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21.xml" ContentType="application/vnd.openxmlformats-officedocument.drawingml.chart+xml"/>
  <Override PartName="/word/drawings/drawing1.xml" ContentType="application/vnd.openxmlformats-officedocument.drawingml.chartshapes+xml"/>
  <Override PartName="/word/charts/chart22.xml" ContentType="application/vnd.openxmlformats-officedocument.drawingml.chart+xml"/>
  <Override PartName="/word/drawings/drawing2.xml" ContentType="application/vnd.openxmlformats-officedocument.drawingml.chartshapes+xml"/>
  <Override PartName="/word/charts/chart23.xml" ContentType="application/vnd.openxmlformats-officedocument.drawingml.chart+xml"/>
  <Override PartName="/word/charts/chart24.xml" ContentType="application/vnd.openxmlformats-officedocument.drawingml.chart+xml"/>
  <Override PartName="/word/drawings/drawing3.xml" ContentType="application/vnd.openxmlformats-officedocument.drawingml.chartshapes+xml"/>
  <Override PartName="/word/charts/chart25.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869" w:rsidRDefault="00743869" w:rsidP="00D30092">
      <w:pPr>
        <w:spacing w:after="0" w:line="360" w:lineRule="auto"/>
        <w:rPr>
          <w:rFonts w:ascii="Arial" w:hAnsi="Arial" w:cs="Arial"/>
          <w:b/>
          <w:sz w:val="24"/>
          <w:szCs w:val="24"/>
        </w:rPr>
      </w:pPr>
    </w:p>
    <w:p w:rsidR="00743869" w:rsidRDefault="00743869" w:rsidP="00743869">
      <w:pPr>
        <w:rPr>
          <w:rFonts w:ascii="Cambria" w:hAnsi="Cambria"/>
          <w:color w:val="FF0000"/>
          <w:sz w:val="28"/>
          <w:szCs w:val="28"/>
        </w:rPr>
      </w:pPr>
    </w:p>
    <w:sdt>
      <w:sdtPr>
        <w:id w:val="-1225603922"/>
        <w:docPartObj>
          <w:docPartGallery w:val="Cover Pages"/>
          <w:docPartUnique/>
        </w:docPartObj>
      </w:sdtPr>
      <w:sdtEndPr>
        <w:rPr>
          <w:b/>
        </w:rPr>
      </w:sdtEndPr>
      <w:sdtContent>
        <w:p w:rsidR="00743869" w:rsidRDefault="00743869" w:rsidP="00743869">
          <w:r>
            <w:rPr>
              <w:noProof/>
            </w:rPr>
            <mc:AlternateContent>
              <mc:Choice Requires="wps">
                <w:drawing>
                  <wp:anchor distT="0" distB="0" distL="114300" distR="114300" simplePos="0" relativeHeight="251920384" behindDoc="0" locked="0" layoutInCell="1" allowOverlap="1" wp14:anchorId="52BB7F42" wp14:editId="7E0DF5F1">
                    <wp:simplePos x="0" y="0"/>
                    <mc:AlternateContent>
                      <mc:Choice Requires="wp14">
                        <wp:positionH relativeFrom="page">
                          <wp14:pctPosHOffset>2000</wp14:pctPosHOffset>
                        </wp:positionH>
                      </mc:Choice>
                      <mc:Fallback>
                        <wp:positionH relativeFrom="page">
                          <wp:posOffset>154940</wp:posOffset>
                        </wp:positionH>
                      </mc:Fallback>
                    </mc:AlternateContent>
                    <mc:AlternateContent>
                      <mc:Choice Requires="wp14">
                        <wp:positionV relativeFrom="page">
                          <wp14:pctPosVOffset>2000</wp14:pctPosVOffset>
                        </wp:positionV>
                      </mc:Choice>
                      <mc:Fallback>
                        <wp:positionV relativeFrom="page">
                          <wp:posOffset>200660</wp:posOffset>
                        </wp:positionV>
                      </mc:Fallback>
                    </mc:AlternateContent>
                    <wp:extent cx="5363210" cy="9653270"/>
                    <wp:effectExtent l="0" t="0" r="3175" b="3810"/>
                    <wp:wrapNone/>
                    <wp:docPr id="55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3210" cy="9653270"/>
                            </a:xfrm>
                            <a:prstGeom prst="rect">
                              <a:avLst/>
                            </a:prstGeom>
                            <a:solidFill>
                              <a:srgbClr val="FFC000"/>
                            </a:solidFill>
                            <a:ln>
                              <a:noFill/>
                            </a:ln>
                            <a:extLst/>
                          </wps:spPr>
                          <wps:txbx>
                            <w:txbxContent>
                              <w:p w:rsidR="00730028" w:rsidRPr="00913B30" w:rsidRDefault="00730028" w:rsidP="00743869">
                                <w:pPr>
                                  <w:spacing w:before="240"/>
                                  <w:ind w:left="720"/>
                                  <w:jc w:val="right"/>
                                  <w:rPr>
                                    <w:color w:val="FFFFFF" w:themeColor="background1"/>
                                    <w:sz w:val="56"/>
                                    <w:szCs w:val="56"/>
                                  </w:rPr>
                                </w:pPr>
                                <w:r w:rsidRPr="00913B30">
                                  <w:rPr>
                                    <w:rFonts w:eastAsiaTheme="majorEastAsia" w:cstheme="majorBidi"/>
                                    <w:b/>
                                    <w:iCs/>
                                    <w:caps/>
                                    <w:color w:val="FFFFFF" w:themeColor="background1"/>
                                    <w:spacing w:val="-10"/>
                                    <w:kern w:val="28"/>
                                    <w:sz w:val="56"/>
                                    <w:szCs w:val="56"/>
                                  </w:rPr>
                                  <w:t>E-SSIP 201</w:t>
                                </w:r>
                                <w:r>
                                  <w:rPr>
                                    <w:rFonts w:eastAsiaTheme="majorEastAsia" w:cstheme="majorBidi"/>
                                    <w:b/>
                                    <w:iCs/>
                                    <w:caps/>
                                    <w:color w:val="FFFFFF" w:themeColor="background1"/>
                                    <w:spacing w:val="-10"/>
                                    <w:kern w:val="28"/>
                                    <w:sz w:val="56"/>
                                    <w:szCs w:val="56"/>
                                  </w:rPr>
                                  <w:t>8</w:t>
                                </w:r>
                                <w:r w:rsidRPr="00913B30">
                                  <w:rPr>
                                    <w:rFonts w:eastAsiaTheme="majorEastAsia" w:cstheme="majorBidi"/>
                                    <w:b/>
                                    <w:iCs/>
                                    <w:caps/>
                                    <w:color w:val="FFFFFF" w:themeColor="background1"/>
                                    <w:spacing w:val="-10"/>
                                    <w:kern w:val="28"/>
                                    <w:sz w:val="56"/>
                                    <w:szCs w:val="56"/>
                                  </w:rPr>
                                  <w:t xml:space="preserve"> </w:t>
                                </w:r>
                                <w:r>
                                  <w:rPr>
                                    <w:rFonts w:eastAsiaTheme="majorEastAsia" w:cstheme="majorBidi"/>
                                    <w:b/>
                                    <w:iCs/>
                                    <w:caps/>
                                    <w:color w:val="FFFFFF" w:themeColor="background1"/>
                                    <w:spacing w:val="-10"/>
                                    <w:kern w:val="28"/>
                                    <w:sz w:val="56"/>
                                    <w:szCs w:val="56"/>
                                  </w:rPr>
                                  <w:t>april/may TRAINING</w:t>
                                </w:r>
                              </w:p>
                              <w:p w:rsidR="00730028" w:rsidRPr="00BA0F41" w:rsidRDefault="00730028" w:rsidP="00743869">
                                <w:pPr>
                                  <w:spacing w:before="240"/>
                                  <w:ind w:left="1008"/>
                                  <w:jc w:val="right"/>
                                  <w:rPr>
                                    <w:rFonts w:asciiTheme="majorHAnsi" w:hAnsiTheme="majorHAnsi"/>
                                    <w:b/>
                                    <w:color w:val="FFFFFF" w:themeColor="background1"/>
                                    <w:sz w:val="56"/>
                                    <w:szCs w:val="56"/>
                                  </w:rPr>
                                </w:pPr>
                                <w:sdt>
                                  <w:sdtPr>
                                    <w:rPr>
                                      <w:rFonts w:eastAsiaTheme="majorEastAsia" w:cstheme="majorBidi"/>
                                      <w:b/>
                                      <w:iCs/>
                                      <w:caps/>
                                      <w:color w:val="FFFFFF" w:themeColor="background1"/>
                                      <w:spacing w:val="-10"/>
                                      <w:kern w:val="28"/>
                                      <w:sz w:val="56"/>
                                      <w:szCs w:val="56"/>
                                    </w:rPr>
                                    <w:alias w:val="Abstract"/>
                                    <w:id w:val="-1812170092"/>
                                    <w:showingPlcHdr/>
                                    <w:dataBinding w:prefixMappings="xmlns:ns0='http://schemas.microsoft.com/office/2006/coverPageProps'" w:xpath="/ns0:CoverPageProperties[1]/ns0:Abstract[1]" w:storeItemID="{55AF091B-3C7A-41E3-B477-F2FDAA23CFDA}"/>
                                    <w:text/>
                                  </w:sdtPr>
                                  <w:sdtContent>
                                    <w:r>
                                      <w:rPr>
                                        <w:rFonts w:eastAsiaTheme="majorEastAsia" w:cstheme="majorBidi"/>
                                        <w:b/>
                                        <w:iCs/>
                                        <w:caps/>
                                        <w:color w:val="FFFFFF" w:themeColor="background1"/>
                                        <w:spacing w:val="-10"/>
                                        <w:kern w:val="28"/>
                                        <w:sz w:val="56"/>
                                        <w:szCs w:val="56"/>
                                      </w:rPr>
                                      <w:t xml:space="preserve">     </w:t>
                                    </w:r>
                                  </w:sdtContent>
                                </w:sdt>
                              </w:p>
                              <w:p w:rsidR="00730028" w:rsidRDefault="00730028" w:rsidP="00743869">
                                <w:pPr>
                                  <w:spacing w:before="240"/>
                                  <w:ind w:left="1008"/>
                                  <w:jc w:val="right"/>
                                  <w:rPr>
                                    <w:b/>
                                    <w:color w:val="FFFFFF" w:themeColor="background1"/>
                                    <w:sz w:val="57"/>
                                    <w:szCs w:val="21"/>
                                  </w:rPr>
                                </w:pPr>
                                <w:r>
                                  <w:rPr>
                                    <w:b/>
                                    <w:color w:val="FFFFFF" w:themeColor="background1"/>
                                    <w:sz w:val="57"/>
                                    <w:szCs w:val="21"/>
                                  </w:rPr>
                                  <w:t>GRADE 12</w:t>
                                </w:r>
                              </w:p>
                              <w:p w:rsidR="00730028" w:rsidRPr="004708CF" w:rsidRDefault="00730028" w:rsidP="00743869">
                                <w:pPr>
                                  <w:spacing w:before="240"/>
                                  <w:ind w:left="1008"/>
                                  <w:jc w:val="right"/>
                                  <w:rPr>
                                    <w:b/>
                                    <w:color w:val="FFFFFF" w:themeColor="background1"/>
                                    <w:sz w:val="58"/>
                                  </w:rPr>
                                </w:pPr>
                                <w:r>
                                  <w:rPr>
                                    <w:b/>
                                    <w:color w:val="FFFFFF" w:themeColor="background1"/>
                                    <w:sz w:val="57"/>
                                    <w:szCs w:val="21"/>
                                  </w:rPr>
                                  <w:t>PARTICIPANTS’ GUIDE</w:t>
                                </w:r>
                              </w:p>
                            </w:txbxContent>
                          </wps:txbx>
                          <wps:bodyPr rot="0" vert="horz" wrap="square" lIns="274320" tIns="914400" rIns="274320" bIns="45720" anchor="ctr" anchorCtr="0" upright="1">
                            <a:noAutofit/>
                          </wps:bodyPr>
                        </wps:wsp>
                      </a:graphicData>
                    </a:graphic>
                    <wp14:sizeRelH relativeFrom="page">
                      <wp14:pctWidth>69000</wp14:pctWidth>
                    </wp14:sizeRelH>
                    <wp14:sizeRelV relativeFrom="page">
                      <wp14:pctHeight>96000</wp14:pctHeight>
                    </wp14:sizeRelV>
                  </wp:anchor>
                </w:drawing>
              </mc:Choice>
              <mc:Fallback>
                <w:pict>
                  <v:rect id="Rectangle 16" o:spid="_x0000_s1026" style="position:absolute;margin-left:0;margin-top:0;width:422.3pt;height:760.1pt;z-index:251920384;visibility:visible;mso-wrap-style:square;mso-width-percent:690;mso-height-percent:960;mso-left-percent:20;mso-top-percent:20;mso-wrap-distance-left:9pt;mso-wrap-distance-top:0;mso-wrap-distance-right:9pt;mso-wrap-distance-bottom:0;mso-position-horizontal-relative:page;mso-position-vertical-relative:page;mso-width-percent:690;mso-height-percent:960;mso-left-percent:20;mso-top-percent:2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" fillcolor="#ffc000" stroked="f">
                    <v:path arrowok="t"/>
                    <v:textbox inset="21.6pt,1in,21.6pt">
                      <w:txbxContent>
                        <w:p w:rsidR="00730028" w:rsidRPr="00913B30" w:rsidRDefault="00730028" w:rsidP="00743869">
                          <w:pPr>
                            <w:spacing w:before="240"/>
                            <w:ind w:left="720"/>
                            <w:jc w:val="right"/>
                            <w:rPr>
                              <w:color w:val="FFFFFF" w:themeColor="background1"/>
                              <w:sz w:val="56"/>
                              <w:szCs w:val="56"/>
                            </w:rPr>
                          </w:pPr>
                          <w:r w:rsidRPr="00913B30">
                            <w:rPr>
                              <w:rFonts w:eastAsiaTheme="majorEastAsia" w:cstheme="majorBidi"/>
                              <w:b/>
                              <w:iCs/>
                              <w:caps/>
                              <w:color w:val="FFFFFF" w:themeColor="background1"/>
                              <w:spacing w:val="-10"/>
                              <w:kern w:val="28"/>
                              <w:sz w:val="56"/>
                              <w:szCs w:val="56"/>
                            </w:rPr>
                            <w:t>E-SSIP 201</w:t>
                          </w:r>
                          <w:r>
                            <w:rPr>
                              <w:rFonts w:eastAsiaTheme="majorEastAsia" w:cstheme="majorBidi"/>
                              <w:b/>
                              <w:iCs/>
                              <w:caps/>
                              <w:color w:val="FFFFFF" w:themeColor="background1"/>
                              <w:spacing w:val="-10"/>
                              <w:kern w:val="28"/>
                              <w:sz w:val="56"/>
                              <w:szCs w:val="56"/>
                            </w:rPr>
                            <w:t>8</w:t>
                          </w:r>
                          <w:r w:rsidRPr="00913B30">
                            <w:rPr>
                              <w:rFonts w:eastAsiaTheme="majorEastAsia" w:cstheme="majorBidi"/>
                              <w:b/>
                              <w:iCs/>
                              <w:caps/>
                              <w:color w:val="FFFFFF" w:themeColor="background1"/>
                              <w:spacing w:val="-10"/>
                              <w:kern w:val="28"/>
                              <w:sz w:val="56"/>
                              <w:szCs w:val="56"/>
                            </w:rPr>
                            <w:t xml:space="preserve"> </w:t>
                          </w:r>
                          <w:r>
                            <w:rPr>
                              <w:rFonts w:eastAsiaTheme="majorEastAsia" w:cstheme="majorBidi"/>
                              <w:b/>
                              <w:iCs/>
                              <w:caps/>
                              <w:color w:val="FFFFFF" w:themeColor="background1"/>
                              <w:spacing w:val="-10"/>
                              <w:kern w:val="28"/>
                              <w:sz w:val="56"/>
                              <w:szCs w:val="56"/>
                            </w:rPr>
                            <w:t>april/may TRAINING</w:t>
                          </w:r>
                        </w:p>
                        <w:p w:rsidR="00730028" w:rsidRPr="00BA0F41" w:rsidRDefault="00730028" w:rsidP="00743869">
                          <w:pPr>
                            <w:spacing w:before="240"/>
                            <w:ind w:left="1008"/>
                            <w:jc w:val="right"/>
                            <w:rPr>
                              <w:rFonts w:asciiTheme="majorHAnsi" w:hAnsiTheme="majorHAnsi"/>
                              <w:b/>
                              <w:color w:val="FFFFFF" w:themeColor="background1"/>
                              <w:sz w:val="56"/>
                              <w:szCs w:val="56"/>
                            </w:rPr>
                          </w:pPr>
                          <w:sdt>
                            <w:sdtPr>
                              <w:rPr>
                                <w:rFonts w:eastAsiaTheme="majorEastAsia" w:cstheme="majorBidi"/>
                                <w:b/>
                                <w:iCs/>
                                <w:caps/>
                                <w:color w:val="FFFFFF" w:themeColor="background1"/>
                                <w:spacing w:val="-10"/>
                                <w:kern w:val="28"/>
                                <w:sz w:val="56"/>
                                <w:szCs w:val="56"/>
                              </w:rPr>
                              <w:alias w:val="Abstract"/>
                              <w:id w:val="-1812170092"/>
                              <w:showingPlcHdr/>
                              <w:dataBinding w:prefixMappings="xmlns:ns0='http://schemas.microsoft.com/office/2006/coverPageProps'" w:xpath="/ns0:CoverPageProperties[1]/ns0:Abstract[1]" w:storeItemID="{55AF091B-3C7A-41E3-B477-F2FDAA23CFDA}"/>
                              <w:text/>
                            </w:sdtPr>
                            <w:sdtContent>
                              <w:r>
                                <w:rPr>
                                  <w:rFonts w:eastAsiaTheme="majorEastAsia" w:cstheme="majorBidi"/>
                                  <w:b/>
                                  <w:iCs/>
                                  <w:caps/>
                                  <w:color w:val="FFFFFF" w:themeColor="background1"/>
                                  <w:spacing w:val="-10"/>
                                  <w:kern w:val="28"/>
                                  <w:sz w:val="56"/>
                                  <w:szCs w:val="56"/>
                                </w:rPr>
                                <w:t xml:space="preserve">     </w:t>
                              </w:r>
                            </w:sdtContent>
                          </w:sdt>
                        </w:p>
                        <w:p w:rsidR="00730028" w:rsidRDefault="00730028" w:rsidP="00743869">
                          <w:pPr>
                            <w:spacing w:before="240"/>
                            <w:ind w:left="1008"/>
                            <w:jc w:val="right"/>
                            <w:rPr>
                              <w:b/>
                              <w:color w:val="FFFFFF" w:themeColor="background1"/>
                              <w:sz w:val="57"/>
                              <w:szCs w:val="21"/>
                            </w:rPr>
                          </w:pPr>
                          <w:r>
                            <w:rPr>
                              <w:b/>
                              <w:color w:val="FFFFFF" w:themeColor="background1"/>
                              <w:sz w:val="57"/>
                              <w:szCs w:val="21"/>
                            </w:rPr>
                            <w:t>GRADE 12</w:t>
                          </w:r>
                        </w:p>
                        <w:p w:rsidR="00730028" w:rsidRPr="004708CF" w:rsidRDefault="00730028" w:rsidP="00743869">
                          <w:pPr>
                            <w:spacing w:before="240"/>
                            <w:ind w:left="1008"/>
                            <w:jc w:val="right"/>
                            <w:rPr>
                              <w:b/>
                              <w:color w:val="FFFFFF" w:themeColor="background1"/>
                              <w:sz w:val="58"/>
                            </w:rPr>
                          </w:pPr>
                          <w:r>
                            <w:rPr>
                              <w:b/>
                              <w:color w:val="FFFFFF" w:themeColor="background1"/>
                              <w:sz w:val="57"/>
                              <w:szCs w:val="21"/>
                            </w:rPr>
                            <w:t>PARTICIPANTS’ GUIDE</w:t>
                          </w:r>
                        </w:p>
                      </w:txbxContent>
                    </v:textbox>
                    <w10:wrap anchorx="page" anchory="page"/>
                  </v:rect>
                </w:pict>
              </mc:Fallback>
            </mc:AlternateContent>
          </w:r>
          <w:r w:rsidRPr="004708CF">
            <w:rPr>
              <w:noProof/>
            </w:rPr>
            <w:drawing>
              <wp:anchor distT="0" distB="0" distL="114300" distR="114300" simplePos="0" relativeHeight="251922432" behindDoc="0" locked="0" layoutInCell="1" allowOverlap="1" wp14:anchorId="78A11F20" wp14:editId="58340323">
                <wp:simplePos x="0" y="0"/>
                <wp:positionH relativeFrom="column">
                  <wp:posOffset>-762000</wp:posOffset>
                </wp:positionH>
                <wp:positionV relativeFrom="paragraph">
                  <wp:posOffset>-104775</wp:posOffset>
                </wp:positionV>
                <wp:extent cx="2171700" cy="1007745"/>
                <wp:effectExtent l="0" t="0" r="0" b="1905"/>
                <wp:wrapNone/>
                <wp:docPr id="666" name="Picture 3" descr="Description: C:\Users\NishaV\AppData\Local\Microsoft\Windows\Temporary Internet Files\Content.Outlook\QSBNIMQ1\Education Logo final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NishaV\AppData\Local\Microsoft\Windows\Temporary Internet Files\Content.Outlook\QSBNIMQ1\Education Logo final (2).JPG"/>
                        <pic:cNvPicPr>
                          <a:picLocks noChangeAspect="1" noChangeArrowheads="1"/>
                        </pic:cNvPicPr>
                      </pic:nvPicPr>
                      <pic:blipFill>
                        <a:blip r:embed="rId9" cstate="print">
                          <a:extLst>
                            <a:ext uri="{28A0092B-C50C-407E-A947-70E740481C1C}">
                              <a14:useLocalDpi xmlns:a14="http://schemas.microsoft.com/office/drawing/2010/main" val="0"/>
                            </a:ext>
                          </a:extLst>
                        </a:blip>
                        <a:srcRect l="6609" t="15958" r="7048" b="22871"/>
                        <a:stretch>
                          <a:fillRect/>
                        </a:stretch>
                      </pic:blipFill>
                      <pic:spPr bwMode="auto">
                        <a:xfrm>
                          <a:off x="0" y="0"/>
                          <a:ext cx="2171700" cy="10077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08CF">
            <w:rPr>
              <w:noProof/>
            </w:rPr>
            <w:drawing>
              <wp:anchor distT="0" distB="0" distL="114300" distR="114300" simplePos="0" relativeHeight="251923456" behindDoc="0" locked="0" layoutInCell="1" allowOverlap="1" wp14:anchorId="5E6940F0" wp14:editId="06ED0E42">
                <wp:simplePos x="0" y="0"/>
                <wp:positionH relativeFrom="column">
                  <wp:posOffset>4552950</wp:posOffset>
                </wp:positionH>
                <wp:positionV relativeFrom="paragraph">
                  <wp:posOffset>-104775</wp:posOffset>
                </wp:positionV>
                <wp:extent cx="1883410" cy="1076325"/>
                <wp:effectExtent l="0" t="0" r="2540" b="9525"/>
                <wp:wrapNone/>
                <wp:docPr id="667" name="Picture 667" descr="Matthew goniwe letterhead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tthew goniwe letterhead new"/>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83410" cy="10763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921408" behindDoc="0" locked="0" layoutInCell="1" allowOverlap="1" wp14:anchorId="4F48B000" wp14:editId="3294C86B">
                    <wp:simplePos x="0" y="0"/>
                    <wp:positionH relativeFrom="page">
                      <wp:posOffset>5467351</wp:posOffset>
                    </wp:positionH>
                    <wp:positionV relativeFrom="page">
                      <wp:posOffset>209550</wp:posOffset>
                    </wp:positionV>
                    <wp:extent cx="1871980" cy="9655810"/>
                    <wp:effectExtent l="0" t="0" r="0" b="3810"/>
                    <wp:wrapNone/>
                    <wp:docPr id="605" name="Rectangle 6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9655810"/>
                            </a:xfrm>
                            <a:prstGeom prst="rect">
                              <a:avLst/>
                            </a:prstGeom>
                            <a:solidFill>
                              <a:schemeClr val="accent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30028" w:rsidRDefault="00730028" w:rsidP="00743869">
                                <w:pPr>
                                  <w:pStyle w:val="Subtitle"/>
                                  <w:rPr>
                                    <w:rFonts w:cstheme="minorBidi"/>
                                    <w:color w:val="FFFFFF" w:themeColor="background1"/>
                                  </w:rPr>
                                </w:pPr>
                              </w:p>
                            </w:txbxContent>
                          </wps:txbx>
                          <wps:bodyPr rot="0" spcFirstLastPara="0" vertOverflow="overflow" horzOverflow="overflow" vert="horz" wrap="square" lIns="182880" tIns="45720" rIns="18288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96000</wp14:pctHeight>
                    </wp14:sizeRelV>
                  </wp:anchor>
                </w:drawing>
              </mc:Choice>
              <mc:Fallback>
                <w:pict>
                  <v:rect id="Rectangle 605" o:spid="_x0000_s1027" style="position:absolute;margin-left:430.5pt;margin-top:16.5pt;width:147.4pt;height:760.3pt;z-index:251921408;visibility:visible;mso-wrap-style:square;mso-width-percent:0;mso-height-percent:960;mso-wrap-distance-left:9pt;mso-wrap-distance-top:0;mso-wrap-distance-right:9pt;mso-wrap-distance-bottom:0;mso-position-horizontal:absolute;mso-position-horizontal-relative:page;mso-position-vertical:absolute;mso-position-vertical-relative:page;mso-width-percent:0;mso-height-percent:96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" fillcolor="#943634 [2405]" stroked="f" strokeweight="2pt">
                    <v:path arrowok="t"/>
                    <v:textbox inset="14.4pt,,14.4pt">
                      <w:txbxContent>
                        <w:p w:rsidR="00730028" w:rsidRDefault="00730028" w:rsidP="00743869">
                          <w:pPr>
                            <w:pStyle w:val="Subtitle"/>
                            <w:rPr>
                              <w:rFonts w:cstheme="minorBidi"/>
                              <w:color w:val="FFFFFF" w:themeColor="background1"/>
                            </w:rPr>
                          </w:pPr>
                        </w:p>
                      </w:txbxContent>
                    </v:textbox>
                    <w10:wrap anchorx="page" anchory="page"/>
                  </v:rect>
                </w:pict>
              </mc:Fallback>
            </mc:AlternateContent>
          </w:r>
        </w:p>
        <w:p w:rsidR="00743869" w:rsidRDefault="00743869" w:rsidP="00743869"/>
        <w:p w:rsidR="00743869" w:rsidRDefault="00743869" w:rsidP="00743869">
          <w:pPr>
            <w:rPr>
              <w:b/>
            </w:rPr>
          </w:pPr>
          <w:r>
            <w:rPr>
              <w:b/>
            </w:rPr>
            <w:br w:type="page"/>
          </w:r>
        </w:p>
      </w:sdtContent>
    </w:sdt>
    <w:p w:rsidR="00743869" w:rsidRPr="003800C8" w:rsidRDefault="00743869" w:rsidP="00743869">
      <w:pPr>
        <w:pStyle w:val="Heading1"/>
        <w:rPr>
          <w:rFonts w:ascii="Arial" w:hAnsi="Arial" w:cs="Arial"/>
          <w:b w:val="0"/>
          <w:sz w:val="22"/>
          <w:szCs w:val="22"/>
        </w:rPr>
      </w:pPr>
      <w:bookmarkStart w:id="0" w:name="_Toc488791482"/>
      <w:r w:rsidRPr="003800C8">
        <w:rPr>
          <w:rFonts w:ascii="Arial" w:hAnsi="Arial" w:cs="Arial"/>
          <w:sz w:val="22"/>
          <w:szCs w:val="22"/>
        </w:rPr>
        <w:lastRenderedPageBreak/>
        <w:t>COPYRIGHT</w:t>
      </w:r>
      <w:bookmarkEnd w:id="0"/>
    </w:p>
    <w:p w:rsidR="00743869" w:rsidRPr="003800C8" w:rsidRDefault="00743869" w:rsidP="00743869">
      <w:pPr>
        <w:pStyle w:val="NoSpacing"/>
        <w:rPr>
          <w:rFonts w:ascii="Arial" w:hAnsi="Arial" w:cs="Arial"/>
        </w:rPr>
      </w:pPr>
    </w:p>
    <w:p w:rsidR="00743869" w:rsidRPr="003800C8" w:rsidRDefault="00743869" w:rsidP="00743869">
      <w:pPr>
        <w:spacing w:line="240" w:lineRule="auto"/>
        <w:jc w:val="both"/>
        <w:rPr>
          <w:rFonts w:ascii="Arial" w:hAnsi="Arial" w:cs="Arial"/>
          <w:i/>
          <w:iCs/>
          <w:color w:val="000000"/>
        </w:rPr>
      </w:pPr>
      <w:r w:rsidRPr="003800C8">
        <w:rPr>
          <w:rFonts w:ascii="Arial" w:hAnsi="Arial" w:cs="Arial"/>
          <w:color w:val="000000"/>
        </w:rPr>
        <w:t xml:space="preserve">This work is protected by the Copyright Act 98 of 1978. No part of this work may be reproduced or transmitted in any form or by any means, electronic or mechanical, including photocopying, recording or by any information storage and retrieval system, without permission in writing from Matthew Goniwe School of Leadership and Governance. </w:t>
      </w:r>
    </w:p>
    <w:p w:rsidR="00743869" w:rsidRPr="003800C8" w:rsidRDefault="00743869" w:rsidP="00743869">
      <w:pPr>
        <w:spacing w:line="240" w:lineRule="auto"/>
        <w:jc w:val="both"/>
        <w:rPr>
          <w:rFonts w:ascii="Arial" w:hAnsi="Arial" w:cs="Arial"/>
        </w:rPr>
      </w:pPr>
      <w:r w:rsidRPr="003800C8">
        <w:rPr>
          <w:rFonts w:ascii="Arial" w:hAnsi="Arial" w:cs="Arial"/>
          <w:color w:val="000000"/>
        </w:rPr>
        <w:t xml:space="preserve">Whilst every effort has been made to ensure that the information published in this work is accurate, Matthew Goniwe School of Leadership and Governance takes no responsibility for any loss or damage suffered by any person as a result of the reliance upon the information contained therein. </w:t>
      </w:r>
    </w:p>
    <w:p w:rsidR="00412C03" w:rsidRPr="003800C8" w:rsidRDefault="00412C03" w:rsidP="00743869">
      <w:pPr>
        <w:rPr>
          <w:rFonts w:ascii="Arial" w:hAnsi="Arial" w:cs="Arial"/>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1530"/>
      </w:tblGrid>
      <w:tr w:rsidR="007C016A" w:rsidRPr="003800C8" w:rsidTr="007C016A">
        <w:trPr>
          <w:trHeight w:val="467"/>
        </w:trPr>
        <w:tc>
          <w:tcPr>
            <w:tcW w:w="7938" w:type="dxa"/>
          </w:tcPr>
          <w:p w:rsidR="007C016A" w:rsidRPr="003800C8" w:rsidRDefault="007C016A" w:rsidP="00AC75B5">
            <w:pPr>
              <w:spacing w:line="240" w:lineRule="auto"/>
              <w:rPr>
                <w:rFonts w:ascii="Arial" w:hAnsi="Arial" w:cs="Arial"/>
                <w:b/>
              </w:rPr>
            </w:pPr>
            <w:r w:rsidRPr="003800C8">
              <w:rPr>
                <w:rFonts w:ascii="Arial" w:hAnsi="Arial" w:cs="Arial"/>
                <w:b/>
              </w:rPr>
              <w:t>TOPIC</w:t>
            </w:r>
          </w:p>
        </w:tc>
        <w:tc>
          <w:tcPr>
            <w:tcW w:w="1530" w:type="dxa"/>
          </w:tcPr>
          <w:p w:rsidR="007C016A" w:rsidRPr="003800C8" w:rsidRDefault="007C016A" w:rsidP="00AC75B5">
            <w:pPr>
              <w:spacing w:line="240" w:lineRule="auto"/>
              <w:rPr>
                <w:rFonts w:ascii="Arial" w:hAnsi="Arial" w:cs="Arial"/>
                <w:b/>
              </w:rPr>
            </w:pPr>
            <w:r w:rsidRPr="003800C8">
              <w:rPr>
                <w:rFonts w:ascii="Arial" w:hAnsi="Arial" w:cs="Arial"/>
                <w:b/>
              </w:rPr>
              <w:t>DURATION</w:t>
            </w:r>
          </w:p>
        </w:tc>
      </w:tr>
      <w:tr w:rsidR="007C016A" w:rsidRPr="003800C8" w:rsidTr="0074237F">
        <w:trPr>
          <w:trHeight w:val="395"/>
        </w:trPr>
        <w:tc>
          <w:tcPr>
            <w:tcW w:w="7938" w:type="dxa"/>
          </w:tcPr>
          <w:p w:rsidR="007C016A" w:rsidRPr="003800C8" w:rsidRDefault="007C016A" w:rsidP="00AC75B5">
            <w:pPr>
              <w:spacing w:line="240" w:lineRule="auto"/>
              <w:rPr>
                <w:rFonts w:ascii="Arial" w:hAnsi="Arial" w:cs="Arial"/>
              </w:rPr>
            </w:pPr>
            <w:r w:rsidRPr="003800C8">
              <w:rPr>
                <w:rFonts w:ascii="Arial" w:hAnsi="Arial" w:cs="Arial"/>
              </w:rPr>
              <w:t>PRE TEST</w:t>
            </w:r>
          </w:p>
        </w:tc>
        <w:tc>
          <w:tcPr>
            <w:tcW w:w="1530" w:type="dxa"/>
          </w:tcPr>
          <w:p w:rsidR="007C016A" w:rsidRPr="003800C8" w:rsidRDefault="007C016A" w:rsidP="00AC75B5">
            <w:pPr>
              <w:spacing w:line="240" w:lineRule="auto"/>
              <w:rPr>
                <w:rFonts w:ascii="Arial" w:hAnsi="Arial" w:cs="Arial"/>
              </w:rPr>
            </w:pPr>
            <w:r w:rsidRPr="003800C8">
              <w:rPr>
                <w:rFonts w:ascii="Arial" w:hAnsi="Arial" w:cs="Arial"/>
              </w:rPr>
              <w:t>2 HRS</w:t>
            </w:r>
          </w:p>
        </w:tc>
      </w:tr>
      <w:tr w:rsidR="007C016A" w:rsidRPr="003800C8" w:rsidTr="0074237F">
        <w:trPr>
          <w:trHeight w:val="413"/>
        </w:trPr>
        <w:tc>
          <w:tcPr>
            <w:tcW w:w="7938" w:type="dxa"/>
          </w:tcPr>
          <w:p w:rsidR="007C016A" w:rsidRPr="003800C8" w:rsidRDefault="007C016A" w:rsidP="00AC75B5">
            <w:pPr>
              <w:spacing w:line="240" w:lineRule="auto"/>
              <w:rPr>
                <w:rFonts w:ascii="Arial" w:hAnsi="Arial" w:cs="Arial"/>
              </w:rPr>
            </w:pPr>
            <w:r w:rsidRPr="003800C8">
              <w:rPr>
                <w:rFonts w:ascii="Arial" w:hAnsi="Arial" w:cs="Arial"/>
              </w:rPr>
              <w:t>NEWTONS 2</w:t>
            </w:r>
            <w:r w:rsidRPr="003800C8">
              <w:rPr>
                <w:rFonts w:ascii="Arial" w:hAnsi="Arial" w:cs="Arial"/>
                <w:vertAlign w:val="superscript"/>
              </w:rPr>
              <w:t>ND</w:t>
            </w:r>
            <w:r w:rsidR="0074237F" w:rsidRPr="003800C8">
              <w:rPr>
                <w:rFonts w:ascii="Arial" w:hAnsi="Arial" w:cs="Arial"/>
              </w:rPr>
              <w:t xml:space="preserve"> LAW  ; </w:t>
            </w:r>
            <w:r w:rsidRPr="003800C8">
              <w:rPr>
                <w:rFonts w:ascii="Arial" w:hAnsi="Arial" w:cs="Arial"/>
              </w:rPr>
              <w:t>WORK , ENERGY AND POWER</w:t>
            </w:r>
          </w:p>
        </w:tc>
        <w:tc>
          <w:tcPr>
            <w:tcW w:w="1530" w:type="dxa"/>
          </w:tcPr>
          <w:p w:rsidR="007C016A" w:rsidRPr="003800C8" w:rsidRDefault="007C016A" w:rsidP="00AC75B5">
            <w:pPr>
              <w:spacing w:line="240" w:lineRule="auto"/>
              <w:rPr>
                <w:rFonts w:ascii="Arial" w:hAnsi="Arial" w:cs="Arial"/>
              </w:rPr>
            </w:pPr>
            <w:r w:rsidRPr="003800C8">
              <w:rPr>
                <w:rFonts w:ascii="Arial" w:hAnsi="Arial" w:cs="Arial"/>
              </w:rPr>
              <w:t>4 HRS</w:t>
            </w:r>
          </w:p>
        </w:tc>
      </w:tr>
      <w:tr w:rsidR="007C016A" w:rsidRPr="003800C8" w:rsidTr="0074237F">
        <w:trPr>
          <w:trHeight w:val="260"/>
        </w:trPr>
        <w:tc>
          <w:tcPr>
            <w:tcW w:w="7938" w:type="dxa"/>
          </w:tcPr>
          <w:p w:rsidR="007C016A" w:rsidRPr="003800C8" w:rsidRDefault="007C016A" w:rsidP="00AC75B5">
            <w:pPr>
              <w:spacing w:line="240" w:lineRule="auto"/>
              <w:rPr>
                <w:rFonts w:ascii="Arial" w:hAnsi="Arial" w:cs="Arial"/>
              </w:rPr>
            </w:pPr>
            <w:r w:rsidRPr="003800C8">
              <w:rPr>
                <w:rFonts w:ascii="Arial" w:hAnsi="Arial" w:cs="Arial"/>
              </w:rPr>
              <w:t>VERTICAL PROJECTILE MOTION</w:t>
            </w:r>
          </w:p>
        </w:tc>
        <w:tc>
          <w:tcPr>
            <w:tcW w:w="1530" w:type="dxa"/>
          </w:tcPr>
          <w:p w:rsidR="007C016A" w:rsidRPr="003800C8" w:rsidRDefault="007C016A" w:rsidP="00AC75B5">
            <w:pPr>
              <w:spacing w:line="240" w:lineRule="auto"/>
              <w:rPr>
                <w:rFonts w:ascii="Arial" w:hAnsi="Arial" w:cs="Arial"/>
              </w:rPr>
            </w:pPr>
            <w:r w:rsidRPr="003800C8">
              <w:rPr>
                <w:rFonts w:ascii="Arial" w:hAnsi="Arial" w:cs="Arial"/>
              </w:rPr>
              <w:t>4 HRS</w:t>
            </w:r>
          </w:p>
        </w:tc>
      </w:tr>
      <w:tr w:rsidR="007C016A" w:rsidRPr="003800C8" w:rsidTr="0074237F">
        <w:trPr>
          <w:trHeight w:val="350"/>
        </w:trPr>
        <w:tc>
          <w:tcPr>
            <w:tcW w:w="7938" w:type="dxa"/>
          </w:tcPr>
          <w:p w:rsidR="007C016A" w:rsidRPr="003800C8" w:rsidRDefault="007C016A" w:rsidP="00AC75B5">
            <w:pPr>
              <w:spacing w:line="240" w:lineRule="auto"/>
              <w:rPr>
                <w:rFonts w:ascii="Arial" w:hAnsi="Arial" w:cs="Arial"/>
              </w:rPr>
            </w:pPr>
            <w:r w:rsidRPr="003800C8">
              <w:rPr>
                <w:rFonts w:ascii="Arial" w:hAnsi="Arial" w:cs="Arial"/>
              </w:rPr>
              <w:t>ACIDS AND BASES</w:t>
            </w:r>
          </w:p>
        </w:tc>
        <w:tc>
          <w:tcPr>
            <w:tcW w:w="1530" w:type="dxa"/>
          </w:tcPr>
          <w:p w:rsidR="007C016A" w:rsidRPr="003800C8" w:rsidRDefault="007C016A" w:rsidP="00AC75B5">
            <w:pPr>
              <w:spacing w:line="240" w:lineRule="auto"/>
              <w:rPr>
                <w:rFonts w:ascii="Arial" w:hAnsi="Arial" w:cs="Arial"/>
              </w:rPr>
            </w:pPr>
            <w:r w:rsidRPr="003800C8">
              <w:rPr>
                <w:rFonts w:ascii="Arial" w:hAnsi="Arial" w:cs="Arial"/>
              </w:rPr>
              <w:t>4 HRS</w:t>
            </w:r>
          </w:p>
        </w:tc>
      </w:tr>
      <w:tr w:rsidR="007C016A" w:rsidRPr="003800C8" w:rsidTr="0074237F">
        <w:trPr>
          <w:trHeight w:val="368"/>
        </w:trPr>
        <w:tc>
          <w:tcPr>
            <w:tcW w:w="7938" w:type="dxa"/>
          </w:tcPr>
          <w:p w:rsidR="007C016A" w:rsidRPr="003800C8" w:rsidRDefault="007C016A" w:rsidP="00AC75B5">
            <w:pPr>
              <w:spacing w:line="240" w:lineRule="auto"/>
              <w:rPr>
                <w:rFonts w:ascii="Arial" w:hAnsi="Arial" w:cs="Arial"/>
              </w:rPr>
            </w:pPr>
            <w:r w:rsidRPr="003800C8">
              <w:rPr>
                <w:rFonts w:ascii="Arial" w:hAnsi="Arial" w:cs="Arial"/>
              </w:rPr>
              <w:t>RATES OF REACTIONS AND CHEMICAL EQUILIBRIUM</w:t>
            </w:r>
          </w:p>
        </w:tc>
        <w:tc>
          <w:tcPr>
            <w:tcW w:w="1530" w:type="dxa"/>
          </w:tcPr>
          <w:p w:rsidR="007C016A" w:rsidRPr="003800C8" w:rsidRDefault="007C016A" w:rsidP="00AC75B5">
            <w:pPr>
              <w:spacing w:line="240" w:lineRule="auto"/>
              <w:rPr>
                <w:rFonts w:ascii="Arial" w:hAnsi="Arial" w:cs="Arial"/>
              </w:rPr>
            </w:pPr>
            <w:r w:rsidRPr="003800C8">
              <w:rPr>
                <w:rFonts w:ascii="Arial" w:hAnsi="Arial" w:cs="Arial"/>
              </w:rPr>
              <w:t>4 HRS</w:t>
            </w:r>
          </w:p>
        </w:tc>
      </w:tr>
      <w:tr w:rsidR="007C016A" w:rsidRPr="003800C8" w:rsidTr="007C016A">
        <w:trPr>
          <w:trHeight w:val="323"/>
        </w:trPr>
        <w:tc>
          <w:tcPr>
            <w:tcW w:w="7938" w:type="dxa"/>
          </w:tcPr>
          <w:p w:rsidR="007C016A" w:rsidRPr="003800C8" w:rsidRDefault="007C016A" w:rsidP="00AC75B5">
            <w:pPr>
              <w:spacing w:line="240" w:lineRule="auto"/>
              <w:rPr>
                <w:rFonts w:ascii="Arial" w:hAnsi="Arial" w:cs="Arial"/>
              </w:rPr>
            </w:pPr>
            <w:r w:rsidRPr="003800C8">
              <w:rPr>
                <w:rFonts w:ascii="Arial" w:hAnsi="Arial" w:cs="Arial"/>
              </w:rPr>
              <w:t>POST TEST</w:t>
            </w:r>
          </w:p>
        </w:tc>
        <w:tc>
          <w:tcPr>
            <w:tcW w:w="1530" w:type="dxa"/>
          </w:tcPr>
          <w:p w:rsidR="007C016A" w:rsidRPr="003800C8" w:rsidRDefault="007C016A" w:rsidP="00AC75B5">
            <w:pPr>
              <w:spacing w:line="240" w:lineRule="auto"/>
              <w:rPr>
                <w:rFonts w:ascii="Arial" w:hAnsi="Arial" w:cs="Arial"/>
              </w:rPr>
            </w:pPr>
            <w:r w:rsidRPr="003800C8">
              <w:rPr>
                <w:rFonts w:ascii="Arial" w:hAnsi="Arial" w:cs="Arial"/>
              </w:rPr>
              <w:t>2 HRS</w:t>
            </w:r>
          </w:p>
        </w:tc>
      </w:tr>
    </w:tbl>
    <w:p w:rsidR="00743869" w:rsidRPr="003800C8" w:rsidRDefault="00743869" w:rsidP="00086F76">
      <w:pPr>
        <w:rPr>
          <w:rFonts w:ascii="Arial" w:hAnsi="Arial" w:cs="Arial"/>
        </w:rPr>
      </w:pPr>
    </w:p>
    <w:p w:rsidR="00086F76" w:rsidRPr="003800C8" w:rsidRDefault="00086F76" w:rsidP="00086F76">
      <w:pPr>
        <w:rPr>
          <w:rFonts w:ascii="Arial" w:hAnsi="Arial" w:cs="Arial"/>
        </w:rPr>
      </w:pPr>
    </w:p>
    <w:p w:rsidR="00086F76" w:rsidRPr="003800C8" w:rsidRDefault="00086F76" w:rsidP="00086F76">
      <w:pPr>
        <w:rPr>
          <w:rFonts w:ascii="Arial" w:hAnsi="Arial" w:cs="Arial"/>
        </w:rPr>
      </w:pPr>
    </w:p>
    <w:p w:rsidR="00086F76" w:rsidRPr="003800C8" w:rsidRDefault="00086F76" w:rsidP="00086F76">
      <w:pPr>
        <w:rPr>
          <w:rFonts w:ascii="Arial" w:hAnsi="Arial" w:cs="Arial"/>
        </w:rPr>
      </w:pPr>
    </w:p>
    <w:p w:rsidR="00086F76" w:rsidRDefault="00086F76" w:rsidP="00086F76">
      <w:pPr>
        <w:rPr>
          <w:rFonts w:ascii="Arial" w:hAnsi="Arial" w:cs="Arial"/>
        </w:rPr>
      </w:pPr>
    </w:p>
    <w:p w:rsidR="003800C8" w:rsidRDefault="003800C8" w:rsidP="00086F76">
      <w:pPr>
        <w:rPr>
          <w:rFonts w:ascii="Arial" w:hAnsi="Arial" w:cs="Arial"/>
        </w:rPr>
      </w:pPr>
    </w:p>
    <w:p w:rsidR="003800C8" w:rsidRDefault="003800C8" w:rsidP="00086F76">
      <w:pPr>
        <w:rPr>
          <w:rFonts w:ascii="Arial" w:hAnsi="Arial" w:cs="Arial"/>
        </w:rPr>
      </w:pPr>
    </w:p>
    <w:p w:rsidR="003800C8" w:rsidRDefault="003800C8" w:rsidP="00086F76">
      <w:pPr>
        <w:rPr>
          <w:rFonts w:ascii="Arial" w:hAnsi="Arial" w:cs="Arial"/>
        </w:rPr>
      </w:pPr>
    </w:p>
    <w:p w:rsidR="003800C8" w:rsidRDefault="003800C8" w:rsidP="00086F76">
      <w:pPr>
        <w:rPr>
          <w:rFonts w:ascii="Arial" w:hAnsi="Arial" w:cs="Arial"/>
        </w:rPr>
      </w:pPr>
    </w:p>
    <w:p w:rsidR="003800C8" w:rsidRDefault="003800C8" w:rsidP="00086F76">
      <w:pPr>
        <w:rPr>
          <w:rFonts w:ascii="Arial" w:hAnsi="Arial" w:cs="Arial"/>
        </w:rPr>
      </w:pPr>
    </w:p>
    <w:p w:rsidR="003800C8" w:rsidRDefault="003800C8" w:rsidP="00086F76">
      <w:pPr>
        <w:rPr>
          <w:rFonts w:ascii="Arial" w:hAnsi="Arial" w:cs="Arial"/>
        </w:rPr>
      </w:pPr>
    </w:p>
    <w:p w:rsidR="003800C8" w:rsidRPr="003800C8" w:rsidRDefault="003800C8" w:rsidP="00086F76">
      <w:pPr>
        <w:rPr>
          <w:rFonts w:ascii="Arial" w:hAnsi="Arial" w:cs="Arial"/>
        </w:rPr>
      </w:pPr>
    </w:p>
    <w:p w:rsidR="00743869" w:rsidRPr="003800C8" w:rsidRDefault="00743869" w:rsidP="00743869">
      <w:pPr>
        <w:pStyle w:val="Heading1"/>
        <w:rPr>
          <w:rFonts w:ascii="Arial" w:hAnsi="Arial" w:cs="Arial"/>
          <w:b w:val="0"/>
          <w:sz w:val="22"/>
          <w:szCs w:val="22"/>
        </w:rPr>
      </w:pPr>
      <w:bookmarkStart w:id="1" w:name="_Toc488791484"/>
      <w:r w:rsidRPr="003800C8">
        <w:rPr>
          <w:rFonts w:ascii="Arial" w:hAnsi="Arial" w:cs="Arial"/>
          <w:sz w:val="22"/>
          <w:szCs w:val="22"/>
        </w:rPr>
        <w:t>Icons used in this Manual</w:t>
      </w:r>
      <w:bookmarkEnd w:id="1"/>
    </w:p>
    <w:tbl>
      <w:tblPr>
        <w:tblStyle w:val="TableGrid"/>
        <w:tblW w:w="0" w:type="auto"/>
        <w:tblLook w:val="04A0" w:firstRow="1" w:lastRow="0" w:firstColumn="1" w:lastColumn="0" w:noHBand="0" w:noVBand="1"/>
      </w:tblPr>
      <w:tblGrid>
        <w:gridCol w:w="4508"/>
        <w:gridCol w:w="4508"/>
      </w:tblGrid>
      <w:tr w:rsidR="00743869" w:rsidRPr="003800C8" w:rsidTr="00743869">
        <w:tc>
          <w:tcPr>
            <w:tcW w:w="4508" w:type="dxa"/>
          </w:tcPr>
          <w:p w:rsidR="00743869" w:rsidRPr="003800C8" w:rsidRDefault="00743869" w:rsidP="00743869">
            <w:pPr>
              <w:rPr>
                <w:rFonts w:ascii="Arial" w:hAnsi="Arial" w:cs="Arial"/>
              </w:rPr>
            </w:pPr>
            <w:r w:rsidRPr="003800C8">
              <w:rPr>
                <w:rFonts w:ascii="Arial" w:hAnsi="Arial" w:cs="Arial"/>
                <w:b/>
              </w:rPr>
              <w:t>Discussion</w:t>
            </w:r>
            <w:r w:rsidRPr="003800C8">
              <w:rPr>
                <w:rFonts w:ascii="Arial" w:hAnsi="Arial" w:cs="Arial"/>
                <w:b/>
              </w:rPr>
              <w:tab/>
            </w:r>
          </w:p>
        </w:tc>
        <w:tc>
          <w:tcPr>
            <w:tcW w:w="4508" w:type="dxa"/>
          </w:tcPr>
          <w:p w:rsidR="00743869" w:rsidRPr="003800C8" w:rsidRDefault="00743869" w:rsidP="00743869">
            <w:pPr>
              <w:rPr>
                <w:rFonts w:ascii="Arial" w:hAnsi="Arial" w:cs="Arial"/>
              </w:rPr>
            </w:pPr>
            <w:r w:rsidRPr="003800C8">
              <w:rPr>
                <w:rFonts w:ascii="Arial" w:hAnsi="Arial" w:cs="Arial"/>
                <w:noProof/>
              </w:rPr>
              <w:drawing>
                <wp:inline distT="0" distB="0" distL="0" distR="0" wp14:anchorId="491C0464" wp14:editId="52E15568">
                  <wp:extent cx="657225" cy="657225"/>
                  <wp:effectExtent l="0" t="0" r="9525" b="0"/>
                  <wp:docPr id="668" name="Picture 668"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tc>
      </w:tr>
      <w:tr w:rsidR="00743869" w:rsidRPr="003800C8" w:rsidTr="00743869">
        <w:tc>
          <w:tcPr>
            <w:tcW w:w="4508" w:type="dxa"/>
          </w:tcPr>
          <w:p w:rsidR="00743869" w:rsidRPr="003800C8" w:rsidRDefault="00743869" w:rsidP="00743869">
            <w:pPr>
              <w:rPr>
                <w:rFonts w:ascii="Arial" w:hAnsi="Arial" w:cs="Arial"/>
                <w:b/>
              </w:rPr>
            </w:pPr>
            <w:r w:rsidRPr="003800C8">
              <w:rPr>
                <w:rFonts w:ascii="Arial" w:hAnsi="Arial" w:cs="Arial"/>
                <w:b/>
              </w:rPr>
              <w:t>Group Activity</w:t>
            </w:r>
          </w:p>
        </w:tc>
        <w:tc>
          <w:tcPr>
            <w:tcW w:w="4508" w:type="dxa"/>
          </w:tcPr>
          <w:p w:rsidR="00743869" w:rsidRPr="003800C8" w:rsidRDefault="00743869" w:rsidP="00743869">
            <w:pPr>
              <w:rPr>
                <w:rFonts w:ascii="Arial" w:hAnsi="Arial" w:cs="Arial"/>
                <w:b/>
              </w:rPr>
            </w:pPr>
            <w:r w:rsidRPr="003800C8">
              <w:rPr>
                <w:rFonts w:ascii="Arial" w:hAnsi="Arial" w:cs="Arial"/>
                <w:noProof/>
              </w:rPr>
              <w:drawing>
                <wp:inline distT="0" distB="0" distL="0" distR="0" wp14:anchorId="299651E5" wp14:editId="06D0933D">
                  <wp:extent cx="590550" cy="590550"/>
                  <wp:effectExtent l="0" t="0" r="0" b="0"/>
                  <wp:docPr id="669" name="Picture 669"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tc>
      </w:tr>
      <w:tr w:rsidR="00743869" w:rsidRPr="003800C8" w:rsidTr="00743869">
        <w:tc>
          <w:tcPr>
            <w:tcW w:w="4508" w:type="dxa"/>
          </w:tcPr>
          <w:p w:rsidR="00743869" w:rsidRPr="003800C8" w:rsidRDefault="00743869" w:rsidP="00743869">
            <w:pPr>
              <w:rPr>
                <w:rFonts w:ascii="Arial" w:hAnsi="Arial" w:cs="Arial"/>
                <w:b/>
              </w:rPr>
            </w:pPr>
            <w:r w:rsidRPr="003800C8">
              <w:rPr>
                <w:rFonts w:ascii="Arial" w:hAnsi="Arial" w:cs="Arial"/>
                <w:b/>
              </w:rPr>
              <w:t>Individual Activity</w:t>
            </w:r>
          </w:p>
        </w:tc>
        <w:tc>
          <w:tcPr>
            <w:tcW w:w="4508" w:type="dxa"/>
          </w:tcPr>
          <w:p w:rsidR="00743869" w:rsidRPr="003800C8" w:rsidRDefault="00743869" w:rsidP="00743869">
            <w:pPr>
              <w:rPr>
                <w:rFonts w:ascii="Arial" w:hAnsi="Arial" w:cs="Arial"/>
                <w:b/>
              </w:rPr>
            </w:pPr>
            <w:r w:rsidRPr="003800C8">
              <w:rPr>
                <w:rFonts w:ascii="Arial" w:hAnsi="Arial" w:cs="Arial"/>
                <w:noProof/>
              </w:rPr>
              <w:drawing>
                <wp:inline distT="0" distB="0" distL="0" distR="0" wp14:anchorId="0AAD44DC" wp14:editId="34375A27">
                  <wp:extent cx="676275" cy="608648"/>
                  <wp:effectExtent l="0" t="0" r="0" b="1270"/>
                  <wp:docPr id="670" name="Picture 670"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tc>
      </w:tr>
      <w:tr w:rsidR="00743869" w:rsidRPr="003800C8" w:rsidTr="00743869">
        <w:tc>
          <w:tcPr>
            <w:tcW w:w="4508" w:type="dxa"/>
          </w:tcPr>
          <w:p w:rsidR="00743869" w:rsidRPr="003800C8" w:rsidRDefault="00743869" w:rsidP="00743869">
            <w:pPr>
              <w:rPr>
                <w:rFonts w:ascii="Arial" w:hAnsi="Arial" w:cs="Arial"/>
                <w:b/>
              </w:rPr>
            </w:pPr>
            <w:r w:rsidRPr="003800C8">
              <w:rPr>
                <w:rFonts w:ascii="Arial" w:hAnsi="Arial" w:cs="Arial"/>
                <w:b/>
              </w:rPr>
              <w:t>Tips</w:t>
            </w:r>
            <w:r w:rsidR="00086F76" w:rsidRPr="003800C8">
              <w:rPr>
                <w:rFonts w:ascii="Arial" w:hAnsi="Arial" w:cs="Arial"/>
                <w:b/>
              </w:rPr>
              <w:t xml:space="preserve"> to instill understanding</w:t>
            </w:r>
          </w:p>
        </w:tc>
        <w:tc>
          <w:tcPr>
            <w:tcW w:w="4508" w:type="dxa"/>
          </w:tcPr>
          <w:p w:rsidR="00743869" w:rsidRPr="003800C8" w:rsidRDefault="00743869" w:rsidP="00743869">
            <w:pPr>
              <w:rPr>
                <w:rFonts w:ascii="Arial" w:hAnsi="Arial" w:cs="Arial"/>
                <w:b/>
              </w:rPr>
            </w:pPr>
            <w:r w:rsidRPr="003800C8">
              <w:rPr>
                <w:rFonts w:ascii="Arial" w:hAnsi="Arial" w:cs="Arial"/>
                <w:noProof/>
              </w:rPr>
              <w:drawing>
                <wp:anchor distT="0" distB="0" distL="114300" distR="114300" simplePos="0" relativeHeight="251925504" behindDoc="0" locked="0" layoutInCell="1" allowOverlap="0" wp14:anchorId="4A8A66C7" wp14:editId="3A95CD9D">
                  <wp:simplePos x="0" y="0"/>
                  <wp:positionH relativeFrom="column">
                    <wp:posOffset>-6350</wp:posOffset>
                  </wp:positionH>
                  <wp:positionV relativeFrom="paragraph">
                    <wp:posOffset>76200</wp:posOffset>
                  </wp:positionV>
                  <wp:extent cx="695960" cy="630555"/>
                  <wp:effectExtent l="0" t="0" r="8890" b="0"/>
                  <wp:wrapSquare wrapText="bothSides"/>
                  <wp:docPr id="671" name="Picture 671"/>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14" cstate="print"/>
                          <a:stretch>
                            <a:fillRect/>
                          </a:stretch>
                        </pic:blipFill>
                        <pic:spPr>
                          <a:xfrm>
                            <a:off x="0" y="0"/>
                            <a:ext cx="695960" cy="630555"/>
                          </a:xfrm>
                          <a:prstGeom prst="rect">
                            <a:avLst/>
                          </a:prstGeom>
                        </pic:spPr>
                      </pic:pic>
                    </a:graphicData>
                  </a:graphic>
                </wp:anchor>
              </w:drawing>
            </w:r>
          </w:p>
          <w:p w:rsidR="00743869" w:rsidRPr="003800C8" w:rsidRDefault="00743869" w:rsidP="00743869">
            <w:pPr>
              <w:rPr>
                <w:rFonts w:ascii="Arial" w:hAnsi="Arial" w:cs="Arial"/>
                <w:b/>
              </w:rPr>
            </w:pPr>
          </w:p>
          <w:p w:rsidR="00743869" w:rsidRPr="003800C8" w:rsidRDefault="00743869" w:rsidP="00743869">
            <w:pPr>
              <w:rPr>
                <w:rFonts w:ascii="Arial" w:hAnsi="Arial" w:cs="Arial"/>
                <w:b/>
              </w:rPr>
            </w:pPr>
          </w:p>
        </w:tc>
      </w:tr>
      <w:tr w:rsidR="00743869" w:rsidRPr="003800C8" w:rsidTr="00743869">
        <w:tc>
          <w:tcPr>
            <w:tcW w:w="4508" w:type="dxa"/>
          </w:tcPr>
          <w:p w:rsidR="00743869" w:rsidRPr="003800C8" w:rsidRDefault="00743869" w:rsidP="00743869">
            <w:pPr>
              <w:rPr>
                <w:rFonts w:ascii="Arial" w:hAnsi="Arial" w:cs="Arial"/>
                <w:b/>
              </w:rPr>
            </w:pPr>
            <w:r w:rsidRPr="003800C8">
              <w:rPr>
                <w:rFonts w:ascii="Arial" w:hAnsi="Arial" w:cs="Arial"/>
                <w:b/>
              </w:rPr>
              <w:t>Ice Breaker</w:t>
            </w:r>
          </w:p>
          <w:p w:rsidR="00743869" w:rsidRPr="003800C8" w:rsidRDefault="00743869" w:rsidP="00743869">
            <w:pPr>
              <w:rPr>
                <w:rFonts w:ascii="Arial" w:hAnsi="Arial" w:cs="Arial"/>
                <w:b/>
              </w:rPr>
            </w:pPr>
          </w:p>
          <w:p w:rsidR="00743869" w:rsidRPr="003800C8" w:rsidRDefault="00743869" w:rsidP="00743869">
            <w:pPr>
              <w:pStyle w:val="ListParagraph"/>
              <w:rPr>
                <w:rFonts w:ascii="Arial" w:hAnsi="Arial" w:cs="Arial"/>
                <w:b/>
              </w:rPr>
            </w:pPr>
          </w:p>
        </w:tc>
        <w:tc>
          <w:tcPr>
            <w:tcW w:w="4508" w:type="dxa"/>
          </w:tcPr>
          <w:p w:rsidR="00743869" w:rsidRPr="003800C8" w:rsidRDefault="00743869" w:rsidP="00743869">
            <w:pPr>
              <w:rPr>
                <w:rFonts w:ascii="Arial" w:hAnsi="Arial" w:cs="Arial"/>
                <w:b/>
              </w:rPr>
            </w:pPr>
            <w:r w:rsidRPr="003800C8">
              <w:rPr>
                <w:rFonts w:ascii="Arial" w:hAnsi="Arial" w:cs="Arial"/>
                <w:noProof/>
                <w:color w:val="FFFFFF"/>
              </w:rPr>
              <w:drawing>
                <wp:inline distT="0" distB="0" distL="0" distR="0" wp14:anchorId="1FFDDA67" wp14:editId="68B05724">
                  <wp:extent cx="638175" cy="552450"/>
                  <wp:effectExtent l="38100" t="38100" r="28575" b="19050"/>
                  <wp:docPr id="680"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p>
        </w:tc>
      </w:tr>
      <w:tr w:rsidR="00743869" w:rsidRPr="003800C8" w:rsidTr="00743869">
        <w:tc>
          <w:tcPr>
            <w:tcW w:w="4508" w:type="dxa"/>
          </w:tcPr>
          <w:p w:rsidR="00743869" w:rsidRPr="003800C8" w:rsidRDefault="00743869" w:rsidP="00743869">
            <w:pPr>
              <w:rPr>
                <w:rFonts w:ascii="Arial" w:hAnsi="Arial" w:cs="Arial"/>
                <w:b/>
              </w:rPr>
            </w:pPr>
            <w:r w:rsidRPr="003800C8">
              <w:rPr>
                <w:rFonts w:ascii="Arial" w:hAnsi="Arial" w:cs="Arial"/>
                <w:b/>
              </w:rPr>
              <w:t xml:space="preserve">Time </w:t>
            </w:r>
          </w:p>
        </w:tc>
        <w:tc>
          <w:tcPr>
            <w:tcW w:w="4508" w:type="dxa"/>
          </w:tcPr>
          <w:p w:rsidR="00743869" w:rsidRPr="003800C8" w:rsidRDefault="00743869" w:rsidP="00743869">
            <w:pPr>
              <w:rPr>
                <w:rFonts w:ascii="Arial" w:hAnsi="Arial" w:cs="Arial"/>
                <w:noProof/>
                <w:color w:val="FFFFFF"/>
                <w:lang w:eastAsia="en-ZA"/>
              </w:rPr>
            </w:pPr>
            <w:r w:rsidRPr="003800C8">
              <w:rPr>
                <w:rFonts w:ascii="Arial" w:hAnsi="Arial" w:cs="Arial"/>
                <w:noProof/>
              </w:rPr>
              <w:drawing>
                <wp:inline distT="0" distB="0" distL="0" distR="0" wp14:anchorId="500BE2FC" wp14:editId="730FAE64">
                  <wp:extent cx="655494" cy="443346"/>
                  <wp:effectExtent l="19050" t="19050" r="11430" b="13970"/>
                  <wp:docPr id="682" name="Picture 682"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p>
        </w:tc>
      </w:tr>
      <w:tr w:rsidR="00743869" w:rsidRPr="003800C8" w:rsidTr="00743869">
        <w:tc>
          <w:tcPr>
            <w:tcW w:w="4508" w:type="dxa"/>
          </w:tcPr>
          <w:p w:rsidR="00743869" w:rsidRPr="003800C8" w:rsidRDefault="00743869" w:rsidP="00743869">
            <w:pPr>
              <w:rPr>
                <w:rFonts w:ascii="Arial" w:hAnsi="Arial" w:cs="Arial"/>
                <w:b/>
              </w:rPr>
            </w:pPr>
            <w:r w:rsidRPr="003800C8">
              <w:rPr>
                <w:rFonts w:ascii="Arial" w:hAnsi="Arial" w:cs="Arial"/>
                <w:b/>
              </w:rPr>
              <w:t xml:space="preserve">Tools </w:t>
            </w:r>
          </w:p>
        </w:tc>
        <w:tc>
          <w:tcPr>
            <w:tcW w:w="4508" w:type="dxa"/>
          </w:tcPr>
          <w:p w:rsidR="00743869" w:rsidRPr="003800C8" w:rsidRDefault="00743869" w:rsidP="00743869">
            <w:pPr>
              <w:rPr>
                <w:rFonts w:ascii="Arial" w:hAnsi="Arial" w:cs="Arial"/>
                <w:noProof/>
                <w:lang w:eastAsia="en-ZA"/>
              </w:rPr>
            </w:pPr>
            <w:r w:rsidRPr="003800C8">
              <w:rPr>
                <w:rFonts w:ascii="Arial" w:hAnsi="Arial" w:cs="Arial"/>
                <w:noProof/>
              </w:rPr>
              <w:drawing>
                <wp:inline distT="0" distB="0" distL="0" distR="0" wp14:anchorId="3BA23228" wp14:editId="586AFDB9">
                  <wp:extent cx="463550" cy="450273"/>
                  <wp:effectExtent l="19050" t="19050" r="12700" b="26035"/>
                  <wp:docPr id="838" name="Picture 838" descr="C:\Users\SiphoD\Desktop\DF\Induction Manual_ICT\ClipArt\materials_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SiphoD\Desktop\DF\Induction Manual_ICT\ClipArt\materials_1.jpg"/>
                          <pic:cNvPicPr preferRelativeResize="0">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764" cy="455338"/>
                          </a:xfrm>
                          <a:prstGeom prst="roundRect">
                            <a:avLst>
                              <a:gd name="adj" fmla="val 8594"/>
                            </a:avLst>
                          </a:prstGeom>
                          <a:solidFill>
                            <a:srgbClr val="FFFFFF">
                              <a:shade val="85000"/>
                            </a:srgbClr>
                          </a:solidFill>
                          <a:ln>
                            <a:solidFill>
                              <a:schemeClr val="tx1"/>
                            </a:solidFill>
                          </a:ln>
                          <a:effectLst/>
                        </pic:spPr>
                      </pic:pic>
                    </a:graphicData>
                  </a:graphic>
                </wp:inline>
              </w:drawing>
            </w:r>
          </w:p>
        </w:tc>
      </w:tr>
    </w:tbl>
    <w:p w:rsidR="00743869" w:rsidRPr="003800C8" w:rsidRDefault="00743869" w:rsidP="00743869">
      <w:pPr>
        <w:rPr>
          <w:rFonts w:ascii="Arial" w:hAnsi="Arial" w:cs="Arial"/>
        </w:rPr>
      </w:pPr>
    </w:p>
    <w:p w:rsidR="00743869" w:rsidRPr="003800C8" w:rsidRDefault="00743869" w:rsidP="00D30092">
      <w:pPr>
        <w:spacing w:after="0" w:line="360" w:lineRule="auto"/>
        <w:rPr>
          <w:rFonts w:ascii="Arial" w:hAnsi="Arial" w:cs="Arial"/>
          <w:b/>
        </w:rPr>
      </w:pPr>
    </w:p>
    <w:p w:rsidR="00743869" w:rsidRPr="003800C8" w:rsidRDefault="00743869" w:rsidP="00D30092">
      <w:pPr>
        <w:spacing w:after="0" w:line="360" w:lineRule="auto"/>
        <w:rPr>
          <w:rFonts w:ascii="Arial" w:hAnsi="Arial" w:cs="Arial"/>
          <w:b/>
        </w:rPr>
      </w:pPr>
    </w:p>
    <w:p w:rsidR="000A07C5" w:rsidRPr="003800C8" w:rsidRDefault="000A07C5" w:rsidP="000A07C5">
      <w:pPr>
        <w:pStyle w:val="Heading1"/>
        <w:rPr>
          <w:rFonts w:ascii="Arial" w:hAnsi="Arial" w:cs="Arial"/>
          <w:sz w:val="22"/>
          <w:szCs w:val="22"/>
        </w:rPr>
      </w:pPr>
      <w:bookmarkStart w:id="2" w:name="_Toc488791487"/>
      <w:r w:rsidRPr="003800C8">
        <w:rPr>
          <w:rFonts w:ascii="Arial" w:hAnsi="Arial" w:cs="Arial"/>
          <w:sz w:val="22"/>
          <w:szCs w:val="22"/>
        </w:rPr>
        <w:t>Foreword</w:t>
      </w:r>
      <w:bookmarkEnd w:id="2"/>
      <w:r w:rsidRPr="003800C8">
        <w:rPr>
          <w:rFonts w:ascii="Arial" w:hAnsi="Arial" w:cs="Arial"/>
          <w:sz w:val="22"/>
          <w:szCs w:val="22"/>
        </w:rPr>
        <w:t xml:space="preserve">  </w:t>
      </w:r>
    </w:p>
    <w:p w:rsidR="000A07C5" w:rsidRPr="003800C8" w:rsidRDefault="000A07C5" w:rsidP="000A07C5">
      <w:pPr>
        <w:rPr>
          <w:rFonts w:ascii="Arial" w:hAnsi="Arial" w:cs="Arial"/>
        </w:rPr>
      </w:pPr>
      <w:r w:rsidRPr="003800C8">
        <w:rPr>
          <w:rFonts w:ascii="Arial" w:hAnsi="Arial" w:cs="Arial"/>
        </w:rPr>
        <w:t>The purpose of this manual is to provide teachers with subject knowledge, content simplification, teaching skills and tips and integration of technology (ICT skills) in the classroom.</w:t>
      </w:r>
    </w:p>
    <w:p w:rsidR="000A07C5" w:rsidRPr="003800C8" w:rsidRDefault="000A07C5" w:rsidP="000A07C5">
      <w:pPr>
        <w:rPr>
          <w:rFonts w:ascii="Arial" w:hAnsi="Arial" w:cs="Arial"/>
        </w:rPr>
      </w:pPr>
      <w:r w:rsidRPr="003800C8">
        <w:rPr>
          <w:rFonts w:ascii="Arial" w:hAnsi="Arial" w:cs="Arial"/>
        </w:rPr>
        <w:t>This manual focusses on the following topics:</w:t>
      </w:r>
    </w:p>
    <w:p w:rsidR="000A07C5" w:rsidRPr="003800C8" w:rsidRDefault="000A07C5" w:rsidP="002B4BE6">
      <w:pPr>
        <w:pStyle w:val="ListParagraph"/>
        <w:numPr>
          <w:ilvl w:val="0"/>
          <w:numId w:val="117"/>
        </w:numPr>
        <w:spacing w:after="160" w:line="259" w:lineRule="auto"/>
        <w:rPr>
          <w:rFonts w:ascii="Arial" w:hAnsi="Arial" w:cs="Arial"/>
        </w:rPr>
      </w:pPr>
      <w:r w:rsidRPr="003800C8">
        <w:rPr>
          <w:rFonts w:ascii="Arial" w:hAnsi="Arial" w:cs="Arial"/>
        </w:rPr>
        <w:t>Module 1: Newtons 2</w:t>
      </w:r>
      <w:r w:rsidRPr="003800C8">
        <w:rPr>
          <w:rFonts w:ascii="Arial" w:hAnsi="Arial" w:cs="Arial"/>
          <w:vertAlign w:val="superscript"/>
        </w:rPr>
        <w:t>nd</w:t>
      </w:r>
      <w:r w:rsidRPr="003800C8">
        <w:rPr>
          <w:rFonts w:ascii="Arial" w:hAnsi="Arial" w:cs="Arial"/>
        </w:rPr>
        <w:t xml:space="preserve"> law of motion</w:t>
      </w:r>
    </w:p>
    <w:p w:rsidR="000A07C5" w:rsidRPr="003800C8" w:rsidRDefault="000A07C5" w:rsidP="002B4BE6">
      <w:pPr>
        <w:pStyle w:val="ListParagraph"/>
        <w:numPr>
          <w:ilvl w:val="0"/>
          <w:numId w:val="117"/>
        </w:numPr>
        <w:spacing w:after="160" w:line="259" w:lineRule="auto"/>
        <w:rPr>
          <w:rFonts w:ascii="Arial" w:hAnsi="Arial" w:cs="Arial"/>
        </w:rPr>
      </w:pPr>
      <w:r w:rsidRPr="003800C8">
        <w:rPr>
          <w:rFonts w:ascii="Arial" w:hAnsi="Arial" w:cs="Arial"/>
        </w:rPr>
        <w:t>Module 2: Work Energy and power</w:t>
      </w:r>
    </w:p>
    <w:p w:rsidR="000A07C5" w:rsidRPr="003800C8" w:rsidRDefault="000A07C5" w:rsidP="002B4BE6">
      <w:pPr>
        <w:pStyle w:val="ListParagraph"/>
        <w:numPr>
          <w:ilvl w:val="0"/>
          <w:numId w:val="117"/>
        </w:numPr>
        <w:spacing w:after="160" w:line="259" w:lineRule="auto"/>
        <w:rPr>
          <w:rFonts w:ascii="Arial" w:hAnsi="Arial" w:cs="Arial"/>
        </w:rPr>
      </w:pPr>
      <w:r w:rsidRPr="003800C8">
        <w:rPr>
          <w:rFonts w:ascii="Arial" w:hAnsi="Arial" w:cs="Arial"/>
        </w:rPr>
        <w:t>Module 3: Vertical Projectile motion</w:t>
      </w:r>
    </w:p>
    <w:p w:rsidR="000A07C5" w:rsidRPr="003800C8" w:rsidRDefault="000A07C5" w:rsidP="002B4BE6">
      <w:pPr>
        <w:pStyle w:val="ListParagraph"/>
        <w:numPr>
          <w:ilvl w:val="0"/>
          <w:numId w:val="117"/>
        </w:numPr>
        <w:spacing w:after="160" w:line="259" w:lineRule="auto"/>
        <w:rPr>
          <w:rFonts w:ascii="Arial" w:hAnsi="Arial" w:cs="Arial"/>
        </w:rPr>
      </w:pPr>
      <w:r w:rsidRPr="003800C8">
        <w:rPr>
          <w:rFonts w:ascii="Arial" w:hAnsi="Arial" w:cs="Arial"/>
        </w:rPr>
        <w:t>Module : Rates of reactions and Chemical Equilibrium</w:t>
      </w:r>
    </w:p>
    <w:p w:rsidR="000A07C5" w:rsidRPr="003800C8" w:rsidRDefault="000A07C5" w:rsidP="002B4BE6">
      <w:pPr>
        <w:pStyle w:val="ListParagraph"/>
        <w:numPr>
          <w:ilvl w:val="0"/>
          <w:numId w:val="117"/>
        </w:numPr>
        <w:spacing w:after="160" w:line="259" w:lineRule="auto"/>
        <w:rPr>
          <w:rFonts w:ascii="Arial" w:hAnsi="Arial" w:cs="Arial"/>
        </w:rPr>
      </w:pPr>
      <w:r w:rsidRPr="003800C8">
        <w:rPr>
          <w:rFonts w:ascii="Arial" w:hAnsi="Arial" w:cs="Arial"/>
        </w:rPr>
        <w:t>Module 5: Acids and bases</w:t>
      </w:r>
    </w:p>
    <w:p w:rsidR="00D97A4F" w:rsidRDefault="00D97A4F" w:rsidP="000A07C5">
      <w:pPr>
        <w:pStyle w:val="Heading1"/>
        <w:rPr>
          <w:rFonts w:ascii="Arial" w:hAnsi="Arial" w:cs="Arial"/>
          <w:b w:val="0"/>
          <w:sz w:val="22"/>
          <w:szCs w:val="22"/>
        </w:rPr>
      </w:pPr>
      <w:bookmarkStart w:id="3" w:name="_Toc488791488"/>
    </w:p>
    <w:p w:rsidR="000A07C5" w:rsidRPr="00D97A4F" w:rsidRDefault="000A07C5" w:rsidP="00D97A4F">
      <w:pPr>
        <w:rPr>
          <w:rFonts w:ascii="Arial" w:hAnsi="Arial" w:cs="Arial"/>
          <w:sz w:val="28"/>
          <w:szCs w:val="28"/>
        </w:rPr>
      </w:pPr>
      <w:r w:rsidRPr="00D97A4F">
        <w:rPr>
          <w:rFonts w:ascii="Arial" w:hAnsi="Arial" w:cs="Arial"/>
          <w:sz w:val="28"/>
          <w:szCs w:val="28"/>
        </w:rPr>
        <w:t>Introduction</w:t>
      </w:r>
      <w:bookmarkEnd w:id="3"/>
    </w:p>
    <w:p w:rsidR="00052674" w:rsidRPr="003800C8" w:rsidRDefault="00052674" w:rsidP="00D30092">
      <w:pPr>
        <w:spacing w:after="0" w:line="360" w:lineRule="auto"/>
        <w:rPr>
          <w:rFonts w:ascii="Arial" w:hAnsi="Arial" w:cs="Arial"/>
          <w:b/>
        </w:rPr>
      </w:pPr>
      <w:r w:rsidRPr="003800C8">
        <w:rPr>
          <w:rFonts w:ascii="Arial" w:hAnsi="Arial" w:cs="Arial"/>
          <w:b/>
        </w:rPr>
        <w:t>NEWTONS’ SECOND LAW OF MOTION</w:t>
      </w:r>
    </w:p>
    <w:p w:rsidR="005945E9" w:rsidRPr="003800C8" w:rsidRDefault="005945E9" w:rsidP="00D30092">
      <w:pPr>
        <w:spacing w:after="0" w:line="360" w:lineRule="auto"/>
        <w:rPr>
          <w:rFonts w:ascii="Arial" w:hAnsi="Arial" w:cs="Arial"/>
        </w:rPr>
      </w:pPr>
      <w:r w:rsidRPr="003800C8">
        <w:rPr>
          <w:rFonts w:ascii="Arial" w:hAnsi="Arial" w:cs="Arial"/>
        </w:rPr>
        <w:t>Newtons 2</w:t>
      </w:r>
      <w:r w:rsidRPr="003800C8">
        <w:rPr>
          <w:rFonts w:ascii="Arial" w:hAnsi="Arial" w:cs="Arial"/>
          <w:vertAlign w:val="superscript"/>
        </w:rPr>
        <w:t>nd</w:t>
      </w:r>
      <w:r w:rsidRPr="003800C8">
        <w:rPr>
          <w:rFonts w:ascii="Arial" w:hAnsi="Arial" w:cs="Arial"/>
        </w:rPr>
        <w:t xml:space="preserve"> law forms basic understanding for Work ,energy and po</w:t>
      </w:r>
      <w:r w:rsidR="000A07C5" w:rsidRPr="003800C8">
        <w:rPr>
          <w:rFonts w:ascii="Arial" w:hAnsi="Arial" w:cs="Arial"/>
        </w:rPr>
        <w:t>w</w:t>
      </w:r>
      <w:r w:rsidRPr="003800C8">
        <w:rPr>
          <w:rFonts w:ascii="Arial" w:hAnsi="Arial" w:cs="Arial"/>
        </w:rPr>
        <w:t>er topic</w:t>
      </w:r>
      <w:r w:rsidR="000A07C5" w:rsidRPr="003800C8">
        <w:rPr>
          <w:rFonts w:ascii="Arial" w:hAnsi="Arial" w:cs="Arial"/>
        </w:rPr>
        <w:t>. It focuses on the net forces exerted on an obje</w:t>
      </w:r>
      <w:r w:rsidR="00E300E9" w:rsidRPr="003800C8">
        <w:rPr>
          <w:rFonts w:ascii="Arial" w:hAnsi="Arial" w:cs="Arial"/>
        </w:rPr>
        <w:t>c</w:t>
      </w:r>
      <w:r w:rsidR="000A07C5" w:rsidRPr="003800C8">
        <w:rPr>
          <w:rFonts w:ascii="Arial" w:hAnsi="Arial" w:cs="Arial"/>
        </w:rPr>
        <w:t>t to cause its motion. Work done by an object relies on the net force acting on the object. Power is the rate at which work is done. In order to progress effectively in teaching work energy and power , it is advisable to s</w:t>
      </w:r>
      <w:r w:rsidRPr="003800C8">
        <w:rPr>
          <w:rFonts w:ascii="Arial" w:hAnsi="Arial" w:cs="Arial"/>
        </w:rPr>
        <w:t>tart by revising force and free body diagrams plus friction</w:t>
      </w:r>
      <w:r w:rsidR="00E300E9" w:rsidRPr="003800C8">
        <w:rPr>
          <w:rFonts w:ascii="Arial" w:hAnsi="Arial" w:cs="Arial"/>
        </w:rPr>
        <w:t>.</w:t>
      </w:r>
    </w:p>
    <w:p w:rsidR="00E300E9" w:rsidRPr="003800C8" w:rsidRDefault="00E300E9" w:rsidP="00D30092">
      <w:pPr>
        <w:spacing w:after="0" w:line="360" w:lineRule="auto"/>
        <w:rPr>
          <w:rFonts w:ascii="Arial" w:hAnsi="Arial" w:cs="Arial"/>
        </w:rPr>
      </w:pPr>
    </w:p>
    <w:p w:rsidR="00412C03" w:rsidRPr="003800C8" w:rsidRDefault="005945E9" w:rsidP="00086F76">
      <w:pPr>
        <w:spacing w:after="0" w:line="360" w:lineRule="auto"/>
        <w:rPr>
          <w:rFonts w:ascii="Arial" w:hAnsi="Arial" w:cs="Arial"/>
        </w:rPr>
      </w:pPr>
      <w:r w:rsidRPr="003800C8">
        <w:rPr>
          <w:rFonts w:ascii="Arial" w:hAnsi="Arial" w:cs="Arial"/>
        </w:rPr>
        <w:t>Do some examples on Newtons’ 2</w:t>
      </w:r>
      <w:r w:rsidRPr="003800C8">
        <w:rPr>
          <w:rFonts w:ascii="Arial" w:hAnsi="Arial" w:cs="Arial"/>
          <w:vertAlign w:val="superscript"/>
        </w:rPr>
        <w:t>nd</w:t>
      </w:r>
      <w:r w:rsidRPr="003800C8">
        <w:rPr>
          <w:rFonts w:ascii="Arial" w:hAnsi="Arial" w:cs="Arial"/>
        </w:rPr>
        <w:t xml:space="preserve"> law then intergrad</w:t>
      </w:r>
      <w:r w:rsidR="00086F76" w:rsidRPr="003800C8">
        <w:rPr>
          <w:rFonts w:ascii="Arial" w:hAnsi="Arial" w:cs="Arial"/>
        </w:rPr>
        <w:t>e it with work energy and power</w:t>
      </w:r>
    </w:p>
    <w:p w:rsidR="00086F76" w:rsidRPr="003800C8" w:rsidRDefault="00086F76" w:rsidP="00E300E9">
      <w:pPr>
        <w:pStyle w:val="Heading1"/>
        <w:rPr>
          <w:rFonts w:ascii="Arial" w:hAnsi="Arial" w:cs="Arial"/>
          <w:sz w:val="22"/>
          <w:szCs w:val="22"/>
        </w:rPr>
      </w:pPr>
      <w:r w:rsidRPr="003800C8">
        <w:rPr>
          <w:rFonts w:ascii="Arial" w:hAnsi="Arial" w:cs="Arial"/>
          <w:sz w:val="22"/>
          <w:szCs w:val="22"/>
        </w:rPr>
        <w:t>NEWTONS 2</w:t>
      </w:r>
      <w:r w:rsidRPr="003800C8">
        <w:rPr>
          <w:rFonts w:ascii="Arial" w:hAnsi="Arial" w:cs="Arial"/>
          <w:sz w:val="22"/>
          <w:szCs w:val="22"/>
          <w:vertAlign w:val="superscript"/>
        </w:rPr>
        <w:t>nd</w:t>
      </w:r>
      <w:r w:rsidRPr="003800C8">
        <w:rPr>
          <w:rFonts w:ascii="Arial" w:hAnsi="Arial" w:cs="Arial"/>
          <w:sz w:val="22"/>
          <w:szCs w:val="22"/>
        </w:rPr>
        <w:t xml:space="preserve"> law of motion</w:t>
      </w:r>
    </w:p>
    <w:p w:rsidR="00E300E9" w:rsidRPr="003800C8" w:rsidRDefault="00412C03" w:rsidP="00E300E9">
      <w:pPr>
        <w:pStyle w:val="Heading1"/>
        <w:rPr>
          <w:rFonts w:ascii="Arial" w:hAnsi="Arial" w:cs="Arial"/>
          <w:sz w:val="22"/>
          <w:szCs w:val="22"/>
        </w:rPr>
      </w:pPr>
      <w:r w:rsidRPr="003800C8">
        <w:rPr>
          <w:rFonts w:ascii="Arial" w:hAnsi="Arial" w:cs="Arial"/>
          <w:sz w:val="22"/>
          <w:szCs w:val="22"/>
        </w:rPr>
        <w:t>From the examination guidelines</w:t>
      </w:r>
      <w:r w:rsidR="00086F76" w:rsidRPr="003800C8">
        <w:rPr>
          <w:rFonts w:ascii="Arial" w:hAnsi="Arial" w:cs="Arial"/>
          <w:sz w:val="22"/>
          <w:szCs w:val="22"/>
        </w:rPr>
        <w:t xml:space="preserve"> 2017</w:t>
      </w:r>
    </w:p>
    <w:p w:rsidR="00092CD9" w:rsidRPr="003800C8" w:rsidRDefault="00092CD9" w:rsidP="00D30092">
      <w:pPr>
        <w:numPr>
          <w:ilvl w:val="0"/>
          <w:numId w:val="1"/>
        </w:numPr>
        <w:spacing w:after="0" w:line="360" w:lineRule="auto"/>
        <w:ind w:left="567" w:hanging="567"/>
        <w:jc w:val="both"/>
        <w:rPr>
          <w:rFonts w:ascii="Arial" w:hAnsi="Arial" w:cs="Arial"/>
          <w:i/>
          <w:iCs/>
        </w:rPr>
      </w:pPr>
      <w:r w:rsidRPr="003800C8">
        <w:rPr>
          <w:rFonts w:ascii="Arial" w:hAnsi="Arial" w:cs="Arial"/>
        </w:rPr>
        <w:t>State Newton's second law of motion: When a resultant/net force acts on an object, the object will accelerate in the direction of the force at an acceleration directly proportional to the force and inversely proportional to the mass of the object.</w:t>
      </w:r>
    </w:p>
    <w:p w:rsidR="00092CD9" w:rsidRPr="003800C8" w:rsidRDefault="00092CD9" w:rsidP="00D30092">
      <w:pPr>
        <w:spacing w:after="0" w:line="360" w:lineRule="auto"/>
        <w:ind w:left="567"/>
        <w:jc w:val="both"/>
        <w:rPr>
          <w:rFonts w:ascii="Arial" w:hAnsi="Arial" w:cs="Arial"/>
          <w:i/>
          <w:iCs/>
        </w:rPr>
      </w:pPr>
      <w:r w:rsidRPr="003800C8">
        <w:rPr>
          <w:rFonts w:ascii="Arial" w:hAnsi="Arial" w:cs="Arial"/>
        </w:rPr>
        <w:t xml:space="preserve">In symbols: a </w:t>
      </w:r>
      <w:r w:rsidRPr="003800C8">
        <w:rPr>
          <w:rFonts w:ascii="Arial" w:hAnsi="Arial" w:cs="Arial"/>
          <w:position w:val="-6"/>
        </w:rPr>
        <w:object w:dxaOrig="220" w:dyaOrig="220">
          <v:shape id="_x0000_i1025" type="#_x0000_t75" style="width:11pt;height:11pt" o:ole="">
            <v:imagedata r:id="rId19" o:title=""/>
          </v:shape>
          <o:OLEObject Type="Embed" ProgID="Equation.3" ShapeID="_x0000_i1025" DrawAspect="Content" ObjectID="_1582662958" r:id="rId20"/>
        </w:object>
      </w:r>
      <w:r w:rsidRPr="003800C8">
        <w:rPr>
          <w:rFonts w:ascii="Arial" w:hAnsi="Arial" w:cs="Arial"/>
        </w:rPr>
        <w:t>F</w:t>
      </w:r>
      <w:r w:rsidRPr="003800C8">
        <w:rPr>
          <w:rFonts w:ascii="Arial" w:hAnsi="Arial" w:cs="Arial"/>
          <w:vertAlign w:val="subscript"/>
        </w:rPr>
        <w:t>net</w:t>
      </w:r>
      <w:r w:rsidRPr="003800C8">
        <w:rPr>
          <w:rFonts w:ascii="Arial" w:hAnsi="Arial" w:cs="Arial"/>
        </w:rPr>
        <w:t xml:space="preserve">, constant m and a </w:t>
      </w:r>
      <w:r w:rsidRPr="003800C8">
        <w:rPr>
          <w:rFonts w:ascii="Arial" w:hAnsi="Arial" w:cs="Arial"/>
          <w:position w:val="-6"/>
        </w:rPr>
        <w:object w:dxaOrig="220" w:dyaOrig="220">
          <v:shape id="_x0000_i1026" type="#_x0000_t75" style="width:11pt;height:11pt" o:ole="">
            <v:imagedata r:id="rId21" o:title=""/>
          </v:shape>
          <o:OLEObject Type="Embed" ProgID="Equation.3" ShapeID="_x0000_i1026" DrawAspect="Content" ObjectID="_1582662959" r:id="rId22"/>
        </w:object>
      </w:r>
      <w:r w:rsidRPr="003800C8">
        <w:rPr>
          <w:rFonts w:ascii="Arial" w:hAnsi="Arial" w:cs="Arial"/>
          <w:position w:val="-22"/>
        </w:rPr>
        <w:object w:dxaOrig="279" w:dyaOrig="580">
          <v:shape id="_x0000_i1027" type="#_x0000_t75" style="width:13.95pt;height:29pt" o:ole="">
            <v:imagedata r:id="rId23" o:title=""/>
          </v:shape>
          <o:OLEObject Type="Embed" ProgID="Equation.3" ShapeID="_x0000_i1027" DrawAspect="Content" ObjectID="_1582662960" r:id="rId24"/>
        </w:object>
      </w:r>
      <w:r w:rsidRPr="003800C8">
        <w:rPr>
          <w:rFonts w:ascii="Arial" w:hAnsi="Arial" w:cs="Arial"/>
        </w:rPr>
        <w:t>, constant F</w:t>
      </w:r>
      <w:r w:rsidRPr="003800C8">
        <w:rPr>
          <w:rFonts w:ascii="Arial" w:hAnsi="Arial" w:cs="Arial"/>
          <w:vertAlign w:val="subscript"/>
        </w:rPr>
        <w:t>net</w:t>
      </w:r>
      <w:r w:rsidRPr="003800C8">
        <w:rPr>
          <w:rFonts w:ascii="Arial" w:hAnsi="Arial" w:cs="Arial"/>
        </w:rPr>
        <w:t>, and therefore F</w:t>
      </w:r>
      <w:r w:rsidRPr="003800C8">
        <w:rPr>
          <w:rFonts w:ascii="Arial" w:hAnsi="Arial" w:cs="Arial"/>
          <w:vertAlign w:val="subscript"/>
        </w:rPr>
        <w:t>net</w:t>
      </w:r>
      <w:r w:rsidRPr="003800C8">
        <w:rPr>
          <w:rFonts w:ascii="Arial" w:hAnsi="Arial" w:cs="Arial"/>
        </w:rPr>
        <w:t xml:space="preserve"> = ma</w:t>
      </w:r>
    </w:p>
    <w:p w:rsidR="00092CD9" w:rsidRPr="003800C8" w:rsidRDefault="00092CD9" w:rsidP="00D30092">
      <w:pPr>
        <w:numPr>
          <w:ilvl w:val="0"/>
          <w:numId w:val="1"/>
        </w:numPr>
        <w:spacing w:after="0" w:line="360" w:lineRule="auto"/>
        <w:ind w:left="567" w:hanging="567"/>
        <w:jc w:val="both"/>
        <w:rPr>
          <w:rFonts w:ascii="Arial" w:hAnsi="Arial" w:cs="Arial"/>
          <w:b/>
        </w:rPr>
      </w:pPr>
      <w:r w:rsidRPr="003800C8">
        <w:rPr>
          <w:rFonts w:ascii="Arial" w:hAnsi="Arial" w:cs="Arial"/>
        </w:rPr>
        <w:t>Draw force diagrams and free-body diagrams for objects that are in equilibrium or accelerating.</w:t>
      </w:r>
    </w:p>
    <w:p w:rsidR="00092CD9" w:rsidRPr="003800C8" w:rsidRDefault="00092CD9" w:rsidP="00D97A4F">
      <w:pPr>
        <w:numPr>
          <w:ilvl w:val="0"/>
          <w:numId w:val="1"/>
        </w:numPr>
        <w:spacing w:after="0" w:line="360" w:lineRule="auto"/>
        <w:ind w:left="0" w:firstLine="0"/>
        <w:jc w:val="both"/>
        <w:rPr>
          <w:rFonts w:ascii="Arial" w:hAnsi="Arial" w:cs="Arial"/>
        </w:rPr>
      </w:pPr>
      <w:r w:rsidRPr="003800C8">
        <w:rPr>
          <w:rFonts w:ascii="Arial" w:hAnsi="Arial" w:cs="Arial"/>
        </w:rPr>
        <w:t>Apply Newton's second law of motion, and therefore, to a variety of equilibrium and non-equilibrium problems including:</w:t>
      </w:r>
    </w:p>
    <w:p w:rsidR="00092CD9" w:rsidRPr="003800C8" w:rsidRDefault="00092CD9" w:rsidP="00D30092">
      <w:pPr>
        <w:spacing w:after="0" w:line="360" w:lineRule="auto"/>
        <w:ind w:left="567"/>
        <w:jc w:val="both"/>
        <w:rPr>
          <w:rFonts w:ascii="Arial" w:hAnsi="Arial" w:cs="Arial"/>
        </w:rPr>
      </w:pPr>
    </w:p>
    <w:p w:rsidR="00092CD9" w:rsidRPr="003800C8" w:rsidRDefault="00092CD9" w:rsidP="00D30092">
      <w:pPr>
        <w:numPr>
          <w:ilvl w:val="1"/>
          <w:numId w:val="2"/>
        </w:numPr>
        <w:spacing w:after="0" w:line="360" w:lineRule="auto"/>
        <w:ind w:left="1134" w:hanging="567"/>
        <w:jc w:val="both"/>
        <w:rPr>
          <w:rFonts w:ascii="Arial" w:hAnsi="Arial" w:cs="Arial"/>
        </w:rPr>
      </w:pPr>
      <w:r w:rsidRPr="003800C8">
        <w:rPr>
          <w:rFonts w:ascii="Arial" w:hAnsi="Arial" w:cs="Arial"/>
        </w:rPr>
        <w:tab/>
        <w:t>A single object:</w:t>
      </w:r>
    </w:p>
    <w:p w:rsidR="00092CD9" w:rsidRPr="003800C8" w:rsidRDefault="00092CD9" w:rsidP="00D30092">
      <w:pPr>
        <w:numPr>
          <w:ilvl w:val="1"/>
          <w:numId w:val="1"/>
        </w:numPr>
        <w:tabs>
          <w:tab w:val="left" w:pos="1719"/>
        </w:tabs>
        <w:spacing w:after="0" w:line="360" w:lineRule="auto"/>
        <w:ind w:left="1134" w:firstLine="0"/>
        <w:jc w:val="both"/>
        <w:rPr>
          <w:rFonts w:ascii="Arial" w:hAnsi="Arial" w:cs="Arial"/>
        </w:rPr>
      </w:pPr>
      <w:r w:rsidRPr="003800C8">
        <w:rPr>
          <w:rFonts w:ascii="Arial" w:hAnsi="Arial" w:cs="Arial"/>
        </w:rPr>
        <w:t>Moving in a horizontal plane with or without friction</w:t>
      </w:r>
    </w:p>
    <w:p w:rsidR="00092CD9" w:rsidRPr="003800C8" w:rsidRDefault="00092CD9" w:rsidP="00D30092">
      <w:pPr>
        <w:numPr>
          <w:ilvl w:val="1"/>
          <w:numId w:val="1"/>
        </w:numPr>
        <w:tabs>
          <w:tab w:val="left" w:pos="1701"/>
        </w:tabs>
        <w:spacing w:after="0" w:line="360" w:lineRule="auto"/>
        <w:ind w:left="1134" w:firstLine="0"/>
        <w:jc w:val="both"/>
        <w:rPr>
          <w:rFonts w:ascii="Arial" w:hAnsi="Arial" w:cs="Arial"/>
        </w:rPr>
      </w:pPr>
      <w:r w:rsidRPr="003800C8">
        <w:rPr>
          <w:rFonts w:ascii="Arial" w:hAnsi="Arial" w:cs="Arial"/>
        </w:rPr>
        <w:t xml:space="preserve">Moving on an inclined plane with or without friction </w:t>
      </w:r>
    </w:p>
    <w:p w:rsidR="00092CD9" w:rsidRPr="003800C8" w:rsidRDefault="00092CD9" w:rsidP="00D30092">
      <w:pPr>
        <w:numPr>
          <w:ilvl w:val="1"/>
          <w:numId w:val="1"/>
        </w:numPr>
        <w:tabs>
          <w:tab w:val="left" w:pos="1701"/>
        </w:tabs>
        <w:spacing w:after="0" w:line="360" w:lineRule="auto"/>
        <w:ind w:left="1134" w:firstLine="0"/>
        <w:jc w:val="both"/>
        <w:rPr>
          <w:rFonts w:ascii="Arial" w:hAnsi="Arial" w:cs="Arial"/>
        </w:rPr>
      </w:pPr>
      <w:r w:rsidRPr="003800C8">
        <w:rPr>
          <w:rFonts w:ascii="Arial" w:hAnsi="Arial" w:cs="Arial"/>
        </w:rPr>
        <w:t xml:space="preserve">Moving in the vertical plane (lifts, rockets, etc.) </w:t>
      </w:r>
    </w:p>
    <w:p w:rsidR="00092CD9" w:rsidRPr="003800C8" w:rsidRDefault="00092CD9" w:rsidP="00D30092">
      <w:pPr>
        <w:tabs>
          <w:tab w:val="left" w:pos="1701"/>
        </w:tabs>
        <w:spacing w:after="0" w:line="360" w:lineRule="auto"/>
        <w:ind w:left="1134"/>
        <w:jc w:val="both"/>
        <w:rPr>
          <w:rFonts w:ascii="Arial" w:hAnsi="Arial" w:cs="Arial"/>
        </w:rPr>
      </w:pPr>
    </w:p>
    <w:p w:rsidR="00092CD9" w:rsidRPr="003800C8" w:rsidRDefault="00092CD9" w:rsidP="00D97A4F">
      <w:pPr>
        <w:numPr>
          <w:ilvl w:val="1"/>
          <w:numId w:val="2"/>
        </w:numPr>
        <w:spacing w:after="0" w:line="360" w:lineRule="auto"/>
        <w:ind w:left="90" w:firstLine="0"/>
        <w:jc w:val="both"/>
        <w:rPr>
          <w:rFonts w:ascii="Arial" w:hAnsi="Arial" w:cs="Arial"/>
        </w:rPr>
      </w:pPr>
      <w:r w:rsidRPr="003800C8">
        <w:rPr>
          <w:rFonts w:ascii="Arial" w:hAnsi="Arial" w:cs="Arial"/>
        </w:rPr>
        <w:tab/>
        <w:t>Two-body systems (joined by a light inextensible string):</w:t>
      </w:r>
    </w:p>
    <w:p w:rsidR="00092CD9" w:rsidRPr="003800C8" w:rsidRDefault="00092CD9" w:rsidP="00D30092">
      <w:pPr>
        <w:numPr>
          <w:ilvl w:val="1"/>
          <w:numId w:val="1"/>
        </w:numPr>
        <w:tabs>
          <w:tab w:val="left" w:pos="1708"/>
        </w:tabs>
        <w:spacing w:after="0" w:line="360" w:lineRule="auto"/>
        <w:ind w:left="1134" w:firstLine="0"/>
        <w:jc w:val="both"/>
        <w:rPr>
          <w:rFonts w:ascii="Arial" w:hAnsi="Arial" w:cs="Arial"/>
        </w:rPr>
      </w:pPr>
      <w:r w:rsidRPr="003800C8">
        <w:rPr>
          <w:rFonts w:ascii="Arial" w:hAnsi="Arial" w:cs="Arial"/>
        </w:rPr>
        <w:t>Both on a flat horizontal plane with or without friction</w:t>
      </w:r>
    </w:p>
    <w:p w:rsidR="00092CD9" w:rsidRPr="003800C8" w:rsidRDefault="00092CD9" w:rsidP="00D97A4F">
      <w:pPr>
        <w:numPr>
          <w:ilvl w:val="1"/>
          <w:numId w:val="1"/>
        </w:numPr>
        <w:tabs>
          <w:tab w:val="left" w:pos="1708"/>
        </w:tabs>
        <w:spacing w:after="0" w:line="360" w:lineRule="auto"/>
        <w:ind w:left="0" w:firstLine="0"/>
        <w:jc w:val="both"/>
        <w:rPr>
          <w:rFonts w:ascii="Arial" w:hAnsi="Arial" w:cs="Arial"/>
        </w:rPr>
      </w:pPr>
      <w:r w:rsidRPr="003800C8">
        <w:rPr>
          <w:rFonts w:ascii="Arial" w:hAnsi="Arial" w:cs="Arial"/>
        </w:rPr>
        <w:t xml:space="preserve">One in a horizontal plane with or without friction, and a second hanging </w:t>
      </w:r>
      <w:r w:rsidRPr="003800C8">
        <w:rPr>
          <w:rFonts w:ascii="Arial" w:hAnsi="Arial" w:cs="Arial"/>
        </w:rPr>
        <w:tab/>
        <w:t>vertically from a string over a frictionless pulley</w:t>
      </w:r>
    </w:p>
    <w:p w:rsidR="00092CD9" w:rsidRPr="003800C8" w:rsidRDefault="00092CD9" w:rsidP="00D30092">
      <w:pPr>
        <w:numPr>
          <w:ilvl w:val="1"/>
          <w:numId w:val="1"/>
        </w:numPr>
        <w:tabs>
          <w:tab w:val="left" w:pos="1708"/>
        </w:tabs>
        <w:spacing w:after="0" w:line="360" w:lineRule="auto"/>
        <w:ind w:left="1134" w:firstLine="0"/>
        <w:jc w:val="both"/>
        <w:rPr>
          <w:rFonts w:ascii="Arial" w:hAnsi="Arial" w:cs="Arial"/>
        </w:rPr>
      </w:pPr>
      <w:r w:rsidRPr="003800C8">
        <w:rPr>
          <w:rFonts w:ascii="Arial" w:hAnsi="Arial" w:cs="Arial"/>
        </w:rPr>
        <w:t>Both on an inclined plane with or without friction</w:t>
      </w:r>
    </w:p>
    <w:p w:rsidR="00092CD9" w:rsidRPr="003800C8" w:rsidRDefault="00092CD9" w:rsidP="00E300E9">
      <w:pPr>
        <w:tabs>
          <w:tab w:val="left" w:pos="1708"/>
        </w:tabs>
        <w:spacing w:after="0" w:line="360" w:lineRule="auto"/>
        <w:ind w:left="1134"/>
        <w:jc w:val="both"/>
        <w:rPr>
          <w:rFonts w:ascii="Arial" w:hAnsi="Arial" w:cs="Arial"/>
        </w:rPr>
      </w:pPr>
    </w:p>
    <w:p w:rsidR="00092CD9" w:rsidRPr="003800C8" w:rsidRDefault="00092CD9" w:rsidP="002B4BE6">
      <w:pPr>
        <w:pStyle w:val="ListParagraph"/>
        <w:numPr>
          <w:ilvl w:val="0"/>
          <w:numId w:val="118"/>
        </w:numPr>
        <w:spacing w:line="360" w:lineRule="auto"/>
        <w:rPr>
          <w:rFonts w:ascii="Arial" w:hAnsi="Arial" w:cs="Arial"/>
        </w:rPr>
      </w:pPr>
      <w:r w:rsidRPr="003800C8">
        <w:rPr>
          <w:rFonts w:ascii="Arial" w:hAnsi="Arial" w:cs="Arial"/>
        </w:rPr>
        <w:t>Both hanging vertically from a string over a frictionless pulley.</w:t>
      </w:r>
    </w:p>
    <w:p w:rsidR="00092CD9" w:rsidRPr="003800C8" w:rsidRDefault="00092CD9" w:rsidP="00D30092">
      <w:pPr>
        <w:spacing w:after="0" w:line="360" w:lineRule="auto"/>
        <w:ind w:left="1134"/>
        <w:jc w:val="both"/>
        <w:rPr>
          <w:rFonts w:ascii="Arial" w:hAnsi="Arial" w:cs="Arial"/>
        </w:rPr>
      </w:pPr>
      <w:r w:rsidRPr="003800C8">
        <w:rPr>
          <w:rFonts w:ascii="Arial" w:hAnsi="Arial" w:cs="Arial"/>
          <w:b/>
        </w:rPr>
        <w:t xml:space="preserve">NOTE: </w:t>
      </w:r>
      <w:r w:rsidRPr="003800C8">
        <w:rPr>
          <w:rFonts w:ascii="Arial" w:hAnsi="Arial" w:cs="Arial"/>
        </w:rPr>
        <w:t>When an object accelerates, the equation F</w:t>
      </w:r>
      <w:r w:rsidRPr="003800C8">
        <w:rPr>
          <w:rFonts w:ascii="Arial" w:hAnsi="Arial" w:cs="Arial"/>
          <w:vertAlign w:val="subscript"/>
        </w:rPr>
        <w:t>net</w:t>
      </w:r>
      <w:r w:rsidRPr="003800C8">
        <w:rPr>
          <w:rFonts w:ascii="Arial" w:hAnsi="Arial" w:cs="Arial"/>
        </w:rPr>
        <w:t xml:space="preserve"> = ma must be applied separately in the x and y directions. If there is more than one object, a free-body diagram must be drawn for each object and Newton's second law must be applied to each object separately.</w:t>
      </w:r>
    </w:p>
    <w:p w:rsidR="00092CD9" w:rsidRPr="003800C8" w:rsidRDefault="00092CD9" w:rsidP="00D30092">
      <w:pPr>
        <w:spacing w:after="0" w:line="360" w:lineRule="auto"/>
        <w:rPr>
          <w:rFonts w:ascii="Arial" w:hAnsi="Arial" w:cs="Arial"/>
          <w:b/>
        </w:rPr>
      </w:pPr>
    </w:p>
    <w:p w:rsidR="00092CD9" w:rsidRPr="003800C8" w:rsidRDefault="00092CD9" w:rsidP="00D30092">
      <w:pPr>
        <w:spacing w:after="0" w:line="360" w:lineRule="auto"/>
        <w:rPr>
          <w:rFonts w:ascii="Arial" w:hAnsi="Arial" w:cs="Arial"/>
          <w:b/>
        </w:rPr>
      </w:pPr>
      <w:r w:rsidRPr="003800C8">
        <w:rPr>
          <w:rFonts w:ascii="Arial" w:hAnsi="Arial" w:cs="Arial"/>
          <w:b/>
        </w:rPr>
        <w:t>Work energy and power-from the examination guideline 2017</w:t>
      </w:r>
    </w:p>
    <w:p w:rsidR="00115C6D" w:rsidRPr="003800C8" w:rsidRDefault="00115C6D" w:rsidP="00D30092">
      <w:pPr>
        <w:spacing w:after="0" w:line="360" w:lineRule="auto"/>
        <w:rPr>
          <w:rFonts w:ascii="Arial" w:hAnsi="Arial" w:cs="Arial"/>
          <w:b/>
        </w:rPr>
      </w:pPr>
    </w:p>
    <w:p w:rsidR="00115C6D" w:rsidRPr="003800C8" w:rsidRDefault="00115C6D" w:rsidP="00D30092">
      <w:pPr>
        <w:autoSpaceDE w:val="0"/>
        <w:autoSpaceDN w:val="0"/>
        <w:adjustRightInd w:val="0"/>
        <w:spacing w:after="0" w:line="360" w:lineRule="auto"/>
        <w:rPr>
          <w:rFonts w:ascii="Arial" w:hAnsi="Arial" w:cs="Arial"/>
          <w:b/>
          <w:bCs/>
          <w:color w:val="000000"/>
        </w:rPr>
      </w:pPr>
      <w:r w:rsidRPr="003800C8">
        <w:rPr>
          <w:rFonts w:ascii="Arial" w:hAnsi="Arial" w:cs="Arial"/>
          <w:b/>
          <w:bCs/>
          <w:color w:val="000000"/>
        </w:rPr>
        <w:t xml:space="preserve">WORK, ENERGY AND POWER </w:t>
      </w:r>
    </w:p>
    <w:p w:rsidR="00115C6D" w:rsidRPr="003800C8" w:rsidRDefault="00115C6D" w:rsidP="00D30092">
      <w:pPr>
        <w:autoSpaceDE w:val="0"/>
        <w:autoSpaceDN w:val="0"/>
        <w:adjustRightInd w:val="0"/>
        <w:spacing w:after="0" w:line="360" w:lineRule="auto"/>
        <w:rPr>
          <w:rFonts w:ascii="Arial" w:hAnsi="Arial" w:cs="Arial"/>
          <w:color w:val="000000"/>
        </w:rPr>
      </w:pP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b/>
          <w:bCs/>
          <w:color w:val="000000"/>
        </w:rPr>
        <w:t xml:space="preserve">Work </w:t>
      </w:r>
    </w:p>
    <w:p w:rsidR="00092CD9" w:rsidRPr="003800C8" w:rsidRDefault="00092CD9" w:rsidP="00D30092">
      <w:pPr>
        <w:autoSpaceDE w:val="0"/>
        <w:autoSpaceDN w:val="0"/>
        <w:adjustRightInd w:val="0"/>
        <w:spacing w:after="0" w:line="360" w:lineRule="auto"/>
        <w:rPr>
          <w:rFonts w:ascii="Arial" w:hAnsi="Arial" w:cs="Arial"/>
          <w:color w:val="000000"/>
        </w:rPr>
      </w:pPr>
    </w:p>
    <w:p w:rsidR="00092CD9" w:rsidRPr="003800C8" w:rsidRDefault="00092CD9" w:rsidP="00D30092">
      <w:pPr>
        <w:pStyle w:val="Default"/>
        <w:spacing w:line="360" w:lineRule="auto"/>
        <w:rPr>
          <w:sz w:val="22"/>
          <w:szCs w:val="22"/>
        </w:rPr>
      </w:pPr>
      <w:r w:rsidRPr="003800C8">
        <w:rPr>
          <w:sz w:val="22"/>
          <w:szCs w:val="22"/>
        </w:rPr>
        <w:t xml:space="preserve">• Define the work done on an </w:t>
      </w:r>
      <w:r w:rsidR="00E8174D" w:rsidRPr="003800C8">
        <w:rPr>
          <w:sz w:val="22"/>
          <w:szCs w:val="22"/>
        </w:rPr>
        <w:t>object by a constant force F as F ∆x cos Ɵ</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where F is the magnitude of the force, </w:t>
      </w:r>
      <w:r w:rsidR="00E8174D" w:rsidRPr="003800C8">
        <w:rPr>
          <w:rFonts w:ascii="Arial" w:hAnsi="Arial" w:cs="Arial"/>
        </w:rPr>
        <w:t xml:space="preserve">∆x   </w:t>
      </w:r>
      <w:r w:rsidRPr="003800C8">
        <w:rPr>
          <w:rFonts w:ascii="Arial" w:hAnsi="Arial" w:cs="Arial"/>
          <w:color w:val="000000"/>
        </w:rPr>
        <w:t xml:space="preserve">the magnitude of the displacement and </w:t>
      </w:r>
      <w:r w:rsidR="00E8174D" w:rsidRPr="003800C8">
        <w:rPr>
          <w:rFonts w:ascii="Arial" w:hAnsi="Arial" w:cs="Arial"/>
        </w:rPr>
        <w:t>Ɵ</w:t>
      </w:r>
      <w:r w:rsidR="00E8174D" w:rsidRPr="003800C8">
        <w:rPr>
          <w:rFonts w:ascii="Arial" w:hAnsi="Arial" w:cs="Arial"/>
          <w:color w:val="000000"/>
        </w:rPr>
        <w:t xml:space="preserve"> </w:t>
      </w:r>
      <w:r w:rsidRPr="003800C8">
        <w:rPr>
          <w:rFonts w:ascii="Arial" w:hAnsi="Arial" w:cs="Arial"/>
          <w:color w:val="000000"/>
        </w:rPr>
        <w:t xml:space="preserve">the angle between the force and the displacement. (Work is done by a force – the use of the term 'work is done against a force', e.g. work done against friction, must be avoided.) </w:t>
      </w:r>
    </w:p>
    <w:p w:rsidR="00092CD9" w:rsidRPr="003800C8" w:rsidRDefault="00092CD9" w:rsidP="00D30092">
      <w:pPr>
        <w:autoSpaceDE w:val="0"/>
        <w:autoSpaceDN w:val="0"/>
        <w:adjustRightInd w:val="0"/>
        <w:spacing w:after="0" w:line="360" w:lineRule="auto"/>
        <w:rPr>
          <w:rFonts w:ascii="Arial" w:hAnsi="Arial" w:cs="Arial"/>
          <w:color w:val="000000"/>
        </w:rPr>
      </w:pP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Draw a force diagram and free-body diagrams. </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Calculate the net work done on an object. </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Distinguish between positive net work done and negative net work done on the system. </w:t>
      </w:r>
    </w:p>
    <w:p w:rsidR="00092CD9" w:rsidRPr="003800C8" w:rsidRDefault="00092CD9" w:rsidP="00D30092">
      <w:pPr>
        <w:autoSpaceDE w:val="0"/>
        <w:autoSpaceDN w:val="0"/>
        <w:adjustRightInd w:val="0"/>
        <w:spacing w:after="0" w:line="360" w:lineRule="auto"/>
        <w:rPr>
          <w:rFonts w:ascii="Arial" w:hAnsi="Arial" w:cs="Arial"/>
          <w:color w:val="000000"/>
        </w:rPr>
      </w:pP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b/>
          <w:bCs/>
          <w:color w:val="000000"/>
        </w:rPr>
        <w:t xml:space="preserve">Work-energy theorem </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State the work-energy theorem: The work done on an object by a net force is equal to the change in the object's kinetic energy: </w:t>
      </w:r>
    </w:p>
    <w:p w:rsidR="00092CD9" w:rsidRPr="003800C8" w:rsidRDefault="00092CD9" w:rsidP="00D30092">
      <w:pPr>
        <w:autoSpaceDE w:val="0"/>
        <w:autoSpaceDN w:val="0"/>
        <w:adjustRightInd w:val="0"/>
        <w:spacing w:after="0" w:line="360" w:lineRule="auto"/>
        <w:rPr>
          <w:rFonts w:ascii="Arial" w:hAnsi="Arial" w:cs="Arial"/>
          <w:color w:val="000000"/>
        </w:rPr>
      </w:pP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W</w:t>
      </w:r>
      <w:r w:rsidRPr="003800C8">
        <w:rPr>
          <w:rFonts w:ascii="Arial" w:hAnsi="Arial" w:cs="Arial"/>
          <w:color w:val="000000"/>
          <w:position w:val="-8"/>
          <w:vertAlign w:val="subscript"/>
        </w:rPr>
        <w:t xml:space="preserve">net </w:t>
      </w:r>
      <w:r w:rsidRPr="003800C8">
        <w:rPr>
          <w:rFonts w:ascii="Arial" w:hAnsi="Arial" w:cs="Arial"/>
          <w:color w:val="000000"/>
        </w:rPr>
        <w:t xml:space="preserve">= </w:t>
      </w:r>
      <w:r w:rsidRPr="003800C8">
        <w:rPr>
          <w:rFonts w:ascii="Arial" w:hAnsi="Arial" w:cs="Arial"/>
          <w:color w:val="000000"/>
          <w:position w:val="-8"/>
          <w:vertAlign w:val="subscript"/>
        </w:rPr>
        <w:t xml:space="preserve"> </w:t>
      </w:r>
      <w:r w:rsidRPr="003800C8">
        <w:rPr>
          <w:rFonts w:ascii="Arial" w:hAnsi="Arial" w:cs="Arial"/>
          <w:color w:val="000000"/>
        </w:rPr>
        <w:t>Δ</w:t>
      </w:r>
      <w:r w:rsidR="00E8174D" w:rsidRPr="003800C8">
        <w:rPr>
          <w:rFonts w:ascii="Arial" w:hAnsi="Arial" w:cs="Arial"/>
          <w:color w:val="000000"/>
        </w:rPr>
        <w:t>K = K</w:t>
      </w:r>
      <w:r w:rsidR="00E8174D" w:rsidRPr="003800C8">
        <w:rPr>
          <w:rFonts w:ascii="Arial" w:hAnsi="Arial" w:cs="Arial"/>
          <w:color w:val="000000"/>
          <w:vertAlign w:val="subscript"/>
        </w:rPr>
        <w:t>f</w:t>
      </w:r>
      <w:r w:rsidR="00E8174D" w:rsidRPr="003800C8">
        <w:rPr>
          <w:rFonts w:ascii="Arial" w:hAnsi="Arial" w:cs="Arial"/>
          <w:color w:val="000000"/>
        </w:rPr>
        <w:t>-K</w:t>
      </w:r>
      <w:r w:rsidR="00E8174D" w:rsidRPr="003800C8">
        <w:rPr>
          <w:rFonts w:ascii="Arial" w:hAnsi="Arial" w:cs="Arial"/>
          <w:color w:val="000000"/>
          <w:vertAlign w:val="subscript"/>
        </w:rPr>
        <w:t>i</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Apply the work-energy theorem to objects on horizontal, vertical and inclined planes (for both frictionless and rough surfaces). </w:t>
      </w:r>
    </w:p>
    <w:p w:rsidR="00092CD9" w:rsidRPr="003800C8" w:rsidRDefault="00092CD9" w:rsidP="00D30092">
      <w:pPr>
        <w:autoSpaceDE w:val="0"/>
        <w:autoSpaceDN w:val="0"/>
        <w:adjustRightInd w:val="0"/>
        <w:spacing w:after="0" w:line="360" w:lineRule="auto"/>
        <w:rPr>
          <w:rFonts w:ascii="Arial" w:hAnsi="Arial" w:cs="Arial"/>
          <w:color w:val="000000"/>
        </w:rPr>
      </w:pP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b/>
          <w:bCs/>
          <w:color w:val="000000"/>
        </w:rPr>
        <w:t xml:space="preserve">Conservation of energy with non-conservative forces present </w:t>
      </w:r>
    </w:p>
    <w:p w:rsidR="00092CD9" w:rsidRPr="003800C8" w:rsidRDefault="00092CD9" w:rsidP="00D30092">
      <w:pPr>
        <w:autoSpaceDE w:val="0"/>
        <w:autoSpaceDN w:val="0"/>
        <w:adjustRightInd w:val="0"/>
        <w:spacing w:after="0" w:line="360" w:lineRule="auto"/>
        <w:rPr>
          <w:rFonts w:ascii="Arial" w:hAnsi="Arial" w:cs="Arial"/>
          <w:color w:val="000000"/>
        </w:rPr>
      </w:pP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Define a conservative force as a force for which the work done in moving an object between two points is independent of the path taken. Examples are gravitational force, the elastic force in a spring and coulombic force. </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Define a non-conservative force as a force for which the work done in moving an object between two points depends on the path taken. Examples are frictional force, air resistance, tension in a chord, etc. </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State the principle of conservation of mechanical energy: The total mechanical energy (sum of gravitational potential energy and kinetic energy) in an isolated system remains constant. A system is isolated when the net external force (excluding the gravitational force) acting on the system is zero.) </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Solve conservation of energy problems using the equation: W</w:t>
      </w:r>
      <w:r w:rsidRPr="003800C8">
        <w:rPr>
          <w:rFonts w:ascii="Arial" w:hAnsi="Arial" w:cs="Arial"/>
          <w:color w:val="000000"/>
          <w:position w:val="-8"/>
          <w:vertAlign w:val="subscript"/>
        </w:rPr>
        <w:t xml:space="preserve">nc </w:t>
      </w:r>
      <w:r w:rsidRPr="003800C8">
        <w:rPr>
          <w:rFonts w:ascii="Arial" w:hAnsi="Arial" w:cs="Arial"/>
          <w:color w:val="000000"/>
        </w:rPr>
        <w:t>= ΔE</w:t>
      </w:r>
      <w:r w:rsidRPr="003800C8">
        <w:rPr>
          <w:rFonts w:ascii="Arial" w:hAnsi="Arial" w:cs="Arial"/>
          <w:color w:val="000000"/>
          <w:position w:val="-8"/>
          <w:vertAlign w:val="subscript"/>
        </w:rPr>
        <w:t xml:space="preserve">k </w:t>
      </w:r>
      <w:r w:rsidRPr="003800C8">
        <w:rPr>
          <w:rFonts w:ascii="Arial" w:hAnsi="Arial" w:cs="Arial"/>
          <w:color w:val="000000"/>
        </w:rPr>
        <w:t>+ ΔE</w:t>
      </w:r>
      <w:r w:rsidRPr="003800C8">
        <w:rPr>
          <w:rFonts w:ascii="Arial" w:hAnsi="Arial" w:cs="Arial"/>
          <w:color w:val="000000"/>
          <w:position w:val="-8"/>
          <w:vertAlign w:val="subscript"/>
        </w:rPr>
        <w:t xml:space="preserve">p </w:t>
      </w:r>
    </w:p>
    <w:p w:rsidR="007F3CF2"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Use the relationship above to show that in the absence of non-conservative forces, m</w:t>
      </w:r>
      <w:r w:rsidR="00D97A4F">
        <w:rPr>
          <w:rFonts w:ascii="Arial" w:hAnsi="Arial" w:cs="Arial"/>
          <w:color w:val="000000"/>
        </w:rPr>
        <w:t xml:space="preserve">echanical energy is conserved. </w:t>
      </w:r>
    </w:p>
    <w:p w:rsidR="00D97A4F" w:rsidRPr="00D97A4F" w:rsidRDefault="00D97A4F" w:rsidP="00D30092">
      <w:pPr>
        <w:autoSpaceDE w:val="0"/>
        <w:autoSpaceDN w:val="0"/>
        <w:adjustRightInd w:val="0"/>
        <w:spacing w:after="0" w:line="360" w:lineRule="auto"/>
        <w:rPr>
          <w:rFonts w:ascii="Arial" w:hAnsi="Arial" w:cs="Arial"/>
          <w:color w:val="000000"/>
        </w:rPr>
      </w:pP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b/>
          <w:bCs/>
          <w:color w:val="000000"/>
        </w:rPr>
        <w:t xml:space="preserve">Power </w:t>
      </w:r>
    </w:p>
    <w:p w:rsidR="00092CD9" w:rsidRPr="003800C8" w:rsidRDefault="00092CD9" w:rsidP="00D30092">
      <w:pPr>
        <w:autoSpaceDE w:val="0"/>
        <w:autoSpaceDN w:val="0"/>
        <w:adjustRightInd w:val="0"/>
        <w:spacing w:after="0" w:line="360" w:lineRule="auto"/>
        <w:rPr>
          <w:rFonts w:ascii="Arial" w:hAnsi="Arial" w:cs="Arial"/>
          <w:color w:val="000000"/>
        </w:rPr>
      </w:pP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Define </w:t>
      </w:r>
      <w:r w:rsidRPr="003800C8">
        <w:rPr>
          <w:rFonts w:ascii="Arial" w:hAnsi="Arial" w:cs="Arial"/>
          <w:i/>
          <w:iCs/>
          <w:color w:val="000000"/>
        </w:rPr>
        <w:t xml:space="preserve">power </w:t>
      </w:r>
      <w:r w:rsidRPr="003800C8">
        <w:rPr>
          <w:rFonts w:ascii="Arial" w:hAnsi="Arial" w:cs="Arial"/>
          <w:color w:val="000000"/>
        </w:rPr>
        <w:t xml:space="preserve">as the rate at which work </w:t>
      </w:r>
      <w:r w:rsidR="00CB4C05" w:rsidRPr="003800C8">
        <w:rPr>
          <w:rFonts w:ascii="Arial" w:hAnsi="Arial" w:cs="Arial"/>
          <w:color w:val="000000"/>
        </w:rPr>
        <w:t xml:space="preserve">is done or energy is expended. </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In symbols: P = </w:t>
      </w:r>
      <m:oMath>
        <m:f>
          <m:fPr>
            <m:ctrlPr>
              <w:rPr>
                <w:rFonts w:ascii="Cambria Math" w:hAnsi="Cambria Math" w:cs="Arial"/>
                <w:i/>
                <w:color w:val="000000"/>
              </w:rPr>
            </m:ctrlPr>
          </m:fPr>
          <m:num>
            <m:r>
              <w:rPr>
                <w:rFonts w:ascii="Cambria Math" w:hAnsi="Cambria Math" w:cs="Arial"/>
                <w:color w:val="000000"/>
              </w:rPr>
              <m:t>W</m:t>
            </m:r>
          </m:num>
          <m:den>
            <m:r>
              <w:rPr>
                <w:rFonts w:ascii="Cambria Math" w:hAnsi="Cambria Math" w:cs="Arial"/>
                <w:color w:val="000000"/>
              </w:rPr>
              <m:t>∆t</m:t>
            </m:r>
          </m:den>
        </m:f>
      </m:oMath>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Calculate the power involved when work is done. </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Perform calculations using P</w:t>
      </w:r>
      <w:r w:rsidRPr="003800C8">
        <w:rPr>
          <w:rFonts w:ascii="Arial" w:hAnsi="Arial" w:cs="Arial"/>
          <w:color w:val="000000"/>
          <w:position w:val="-8"/>
          <w:vertAlign w:val="subscript"/>
        </w:rPr>
        <w:t>ave</w:t>
      </w:r>
      <w:r w:rsidRPr="003800C8">
        <w:rPr>
          <w:rFonts w:ascii="Arial" w:hAnsi="Arial" w:cs="Arial"/>
          <w:color w:val="000000"/>
        </w:rPr>
        <w:t>= Fv</w:t>
      </w:r>
      <w:r w:rsidRPr="003800C8">
        <w:rPr>
          <w:rFonts w:ascii="Arial" w:hAnsi="Arial" w:cs="Arial"/>
          <w:color w:val="000000"/>
          <w:position w:val="-8"/>
          <w:vertAlign w:val="subscript"/>
        </w:rPr>
        <w:t xml:space="preserve">ave </w:t>
      </w:r>
      <w:r w:rsidRPr="003800C8">
        <w:rPr>
          <w:rFonts w:ascii="Arial" w:hAnsi="Arial" w:cs="Arial"/>
          <w:color w:val="000000"/>
        </w:rPr>
        <w:t xml:space="preserve">when an object moves at a constant speed along a rough horizontal surface or a rough inclined plane. </w:t>
      </w:r>
    </w:p>
    <w:p w:rsidR="00092CD9" w:rsidRPr="003800C8" w:rsidRDefault="00092CD9" w:rsidP="00D30092">
      <w:pPr>
        <w:autoSpaceDE w:val="0"/>
        <w:autoSpaceDN w:val="0"/>
        <w:adjustRightInd w:val="0"/>
        <w:spacing w:after="0" w:line="360" w:lineRule="auto"/>
        <w:rPr>
          <w:rFonts w:ascii="Arial" w:hAnsi="Arial" w:cs="Arial"/>
          <w:color w:val="000000"/>
        </w:rPr>
      </w:pPr>
      <w:r w:rsidRPr="003800C8">
        <w:rPr>
          <w:rFonts w:ascii="Arial" w:hAnsi="Arial" w:cs="Arial"/>
          <w:color w:val="000000"/>
        </w:rPr>
        <w:t xml:space="preserve">• Calculate the power output for a pump lifting a mass (e.g. lifting water through a height at constant speed). </w:t>
      </w:r>
    </w:p>
    <w:p w:rsidR="00E300E9" w:rsidRPr="003800C8" w:rsidRDefault="00E300E9" w:rsidP="00D30092">
      <w:pPr>
        <w:autoSpaceDE w:val="0"/>
        <w:autoSpaceDN w:val="0"/>
        <w:adjustRightInd w:val="0"/>
        <w:spacing w:after="0" w:line="360" w:lineRule="auto"/>
        <w:rPr>
          <w:rFonts w:ascii="Arial" w:hAnsi="Arial" w:cs="Arial"/>
          <w:b/>
          <w:color w:val="000000"/>
        </w:rPr>
      </w:pPr>
    </w:p>
    <w:p w:rsidR="00E300E9" w:rsidRPr="003800C8" w:rsidRDefault="00E300E9" w:rsidP="00D30092">
      <w:pPr>
        <w:autoSpaceDE w:val="0"/>
        <w:autoSpaceDN w:val="0"/>
        <w:adjustRightInd w:val="0"/>
        <w:spacing w:after="0" w:line="360" w:lineRule="auto"/>
        <w:rPr>
          <w:rFonts w:ascii="Arial" w:hAnsi="Arial" w:cs="Arial"/>
          <w:b/>
          <w:color w:val="000000"/>
        </w:rPr>
      </w:pPr>
      <w:r w:rsidRPr="003800C8">
        <w:rPr>
          <w:rFonts w:ascii="Arial" w:hAnsi="Arial" w:cs="Arial"/>
          <w:noProof/>
          <w:color w:val="FFFFFF"/>
        </w:rPr>
        <w:drawing>
          <wp:inline distT="0" distB="0" distL="0" distR="0" wp14:anchorId="1B949034" wp14:editId="2D6CE73E">
            <wp:extent cx="638175" cy="552450"/>
            <wp:effectExtent l="38100" t="38100" r="28575" b="19050"/>
            <wp:docPr id="881"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2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p>
    <w:p w:rsidR="00E300E9" w:rsidRPr="003800C8" w:rsidRDefault="00E300E9" w:rsidP="00D30092">
      <w:pPr>
        <w:autoSpaceDE w:val="0"/>
        <w:autoSpaceDN w:val="0"/>
        <w:adjustRightInd w:val="0"/>
        <w:spacing w:after="0" w:line="360" w:lineRule="auto"/>
        <w:rPr>
          <w:rFonts w:ascii="Arial" w:hAnsi="Arial" w:cs="Arial"/>
          <w:b/>
          <w:color w:val="000000"/>
        </w:rPr>
      </w:pPr>
      <w:r w:rsidRPr="003800C8">
        <w:rPr>
          <w:rFonts w:ascii="Arial" w:hAnsi="Arial" w:cs="Arial"/>
          <w:b/>
          <w:color w:val="000000"/>
        </w:rPr>
        <w:t>Teachers should do activities on Newton 2</w:t>
      </w:r>
      <w:r w:rsidRPr="003800C8">
        <w:rPr>
          <w:rFonts w:ascii="Arial" w:hAnsi="Arial" w:cs="Arial"/>
          <w:b/>
          <w:color w:val="000000"/>
          <w:vertAlign w:val="superscript"/>
        </w:rPr>
        <w:t>nd</w:t>
      </w:r>
      <w:r w:rsidRPr="003800C8">
        <w:rPr>
          <w:rFonts w:ascii="Arial" w:hAnsi="Arial" w:cs="Arial"/>
          <w:b/>
          <w:color w:val="000000"/>
        </w:rPr>
        <w:t xml:space="preserve"> law on the Activity sheet and report </w:t>
      </w:r>
    </w:p>
    <w:p w:rsidR="001036D0" w:rsidRPr="003800C8" w:rsidRDefault="00E300E9" w:rsidP="00D30092">
      <w:pPr>
        <w:autoSpaceDE w:val="0"/>
        <w:autoSpaceDN w:val="0"/>
        <w:adjustRightInd w:val="0"/>
        <w:spacing w:after="0" w:line="360" w:lineRule="auto"/>
        <w:rPr>
          <w:rFonts w:ascii="Arial" w:hAnsi="Arial" w:cs="Arial"/>
          <w:b/>
          <w:color w:val="000000"/>
        </w:rPr>
      </w:pPr>
      <w:r w:rsidRPr="003800C8">
        <w:rPr>
          <w:rFonts w:ascii="Arial" w:hAnsi="Arial" w:cs="Arial"/>
          <w:noProof/>
        </w:rPr>
        <w:drawing>
          <wp:inline distT="0" distB="0" distL="0" distR="0" wp14:anchorId="45F012E2" wp14:editId="26114E61">
            <wp:extent cx="655494" cy="443346"/>
            <wp:effectExtent l="19050" t="19050" r="11430" b="13970"/>
            <wp:docPr id="882" name="Picture 882"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0054794D" w:rsidRPr="003800C8">
        <w:rPr>
          <w:rFonts w:ascii="Arial" w:hAnsi="Arial" w:cs="Arial"/>
          <w:b/>
          <w:color w:val="000000"/>
        </w:rPr>
        <w:t xml:space="preserve"> 1 hour</w:t>
      </w:r>
    </w:p>
    <w:p w:rsidR="001036D0" w:rsidRPr="003800C8" w:rsidRDefault="001036D0" w:rsidP="00D30092">
      <w:pPr>
        <w:autoSpaceDE w:val="0"/>
        <w:autoSpaceDN w:val="0"/>
        <w:adjustRightInd w:val="0"/>
        <w:spacing w:after="0" w:line="360" w:lineRule="auto"/>
        <w:rPr>
          <w:rFonts w:ascii="Arial" w:hAnsi="Arial" w:cs="Arial"/>
          <w:b/>
          <w:color w:val="000000"/>
        </w:rPr>
      </w:pPr>
    </w:p>
    <w:p w:rsidR="00D97A4F" w:rsidRDefault="00D97A4F" w:rsidP="00D30092">
      <w:pPr>
        <w:autoSpaceDE w:val="0"/>
        <w:autoSpaceDN w:val="0"/>
        <w:adjustRightInd w:val="0"/>
        <w:spacing w:after="0" w:line="360" w:lineRule="auto"/>
        <w:rPr>
          <w:rFonts w:ascii="Arial" w:hAnsi="Arial" w:cs="Arial"/>
          <w:b/>
          <w:color w:val="000000"/>
        </w:rPr>
      </w:pPr>
    </w:p>
    <w:p w:rsidR="00D97A4F" w:rsidRDefault="00D97A4F" w:rsidP="00D30092">
      <w:pPr>
        <w:autoSpaceDE w:val="0"/>
        <w:autoSpaceDN w:val="0"/>
        <w:adjustRightInd w:val="0"/>
        <w:spacing w:after="0" w:line="360" w:lineRule="auto"/>
        <w:rPr>
          <w:rFonts w:ascii="Arial" w:hAnsi="Arial" w:cs="Arial"/>
          <w:b/>
          <w:color w:val="000000"/>
        </w:rPr>
      </w:pPr>
    </w:p>
    <w:p w:rsidR="00D97A4F" w:rsidRDefault="00D97A4F" w:rsidP="00D30092">
      <w:pPr>
        <w:autoSpaceDE w:val="0"/>
        <w:autoSpaceDN w:val="0"/>
        <w:adjustRightInd w:val="0"/>
        <w:spacing w:after="0" w:line="360" w:lineRule="auto"/>
        <w:rPr>
          <w:rFonts w:ascii="Arial" w:hAnsi="Arial" w:cs="Arial"/>
          <w:b/>
          <w:color w:val="000000"/>
        </w:rPr>
      </w:pPr>
    </w:p>
    <w:p w:rsidR="00D97A4F" w:rsidRDefault="00D97A4F" w:rsidP="00D30092">
      <w:pPr>
        <w:autoSpaceDE w:val="0"/>
        <w:autoSpaceDN w:val="0"/>
        <w:adjustRightInd w:val="0"/>
        <w:spacing w:after="0" w:line="360" w:lineRule="auto"/>
        <w:rPr>
          <w:rFonts w:ascii="Arial" w:hAnsi="Arial" w:cs="Arial"/>
          <w:b/>
          <w:color w:val="000000"/>
        </w:rPr>
      </w:pPr>
    </w:p>
    <w:p w:rsidR="00D97A4F" w:rsidRDefault="00D97A4F" w:rsidP="00D30092">
      <w:pPr>
        <w:autoSpaceDE w:val="0"/>
        <w:autoSpaceDN w:val="0"/>
        <w:adjustRightInd w:val="0"/>
        <w:spacing w:after="0" w:line="360" w:lineRule="auto"/>
        <w:rPr>
          <w:rFonts w:ascii="Arial" w:hAnsi="Arial" w:cs="Arial"/>
          <w:b/>
          <w:color w:val="000000"/>
        </w:rPr>
      </w:pPr>
    </w:p>
    <w:p w:rsidR="00C314B8" w:rsidRPr="003800C8" w:rsidRDefault="00CB4C05" w:rsidP="00D30092">
      <w:pPr>
        <w:autoSpaceDE w:val="0"/>
        <w:autoSpaceDN w:val="0"/>
        <w:adjustRightInd w:val="0"/>
        <w:spacing w:after="0" w:line="360" w:lineRule="auto"/>
        <w:rPr>
          <w:rFonts w:ascii="Arial" w:hAnsi="Arial" w:cs="Arial"/>
          <w:b/>
          <w:color w:val="000000"/>
        </w:rPr>
      </w:pPr>
      <w:r w:rsidRPr="003800C8">
        <w:rPr>
          <w:rFonts w:ascii="Arial" w:hAnsi="Arial" w:cs="Arial"/>
          <w:b/>
          <w:color w:val="000000"/>
        </w:rPr>
        <w:t>WORK</w:t>
      </w:r>
    </w:p>
    <w:p w:rsidR="00CB4C05" w:rsidRPr="003800C8" w:rsidRDefault="00CB4C05" w:rsidP="00D30092">
      <w:pPr>
        <w:autoSpaceDE w:val="0"/>
        <w:autoSpaceDN w:val="0"/>
        <w:adjustRightInd w:val="0"/>
        <w:spacing w:after="0" w:line="360" w:lineRule="auto"/>
        <w:rPr>
          <w:rFonts w:ascii="Arial" w:hAnsi="Arial" w:cs="Arial"/>
          <w:color w:val="000000"/>
        </w:rPr>
      </w:pPr>
      <w:r w:rsidRPr="003800C8">
        <w:rPr>
          <w:rFonts w:ascii="Arial" w:hAnsi="Arial" w:cs="Arial"/>
          <w:noProof/>
        </w:rPr>
        <w:drawing>
          <wp:inline distT="0" distB="0" distL="0" distR="0" wp14:anchorId="00F8B6C2" wp14:editId="6087E9F2">
            <wp:extent cx="5943600" cy="25831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2583180"/>
                    </a:xfrm>
                    <a:prstGeom prst="rect">
                      <a:avLst/>
                    </a:prstGeom>
                  </pic:spPr>
                </pic:pic>
              </a:graphicData>
            </a:graphic>
          </wp:inline>
        </w:drawing>
      </w:r>
    </w:p>
    <w:p w:rsidR="00E300E9" w:rsidRPr="003800C8" w:rsidRDefault="00E300E9" w:rsidP="00D30092">
      <w:pPr>
        <w:autoSpaceDE w:val="0"/>
        <w:autoSpaceDN w:val="0"/>
        <w:adjustRightInd w:val="0"/>
        <w:spacing w:after="0" w:line="360" w:lineRule="auto"/>
        <w:rPr>
          <w:rFonts w:ascii="Arial" w:hAnsi="Arial" w:cs="Arial"/>
          <w:b/>
          <w:color w:val="000000"/>
        </w:rPr>
      </w:pPr>
    </w:p>
    <w:p w:rsidR="00BC26A1" w:rsidRPr="003800C8" w:rsidRDefault="00BC26A1" w:rsidP="00D30092">
      <w:pPr>
        <w:autoSpaceDE w:val="0"/>
        <w:autoSpaceDN w:val="0"/>
        <w:adjustRightInd w:val="0"/>
        <w:spacing w:after="0" w:line="360" w:lineRule="auto"/>
        <w:rPr>
          <w:rFonts w:ascii="Arial" w:hAnsi="Arial" w:cs="Arial"/>
          <w:b/>
          <w:color w:val="000000"/>
        </w:rPr>
      </w:pPr>
      <w:r w:rsidRPr="003800C8">
        <w:rPr>
          <w:rFonts w:ascii="Arial" w:hAnsi="Arial" w:cs="Arial"/>
          <w:b/>
          <w:color w:val="000000"/>
        </w:rPr>
        <w:t>WORK DONE BY A CONSTANT FORCE</w:t>
      </w:r>
    </w:p>
    <w:p w:rsidR="00E300E9" w:rsidRPr="003800C8" w:rsidRDefault="00E300E9" w:rsidP="00E300E9">
      <w:pPr>
        <w:autoSpaceDE w:val="0"/>
        <w:autoSpaceDN w:val="0"/>
        <w:adjustRightInd w:val="0"/>
        <w:spacing w:after="0" w:line="360" w:lineRule="auto"/>
        <w:rPr>
          <w:rFonts w:ascii="Arial" w:hAnsi="Arial" w:cs="Arial"/>
          <w:b/>
          <w:color w:val="000000"/>
        </w:rPr>
      </w:pPr>
      <w:r w:rsidRPr="003800C8">
        <w:rPr>
          <w:rFonts w:ascii="Arial" w:hAnsi="Arial" w:cs="Arial"/>
          <w:b/>
          <w:color w:val="000000"/>
        </w:rPr>
        <w:t xml:space="preserve"> </w:t>
      </w:r>
      <w:r w:rsidRPr="003800C8">
        <w:rPr>
          <w:rFonts w:ascii="Arial" w:hAnsi="Arial" w:cs="Arial"/>
          <w:noProof/>
        </w:rPr>
        <w:drawing>
          <wp:inline distT="0" distB="0" distL="0" distR="0" wp14:anchorId="5926CEF7" wp14:editId="40DECE2B">
            <wp:extent cx="657225" cy="657225"/>
            <wp:effectExtent l="0" t="0" r="9525" b="0"/>
            <wp:docPr id="883" name="Picture 883"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r w:rsidRPr="003800C8">
        <w:rPr>
          <w:rFonts w:ascii="Arial" w:hAnsi="Arial" w:cs="Arial"/>
          <w:b/>
          <w:color w:val="000000"/>
        </w:rPr>
        <w:t xml:space="preserve">          Content discussions with teachers</w:t>
      </w:r>
    </w:p>
    <w:p w:rsidR="00BC26A1" w:rsidRPr="003800C8" w:rsidRDefault="00BC26A1" w:rsidP="00D30092">
      <w:pPr>
        <w:autoSpaceDE w:val="0"/>
        <w:autoSpaceDN w:val="0"/>
        <w:adjustRightInd w:val="0"/>
        <w:spacing w:after="0" w:line="360" w:lineRule="auto"/>
        <w:rPr>
          <w:rFonts w:ascii="Arial" w:hAnsi="Arial" w:cs="Arial"/>
          <w:color w:val="000000"/>
        </w:rPr>
      </w:pPr>
    </w:p>
    <w:p w:rsidR="00BC26A1" w:rsidRPr="003800C8" w:rsidRDefault="00412C03" w:rsidP="00D30092">
      <w:pPr>
        <w:pStyle w:val="ListParagraph"/>
        <w:autoSpaceDE w:val="0"/>
        <w:autoSpaceDN w:val="0"/>
        <w:adjustRightInd w:val="0"/>
        <w:spacing w:line="360" w:lineRule="auto"/>
        <w:ind w:left="284" w:firstLine="0"/>
        <w:jc w:val="both"/>
        <w:rPr>
          <w:rFonts w:ascii="Arial" w:hAnsi="Arial" w:cs="Arial"/>
        </w:rPr>
      </w:pPr>
      <w:r w:rsidRPr="003800C8">
        <w:rPr>
          <w:rFonts w:ascii="Arial" w:hAnsi="Arial" w:cs="Arial"/>
        </w:rPr>
        <w:t>I</w:t>
      </w:r>
      <w:r w:rsidR="00BC26A1" w:rsidRPr="003800C8">
        <w:rPr>
          <w:rFonts w:ascii="Arial" w:hAnsi="Arial" w:cs="Arial"/>
        </w:rPr>
        <w:t xml:space="preserve">n Figure below, where an object undergoes a displacement </w:t>
      </w:r>
      <w:r w:rsidR="00BC26A1" w:rsidRPr="003800C8">
        <w:rPr>
          <w:rFonts w:ascii="Arial" w:hAnsi="Arial" w:cs="Arial"/>
          <w:b/>
        </w:rPr>
        <w:t xml:space="preserve">Δx </w:t>
      </w:r>
      <w:r w:rsidR="00BC26A1" w:rsidRPr="003800C8">
        <w:rPr>
          <w:rFonts w:ascii="Arial" w:hAnsi="Arial" w:cs="Arial"/>
        </w:rPr>
        <w:t xml:space="preserve">along a straight line while acted on by a constant force </w:t>
      </w:r>
      <w:r w:rsidR="00BC26A1" w:rsidRPr="003800C8">
        <w:rPr>
          <w:rFonts w:ascii="Arial" w:hAnsi="Arial" w:cs="Arial"/>
          <w:b/>
        </w:rPr>
        <w:t>F</w:t>
      </w:r>
      <w:r w:rsidR="00BC26A1" w:rsidRPr="003800C8">
        <w:rPr>
          <w:rFonts w:ascii="Arial" w:hAnsi="Arial" w:cs="Arial"/>
        </w:rPr>
        <w:t xml:space="preserve"> that makes an angle θ with direction of the displacement.</w:t>
      </w:r>
    </w:p>
    <w:p w:rsidR="00BC26A1" w:rsidRPr="003800C8" w:rsidRDefault="00BC26A1" w:rsidP="00D30092">
      <w:pPr>
        <w:pStyle w:val="ListParagraph"/>
        <w:autoSpaceDE w:val="0"/>
        <w:autoSpaceDN w:val="0"/>
        <w:adjustRightInd w:val="0"/>
        <w:spacing w:line="360" w:lineRule="auto"/>
        <w:ind w:left="284" w:firstLine="0"/>
        <w:rPr>
          <w:rFonts w:ascii="Arial" w:hAnsi="Arial" w:cs="Arial"/>
          <w:bCs/>
        </w:rPr>
      </w:pPr>
      <w:r w:rsidRPr="003800C8">
        <w:rPr>
          <w:rFonts w:ascii="Arial" w:hAnsi="Arial" w:cs="Arial"/>
          <w:noProof/>
          <w:lang w:val="en-US"/>
        </w:rPr>
        <mc:AlternateContent>
          <mc:Choice Requires="wps">
            <w:drawing>
              <wp:anchor distT="0" distB="0" distL="114300" distR="114300" simplePos="0" relativeHeight="251659264" behindDoc="0" locked="0" layoutInCell="1" allowOverlap="1" wp14:anchorId="3E982BCD" wp14:editId="6ED52BB1">
                <wp:simplePos x="0" y="0"/>
                <wp:positionH relativeFrom="column">
                  <wp:posOffset>2400300</wp:posOffset>
                </wp:positionH>
                <wp:positionV relativeFrom="paragraph">
                  <wp:posOffset>149225</wp:posOffset>
                </wp:positionV>
                <wp:extent cx="3543300" cy="967740"/>
                <wp:effectExtent l="635"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E90A8B" w:rsidRDefault="00730028" w:rsidP="00BC26A1">
                            <w:pPr>
                              <w:autoSpaceDE w:val="0"/>
                              <w:autoSpaceDN w:val="0"/>
                              <w:adjustRightInd w:val="0"/>
                              <w:jc w:val="both"/>
                              <w:rPr>
                                <w:rFonts w:ascii="Arial" w:hAnsi="Arial" w:cs="Arial"/>
                              </w:rPr>
                            </w:pPr>
                            <w:r w:rsidRPr="00DC5CCC">
                              <w:rPr>
                                <w:rFonts w:ascii="Arial" w:eastAsia="Calibri" w:hAnsi="Arial" w:cs="Arial"/>
                              </w:rPr>
                              <w:t>From the example we can conclude that work is done by a</w:t>
                            </w:r>
                            <w:r>
                              <w:rPr>
                                <w:rFonts w:ascii="Arial" w:eastAsia="Calibri" w:hAnsi="Arial" w:cs="Arial"/>
                              </w:rPr>
                              <w:t xml:space="preserve"> </w:t>
                            </w:r>
                            <w:r w:rsidRPr="00DC5CCC">
                              <w:rPr>
                                <w:rFonts w:ascii="Arial" w:eastAsia="Calibri" w:hAnsi="Arial" w:cs="Arial"/>
                              </w:rPr>
                              <w:t>constant force acting on an object when the point of application of that force moves through some distance and the force has a component along the line of motion.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3" o:spid="_x0000_s1028" type="#_x0000_t202" style="position:absolute;left:0;text-align:left;margin-left:189pt;margin-top:11.75pt;width:279pt;height:76.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" filled="f" stroked="f">
                <v:textbox style="mso-fit-shape-to-text:t">
                  <w:txbxContent>
                    <w:p w:rsidR="00730028" w:rsidRPr="00E90A8B" w:rsidRDefault="00730028" w:rsidP="00BC26A1">
                      <w:pPr>
                        <w:autoSpaceDE w:val="0"/>
                        <w:autoSpaceDN w:val="0"/>
                        <w:adjustRightInd w:val="0"/>
                        <w:jc w:val="both"/>
                        <w:rPr>
                          <w:rFonts w:ascii="Arial" w:hAnsi="Arial" w:cs="Arial"/>
                        </w:rPr>
                      </w:pPr>
                      <w:r w:rsidRPr="00DC5CCC">
                        <w:rPr>
                          <w:rFonts w:ascii="Arial" w:eastAsia="Calibri" w:hAnsi="Arial" w:cs="Arial"/>
                        </w:rPr>
                        <w:t>From the example we can conclude that work is done by a</w:t>
                      </w:r>
                      <w:r>
                        <w:rPr>
                          <w:rFonts w:ascii="Arial" w:eastAsia="Calibri" w:hAnsi="Arial" w:cs="Arial"/>
                        </w:rPr>
                        <w:t xml:space="preserve"> </w:t>
                      </w:r>
                      <w:r w:rsidRPr="00DC5CCC">
                        <w:rPr>
                          <w:rFonts w:ascii="Arial" w:eastAsia="Calibri" w:hAnsi="Arial" w:cs="Arial"/>
                        </w:rPr>
                        <w:t>constant force acting on an object when the point of application of that force moves through some distance and the force has a component along the line of motion.</w:t>
                      </w:r>
                    </w:p>
                  </w:txbxContent>
                </v:textbox>
              </v:shape>
            </w:pict>
          </mc:Fallback>
        </mc:AlternateContent>
      </w:r>
      <w:r w:rsidRPr="003800C8">
        <w:rPr>
          <w:rFonts w:ascii="Arial" w:hAnsi="Arial" w:cs="Arial"/>
          <w:noProof/>
          <w:lang w:val="en-US"/>
        </w:rPr>
        <w:drawing>
          <wp:inline distT="0" distB="0" distL="0" distR="0" wp14:anchorId="02FA0570" wp14:editId="4CAF4EF6">
            <wp:extent cx="1866900" cy="1257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66900" cy="1257300"/>
                    </a:xfrm>
                    <a:prstGeom prst="rect">
                      <a:avLst/>
                    </a:prstGeom>
                    <a:noFill/>
                    <a:ln>
                      <a:noFill/>
                    </a:ln>
                  </pic:spPr>
                </pic:pic>
              </a:graphicData>
            </a:graphic>
          </wp:inline>
        </w:drawing>
      </w:r>
    </w:p>
    <w:p w:rsidR="00BC26A1" w:rsidRPr="003800C8" w:rsidRDefault="00BC26A1" w:rsidP="00D30092">
      <w:pPr>
        <w:pStyle w:val="ListParagraph"/>
        <w:autoSpaceDE w:val="0"/>
        <w:autoSpaceDN w:val="0"/>
        <w:adjustRightInd w:val="0"/>
        <w:spacing w:line="360" w:lineRule="auto"/>
        <w:ind w:left="284" w:firstLine="0"/>
        <w:rPr>
          <w:rFonts w:ascii="Arial" w:hAnsi="Arial" w:cs="Arial"/>
        </w:rPr>
      </w:pPr>
      <w:r w:rsidRPr="003800C8">
        <w:rPr>
          <w:rFonts w:ascii="Arial" w:hAnsi="Arial" w:cs="Arial"/>
          <w:bCs/>
        </w:rPr>
        <w:t>We knew that W= F</w:t>
      </w:r>
      <w:r w:rsidRPr="003800C8">
        <w:rPr>
          <w:rFonts w:ascii="Arial" w:hAnsi="Arial" w:cs="Arial"/>
          <w:bCs/>
          <w:vertAlign w:val="subscript"/>
        </w:rPr>
        <w:t>x</w:t>
      </w:r>
      <w:r w:rsidRPr="003800C8">
        <w:rPr>
          <w:rFonts w:ascii="Arial" w:hAnsi="Arial" w:cs="Arial"/>
          <w:b/>
        </w:rPr>
        <w:t>Δ</w:t>
      </w:r>
      <w:r w:rsidRPr="003800C8">
        <w:rPr>
          <w:rFonts w:ascii="Arial" w:hAnsi="Arial" w:cs="Arial"/>
        </w:rPr>
        <w:t>x</w:t>
      </w:r>
    </w:p>
    <w:p w:rsidR="00BC26A1" w:rsidRPr="003800C8" w:rsidRDefault="00BC26A1" w:rsidP="00D30092">
      <w:pPr>
        <w:pStyle w:val="ListParagraph"/>
        <w:autoSpaceDE w:val="0"/>
        <w:autoSpaceDN w:val="0"/>
        <w:adjustRightInd w:val="0"/>
        <w:spacing w:line="360" w:lineRule="auto"/>
        <w:ind w:left="284" w:firstLine="0"/>
        <w:rPr>
          <w:rFonts w:ascii="Arial" w:hAnsi="Arial" w:cs="Arial"/>
        </w:rPr>
      </w:pPr>
      <w:r w:rsidRPr="003800C8">
        <w:rPr>
          <w:rFonts w:ascii="Arial" w:hAnsi="Arial" w:cs="Arial"/>
        </w:rPr>
        <w:t xml:space="preserve">But </w:t>
      </w:r>
      <w:r w:rsidRPr="003800C8">
        <w:rPr>
          <w:rFonts w:ascii="Arial" w:hAnsi="Arial" w:cs="Arial"/>
          <w:bCs/>
        </w:rPr>
        <w:t>F</w:t>
      </w:r>
      <w:r w:rsidRPr="003800C8">
        <w:rPr>
          <w:rFonts w:ascii="Arial" w:hAnsi="Arial" w:cs="Arial"/>
          <w:bCs/>
          <w:vertAlign w:val="subscript"/>
        </w:rPr>
        <w:t xml:space="preserve">x= </w:t>
      </w:r>
      <w:r w:rsidRPr="003800C8">
        <w:rPr>
          <w:rFonts w:ascii="Arial" w:hAnsi="Arial" w:cs="Arial"/>
          <w:bCs/>
        </w:rPr>
        <w:t>Fcos</w:t>
      </w:r>
      <w:r w:rsidRPr="003800C8">
        <w:rPr>
          <w:rFonts w:ascii="Arial" w:hAnsi="Arial" w:cs="Arial"/>
        </w:rPr>
        <w:t xml:space="preserve"> θ</w:t>
      </w:r>
    </w:p>
    <w:p w:rsidR="00BC26A1" w:rsidRPr="003800C8" w:rsidRDefault="00BC26A1" w:rsidP="00D30092">
      <w:pPr>
        <w:pStyle w:val="ListParagraph"/>
        <w:autoSpaceDE w:val="0"/>
        <w:autoSpaceDN w:val="0"/>
        <w:adjustRightInd w:val="0"/>
        <w:spacing w:line="360" w:lineRule="auto"/>
        <w:ind w:left="284" w:firstLine="0"/>
        <w:rPr>
          <w:rFonts w:ascii="Arial" w:hAnsi="Arial" w:cs="Arial"/>
        </w:rPr>
      </w:pPr>
      <w:r w:rsidRPr="003800C8">
        <w:rPr>
          <w:rFonts w:ascii="Arial" w:hAnsi="Arial" w:cs="Arial"/>
        </w:rPr>
        <w:t>Then</w:t>
      </w:r>
    </w:p>
    <w:p w:rsidR="00BC26A1" w:rsidRPr="003800C8" w:rsidRDefault="00BC26A1" w:rsidP="00D30092">
      <w:pPr>
        <w:pStyle w:val="ListParagraph"/>
        <w:autoSpaceDE w:val="0"/>
        <w:autoSpaceDN w:val="0"/>
        <w:adjustRightInd w:val="0"/>
        <w:spacing w:line="360" w:lineRule="auto"/>
        <w:ind w:left="284" w:firstLine="0"/>
        <w:rPr>
          <w:rFonts w:ascii="Arial" w:hAnsi="Arial" w:cs="Arial"/>
        </w:rPr>
      </w:pPr>
      <w:r w:rsidRPr="003800C8">
        <w:rPr>
          <w:rFonts w:ascii="Arial" w:hAnsi="Arial" w:cs="Arial"/>
        </w:rPr>
        <w:t xml:space="preserve">W = </w:t>
      </w:r>
      <w:r w:rsidRPr="003800C8">
        <w:rPr>
          <w:rFonts w:ascii="Arial" w:hAnsi="Arial" w:cs="Arial"/>
          <w:b/>
        </w:rPr>
        <w:t>F Δ</w:t>
      </w:r>
      <w:r w:rsidRPr="003800C8">
        <w:rPr>
          <w:rFonts w:ascii="Arial" w:hAnsi="Arial" w:cs="Arial"/>
        </w:rPr>
        <w:t>xcos θ</w:t>
      </w:r>
    </w:p>
    <w:p w:rsidR="00BC26A1" w:rsidRPr="003800C8" w:rsidRDefault="00BC26A1" w:rsidP="00D30092">
      <w:pPr>
        <w:spacing w:after="0" w:line="360" w:lineRule="auto"/>
        <w:ind w:left="284"/>
        <w:jc w:val="both"/>
        <w:rPr>
          <w:rFonts w:ascii="Arial" w:hAnsi="Arial" w:cs="Arial"/>
          <w:b/>
          <w:bCs/>
          <w:i/>
        </w:rPr>
      </w:pPr>
    </w:p>
    <w:p w:rsidR="001036D0" w:rsidRPr="003800C8" w:rsidRDefault="001036D0" w:rsidP="00D30092">
      <w:pPr>
        <w:spacing w:after="0" w:line="360" w:lineRule="auto"/>
        <w:ind w:left="284"/>
        <w:jc w:val="both"/>
        <w:rPr>
          <w:rFonts w:ascii="Arial" w:hAnsi="Arial" w:cs="Arial"/>
          <w:b/>
          <w:bCs/>
          <w:i/>
        </w:rPr>
      </w:pPr>
    </w:p>
    <w:p w:rsidR="00D97A4F" w:rsidRDefault="00D97A4F" w:rsidP="00D30092">
      <w:pPr>
        <w:spacing w:after="0" w:line="360" w:lineRule="auto"/>
        <w:ind w:left="284"/>
        <w:jc w:val="both"/>
        <w:rPr>
          <w:rFonts w:ascii="Arial" w:hAnsi="Arial" w:cs="Arial"/>
          <w:b/>
          <w:bCs/>
          <w:i/>
        </w:rPr>
      </w:pPr>
    </w:p>
    <w:p w:rsidR="00D97A4F" w:rsidRDefault="00D97A4F" w:rsidP="00D30092">
      <w:pPr>
        <w:spacing w:after="0" w:line="360" w:lineRule="auto"/>
        <w:ind w:left="284"/>
        <w:jc w:val="both"/>
        <w:rPr>
          <w:rFonts w:ascii="Arial" w:hAnsi="Arial" w:cs="Arial"/>
          <w:b/>
          <w:bCs/>
          <w:i/>
        </w:rPr>
      </w:pPr>
    </w:p>
    <w:p w:rsidR="00BC26A1" w:rsidRPr="003800C8" w:rsidRDefault="00BC26A1" w:rsidP="00D30092">
      <w:pPr>
        <w:spacing w:after="0" w:line="360" w:lineRule="auto"/>
        <w:ind w:left="284"/>
        <w:jc w:val="both"/>
        <w:rPr>
          <w:rFonts w:ascii="Arial" w:hAnsi="Arial" w:cs="Arial"/>
          <w:b/>
          <w:bCs/>
          <w:i/>
        </w:rPr>
      </w:pPr>
      <w:r w:rsidRPr="003800C8">
        <w:rPr>
          <w:rFonts w:ascii="Arial" w:hAnsi="Arial" w:cs="Arial"/>
          <w:b/>
          <w:bCs/>
          <w:i/>
        </w:rPr>
        <w:t>Definition of work</w:t>
      </w:r>
    </w:p>
    <w:p w:rsidR="00BC26A1" w:rsidRPr="003800C8" w:rsidRDefault="00BC26A1" w:rsidP="00D30092">
      <w:pPr>
        <w:spacing w:after="0" w:line="360" w:lineRule="auto"/>
        <w:ind w:left="284"/>
        <w:jc w:val="both"/>
        <w:rPr>
          <w:rFonts w:ascii="Arial" w:hAnsi="Arial" w:cs="Arial"/>
          <w:b/>
          <w:bCs/>
          <w:i/>
        </w:rPr>
      </w:pPr>
    </w:p>
    <w:p w:rsidR="00BC26A1" w:rsidRPr="003800C8" w:rsidRDefault="00BC26A1" w:rsidP="00D30092">
      <w:pPr>
        <w:spacing w:after="0" w:line="360" w:lineRule="auto"/>
        <w:ind w:left="284"/>
        <w:jc w:val="both"/>
        <w:rPr>
          <w:rFonts w:ascii="Arial" w:hAnsi="Arial" w:cs="Arial"/>
          <w:bCs/>
          <w:i/>
        </w:rPr>
      </w:pPr>
      <w:r w:rsidRPr="003800C8">
        <w:rPr>
          <w:rFonts w:ascii="Arial" w:hAnsi="Arial" w:cs="Arial"/>
          <w:bCs/>
          <w:i/>
        </w:rPr>
        <w:t xml:space="preserve">Work done by a </w:t>
      </w:r>
      <w:r w:rsidRPr="003800C8">
        <w:rPr>
          <w:rFonts w:ascii="Arial" w:hAnsi="Arial" w:cs="Arial"/>
          <w:bCs/>
          <w:i/>
          <w:u w:val="single"/>
        </w:rPr>
        <w:t>constant force</w:t>
      </w:r>
      <w:r w:rsidRPr="003800C8">
        <w:rPr>
          <w:rFonts w:ascii="Arial" w:hAnsi="Arial" w:cs="Arial"/>
          <w:bCs/>
          <w:i/>
        </w:rPr>
        <w:t xml:space="preserve"> is a </w:t>
      </w:r>
      <w:r w:rsidRPr="003800C8">
        <w:rPr>
          <w:rFonts w:ascii="Arial" w:hAnsi="Arial" w:cs="Arial"/>
          <w:bCs/>
          <w:i/>
          <w:u w:val="single"/>
        </w:rPr>
        <w:t>scalar quantity</w:t>
      </w:r>
      <w:r w:rsidRPr="003800C8">
        <w:rPr>
          <w:rFonts w:ascii="Arial" w:hAnsi="Arial" w:cs="Arial"/>
          <w:bCs/>
          <w:i/>
        </w:rPr>
        <w:t xml:space="preserve"> equal to the product of the force multiplied by the displacement of the point of application of the force by the cosine of the angle formed by the line of action of the force and the direction of the displacement. </w:t>
      </w:r>
    </w:p>
    <w:p w:rsidR="00BC26A1" w:rsidRPr="003800C8" w:rsidRDefault="00BC26A1" w:rsidP="00D30092">
      <w:pPr>
        <w:pStyle w:val="Heading1"/>
        <w:spacing w:before="0" w:beforeAutospacing="0" w:after="0" w:afterAutospacing="0" w:line="360" w:lineRule="auto"/>
        <w:ind w:left="284"/>
        <w:jc w:val="both"/>
        <w:rPr>
          <w:rFonts w:ascii="Arial" w:hAnsi="Arial" w:cs="Arial"/>
          <w:sz w:val="22"/>
          <w:szCs w:val="22"/>
          <w:lang w:val="en-ZA"/>
        </w:rPr>
      </w:pPr>
    </w:p>
    <w:p w:rsidR="00BC26A1" w:rsidRPr="003800C8" w:rsidRDefault="00BC26A1" w:rsidP="00D97A4F">
      <w:pPr>
        <w:pStyle w:val="Heading1"/>
        <w:shd w:val="clear" w:color="auto" w:fill="FFFFFF" w:themeFill="background1"/>
        <w:spacing w:before="0" w:beforeAutospacing="0" w:after="0" w:afterAutospacing="0" w:line="360" w:lineRule="auto"/>
        <w:ind w:left="284"/>
        <w:jc w:val="both"/>
        <w:rPr>
          <w:rFonts w:ascii="Arial" w:hAnsi="Arial" w:cs="Arial"/>
          <w:sz w:val="22"/>
          <w:szCs w:val="22"/>
          <w:lang w:val="en-ZA"/>
        </w:rPr>
      </w:pPr>
      <w:r w:rsidRPr="00D97A4F">
        <w:rPr>
          <w:rFonts w:ascii="Arial" w:hAnsi="Arial" w:cs="Arial"/>
          <w:sz w:val="22"/>
          <w:szCs w:val="22"/>
          <w:lang w:val="en-ZA"/>
        </w:rPr>
        <w:t>W = F Δxcos θ</w:t>
      </w:r>
    </w:p>
    <w:p w:rsidR="00BC26A1" w:rsidRPr="003800C8" w:rsidRDefault="00BC26A1" w:rsidP="00D30092">
      <w:pPr>
        <w:autoSpaceDE w:val="0"/>
        <w:autoSpaceDN w:val="0"/>
        <w:adjustRightInd w:val="0"/>
        <w:spacing w:after="0" w:line="360" w:lineRule="auto"/>
        <w:rPr>
          <w:rFonts w:ascii="Arial" w:hAnsi="Arial" w:cs="Arial"/>
          <w:color w:val="000000"/>
        </w:rPr>
      </w:pPr>
    </w:p>
    <w:p w:rsidR="00BC26A1" w:rsidRPr="003800C8" w:rsidRDefault="00BC26A1" w:rsidP="00D30092">
      <w:pPr>
        <w:pStyle w:val="Heading1"/>
        <w:spacing w:before="0" w:beforeAutospacing="0" w:after="0" w:afterAutospacing="0" w:line="360" w:lineRule="auto"/>
        <w:ind w:left="284"/>
        <w:jc w:val="both"/>
        <w:rPr>
          <w:rFonts w:ascii="Arial" w:hAnsi="Arial" w:cs="Arial"/>
          <w:sz w:val="22"/>
          <w:szCs w:val="22"/>
          <w:lang w:val="en-ZA"/>
        </w:rPr>
      </w:pPr>
      <w:r w:rsidRPr="003800C8">
        <w:rPr>
          <w:rFonts w:ascii="Arial" w:hAnsi="Arial" w:cs="Arial"/>
          <w:sz w:val="22"/>
          <w:szCs w:val="22"/>
          <w:lang w:val="en-ZA"/>
        </w:rPr>
        <w:t>From this equation we can get the following conclusions:</w:t>
      </w:r>
    </w:p>
    <w:p w:rsidR="00BC26A1" w:rsidRPr="003800C8" w:rsidRDefault="00BC26A1" w:rsidP="00D30092">
      <w:pPr>
        <w:pStyle w:val="Heading1"/>
        <w:numPr>
          <w:ilvl w:val="0"/>
          <w:numId w:val="3"/>
        </w:numPr>
        <w:spacing w:before="0" w:beforeAutospacing="0" w:after="0" w:afterAutospacing="0" w:line="360" w:lineRule="auto"/>
        <w:ind w:left="284" w:firstLine="0"/>
        <w:jc w:val="both"/>
        <w:rPr>
          <w:rFonts w:ascii="Arial" w:hAnsi="Arial" w:cs="Arial"/>
          <w:sz w:val="22"/>
          <w:szCs w:val="22"/>
          <w:lang w:val="en-ZA"/>
        </w:rPr>
      </w:pPr>
      <w:r w:rsidRPr="003800C8">
        <w:rPr>
          <w:rFonts w:ascii="Arial" w:hAnsi="Arial" w:cs="Arial"/>
          <w:sz w:val="22"/>
          <w:szCs w:val="22"/>
          <w:lang w:val="en-ZA"/>
        </w:rPr>
        <w:t>Force and the displacement are in the same direction (figure below)</w:t>
      </w:r>
    </w:p>
    <w:p w:rsidR="00BC26A1" w:rsidRPr="003800C8" w:rsidRDefault="00BC26A1" w:rsidP="00D30092">
      <w:pPr>
        <w:pStyle w:val="Heading1"/>
        <w:spacing w:before="0" w:beforeAutospacing="0" w:after="0" w:afterAutospacing="0" w:line="360" w:lineRule="auto"/>
        <w:ind w:left="284"/>
        <w:jc w:val="both"/>
        <w:rPr>
          <w:rFonts w:ascii="Arial" w:hAnsi="Arial" w:cs="Arial"/>
          <w:sz w:val="22"/>
          <w:szCs w:val="22"/>
          <w:lang w:val="en-ZA"/>
        </w:rPr>
      </w:pPr>
      <w:r w:rsidRPr="003800C8">
        <w:rPr>
          <w:rFonts w:ascii="Arial" w:hAnsi="Arial" w:cs="Arial"/>
          <w:noProof/>
          <w:sz w:val="22"/>
          <w:szCs w:val="22"/>
        </w:rPr>
        <w:drawing>
          <wp:inline distT="0" distB="0" distL="0" distR="0" wp14:anchorId="7C7512D3" wp14:editId="3260293B">
            <wp:extent cx="2295525" cy="9620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95525" cy="962025"/>
                    </a:xfrm>
                    <a:prstGeom prst="rect">
                      <a:avLst/>
                    </a:prstGeom>
                    <a:noFill/>
                    <a:ln>
                      <a:noFill/>
                    </a:ln>
                  </pic:spPr>
                </pic:pic>
              </a:graphicData>
            </a:graphic>
          </wp:inline>
        </w:drawing>
      </w:r>
    </w:p>
    <w:p w:rsidR="00BC26A1" w:rsidRPr="003800C8" w:rsidRDefault="00BC26A1" w:rsidP="00D30092">
      <w:pPr>
        <w:pStyle w:val="Heading1"/>
        <w:spacing w:before="0" w:beforeAutospacing="0" w:after="0" w:afterAutospacing="0" w:line="360" w:lineRule="auto"/>
        <w:ind w:left="284"/>
        <w:jc w:val="both"/>
        <w:rPr>
          <w:rFonts w:ascii="Arial" w:hAnsi="Arial" w:cs="Arial"/>
          <w:sz w:val="22"/>
          <w:szCs w:val="22"/>
          <w:lang w:val="en-ZA"/>
        </w:rPr>
      </w:pPr>
    </w:p>
    <w:p w:rsidR="00BC26A1" w:rsidRPr="003800C8" w:rsidRDefault="00BC26A1" w:rsidP="00D30092">
      <w:pPr>
        <w:pStyle w:val="Heading1"/>
        <w:spacing w:before="0" w:beforeAutospacing="0" w:after="0" w:afterAutospacing="0" w:line="360" w:lineRule="auto"/>
        <w:ind w:left="284"/>
        <w:jc w:val="both"/>
        <w:rPr>
          <w:rFonts w:ascii="Arial" w:hAnsi="Arial" w:cs="Arial"/>
          <w:sz w:val="22"/>
          <w:szCs w:val="22"/>
          <w:lang w:val="en-ZA"/>
        </w:rPr>
      </w:pPr>
      <w:r w:rsidRPr="003800C8">
        <w:rPr>
          <w:rFonts w:ascii="Arial" w:hAnsi="Arial" w:cs="Arial"/>
          <w:sz w:val="22"/>
          <w:szCs w:val="22"/>
          <w:lang w:val="en-ZA"/>
        </w:rPr>
        <w:t xml:space="preserve">W = </w:t>
      </w:r>
      <w:r w:rsidRPr="003800C8">
        <w:rPr>
          <w:rFonts w:ascii="Arial" w:hAnsi="Arial" w:cs="Arial"/>
          <w:b w:val="0"/>
          <w:sz w:val="22"/>
          <w:szCs w:val="22"/>
          <w:lang w:val="en-ZA"/>
        </w:rPr>
        <w:t>F Δ</w:t>
      </w:r>
      <w:r w:rsidRPr="003800C8">
        <w:rPr>
          <w:rFonts w:ascii="Arial" w:hAnsi="Arial" w:cs="Arial"/>
          <w:sz w:val="22"/>
          <w:szCs w:val="22"/>
          <w:lang w:val="en-ZA"/>
        </w:rPr>
        <w:t>xcos θ</w:t>
      </w:r>
    </w:p>
    <w:p w:rsidR="00BC26A1" w:rsidRPr="003800C8" w:rsidRDefault="00BC26A1" w:rsidP="00D30092">
      <w:pPr>
        <w:spacing w:after="0" w:line="360" w:lineRule="auto"/>
        <w:ind w:left="284"/>
        <w:jc w:val="both"/>
        <w:rPr>
          <w:rFonts w:ascii="Arial" w:hAnsi="Arial" w:cs="Arial"/>
        </w:rPr>
      </w:pPr>
      <w:r w:rsidRPr="003800C8">
        <w:rPr>
          <w:rFonts w:ascii="Arial" w:hAnsi="Arial" w:cs="Arial"/>
        </w:rPr>
        <w:t xml:space="preserve"> θ = 0</w:t>
      </w:r>
      <w:r w:rsidRPr="003800C8">
        <w:rPr>
          <w:rFonts w:ascii="Arial" w:hAnsi="Arial" w:cs="Arial"/>
          <w:vertAlign w:val="superscript"/>
        </w:rPr>
        <w:t>0</w:t>
      </w:r>
      <w:r w:rsidRPr="003800C8">
        <w:rPr>
          <w:rFonts w:ascii="Arial" w:hAnsi="Arial" w:cs="Arial"/>
        </w:rPr>
        <w:t xml:space="preserve">     then cos 0</w:t>
      </w:r>
      <w:r w:rsidRPr="003800C8">
        <w:rPr>
          <w:rFonts w:ascii="Arial" w:hAnsi="Arial" w:cs="Arial"/>
          <w:vertAlign w:val="superscript"/>
        </w:rPr>
        <w:t>0</w:t>
      </w:r>
      <w:r w:rsidRPr="003800C8">
        <w:rPr>
          <w:rFonts w:ascii="Arial" w:hAnsi="Arial" w:cs="Arial"/>
        </w:rPr>
        <w:t xml:space="preserve"> = 1, hence W=F Δx (1)</w:t>
      </w:r>
    </w:p>
    <w:p w:rsidR="00BC26A1" w:rsidRPr="003800C8" w:rsidRDefault="00BC26A1" w:rsidP="00D30092">
      <w:pPr>
        <w:spacing w:after="0" w:line="360" w:lineRule="auto"/>
        <w:ind w:left="284"/>
        <w:jc w:val="both"/>
        <w:rPr>
          <w:rFonts w:ascii="Arial" w:hAnsi="Arial" w:cs="Arial"/>
        </w:rPr>
      </w:pPr>
    </w:p>
    <w:p w:rsidR="00BC26A1" w:rsidRPr="003800C8" w:rsidRDefault="00BC26A1" w:rsidP="00D30092">
      <w:pPr>
        <w:pStyle w:val="ListParagraph"/>
        <w:numPr>
          <w:ilvl w:val="0"/>
          <w:numId w:val="3"/>
        </w:numPr>
        <w:spacing w:line="360" w:lineRule="auto"/>
        <w:ind w:left="284" w:firstLine="0"/>
        <w:jc w:val="both"/>
        <w:rPr>
          <w:rFonts w:ascii="Arial" w:hAnsi="Arial" w:cs="Arial"/>
        </w:rPr>
      </w:pPr>
      <w:r w:rsidRPr="003800C8">
        <w:rPr>
          <w:rFonts w:ascii="Arial" w:hAnsi="Arial" w:cs="Arial"/>
          <w:b/>
        </w:rPr>
        <w:t>The force is perpendicular to direction of the displacement (figure below)</w:t>
      </w:r>
      <w:r w:rsidRPr="003800C8">
        <w:rPr>
          <w:rFonts w:ascii="Arial" w:hAnsi="Arial" w:cs="Arial"/>
        </w:rPr>
        <w:t>.</w:t>
      </w:r>
    </w:p>
    <w:p w:rsidR="00BC26A1" w:rsidRPr="003800C8" w:rsidRDefault="00BC26A1" w:rsidP="00D30092">
      <w:pPr>
        <w:pStyle w:val="ListParagraph"/>
        <w:spacing w:line="360" w:lineRule="auto"/>
        <w:ind w:left="284" w:firstLine="0"/>
        <w:jc w:val="both"/>
        <w:rPr>
          <w:rFonts w:ascii="Arial" w:hAnsi="Arial" w:cs="Arial"/>
        </w:rPr>
      </w:pPr>
      <w:r w:rsidRPr="003800C8">
        <w:rPr>
          <w:rFonts w:ascii="Arial" w:hAnsi="Arial" w:cs="Arial"/>
          <w:noProof/>
          <w:lang w:val="en-US"/>
        </w:rPr>
        <mc:AlternateContent>
          <mc:Choice Requires="wpg">
            <w:drawing>
              <wp:anchor distT="0" distB="0" distL="114300" distR="114300" simplePos="0" relativeHeight="251661312" behindDoc="0" locked="0" layoutInCell="1" allowOverlap="1" wp14:anchorId="2E1A8A96" wp14:editId="4B436147">
                <wp:simplePos x="0" y="0"/>
                <wp:positionH relativeFrom="column">
                  <wp:posOffset>524510</wp:posOffset>
                </wp:positionH>
                <wp:positionV relativeFrom="paragraph">
                  <wp:posOffset>50800</wp:posOffset>
                </wp:positionV>
                <wp:extent cx="1463040" cy="868680"/>
                <wp:effectExtent l="39370" t="0" r="21590" b="127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63040" cy="868680"/>
                          <a:chOff x="2176" y="3696"/>
                          <a:chExt cx="2304" cy="1368"/>
                        </a:xfrm>
                      </wpg:grpSpPr>
                      <wps:wsp>
                        <wps:cNvPr id="6" name="Rectangle 4"/>
                        <wps:cNvSpPr>
                          <a:spLocks noChangeArrowheads="1"/>
                        </wps:cNvSpPr>
                        <wps:spPr bwMode="auto">
                          <a:xfrm>
                            <a:off x="2896" y="4152"/>
                            <a:ext cx="488" cy="248"/>
                          </a:xfrm>
                          <a:prstGeom prst="rect">
                            <a:avLst/>
                          </a:prstGeom>
                          <a:solidFill>
                            <a:srgbClr val="8DB3E2"/>
                          </a:solidFill>
                          <a:ln w="9525">
                            <a:solidFill>
                              <a:srgbClr val="000000"/>
                            </a:solidFill>
                            <a:miter lim="800000"/>
                            <a:headEnd/>
                            <a:tailEnd/>
                          </a:ln>
                        </wps:spPr>
                        <wps:bodyPr rot="0" vert="horz" wrap="square" lIns="91440" tIns="45720" rIns="91440" bIns="45720" anchor="t" anchorCtr="0" upright="1">
                          <a:noAutofit/>
                        </wps:bodyPr>
                      </wps:wsp>
                      <wpg:grpSp>
                        <wpg:cNvPr id="7" name="Group 5"/>
                        <wpg:cNvGrpSpPr>
                          <a:grpSpLocks/>
                        </wpg:cNvGrpSpPr>
                        <wpg:grpSpPr bwMode="auto">
                          <a:xfrm>
                            <a:off x="2176" y="3696"/>
                            <a:ext cx="2048" cy="1368"/>
                            <a:chOff x="2176" y="6496"/>
                            <a:chExt cx="2048" cy="1368"/>
                          </a:xfrm>
                        </wpg:grpSpPr>
                        <wpg:grpSp>
                          <wpg:cNvPr id="8" name="Group 6"/>
                          <wpg:cNvGrpSpPr>
                            <a:grpSpLocks/>
                          </wpg:cNvGrpSpPr>
                          <wpg:grpSpPr bwMode="auto">
                            <a:xfrm>
                              <a:off x="2176" y="7200"/>
                              <a:ext cx="2048" cy="64"/>
                              <a:chOff x="2176" y="7200"/>
                              <a:chExt cx="2048" cy="64"/>
                            </a:xfrm>
                          </wpg:grpSpPr>
                          <wps:wsp>
                            <wps:cNvPr id="9" name="AutoShape 7"/>
                            <wps:cNvCnPr>
                              <a:cxnSpLocks noChangeShapeType="1"/>
                            </wps:cNvCnPr>
                            <wps:spPr bwMode="auto">
                              <a:xfrm>
                                <a:off x="2176" y="7264"/>
                                <a:ext cx="2048" cy="0"/>
                              </a:xfrm>
                              <a:prstGeom prst="straightConnector1">
                                <a:avLst/>
                              </a:prstGeom>
                              <a:noFill/>
                              <a:ln w="76200">
                                <a:pattFill prst="pct50">
                                  <a:fgClr>
                                    <a:srgbClr val="C00000"/>
                                  </a:fgClr>
                                  <a:bgClr>
                                    <a:srgbClr val="FFFFFF"/>
                                  </a:bgClr>
                                </a:pattFill>
                                <a:round/>
                                <a:headEnd/>
                                <a:tailEnd/>
                              </a:ln>
                              <a:extLst>
                                <a:ext uri="{909E8E84-426E-40DD-AFC4-6F175D3DCCD1}">
                                  <a14:hiddenFill xmlns:a14="http://schemas.microsoft.com/office/drawing/2010/main">
                                    <a:noFill/>
                                  </a14:hiddenFill>
                                </a:ext>
                              </a:extLst>
                            </wps:spPr>
                            <wps:bodyPr/>
                          </wps:wsp>
                          <wps:wsp>
                            <wps:cNvPr id="10" name="AutoShape 8"/>
                            <wps:cNvCnPr>
                              <a:cxnSpLocks noChangeShapeType="1"/>
                            </wps:cNvCnPr>
                            <wps:spPr bwMode="auto">
                              <a:xfrm>
                                <a:off x="2176" y="7200"/>
                                <a:ext cx="204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1" name="AutoShape 9"/>
                          <wps:cNvCnPr>
                            <a:cxnSpLocks noChangeShapeType="1"/>
                          </wps:cNvCnPr>
                          <wps:spPr bwMode="auto">
                            <a:xfrm flipV="1">
                              <a:off x="3128" y="6560"/>
                              <a:ext cx="0" cy="496"/>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2" name="AutoShape 10"/>
                          <wps:cNvCnPr>
                            <a:cxnSpLocks noChangeShapeType="1"/>
                          </wps:cNvCnPr>
                          <wps:spPr bwMode="auto">
                            <a:xfrm>
                              <a:off x="3128" y="7056"/>
                              <a:ext cx="8" cy="520"/>
                            </a:xfrm>
                            <a:prstGeom prst="straightConnector1">
                              <a:avLst/>
                            </a:prstGeom>
                            <a:noFill/>
                            <a:ln w="9525">
                              <a:solidFill>
                                <a:srgbClr val="002060"/>
                              </a:solidFill>
                              <a:round/>
                              <a:headEnd/>
                              <a:tailEnd type="triangle" w="med" len="med"/>
                            </a:ln>
                            <a:extLst>
                              <a:ext uri="{909E8E84-426E-40DD-AFC4-6F175D3DCCD1}">
                                <a14:hiddenFill xmlns:a14="http://schemas.microsoft.com/office/drawing/2010/main">
                                  <a:noFill/>
                                </a14:hiddenFill>
                              </a:ext>
                            </a:extLst>
                          </wps:spPr>
                          <wps:bodyPr/>
                        </wps:wsp>
                        <wps:wsp>
                          <wps:cNvPr id="13" name="Text Box 11"/>
                          <wps:cNvSpPr txBox="1">
                            <a:spLocks noChangeArrowheads="1"/>
                          </wps:cNvSpPr>
                          <wps:spPr bwMode="auto">
                            <a:xfrm>
                              <a:off x="3136" y="7408"/>
                              <a:ext cx="536"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F179ED" w:rsidRDefault="00730028" w:rsidP="00BC26A1">
                                <w:pPr>
                                  <w:rPr>
                                    <w:vertAlign w:val="subscript"/>
                                  </w:rPr>
                                </w:pPr>
                                <w:r>
                                  <w:t>F</w:t>
                                </w:r>
                                <w:r>
                                  <w:rPr>
                                    <w:vertAlign w:val="subscript"/>
                                  </w:rPr>
                                  <w:t>g</w:t>
                                </w:r>
                              </w:p>
                            </w:txbxContent>
                          </wps:txbx>
                          <wps:bodyPr rot="0" vert="horz" wrap="square" lIns="91440" tIns="45720" rIns="91440" bIns="45720" anchor="t" anchorCtr="0" upright="1">
                            <a:noAutofit/>
                          </wps:bodyPr>
                        </wps:wsp>
                        <wps:wsp>
                          <wps:cNvPr id="14" name="Text Box 12"/>
                          <wps:cNvSpPr txBox="1">
                            <a:spLocks noChangeArrowheads="1"/>
                          </wps:cNvSpPr>
                          <wps:spPr bwMode="auto">
                            <a:xfrm>
                              <a:off x="3136" y="6496"/>
                              <a:ext cx="536" cy="4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F179ED" w:rsidRDefault="00730028" w:rsidP="00BC26A1">
                                <w:pPr>
                                  <w:rPr>
                                    <w:vertAlign w:val="subscript"/>
                                  </w:rPr>
                                </w:pPr>
                                <w:r>
                                  <w:t>N</w:t>
                                </w:r>
                              </w:p>
                            </w:txbxContent>
                          </wps:txbx>
                          <wps:bodyPr rot="0" vert="horz" wrap="square" lIns="91440" tIns="45720" rIns="91440" bIns="45720" anchor="t" anchorCtr="0" upright="1">
                            <a:noAutofit/>
                          </wps:bodyPr>
                        </wps:wsp>
                      </wpg:grpSp>
                      <wps:wsp>
                        <wps:cNvPr id="15" name="AutoShape 13" descr="Water droplets"/>
                        <wps:cNvSpPr>
                          <a:spLocks noChangeArrowheads="1"/>
                        </wps:cNvSpPr>
                        <wps:spPr bwMode="auto">
                          <a:xfrm>
                            <a:off x="3720" y="4009"/>
                            <a:ext cx="760" cy="143"/>
                          </a:xfrm>
                          <a:prstGeom prst="rightArrow">
                            <a:avLst>
                              <a:gd name="adj1" fmla="val 50000"/>
                              <a:gd name="adj2" fmla="val 132867"/>
                            </a:avLst>
                          </a:prstGeom>
                          <a:blipFill dpi="0" rotWithShape="0">
                            <a:blip r:embed="rId29"/>
                            <a:srcRect/>
                            <a:tile tx="0" ty="0" sx="100000" sy="100000" flip="none" algn="tl"/>
                          </a:blip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9" style="position:absolute;left:0;text-align:left;margin-left:41.3pt;margin-top:4pt;width:115.2pt;height:68.4pt;z-index:251661312" coordorigin="2176,3696" coordsize="2304,136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">
                <v:rect id="Rectangle 4" o:spid="_x0000_s1030" style="position:absolute;left:2896;top:4152;width:488;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PensQA&#10;AADaAAAADwAAAGRycy9kb3ducmV2LnhtbESPzWrDMBCE74G+g9hCb7GcHkxwrIQkkJJLSpufQ26L&#10;tbFFrJVjqbb79lWh0OMwM98wxWq0jeip88axglmSgiAunTZcKTifdtM5CB+QNTaOScE3eVgtnyYF&#10;5toN/En9MVQiQtjnqKAOoc2l9GVNFn3iWuLo3VxnMUTZVVJ3OES4beRrmmbSouG4UGNL25rK+/HL&#10;KnjMH5oP2aX8eLvud5U5abN5Pyj18jyuFyACjeE//NfeawUZ/F6JN0A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D3p7EAAAA2gAAAA8AAAAAAAAAAAAAAAAAmAIAAGRycy9k&#10;b3ducmV2LnhtbFBLBQYAAAAABAAEAPUAAACJAwAAAAA=&#10;" fillcolor="#8db3e2"/>
                <v:group id="_x0000_s1031" style="position:absolute;left:2176;top:3696;width:2048;height:1368" coordorigin="2176,6496" coordsize="2048,13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group id="Group 6" o:spid="_x0000_s1032" style="position:absolute;left:2176;top:7200;width:2048;height:64" coordorigin="2176,7200" coordsize="20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type id="_x0000_t32" coordsize="21600,21600" o:spt="32" o:oned="t" path="m,l21600,21600e" filled="f">
                      <v:path arrowok="t" fillok="f" o:connecttype="none"/>
                      <o:lock v:ext="edit" shapetype="t"/>
                    </v:shapetype>
                    <v:shape id="AutoShape 7" o:spid="_x0000_s1033" type="#_x0000_t32" style="position:absolute;left:2176;top:7264;width:20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6KtcQAAADaAAAADwAAAGRycy9kb3ducmV2LnhtbESPQWvCQBSE70L/w/IKvdVNpIiNrqEN&#10;CL1UMEq9PrKvSWj2bdxdNfrrXaHgcZiZb5hFPphOnMj51rKCdJyAIK6sbrlWsNuuXmcgfEDW2Fkm&#10;BRfykC+fRgvMtD3zhk5lqEWEsM9QQRNCn0npq4YM+rHtiaP3a53BEKWrpXZ4jnDTyUmSTKXBluNC&#10;gz0VDVV/5dEo2Lj923p6uH5WP7PvdHJcl3WaFkq9PA8fcxCBhvAI/7e/tIJ3uF+JN0Au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LPoq1xAAAANoAAAAPAAAAAAAAAAAA&#10;AAAAAKECAABkcnMvZG93bnJldi54bWxQSwUGAAAAAAQABAD5AAAAkgMAAAAA&#10;" strokecolor="#c00000" strokeweight="6pt">
                      <v:stroke r:id="rId30" o:title="" filltype="pattern"/>
                    </v:shape>
                    <v:shape id="AutoShape 8" o:spid="_x0000_s1034" type="#_x0000_t32" style="position:absolute;left:2176;top:7200;width:204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group>
                  <v:shape id="AutoShape 9" o:spid="_x0000_s1035" type="#_x0000_t32" style="position:absolute;left:3128;top:6560;width:0;height:49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y+6IsIAAADbAAAADwAAAGRycy9kb3ducmV2LnhtbERPTWvCQBC9F/oflil4q5toKyW6kVKR&#10;qIdCreB1yE6ywexsyK4x/vtuodDbPN7nrNajbcVAvW8cK0inCQji0umGawWn7+3zGwgfkDW2jknB&#10;nTys88eHFWba3fiLhmOoRQxhn6ECE0KXSelLQxb91HXEkatcbzFE2NdS93iL4baVsyRZSIsNxwaD&#10;HX0YKi/Hq1Ww3/hXP7zs0+Iw/6yKxaFoOnNWavI0vi9BBBrDv/jPvdNxfgq/v8QDZP4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1y+6IsIAAADbAAAADwAAAAAAAAAAAAAA&#10;AAChAgAAZHJzL2Rvd25yZXYueG1sUEsFBgAAAAAEAAQA+QAAAJADAAAAAA==&#10;" strokecolor="red">
                    <v:stroke endarrow="block"/>
                  </v:shape>
                  <v:shape id="AutoShape 10" o:spid="_x0000_s1036" type="#_x0000_t32" style="position:absolute;left:3128;top:7056;width:8;height:52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COo/8IAAADbAAAADwAAAGRycy9kb3ducmV2LnhtbERPTWvCQBC9C/6HZQRvZlORItFViiDa&#10;gxZtwfY2ZMckmJ0Nu9sk/vtuQfA2j/c5y3VvatGS85VlBS9JCoI4t7riQsHX53YyB+EDssbaMim4&#10;k4f1ajhYYqZtxydqz6EQMYR9hgrKEJpMSp+XZNAntiGO3NU6gyFCV0jtsIvhppbTNH2VBiuODSU2&#10;tCkpv51/jYLLz9GE2TW/nXbf793BUXvYbj6UGo/6twWIQH14ih/uvY7zp/D/SzxAr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COo/8IAAADbAAAADwAAAAAAAAAAAAAA&#10;AAChAgAAZHJzL2Rvd25yZXYueG1sUEsFBgAAAAAEAAQA+QAAAJADAAAAAA==&#10;" strokecolor="#002060">
                    <v:stroke endarrow="block"/>
                  </v:shape>
                  <v:shape id="Text Box 11" o:spid="_x0000_s1037" type="#_x0000_t202" style="position:absolute;left:3136;top:7408;width:536;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FJLjsEA&#10;AADbAAAADwAAAGRycy9kb3ducmV2LnhtbERPTWvCQBC9F/wPywjedFdtpcZsRFoKPbWYtoK3ITsm&#10;wexsyG5N/PduQehtHu9z0u1gG3GhzteONcxnCgRx4UzNpYbvr7fpMwgfkA02jknDlTxss9FDiolx&#10;Pe/pkodSxBD2CWqoQmgTKX1RkUU/cy1x5E6usxgi7EppOuxjuG3kQqmVtFhzbKiwpZeKinP+azX8&#10;fJyOh0f1Wb7ap7Z3g5Js11LryXjYbUAEGsK/+O5+N3H+E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xSS47BAAAA2wAAAA8AAAAAAAAAAAAAAAAAmAIAAGRycy9kb3du&#10;cmV2LnhtbFBLBQYAAAAABAAEAPUAAACGAwAAAAA=&#10;" filled="f" stroked="f">
                    <v:textbox>
                      <w:txbxContent>
                        <w:p w:rsidR="00730028" w:rsidRPr="00F179ED" w:rsidRDefault="00730028" w:rsidP="00BC26A1">
                          <w:pPr>
                            <w:rPr>
                              <w:vertAlign w:val="subscript"/>
                            </w:rPr>
                          </w:pPr>
                          <w:r>
                            <w:t>F</w:t>
                          </w:r>
                          <w:r>
                            <w:rPr>
                              <w:vertAlign w:val="subscript"/>
                            </w:rPr>
                            <w:t>g</w:t>
                          </w:r>
                        </w:p>
                      </w:txbxContent>
                    </v:textbox>
                  </v:shape>
                  <v:shape id="Text Box 12" o:spid="_x0000_s1038" type="#_x0000_t202" style="position:absolute;left:3136;top:6496;width:536;height: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730028" w:rsidRPr="00F179ED" w:rsidRDefault="00730028" w:rsidP="00BC26A1">
                          <w:pPr>
                            <w:rPr>
                              <w:vertAlign w:val="subscript"/>
                            </w:rPr>
                          </w:pPr>
                          <w:r>
                            <w:t>N</w:t>
                          </w:r>
                        </w:p>
                      </w:txbxContent>
                    </v:textbox>
                  </v:shape>
                </v:group>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 o:spid="_x0000_s1039" type="#_x0000_t13" alt="Water droplets" style="position:absolute;left:3720;top:4009;width:76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W+o78A&#10;AADbAAAADwAAAGRycy9kb3ducmV2LnhtbERPzYrCMBC+L/gOYQRva6pgWapRVFjwJnb3AYZmbIrN&#10;pCZZW316Iwh7m4/vd1abwbbiRj40jhXMphkI4srphmsFvz/fn18gQkTW2DomBXcKsFmPPlZYaNfz&#10;iW5lrEUK4VCgAhNjV0gZKkMWw9R1xIk7O28xJuhrqT32Kdy2cp5lubTYcGow2NHeUHUp/6wCP+S5&#10;KY/d/ICPfve4nstTODZKTcbDdgki0hD/xW/3Qaf5C3j9kg6Q6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LVb6jvwAAANsAAAAPAAAAAAAAAAAAAAAAAJgCAABkcnMvZG93bnJl&#10;di54bWxQSwUGAAAAAAQABAD1AAAAhAMAAAAA&#10;">
                  <v:fill r:id="rId31" o:title="Water droplets" recolor="t" type="tile"/>
                </v:shape>
              </v:group>
            </w:pict>
          </mc:Fallback>
        </mc:AlternateContent>
      </w:r>
    </w:p>
    <w:p w:rsidR="00BC26A1" w:rsidRPr="003800C8" w:rsidRDefault="00BC26A1" w:rsidP="00D30092">
      <w:pPr>
        <w:pStyle w:val="ListParagraph"/>
        <w:spacing w:line="360" w:lineRule="auto"/>
        <w:ind w:left="284" w:firstLine="0"/>
        <w:jc w:val="both"/>
        <w:rPr>
          <w:rFonts w:ascii="Arial" w:hAnsi="Arial" w:cs="Arial"/>
        </w:rPr>
      </w:pPr>
    </w:p>
    <w:p w:rsidR="00BC26A1" w:rsidRPr="003800C8" w:rsidRDefault="00BC26A1" w:rsidP="00D30092">
      <w:pPr>
        <w:pStyle w:val="ListParagraph"/>
        <w:spacing w:line="360" w:lineRule="auto"/>
        <w:ind w:left="284" w:firstLine="0"/>
        <w:jc w:val="both"/>
        <w:rPr>
          <w:rFonts w:ascii="Arial" w:hAnsi="Arial" w:cs="Arial"/>
        </w:rPr>
      </w:pPr>
    </w:p>
    <w:p w:rsidR="00BC26A1" w:rsidRPr="003800C8" w:rsidRDefault="00BC26A1" w:rsidP="00D30092">
      <w:pPr>
        <w:pStyle w:val="Heading1"/>
        <w:spacing w:before="0" w:beforeAutospacing="0" w:after="0" w:afterAutospacing="0" w:line="360" w:lineRule="auto"/>
        <w:ind w:left="284"/>
        <w:jc w:val="both"/>
        <w:rPr>
          <w:rFonts w:ascii="Arial" w:hAnsi="Arial" w:cs="Arial"/>
          <w:sz w:val="22"/>
          <w:szCs w:val="22"/>
          <w:lang w:val="en-ZA"/>
        </w:rPr>
      </w:pPr>
    </w:p>
    <w:p w:rsidR="00BC26A1" w:rsidRPr="003800C8" w:rsidRDefault="00BC26A1" w:rsidP="00D30092">
      <w:pPr>
        <w:pStyle w:val="Heading1"/>
        <w:spacing w:before="0" w:beforeAutospacing="0" w:after="0" w:afterAutospacing="0" w:line="360" w:lineRule="auto"/>
        <w:ind w:left="284"/>
        <w:rPr>
          <w:rFonts w:ascii="Arial" w:eastAsia="Calibri" w:hAnsi="Arial" w:cs="Arial"/>
          <w:b w:val="0"/>
          <w:sz w:val="22"/>
          <w:szCs w:val="22"/>
        </w:rPr>
      </w:pPr>
    </w:p>
    <w:p w:rsidR="00BC26A1" w:rsidRPr="003800C8" w:rsidRDefault="00BC26A1" w:rsidP="00D30092">
      <w:pPr>
        <w:pStyle w:val="Heading1"/>
        <w:spacing w:before="0" w:beforeAutospacing="0" w:after="0" w:afterAutospacing="0" w:line="360" w:lineRule="auto"/>
        <w:ind w:left="284"/>
        <w:rPr>
          <w:rFonts w:ascii="Arial" w:eastAsia="Calibri" w:hAnsi="Arial" w:cs="Arial"/>
          <w:b w:val="0"/>
          <w:sz w:val="22"/>
          <w:szCs w:val="22"/>
        </w:rPr>
      </w:pPr>
      <w:r w:rsidRPr="003800C8">
        <w:rPr>
          <w:rFonts w:ascii="Arial" w:eastAsia="Calibri" w:hAnsi="Arial" w:cs="Arial"/>
          <w:b w:val="0"/>
          <w:sz w:val="22"/>
          <w:szCs w:val="22"/>
        </w:rPr>
        <w:t>Note from general equation of work (</w:t>
      </w:r>
      <w:r w:rsidRPr="003800C8">
        <w:rPr>
          <w:rFonts w:ascii="Arial" w:hAnsi="Arial" w:cs="Arial"/>
          <w:b w:val="0"/>
          <w:sz w:val="22"/>
          <w:szCs w:val="22"/>
          <w:lang w:val="en-ZA"/>
        </w:rPr>
        <w:t>W = F Δxcos θ</w:t>
      </w:r>
      <w:r w:rsidRPr="003800C8">
        <w:rPr>
          <w:rFonts w:ascii="Arial" w:eastAsia="Calibri" w:hAnsi="Arial" w:cs="Arial"/>
          <w:b w:val="0"/>
          <w:sz w:val="22"/>
          <w:szCs w:val="22"/>
        </w:rPr>
        <w:t xml:space="preserve"> that the work done by a force on a moving object is zero when the force applied is perpendicular to the object’s displacement. That is, if </w:t>
      </w:r>
      <w:r w:rsidRPr="003800C8">
        <w:rPr>
          <w:rFonts w:ascii="Arial" w:hAnsi="Arial" w:cs="Arial"/>
          <w:b w:val="0"/>
          <w:sz w:val="22"/>
          <w:szCs w:val="22"/>
        </w:rPr>
        <w:t>θ = 90</w:t>
      </w:r>
      <w:r w:rsidRPr="003800C8">
        <w:rPr>
          <w:rFonts w:ascii="Arial" w:hAnsi="Arial" w:cs="Arial"/>
          <w:b w:val="0"/>
          <w:sz w:val="22"/>
          <w:szCs w:val="22"/>
          <w:vertAlign w:val="superscript"/>
        </w:rPr>
        <w:t>0</w:t>
      </w:r>
      <w:r w:rsidRPr="003800C8">
        <w:rPr>
          <w:rFonts w:ascii="Arial" w:eastAsia="Calibri" w:hAnsi="Arial" w:cs="Arial"/>
          <w:b w:val="0"/>
          <w:sz w:val="22"/>
          <w:szCs w:val="22"/>
        </w:rPr>
        <w:t xml:space="preserve">, then </w:t>
      </w:r>
      <w:r w:rsidRPr="003800C8">
        <w:rPr>
          <w:rFonts w:ascii="Arial" w:eastAsia="Calibri" w:hAnsi="Arial" w:cs="Arial"/>
          <w:b w:val="0"/>
          <w:i/>
          <w:iCs/>
          <w:sz w:val="22"/>
          <w:szCs w:val="22"/>
        </w:rPr>
        <w:t>W=</w:t>
      </w:r>
      <w:r w:rsidRPr="003800C8">
        <w:rPr>
          <w:rFonts w:ascii="Arial" w:eastAsia="Calibri" w:hAnsi="Arial" w:cs="Arial"/>
          <w:b w:val="0"/>
          <w:sz w:val="22"/>
          <w:szCs w:val="22"/>
        </w:rPr>
        <w:t xml:space="preserve"> 0 because cos 90° = 0. For example, in Figure above, the work done by the normal force on the object and the work done by the force of gravity on the object are both zero because both forces are perpendicular to the displacement and have zero components in the direction of </w:t>
      </w:r>
      <w:r w:rsidRPr="003800C8">
        <w:rPr>
          <w:rFonts w:ascii="Arial" w:hAnsi="Arial" w:cs="Arial"/>
          <w:b w:val="0"/>
          <w:sz w:val="22"/>
          <w:szCs w:val="22"/>
          <w:lang w:val="en-ZA"/>
        </w:rPr>
        <w:t>Δx</w:t>
      </w:r>
      <w:r w:rsidRPr="003800C8">
        <w:rPr>
          <w:rFonts w:ascii="Arial" w:eastAsia="Calibri" w:hAnsi="Arial" w:cs="Arial"/>
          <w:b w:val="0"/>
          <w:sz w:val="22"/>
          <w:szCs w:val="22"/>
        </w:rPr>
        <w:t>.</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vertAlign w:val="superscript"/>
        </w:rPr>
      </w:pPr>
      <w:r w:rsidRPr="003800C8">
        <w:rPr>
          <w:rFonts w:ascii="Arial" w:hAnsi="Arial" w:cs="Arial"/>
          <w:b w:val="0"/>
          <w:sz w:val="22"/>
          <w:szCs w:val="22"/>
          <w:lang w:val="en-ZA"/>
        </w:rPr>
        <w:t xml:space="preserve">When </w:t>
      </w:r>
      <w:r w:rsidRPr="003800C8">
        <w:rPr>
          <w:rFonts w:ascii="Arial" w:hAnsi="Arial" w:cs="Arial"/>
          <w:b w:val="0"/>
          <w:sz w:val="22"/>
          <w:szCs w:val="22"/>
        </w:rPr>
        <w:t>θ = 90</w:t>
      </w:r>
      <w:r w:rsidRPr="003800C8">
        <w:rPr>
          <w:rFonts w:ascii="Arial" w:hAnsi="Arial" w:cs="Arial"/>
          <w:b w:val="0"/>
          <w:sz w:val="22"/>
          <w:szCs w:val="22"/>
          <w:vertAlign w:val="superscript"/>
        </w:rPr>
        <w:t>0</w:t>
      </w:r>
    </w:p>
    <w:p w:rsidR="00BC26A1" w:rsidRPr="003800C8" w:rsidRDefault="00BC26A1" w:rsidP="00D30092">
      <w:pPr>
        <w:spacing w:after="0" w:line="360" w:lineRule="auto"/>
        <w:ind w:left="284"/>
        <w:jc w:val="both"/>
        <w:rPr>
          <w:rFonts w:ascii="Arial" w:hAnsi="Arial" w:cs="Arial"/>
        </w:rPr>
      </w:pPr>
      <w:r w:rsidRPr="003800C8">
        <w:rPr>
          <w:rFonts w:ascii="Arial" w:hAnsi="Arial" w:cs="Arial"/>
        </w:rPr>
        <w:t>Cos 90</w:t>
      </w:r>
      <w:r w:rsidRPr="003800C8">
        <w:rPr>
          <w:rFonts w:ascii="Arial" w:hAnsi="Arial" w:cs="Arial"/>
          <w:vertAlign w:val="superscript"/>
        </w:rPr>
        <w:t xml:space="preserve">0 </w:t>
      </w:r>
      <w:r w:rsidRPr="003800C8">
        <w:rPr>
          <w:rFonts w:ascii="Arial" w:hAnsi="Arial" w:cs="Arial"/>
        </w:rPr>
        <w:t>= 0</w:t>
      </w:r>
    </w:p>
    <w:p w:rsidR="00BC26A1" w:rsidRPr="003800C8" w:rsidRDefault="00BC26A1" w:rsidP="00D30092">
      <w:pPr>
        <w:spacing w:after="0" w:line="360" w:lineRule="auto"/>
        <w:ind w:left="284"/>
        <w:jc w:val="both"/>
        <w:rPr>
          <w:rFonts w:ascii="Arial" w:hAnsi="Arial" w:cs="Arial"/>
        </w:rPr>
      </w:pPr>
      <w:r w:rsidRPr="003800C8">
        <w:rPr>
          <w:rFonts w:ascii="Arial" w:hAnsi="Arial" w:cs="Arial"/>
        </w:rPr>
        <w:t>Then W = F cos 90</w:t>
      </w:r>
      <w:r w:rsidRPr="003800C8">
        <w:rPr>
          <w:rFonts w:ascii="Arial" w:hAnsi="Arial" w:cs="Arial"/>
          <w:vertAlign w:val="superscript"/>
        </w:rPr>
        <w:t>0</w:t>
      </w:r>
      <w:r w:rsidRPr="003800C8">
        <w:rPr>
          <w:rFonts w:ascii="Arial" w:hAnsi="Arial" w:cs="Arial"/>
        </w:rPr>
        <w:t>= F Δx (0)= 0</w:t>
      </w:r>
    </w:p>
    <w:p w:rsidR="00BC26A1" w:rsidRPr="003800C8" w:rsidRDefault="00BC26A1" w:rsidP="00D30092">
      <w:pPr>
        <w:spacing w:after="0" w:line="360" w:lineRule="auto"/>
        <w:ind w:left="284"/>
        <w:jc w:val="both"/>
        <w:rPr>
          <w:rFonts w:ascii="Arial" w:hAnsi="Arial" w:cs="Arial"/>
          <w:b/>
          <w:lang w:val="es-ES"/>
        </w:rPr>
      </w:pPr>
      <w:r w:rsidRPr="003800C8">
        <w:rPr>
          <w:rFonts w:ascii="Arial" w:hAnsi="Arial" w:cs="Arial"/>
          <w:b/>
          <w:lang w:val="es-ES"/>
        </w:rPr>
        <w:t xml:space="preserve">SI Units </w:t>
      </w:r>
    </w:p>
    <w:p w:rsidR="00BC26A1" w:rsidRPr="003800C8" w:rsidRDefault="00BC26A1" w:rsidP="00D30092">
      <w:pPr>
        <w:spacing w:after="0" w:line="360" w:lineRule="auto"/>
        <w:ind w:left="284"/>
        <w:jc w:val="both"/>
        <w:rPr>
          <w:rFonts w:ascii="Arial" w:hAnsi="Arial" w:cs="Arial"/>
          <w:lang w:val="es-ES"/>
        </w:rPr>
      </w:pPr>
      <w:r w:rsidRPr="003800C8">
        <w:rPr>
          <w:rFonts w:ascii="Arial" w:hAnsi="Arial" w:cs="Arial"/>
          <w:lang w:val="es-ES"/>
        </w:rPr>
        <w:t>F (N)</w:t>
      </w:r>
    </w:p>
    <w:p w:rsidR="00BC26A1" w:rsidRPr="003800C8" w:rsidRDefault="00BC26A1" w:rsidP="00D30092">
      <w:pPr>
        <w:spacing w:after="0" w:line="360" w:lineRule="auto"/>
        <w:ind w:left="284"/>
        <w:jc w:val="both"/>
        <w:rPr>
          <w:rFonts w:ascii="Arial" w:hAnsi="Arial" w:cs="Arial"/>
          <w:lang w:val="es-ES"/>
        </w:rPr>
      </w:pPr>
      <w:r w:rsidRPr="003800C8">
        <w:rPr>
          <w:rFonts w:ascii="Arial" w:hAnsi="Arial" w:cs="Arial"/>
          <w:b/>
        </w:rPr>
        <w:t>Δ</w:t>
      </w:r>
      <w:r w:rsidRPr="003800C8">
        <w:rPr>
          <w:rFonts w:ascii="Arial" w:hAnsi="Arial" w:cs="Arial"/>
          <w:lang w:val="es-ES"/>
        </w:rPr>
        <w:t>x(m)</w:t>
      </w:r>
    </w:p>
    <w:p w:rsidR="00BC26A1" w:rsidRPr="003800C8" w:rsidRDefault="00BC26A1" w:rsidP="00D30092">
      <w:pPr>
        <w:spacing w:after="0" w:line="360" w:lineRule="auto"/>
        <w:ind w:left="284"/>
        <w:jc w:val="both"/>
        <w:rPr>
          <w:rFonts w:ascii="Arial" w:hAnsi="Arial" w:cs="Arial"/>
        </w:rPr>
      </w:pPr>
      <w:r w:rsidRPr="003800C8">
        <w:rPr>
          <w:rFonts w:ascii="Arial" w:hAnsi="Arial" w:cs="Arial"/>
        </w:rPr>
        <w:t>W (J)</w:t>
      </w:r>
    </w:p>
    <w:p w:rsidR="00BC26A1" w:rsidRPr="003800C8" w:rsidRDefault="00BC26A1" w:rsidP="00D30092">
      <w:pPr>
        <w:autoSpaceDE w:val="0"/>
        <w:autoSpaceDN w:val="0"/>
        <w:adjustRightInd w:val="0"/>
        <w:spacing w:after="0" w:line="360" w:lineRule="auto"/>
        <w:ind w:left="284"/>
        <w:jc w:val="both"/>
        <w:rPr>
          <w:rFonts w:ascii="Arial" w:hAnsi="Arial" w:cs="Arial"/>
        </w:rPr>
      </w:pPr>
      <w:r w:rsidRPr="003800C8">
        <w:rPr>
          <w:rFonts w:ascii="Arial" w:hAnsi="Arial" w:cs="Arial"/>
        </w:rPr>
        <w:t>1J = 1 kg·m·s</w:t>
      </w:r>
      <w:r w:rsidRPr="003800C8">
        <w:rPr>
          <w:rFonts w:ascii="Arial" w:hAnsi="Arial" w:cs="Arial"/>
          <w:vertAlign w:val="superscript"/>
        </w:rPr>
        <w:t>-2</w:t>
      </w:r>
      <w:r w:rsidRPr="003800C8">
        <w:rPr>
          <w:rFonts w:ascii="Arial" w:hAnsi="Arial" w:cs="Arial"/>
        </w:rPr>
        <w:t xml:space="preserve"> =1N·m</w:t>
      </w:r>
    </w:p>
    <w:p w:rsidR="00412C03" w:rsidRPr="003800C8" w:rsidRDefault="00412C03" w:rsidP="00D30092">
      <w:pPr>
        <w:pStyle w:val="BodyText"/>
        <w:spacing w:after="0" w:line="360" w:lineRule="auto"/>
        <w:ind w:left="284"/>
        <w:jc w:val="both"/>
        <w:rPr>
          <w:rFonts w:ascii="Arial" w:hAnsi="Arial" w:cs="Arial"/>
          <w:b/>
          <w:i/>
          <w:sz w:val="22"/>
          <w:szCs w:val="22"/>
        </w:rPr>
      </w:pPr>
    </w:p>
    <w:p w:rsidR="00412C03" w:rsidRPr="003800C8" w:rsidRDefault="001036D0" w:rsidP="00D30092">
      <w:pPr>
        <w:pStyle w:val="BodyText"/>
        <w:spacing w:after="0" w:line="360" w:lineRule="auto"/>
        <w:ind w:left="284"/>
        <w:jc w:val="both"/>
        <w:rPr>
          <w:rFonts w:ascii="Arial" w:hAnsi="Arial" w:cs="Arial"/>
          <w:b/>
          <w:i/>
          <w:sz w:val="22"/>
          <w:szCs w:val="22"/>
        </w:rPr>
      </w:pPr>
      <w:r w:rsidRPr="003800C8">
        <w:rPr>
          <w:rFonts w:ascii="Arial" w:hAnsi="Arial" w:cs="Arial"/>
          <w:noProof/>
          <w:sz w:val="22"/>
          <w:szCs w:val="22"/>
          <w:lang w:val="en-US"/>
        </w:rPr>
        <w:drawing>
          <wp:anchor distT="0" distB="0" distL="114300" distR="114300" simplePos="0" relativeHeight="251928576" behindDoc="0" locked="0" layoutInCell="1" allowOverlap="1" wp14:anchorId="72F7B0E3" wp14:editId="2349FB56">
            <wp:simplePos x="0" y="0"/>
            <wp:positionH relativeFrom="column">
              <wp:align>left</wp:align>
            </wp:positionH>
            <wp:positionV relativeFrom="paragraph">
              <wp:align>top</wp:align>
            </wp:positionV>
            <wp:extent cx="590550" cy="590550"/>
            <wp:effectExtent l="0" t="0" r="0" b="0"/>
            <wp:wrapSquare wrapText="bothSides"/>
            <wp:docPr id="910" name="Picture 910"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anchor>
        </w:drawing>
      </w:r>
      <w:r w:rsidRPr="003800C8">
        <w:rPr>
          <w:rFonts w:ascii="Arial" w:hAnsi="Arial" w:cs="Arial"/>
          <w:b/>
          <w:i/>
          <w:sz w:val="22"/>
          <w:szCs w:val="22"/>
        </w:rPr>
        <w:br w:type="textWrapping" w:clear="all"/>
      </w:r>
      <w:r w:rsidRPr="003800C8">
        <w:rPr>
          <w:rFonts w:ascii="Arial" w:hAnsi="Arial" w:cs="Arial"/>
          <w:noProof/>
          <w:sz w:val="22"/>
          <w:szCs w:val="22"/>
          <w:lang w:val="en-US"/>
        </w:rPr>
        <w:drawing>
          <wp:inline distT="0" distB="0" distL="0" distR="0" wp14:anchorId="683BEA48" wp14:editId="5D97B667">
            <wp:extent cx="655494" cy="443346"/>
            <wp:effectExtent l="19050" t="19050" r="11430" b="13970"/>
            <wp:docPr id="911" name="Picture 911"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i/>
          <w:sz w:val="22"/>
          <w:szCs w:val="22"/>
        </w:rPr>
        <w:t xml:space="preserve">  2 minutes</w:t>
      </w:r>
    </w:p>
    <w:p w:rsidR="00412C03" w:rsidRPr="003800C8" w:rsidRDefault="00412C03" w:rsidP="00D30092">
      <w:pPr>
        <w:pStyle w:val="BodyText"/>
        <w:spacing w:after="0" w:line="360" w:lineRule="auto"/>
        <w:ind w:left="284"/>
        <w:jc w:val="both"/>
        <w:rPr>
          <w:rFonts w:ascii="Arial" w:hAnsi="Arial" w:cs="Arial"/>
          <w:b/>
          <w:i/>
          <w:sz w:val="22"/>
          <w:szCs w:val="22"/>
        </w:rPr>
      </w:pPr>
    </w:p>
    <w:p w:rsidR="00BC26A1" w:rsidRPr="003800C8" w:rsidRDefault="00BC26A1" w:rsidP="00D30092">
      <w:pPr>
        <w:pStyle w:val="BodyText"/>
        <w:spacing w:after="0" w:line="360" w:lineRule="auto"/>
        <w:ind w:left="284"/>
        <w:jc w:val="both"/>
        <w:rPr>
          <w:rFonts w:ascii="Arial" w:hAnsi="Arial" w:cs="Arial"/>
          <w:b/>
          <w:i/>
          <w:sz w:val="22"/>
          <w:szCs w:val="22"/>
        </w:rPr>
      </w:pPr>
      <w:r w:rsidRPr="003800C8">
        <w:rPr>
          <w:rFonts w:ascii="Arial" w:hAnsi="Arial" w:cs="Arial"/>
          <w:b/>
          <w:i/>
          <w:sz w:val="22"/>
          <w:szCs w:val="22"/>
        </w:rPr>
        <w:t>Example</w:t>
      </w:r>
    </w:p>
    <w:p w:rsidR="001036D0" w:rsidRPr="003800C8" w:rsidRDefault="001036D0" w:rsidP="00D30092">
      <w:pPr>
        <w:pStyle w:val="BodyText"/>
        <w:spacing w:after="0" w:line="360" w:lineRule="auto"/>
        <w:ind w:left="284"/>
        <w:jc w:val="both"/>
        <w:rPr>
          <w:rFonts w:ascii="Arial" w:hAnsi="Arial" w:cs="Arial"/>
          <w:b/>
          <w:i/>
          <w:sz w:val="22"/>
          <w:szCs w:val="22"/>
        </w:rPr>
      </w:pPr>
    </w:p>
    <w:p w:rsidR="00BC26A1" w:rsidRPr="003800C8" w:rsidRDefault="00BC26A1" w:rsidP="00D30092">
      <w:pPr>
        <w:autoSpaceDE w:val="0"/>
        <w:autoSpaceDN w:val="0"/>
        <w:adjustRightInd w:val="0"/>
        <w:spacing w:after="0" w:line="360" w:lineRule="auto"/>
        <w:ind w:left="284"/>
        <w:rPr>
          <w:rFonts w:ascii="Arial" w:eastAsia="Calibri" w:hAnsi="Arial" w:cs="Arial"/>
        </w:rPr>
      </w:pPr>
      <w:r w:rsidRPr="003800C8">
        <w:rPr>
          <w:rFonts w:ascii="Arial" w:eastAsia="Calibri" w:hAnsi="Arial" w:cs="Arial"/>
        </w:rPr>
        <w:t xml:space="preserve">A man cleaning a floor pulls a vacuum cleaner with a force of magnitude </w:t>
      </w:r>
      <w:r w:rsidRPr="003800C8">
        <w:rPr>
          <w:rFonts w:ascii="Arial" w:eastAsia="Calibri" w:hAnsi="Arial" w:cs="Arial"/>
          <w:i/>
          <w:iCs/>
        </w:rPr>
        <w:t xml:space="preserve">F </w:t>
      </w:r>
      <w:r w:rsidRPr="003800C8">
        <w:rPr>
          <w:rFonts w:ascii="Arial" w:eastAsia="Calibri" w:hAnsi="Arial" w:cs="Arial"/>
        </w:rPr>
        <w:t>= 50.0 N at an angle of 30.0° with the horizontal (Fig. below). Calculate the work done by the force on the vacuum cleaner as the vacuum cleaner is displaced 3.00 m to the right.</w:t>
      </w:r>
    </w:p>
    <w:p w:rsidR="00092CD9" w:rsidRPr="003800C8" w:rsidRDefault="00BC26A1" w:rsidP="00D30092">
      <w:pPr>
        <w:spacing w:after="0" w:line="360" w:lineRule="auto"/>
        <w:rPr>
          <w:rFonts w:ascii="Arial" w:hAnsi="Arial" w:cs="Arial"/>
          <w:b/>
        </w:rPr>
      </w:pPr>
      <w:r w:rsidRPr="003800C8">
        <w:rPr>
          <w:rFonts w:ascii="Arial" w:hAnsi="Arial" w:cs="Arial"/>
          <w:noProof/>
        </w:rPr>
        <w:drawing>
          <wp:inline distT="0" distB="0" distL="0" distR="0" wp14:anchorId="203D7CFD" wp14:editId="71F0BB24">
            <wp:extent cx="2600325" cy="15906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00325" cy="1590675"/>
                    </a:xfrm>
                    <a:prstGeom prst="rect">
                      <a:avLst/>
                    </a:prstGeom>
                    <a:noFill/>
                    <a:ln>
                      <a:noFill/>
                    </a:ln>
                  </pic:spPr>
                </pic:pic>
              </a:graphicData>
            </a:graphic>
          </wp:inline>
        </w:drawing>
      </w:r>
    </w:p>
    <w:p w:rsidR="00BC26A1" w:rsidRPr="003800C8" w:rsidRDefault="00BC26A1" w:rsidP="00D30092">
      <w:pPr>
        <w:spacing w:after="0" w:line="360" w:lineRule="auto"/>
        <w:rPr>
          <w:rFonts w:ascii="Arial" w:hAnsi="Arial" w:cs="Arial"/>
          <w:b/>
        </w:rPr>
      </w:pPr>
      <w:r w:rsidRPr="003800C8">
        <w:rPr>
          <w:rFonts w:ascii="Arial" w:hAnsi="Arial" w:cs="Arial"/>
          <w:b/>
        </w:rPr>
        <w:t>Solution</w:t>
      </w:r>
    </w:p>
    <w:p w:rsidR="00BC26A1" w:rsidRPr="003800C8" w:rsidRDefault="00BC26A1" w:rsidP="00D30092">
      <w:pPr>
        <w:pStyle w:val="ListParagraph"/>
        <w:numPr>
          <w:ilvl w:val="0"/>
          <w:numId w:val="4"/>
        </w:numPr>
        <w:autoSpaceDE w:val="0"/>
        <w:autoSpaceDN w:val="0"/>
        <w:adjustRightInd w:val="0"/>
        <w:spacing w:line="360" w:lineRule="auto"/>
        <w:ind w:left="284" w:firstLine="0"/>
        <w:rPr>
          <w:rFonts w:ascii="Arial" w:hAnsi="Arial" w:cs="Arial"/>
        </w:rPr>
      </w:pPr>
      <w:r w:rsidRPr="003800C8">
        <w:rPr>
          <w:rFonts w:ascii="Arial" w:hAnsi="Arial" w:cs="Arial"/>
        </w:rPr>
        <w:t>First: we must identify all the forces acting on the object (applied force, normal force and force of gravity) .</w:t>
      </w:r>
    </w:p>
    <w:p w:rsidR="00BC26A1" w:rsidRPr="003800C8" w:rsidRDefault="00BC26A1" w:rsidP="00D30092">
      <w:pPr>
        <w:pStyle w:val="ListParagraph"/>
        <w:numPr>
          <w:ilvl w:val="0"/>
          <w:numId w:val="4"/>
        </w:numPr>
        <w:autoSpaceDE w:val="0"/>
        <w:autoSpaceDN w:val="0"/>
        <w:adjustRightInd w:val="0"/>
        <w:spacing w:line="360" w:lineRule="auto"/>
        <w:ind w:left="284" w:firstLine="0"/>
        <w:rPr>
          <w:rFonts w:ascii="Arial" w:hAnsi="Arial" w:cs="Arial"/>
        </w:rPr>
      </w:pPr>
      <w:r w:rsidRPr="003800C8">
        <w:rPr>
          <w:rFonts w:ascii="Arial" w:hAnsi="Arial" w:cs="Arial"/>
        </w:rPr>
        <w:t>Second: we must draw a free body diagram.</w:t>
      </w:r>
    </w:p>
    <w:p w:rsidR="00BC26A1" w:rsidRPr="003800C8" w:rsidRDefault="00BC26A1" w:rsidP="00D30092">
      <w:pPr>
        <w:pStyle w:val="ListParagraph"/>
        <w:autoSpaceDE w:val="0"/>
        <w:autoSpaceDN w:val="0"/>
        <w:adjustRightInd w:val="0"/>
        <w:spacing w:line="360" w:lineRule="auto"/>
        <w:ind w:left="284" w:firstLine="0"/>
        <w:rPr>
          <w:rFonts w:ascii="Arial" w:hAnsi="Arial" w:cs="Arial"/>
        </w:rPr>
      </w:pPr>
      <w:r w:rsidRPr="003800C8">
        <w:rPr>
          <w:rFonts w:ascii="Arial" w:hAnsi="Arial" w:cs="Arial"/>
          <w:noProof/>
          <w:lang w:val="en-US"/>
        </w:rPr>
        <w:drawing>
          <wp:inline distT="0" distB="0" distL="0" distR="0" wp14:anchorId="3B484DFD" wp14:editId="5FE4AAC4">
            <wp:extent cx="1914525" cy="119062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14525" cy="1190625"/>
                    </a:xfrm>
                    <a:prstGeom prst="rect">
                      <a:avLst/>
                    </a:prstGeom>
                    <a:noFill/>
                    <a:ln>
                      <a:noFill/>
                    </a:ln>
                  </pic:spPr>
                </pic:pic>
              </a:graphicData>
            </a:graphic>
          </wp:inline>
        </w:drawing>
      </w:r>
    </w:p>
    <w:p w:rsidR="00BC26A1" w:rsidRPr="003800C8" w:rsidRDefault="00BC26A1" w:rsidP="00D30092">
      <w:pPr>
        <w:pStyle w:val="ListParagraph"/>
        <w:numPr>
          <w:ilvl w:val="0"/>
          <w:numId w:val="4"/>
        </w:numPr>
        <w:autoSpaceDE w:val="0"/>
        <w:autoSpaceDN w:val="0"/>
        <w:adjustRightInd w:val="0"/>
        <w:spacing w:line="360" w:lineRule="auto"/>
        <w:ind w:left="284" w:firstLine="0"/>
        <w:rPr>
          <w:rFonts w:ascii="Arial" w:hAnsi="Arial" w:cs="Arial"/>
        </w:rPr>
      </w:pPr>
      <w:r w:rsidRPr="003800C8">
        <w:rPr>
          <w:rFonts w:ascii="Arial" w:hAnsi="Arial" w:cs="Arial"/>
        </w:rPr>
        <w:t>From the free body diagram we can see that the normal force and the gravitational force do not do work because they are acting perpendicular to the direction of the displacement.</w:t>
      </w:r>
    </w:p>
    <w:p w:rsidR="00BC26A1" w:rsidRPr="003800C8" w:rsidRDefault="00BC26A1" w:rsidP="00D30092">
      <w:pPr>
        <w:pStyle w:val="ListParagraph"/>
        <w:numPr>
          <w:ilvl w:val="0"/>
          <w:numId w:val="4"/>
        </w:numPr>
        <w:autoSpaceDE w:val="0"/>
        <w:autoSpaceDN w:val="0"/>
        <w:adjustRightInd w:val="0"/>
        <w:spacing w:line="360" w:lineRule="auto"/>
        <w:ind w:left="284" w:firstLine="0"/>
        <w:rPr>
          <w:rFonts w:ascii="Arial" w:hAnsi="Arial" w:cs="Arial"/>
        </w:rPr>
      </w:pPr>
      <w:r w:rsidRPr="003800C8">
        <w:rPr>
          <w:rFonts w:ascii="Arial" w:hAnsi="Arial" w:cs="Arial"/>
        </w:rPr>
        <w:t>The only force doing work is the applied force F.</w:t>
      </w:r>
    </w:p>
    <w:p w:rsidR="00BC26A1" w:rsidRPr="003800C8" w:rsidRDefault="00BC26A1" w:rsidP="00D30092">
      <w:pPr>
        <w:pStyle w:val="ListParagraph"/>
        <w:autoSpaceDE w:val="0"/>
        <w:autoSpaceDN w:val="0"/>
        <w:adjustRightInd w:val="0"/>
        <w:spacing w:line="360" w:lineRule="auto"/>
        <w:ind w:left="284" w:firstLine="0"/>
        <w:rPr>
          <w:rFonts w:ascii="Arial" w:hAnsi="Arial" w:cs="Arial"/>
        </w:rPr>
      </w:pPr>
      <w:r w:rsidRPr="003800C8">
        <w:rPr>
          <w:rFonts w:ascii="Arial" w:hAnsi="Arial" w:cs="Arial"/>
        </w:rPr>
        <w:t>Using the general equation</w:t>
      </w:r>
    </w:p>
    <w:p w:rsidR="00BC26A1" w:rsidRPr="003800C8" w:rsidRDefault="00BC26A1" w:rsidP="00D30092">
      <w:pPr>
        <w:pStyle w:val="Heading1"/>
        <w:spacing w:before="0" w:beforeAutospacing="0" w:after="0" w:afterAutospacing="0" w:line="360" w:lineRule="auto"/>
        <w:ind w:left="284"/>
        <w:jc w:val="both"/>
        <w:rPr>
          <w:rFonts w:ascii="Arial" w:hAnsi="Arial" w:cs="Arial"/>
          <w:sz w:val="22"/>
          <w:szCs w:val="22"/>
          <w:lang w:val="en-ZA"/>
        </w:rPr>
      </w:pPr>
      <w:r w:rsidRPr="003800C8">
        <w:rPr>
          <w:rFonts w:ascii="Arial" w:hAnsi="Arial" w:cs="Arial"/>
          <w:sz w:val="22"/>
          <w:szCs w:val="22"/>
          <w:lang w:val="en-ZA"/>
        </w:rPr>
        <w:t xml:space="preserve">W = </w:t>
      </w:r>
      <w:r w:rsidRPr="003800C8">
        <w:rPr>
          <w:rFonts w:ascii="Arial" w:hAnsi="Arial" w:cs="Arial"/>
          <w:b w:val="0"/>
          <w:sz w:val="22"/>
          <w:szCs w:val="22"/>
          <w:lang w:val="en-ZA"/>
        </w:rPr>
        <w:t>F Δ</w:t>
      </w:r>
      <w:r w:rsidRPr="003800C8">
        <w:rPr>
          <w:rFonts w:ascii="Arial" w:hAnsi="Arial" w:cs="Arial"/>
          <w:sz w:val="22"/>
          <w:szCs w:val="22"/>
          <w:lang w:val="en-ZA"/>
        </w:rPr>
        <w:t>x cos θ</w:t>
      </w:r>
    </w:p>
    <w:p w:rsidR="00BC26A1" w:rsidRPr="003800C8" w:rsidRDefault="00BC26A1" w:rsidP="00D30092">
      <w:pPr>
        <w:pStyle w:val="ListParagraph"/>
        <w:autoSpaceDE w:val="0"/>
        <w:autoSpaceDN w:val="0"/>
        <w:adjustRightInd w:val="0"/>
        <w:spacing w:line="360" w:lineRule="auto"/>
        <w:ind w:left="284" w:firstLine="0"/>
        <w:rPr>
          <w:rFonts w:ascii="Arial" w:hAnsi="Arial" w:cs="Arial"/>
          <w:vertAlign w:val="superscript"/>
        </w:rPr>
      </w:pPr>
      <w:r w:rsidRPr="003800C8">
        <w:rPr>
          <w:rFonts w:ascii="Arial" w:hAnsi="Arial" w:cs="Arial"/>
        </w:rPr>
        <w:t>W= 50 x 3,0 x cos 30</w:t>
      </w:r>
      <w:r w:rsidRPr="003800C8">
        <w:rPr>
          <w:rFonts w:ascii="Arial" w:hAnsi="Arial" w:cs="Arial"/>
          <w:vertAlign w:val="superscript"/>
        </w:rPr>
        <w:t>0</w:t>
      </w:r>
    </w:p>
    <w:p w:rsidR="00BC26A1" w:rsidRPr="003800C8" w:rsidRDefault="00BC26A1" w:rsidP="00D30092">
      <w:pPr>
        <w:pStyle w:val="ListParagraph"/>
        <w:autoSpaceDE w:val="0"/>
        <w:autoSpaceDN w:val="0"/>
        <w:adjustRightInd w:val="0"/>
        <w:spacing w:line="360" w:lineRule="auto"/>
        <w:ind w:left="284" w:firstLine="0"/>
        <w:rPr>
          <w:rFonts w:ascii="Arial" w:hAnsi="Arial" w:cs="Arial"/>
        </w:rPr>
      </w:pPr>
      <w:r w:rsidRPr="003800C8">
        <w:rPr>
          <w:rFonts w:ascii="Arial" w:hAnsi="Arial" w:cs="Arial"/>
        </w:rPr>
        <w:t>W= 150 x 0,866</w:t>
      </w:r>
    </w:p>
    <w:p w:rsidR="00BC26A1" w:rsidRPr="003800C8" w:rsidRDefault="00BC26A1" w:rsidP="00D30092">
      <w:pPr>
        <w:pStyle w:val="ListParagraph"/>
        <w:autoSpaceDE w:val="0"/>
        <w:autoSpaceDN w:val="0"/>
        <w:adjustRightInd w:val="0"/>
        <w:spacing w:line="360" w:lineRule="auto"/>
        <w:ind w:left="284" w:firstLine="0"/>
        <w:rPr>
          <w:rFonts w:ascii="Arial" w:hAnsi="Arial" w:cs="Arial"/>
        </w:rPr>
      </w:pPr>
      <w:r w:rsidRPr="003800C8">
        <w:rPr>
          <w:rFonts w:ascii="Arial" w:hAnsi="Arial" w:cs="Arial"/>
        </w:rPr>
        <w:t>W= 129,9 J</w:t>
      </w:r>
    </w:p>
    <w:p w:rsidR="00D97A4F" w:rsidRDefault="00D97A4F" w:rsidP="00D97A4F">
      <w:pPr>
        <w:pStyle w:val="BodyText"/>
        <w:spacing w:after="0" w:line="360" w:lineRule="auto"/>
        <w:jc w:val="both"/>
        <w:rPr>
          <w:rFonts w:ascii="Arial" w:eastAsiaTheme="minorHAnsi" w:hAnsi="Arial" w:cs="Arial"/>
          <w:b/>
          <w:sz w:val="22"/>
          <w:szCs w:val="22"/>
          <w:lang w:val="en-US"/>
        </w:rPr>
      </w:pPr>
    </w:p>
    <w:p w:rsidR="00BC26A1" w:rsidRPr="003800C8" w:rsidRDefault="00BC26A1" w:rsidP="00D97A4F">
      <w:pPr>
        <w:pStyle w:val="BodyText"/>
        <w:spacing w:after="0" w:line="360" w:lineRule="auto"/>
        <w:jc w:val="both"/>
        <w:rPr>
          <w:rFonts w:ascii="Arial" w:hAnsi="Arial" w:cs="Arial"/>
          <w:b/>
          <w:sz w:val="22"/>
          <w:szCs w:val="22"/>
        </w:rPr>
      </w:pPr>
      <w:r w:rsidRPr="003800C8">
        <w:rPr>
          <w:rFonts w:ascii="Arial" w:hAnsi="Arial" w:cs="Arial"/>
          <w:b/>
          <w:sz w:val="22"/>
          <w:szCs w:val="22"/>
        </w:rPr>
        <w:t>WORK DONE BY THE RESULTANT FORCE (NET WORK)</w:t>
      </w:r>
    </w:p>
    <w:p w:rsidR="00BC26A1" w:rsidRPr="003800C8" w:rsidRDefault="00BC26A1" w:rsidP="00D30092">
      <w:pPr>
        <w:spacing w:after="0" w:line="360" w:lineRule="auto"/>
        <w:rPr>
          <w:rFonts w:ascii="Arial" w:hAnsi="Arial" w:cs="Arial"/>
          <w:b/>
        </w:rPr>
      </w:pPr>
    </w:p>
    <w:p w:rsidR="00BC26A1" w:rsidRPr="003800C8" w:rsidRDefault="00BC26A1" w:rsidP="00D30092">
      <w:pPr>
        <w:pStyle w:val="BodyText"/>
        <w:spacing w:after="0" w:line="360" w:lineRule="auto"/>
        <w:ind w:left="284"/>
        <w:jc w:val="both"/>
        <w:rPr>
          <w:rFonts w:ascii="Arial" w:hAnsi="Arial" w:cs="Arial"/>
          <w:b/>
          <w:i/>
          <w:sz w:val="22"/>
          <w:szCs w:val="22"/>
        </w:rPr>
      </w:pPr>
      <w:r w:rsidRPr="003800C8">
        <w:rPr>
          <w:rFonts w:ascii="Arial" w:hAnsi="Arial" w:cs="Arial"/>
          <w:b/>
          <w:i/>
          <w:sz w:val="22"/>
          <w:szCs w:val="22"/>
        </w:rPr>
        <w:t>In the case that there are more than one force acting the work done by all the forces can be calculated by the algebraic addition of all the works done  by each force.</w:t>
      </w:r>
    </w:p>
    <w:p w:rsidR="00BC26A1" w:rsidRPr="003800C8" w:rsidRDefault="00BC26A1" w:rsidP="00D30092">
      <w:pPr>
        <w:pStyle w:val="BodyText"/>
        <w:spacing w:after="0" w:line="360" w:lineRule="auto"/>
        <w:ind w:left="284"/>
        <w:jc w:val="both"/>
        <w:rPr>
          <w:rFonts w:ascii="Arial" w:hAnsi="Arial" w:cs="Arial"/>
          <w:b/>
          <w:i/>
          <w:sz w:val="22"/>
          <w:szCs w:val="22"/>
        </w:rPr>
      </w:pPr>
    </w:p>
    <w:p w:rsidR="00BC26A1" w:rsidRPr="003800C8" w:rsidRDefault="00BC26A1" w:rsidP="00D30092">
      <w:pPr>
        <w:pStyle w:val="BodyText"/>
        <w:spacing w:after="0" w:line="360" w:lineRule="auto"/>
        <w:ind w:left="284"/>
        <w:jc w:val="both"/>
        <w:rPr>
          <w:rFonts w:ascii="Arial" w:hAnsi="Arial" w:cs="Arial"/>
          <w:sz w:val="22"/>
          <w:szCs w:val="22"/>
          <w:vertAlign w:val="subscript"/>
        </w:rPr>
      </w:pPr>
      <w:r w:rsidRPr="003800C8">
        <w:rPr>
          <w:rFonts w:ascii="Arial" w:hAnsi="Arial" w:cs="Arial"/>
          <w:i/>
          <w:sz w:val="22"/>
          <w:szCs w:val="22"/>
        </w:rPr>
        <w:t>W</w:t>
      </w:r>
      <w:r w:rsidRPr="003800C8">
        <w:rPr>
          <w:rFonts w:ascii="Arial" w:hAnsi="Arial" w:cs="Arial"/>
          <w:sz w:val="22"/>
          <w:szCs w:val="22"/>
          <w:vertAlign w:val="subscript"/>
        </w:rPr>
        <w:t>R</w:t>
      </w:r>
      <w:r w:rsidRPr="003800C8">
        <w:rPr>
          <w:rFonts w:ascii="Arial" w:hAnsi="Arial" w:cs="Arial"/>
          <w:sz w:val="22"/>
          <w:szCs w:val="22"/>
        </w:rPr>
        <w:t xml:space="preserve"> = W</w:t>
      </w:r>
      <w:r w:rsidRPr="003800C8">
        <w:rPr>
          <w:rFonts w:ascii="Arial" w:hAnsi="Arial" w:cs="Arial"/>
          <w:sz w:val="22"/>
          <w:szCs w:val="22"/>
          <w:vertAlign w:val="subscript"/>
        </w:rPr>
        <w:t>1</w:t>
      </w:r>
      <w:r w:rsidRPr="003800C8">
        <w:rPr>
          <w:rFonts w:ascii="Arial" w:hAnsi="Arial" w:cs="Arial"/>
          <w:sz w:val="22"/>
          <w:szCs w:val="22"/>
        </w:rPr>
        <w:t xml:space="preserve"> + W</w:t>
      </w:r>
      <w:r w:rsidRPr="003800C8">
        <w:rPr>
          <w:rFonts w:ascii="Arial" w:hAnsi="Arial" w:cs="Arial"/>
          <w:sz w:val="22"/>
          <w:szCs w:val="22"/>
          <w:vertAlign w:val="subscript"/>
        </w:rPr>
        <w:t>2</w:t>
      </w:r>
      <w:r w:rsidRPr="003800C8">
        <w:rPr>
          <w:rFonts w:ascii="Arial" w:hAnsi="Arial" w:cs="Arial"/>
          <w:sz w:val="22"/>
          <w:szCs w:val="22"/>
        </w:rPr>
        <w:t xml:space="preserve"> + ... + W</w:t>
      </w:r>
      <w:r w:rsidRPr="003800C8">
        <w:rPr>
          <w:rFonts w:ascii="Arial" w:hAnsi="Arial" w:cs="Arial"/>
          <w:sz w:val="22"/>
          <w:szCs w:val="22"/>
          <w:vertAlign w:val="subscript"/>
        </w:rPr>
        <w:t>n</w:t>
      </w:r>
    </w:p>
    <w:p w:rsidR="00BC26A1" w:rsidRPr="003800C8" w:rsidRDefault="00BC26A1" w:rsidP="00D30092">
      <w:pPr>
        <w:pStyle w:val="BodyText"/>
        <w:spacing w:after="0" w:line="360" w:lineRule="auto"/>
        <w:ind w:left="284"/>
        <w:jc w:val="both"/>
        <w:rPr>
          <w:rFonts w:ascii="Arial" w:hAnsi="Arial" w:cs="Arial"/>
          <w:sz w:val="22"/>
          <w:szCs w:val="22"/>
        </w:rPr>
      </w:pPr>
      <w:r w:rsidRPr="003800C8">
        <w:rPr>
          <w:rFonts w:ascii="Arial" w:hAnsi="Arial" w:cs="Arial"/>
          <w:sz w:val="22"/>
          <w:szCs w:val="22"/>
        </w:rPr>
        <w:t>Also the work done by the resultant (net) force can be determined by multiplying the resultant force (vector addition of all the forces) by the displacement of the body (point of application of the force) by the cosine of the angle between the force and the direction of the displacement.</w:t>
      </w:r>
    </w:p>
    <w:p w:rsidR="00BC26A1" w:rsidRPr="003800C8" w:rsidRDefault="00BC26A1" w:rsidP="00D30092">
      <w:pPr>
        <w:pStyle w:val="BodyText"/>
        <w:spacing w:after="0" w:line="360" w:lineRule="auto"/>
        <w:ind w:left="284"/>
        <w:jc w:val="both"/>
        <w:rPr>
          <w:rFonts w:ascii="Arial" w:hAnsi="Arial" w:cs="Arial"/>
          <w:b/>
          <w:sz w:val="22"/>
          <w:szCs w:val="22"/>
        </w:rPr>
      </w:pPr>
      <w:r w:rsidRPr="003800C8">
        <w:rPr>
          <w:rFonts w:ascii="Arial" w:hAnsi="Arial" w:cs="Arial"/>
          <w:b/>
          <w:sz w:val="22"/>
          <w:szCs w:val="22"/>
        </w:rPr>
        <w:t>W</w:t>
      </w:r>
      <w:r w:rsidRPr="003800C8">
        <w:rPr>
          <w:rFonts w:ascii="Arial" w:hAnsi="Arial" w:cs="Arial"/>
          <w:b/>
          <w:sz w:val="22"/>
          <w:szCs w:val="22"/>
          <w:vertAlign w:val="subscript"/>
        </w:rPr>
        <w:t>R</w:t>
      </w:r>
      <w:r w:rsidRPr="003800C8">
        <w:rPr>
          <w:rFonts w:ascii="Arial" w:hAnsi="Arial" w:cs="Arial"/>
          <w:b/>
          <w:sz w:val="22"/>
          <w:szCs w:val="22"/>
        </w:rPr>
        <w:t xml:space="preserve"> = F</w:t>
      </w:r>
      <w:r w:rsidRPr="003800C8">
        <w:rPr>
          <w:rFonts w:ascii="Arial" w:hAnsi="Arial" w:cs="Arial"/>
          <w:b/>
          <w:sz w:val="22"/>
          <w:szCs w:val="22"/>
          <w:vertAlign w:val="subscript"/>
        </w:rPr>
        <w:t xml:space="preserve">R </w:t>
      </w:r>
      <w:r w:rsidRPr="003800C8">
        <w:rPr>
          <w:rFonts w:ascii="Arial" w:hAnsi="Arial" w:cs="Arial"/>
          <w:b/>
          <w:sz w:val="22"/>
          <w:szCs w:val="22"/>
        </w:rPr>
        <w:t>Δx cos</w:t>
      </w:r>
      <w:r w:rsidRPr="003800C8">
        <w:rPr>
          <w:rFonts w:ascii="Arial" w:hAnsi="Arial" w:cs="Arial"/>
          <w:sz w:val="22"/>
          <w:szCs w:val="22"/>
        </w:rPr>
        <w:t>θ</w:t>
      </w:r>
    </w:p>
    <w:p w:rsidR="00BC26A1" w:rsidRPr="003800C8" w:rsidRDefault="00BC26A1" w:rsidP="00D30092">
      <w:pPr>
        <w:pStyle w:val="BodyText"/>
        <w:spacing w:after="0" w:line="360" w:lineRule="auto"/>
        <w:ind w:left="284"/>
        <w:jc w:val="both"/>
        <w:rPr>
          <w:rFonts w:ascii="Arial" w:hAnsi="Arial" w:cs="Arial"/>
          <w:b/>
          <w:sz w:val="22"/>
          <w:szCs w:val="22"/>
        </w:rPr>
      </w:pPr>
      <w:r w:rsidRPr="003800C8">
        <w:rPr>
          <w:rFonts w:ascii="Arial" w:hAnsi="Arial" w:cs="Arial"/>
          <w:b/>
          <w:sz w:val="22"/>
          <w:szCs w:val="22"/>
        </w:rPr>
        <w:t>Or</w:t>
      </w:r>
    </w:p>
    <w:p w:rsidR="00BC26A1" w:rsidRPr="003800C8" w:rsidRDefault="00BC26A1" w:rsidP="00D30092">
      <w:pPr>
        <w:pStyle w:val="BodyText"/>
        <w:spacing w:after="0" w:line="360" w:lineRule="auto"/>
        <w:ind w:left="284"/>
        <w:jc w:val="both"/>
        <w:rPr>
          <w:rFonts w:ascii="Arial" w:hAnsi="Arial" w:cs="Arial"/>
          <w:sz w:val="22"/>
          <w:szCs w:val="22"/>
        </w:rPr>
      </w:pPr>
      <w:r w:rsidRPr="003800C8">
        <w:rPr>
          <w:rFonts w:ascii="Arial" w:hAnsi="Arial" w:cs="Arial"/>
          <w:b/>
          <w:sz w:val="22"/>
          <w:szCs w:val="22"/>
        </w:rPr>
        <w:t>W</w:t>
      </w:r>
      <w:r w:rsidRPr="003800C8">
        <w:rPr>
          <w:rFonts w:ascii="Arial" w:hAnsi="Arial" w:cs="Arial"/>
          <w:b/>
          <w:sz w:val="22"/>
          <w:szCs w:val="22"/>
          <w:vertAlign w:val="subscript"/>
        </w:rPr>
        <w:t>net</w:t>
      </w:r>
      <w:r w:rsidRPr="003800C8">
        <w:rPr>
          <w:rFonts w:ascii="Arial" w:hAnsi="Arial" w:cs="Arial"/>
          <w:b/>
          <w:sz w:val="22"/>
          <w:szCs w:val="22"/>
        </w:rPr>
        <w:t>=F</w:t>
      </w:r>
      <w:r w:rsidRPr="003800C8">
        <w:rPr>
          <w:rFonts w:ascii="Arial" w:hAnsi="Arial" w:cs="Arial"/>
          <w:b/>
          <w:sz w:val="22"/>
          <w:szCs w:val="22"/>
          <w:vertAlign w:val="subscript"/>
        </w:rPr>
        <w:t>net</w:t>
      </w:r>
      <w:r w:rsidRPr="003800C8">
        <w:rPr>
          <w:rFonts w:ascii="Arial" w:hAnsi="Arial" w:cs="Arial"/>
          <w:b/>
          <w:sz w:val="22"/>
          <w:szCs w:val="22"/>
        </w:rPr>
        <w:t>Δx cos</w:t>
      </w:r>
      <w:r w:rsidRPr="003800C8">
        <w:rPr>
          <w:rFonts w:ascii="Arial" w:hAnsi="Arial" w:cs="Arial"/>
          <w:sz w:val="22"/>
          <w:szCs w:val="22"/>
        </w:rPr>
        <w:t>θ</w:t>
      </w:r>
    </w:p>
    <w:p w:rsidR="00BC26A1" w:rsidRPr="003800C8" w:rsidRDefault="00BC26A1" w:rsidP="00D30092">
      <w:pPr>
        <w:spacing w:after="0" w:line="360" w:lineRule="auto"/>
        <w:rPr>
          <w:rFonts w:ascii="Arial" w:hAnsi="Arial" w:cs="Arial"/>
          <w:b/>
        </w:rPr>
      </w:pPr>
    </w:p>
    <w:p w:rsidR="00BC26A1" w:rsidRPr="003800C8" w:rsidRDefault="00BC26A1" w:rsidP="00D30092">
      <w:pPr>
        <w:autoSpaceDE w:val="0"/>
        <w:autoSpaceDN w:val="0"/>
        <w:adjustRightInd w:val="0"/>
        <w:spacing w:after="0" w:line="360" w:lineRule="auto"/>
        <w:ind w:left="284"/>
        <w:jc w:val="both"/>
        <w:rPr>
          <w:rFonts w:ascii="Arial" w:hAnsi="Arial" w:cs="Arial"/>
          <w:b/>
          <w:i/>
        </w:rPr>
      </w:pPr>
      <w:r w:rsidRPr="003800C8">
        <w:rPr>
          <w:rFonts w:ascii="Arial" w:hAnsi="Arial" w:cs="Arial"/>
          <w:b/>
          <w:i/>
        </w:rPr>
        <w:t>Example 2</w:t>
      </w:r>
    </w:p>
    <w:p w:rsidR="00BC26A1" w:rsidRPr="003800C8" w:rsidRDefault="00BC26A1" w:rsidP="00D30092">
      <w:pPr>
        <w:spacing w:after="0" w:line="360" w:lineRule="auto"/>
        <w:rPr>
          <w:rFonts w:ascii="Arial" w:hAnsi="Arial" w:cs="Arial"/>
          <w:bCs/>
        </w:rPr>
      </w:pPr>
      <w:r w:rsidRPr="003800C8">
        <w:rPr>
          <w:rFonts w:ascii="Arial" w:hAnsi="Arial" w:cs="Arial"/>
          <w:noProof/>
        </w:rPr>
        <mc:AlternateContent>
          <mc:Choice Requires="wpg">
            <w:drawing>
              <wp:anchor distT="0" distB="0" distL="114300" distR="114300" simplePos="0" relativeHeight="251663360" behindDoc="0" locked="0" layoutInCell="1" allowOverlap="1" wp14:anchorId="62780275" wp14:editId="310339DE">
                <wp:simplePos x="0" y="0"/>
                <wp:positionH relativeFrom="column">
                  <wp:posOffset>1028700</wp:posOffset>
                </wp:positionH>
                <wp:positionV relativeFrom="paragraph">
                  <wp:posOffset>617220</wp:posOffset>
                </wp:positionV>
                <wp:extent cx="3268980" cy="2067560"/>
                <wp:effectExtent l="38100" t="0" r="0" b="1270"/>
                <wp:wrapTight wrapText="bothSides">
                  <wp:wrapPolygon edited="0">
                    <wp:start x="5345" y="1260"/>
                    <wp:lineTo x="5006" y="2342"/>
                    <wp:lineTo x="4951" y="2700"/>
                    <wp:lineTo x="5173" y="2700"/>
                    <wp:lineTo x="5173" y="5579"/>
                    <wp:lineTo x="4557" y="6209"/>
                    <wp:lineTo x="3881" y="7019"/>
                    <wp:lineTo x="902" y="7291"/>
                    <wp:lineTo x="676" y="8007"/>
                    <wp:lineTo x="1238" y="8458"/>
                    <wp:lineTo x="0" y="9181"/>
                    <wp:lineTo x="-113" y="9360"/>
                    <wp:lineTo x="-113" y="10077"/>
                    <wp:lineTo x="4670" y="11337"/>
                    <wp:lineTo x="5173" y="11337"/>
                    <wp:lineTo x="5173" y="15663"/>
                    <wp:lineTo x="4838" y="17102"/>
                    <wp:lineTo x="5345" y="18363"/>
                    <wp:lineTo x="5568" y="18363"/>
                    <wp:lineTo x="5627" y="18363"/>
                    <wp:lineTo x="5962" y="17102"/>
                    <wp:lineTo x="5681" y="15928"/>
                    <wp:lineTo x="5568" y="11337"/>
                    <wp:lineTo x="6189" y="11337"/>
                    <wp:lineTo x="11530" y="10077"/>
                    <wp:lineTo x="11643" y="9540"/>
                    <wp:lineTo x="11421" y="9088"/>
                    <wp:lineTo x="10573" y="8458"/>
                    <wp:lineTo x="10855" y="8193"/>
                    <wp:lineTo x="10238" y="7563"/>
                    <wp:lineTo x="8887" y="7019"/>
                    <wp:lineTo x="10292" y="4591"/>
                    <wp:lineTo x="9957" y="4498"/>
                    <wp:lineTo x="5568" y="4140"/>
                    <wp:lineTo x="5568" y="2700"/>
                    <wp:lineTo x="5908" y="2700"/>
                    <wp:lineTo x="5908" y="2163"/>
                    <wp:lineTo x="5568" y="1260"/>
                    <wp:lineTo x="5345" y="1260"/>
                  </wp:wrapPolygon>
                </wp:wrapTight>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68980" cy="2067560"/>
                          <a:chOff x="3420" y="4776"/>
                          <a:chExt cx="5760" cy="3600"/>
                        </a:xfrm>
                      </wpg:grpSpPr>
                      <wpg:grpSp>
                        <wpg:cNvPr id="19" name="Group 15"/>
                        <wpg:cNvGrpSpPr>
                          <a:grpSpLocks/>
                        </wpg:cNvGrpSpPr>
                        <wpg:grpSpPr bwMode="auto">
                          <a:xfrm>
                            <a:off x="3420" y="4776"/>
                            <a:ext cx="5760" cy="3600"/>
                            <a:chOff x="3960" y="4776"/>
                            <a:chExt cx="5760" cy="3600"/>
                          </a:xfrm>
                        </wpg:grpSpPr>
                        <wpg:grpSp>
                          <wpg:cNvPr id="20" name="Group 16"/>
                          <wpg:cNvGrpSpPr>
                            <a:grpSpLocks/>
                          </wpg:cNvGrpSpPr>
                          <wpg:grpSpPr bwMode="auto">
                            <a:xfrm>
                              <a:off x="3960" y="5316"/>
                              <a:ext cx="3333" cy="1080"/>
                              <a:chOff x="3960" y="4500"/>
                              <a:chExt cx="3333" cy="1080"/>
                            </a:xfrm>
                          </wpg:grpSpPr>
                          <wpg:grpSp>
                            <wpg:cNvPr id="21" name="Group 17"/>
                            <wpg:cNvGrpSpPr>
                              <a:grpSpLocks/>
                            </wpg:cNvGrpSpPr>
                            <wpg:grpSpPr bwMode="auto">
                              <a:xfrm>
                                <a:off x="3960" y="5505"/>
                                <a:ext cx="3060" cy="75"/>
                                <a:chOff x="3960" y="5505"/>
                                <a:chExt cx="3060" cy="75"/>
                              </a:xfrm>
                            </wpg:grpSpPr>
                            <wps:wsp>
                              <wps:cNvPr id="22" name="Line 18"/>
                              <wps:cNvCnPr/>
                              <wps:spPr bwMode="auto">
                                <a:xfrm>
                                  <a:off x="3960" y="5580"/>
                                  <a:ext cx="3060" cy="0"/>
                                </a:xfrm>
                                <a:prstGeom prst="line">
                                  <a:avLst/>
                                </a:prstGeom>
                                <a:noFill/>
                                <a:ln w="76200">
                                  <a:pattFill prst="dkUpDiag">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wps:wsp>
                              <wps:cNvPr id="23" name="Line 19"/>
                              <wps:cNvCnPr/>
                              <wps:spPr bwMode="auto">
                                <a:xfrm>
                                  <a:off x="3960" y="5505"/>
                                  <a:ext cx="30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24" name="Rectangle 20"/>
                            <wps:cNvSpPr>
                              <a:spLocks noChangeArrowheads="1"/>
                            </wps:cNvSpPr>
                            <wps:spPr bwMode="auto">
                              <a:xfrm>
                                <a:off x="5040" y="5130"/>
                                <a:ext cx="900" cy="360"/>
                              </a:xfrm>
                              <a:prstGeom prst="rect">
                                <a:avLst/>
                              </a:prstGeom>
                              <a:solidFill>
                                <a:srgbClr val="00FF00"/>
                              </a:solidFill>
                              <a:ln w="28575">
                                <a:solidFill>
                                  <a:srgbClr val="000000"/>
                                </a:solidFill>
                                <a:miter lim="800000"/>
                                <a:headEnd/>
                                <a:tailEnd/>
                              </a:ln>
                            </wps:spPr>
                            <wps:bodyPr rot="0" vert="horz" wrap="square" lIns="91440" tIns="45720" rIns="91440" bIns="45720" anchor="t" anchorCtr="0" upright="1">
                              <a:noAutofit/>
                            </wps:bodyPr>
                          </wps:wsp>
                          <wps:wsp>
                            <wps:cNvPr id="25" name="Line 21"/>
                            <wps:cNvCnPr/>
                            <wps:spPr bwMode="auto">
                              <a:xfrm>
                                <a:off x="5400" y="5310"/>
                                <a:ext cx="1440" cy="0"/>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22"/>
                            <wps:cNvSpPr txBox="1">
                              <a:spLocks noChangeArrowheads="1"/>
                            </wps:cNvSpPr>
                            <wps:spPr bwMode="auto">
                              <a:xfrm>
                                <a:off x="6705" y="5010"/>
                                <a:ext cx="588"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rsidRPr="0006305E">
                                    <w:rPr>
                                      <w:position w:val="-10"/>
                                    </w:rPr>
                                    <w:object w:dxaOrig="300" w:dyaOrig="400">
                                      <v:shape id="_x0000_i1285" type="#_x0000_t75" style="width:14.4pt;height:21.6pt" o:ole="">
                                        <v:imagedata r:id="rId34" o:title=""/>
                                      </v:shape>
                                      <o:OLEObject Type="Embed" ProgID="Equation.3" ShapeID="_x0000_i1285" DrawAspect="Content" ObjectID="_1582663191" r:id="rId35"/>
                                    </w:object>
                                  </w:r>
                                </w:p>
                                <w:p w:rsidR="00730028" w:rsidRDefault="00730028" w:rsidP="00BC26A1">
                                  <w:r w:rsidRPr="0006305E">
                                    <w:rPr>
                                      <w:position w:val="-10"/>
                                    </w:rPr>
                                    <w:object w:dxaOrig="300" w:dyaOrig="400">
                                      <v:shape id="_x0000_i1286" type="#_x0000_t75" style="width:14.4pt;height:21.6pt" o:ole="">
                                        <v:imagedata r:id="rId36" o:title=""/>
                                      </v:shape>
                                      <o:OLEObject Type="Embed" ProgID="Equation.3" ShapeID="_x0000_i1286" DrawAspect="Content" ObjectID="_1582663192" r:id="rId37"/>
                                    </w:object>
                                  </w:r>
                                </w:p>
                              </w:txbxContent>
                            </wps:txbx>
                            <wps:bodyPr rot="0" vert="horz" wrap="square" lIns="91440" tIns="45720" rIns="91440" bIns="45720" anchor="t" anchorCtr="0" upright="1">
                              <a:noAutofit/>
                            </wps:bodyPr>
                          </wps:wsp>
                          <wps:wsp>
                            <wps:cNvPr id="27" name="Line 23"/>
                            <wps:cNvCnPr/>
                            <wps:spPr bwMode="auto">
                              <a:xfrm flipV="1">
                                <a:off x="5400" y="4725"/>
                                <a:ext cx="1260" cy="540"/>
                              </a:xfrm>
                              <a:prstGeom prst="line">
                                <a:avLst/>
                              </a:prstGeom>
                              <a:noFill/>
                              <a:ln w="38100">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28" name="Text Box 24"/>
                            <wps:cNvSpPr txBox="1">
                              <a:spLocks noChangeArrowheads="1"/>
                            </wps:cNvSpPr>
                            <wps:spPr bwMode="auto">
                              <a:xfrm>
                                <a:off x="6540" y="4500"/>
                                <a:ext cx="608"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rsidRPr="0006305E">
                                    <w:rPr>
                                      <w:position w:val="-10"/>
                                    </w:rPr>
                                    <w:object w:dxaOrig="320" w:dyaOrig="400">
                                      <v:shape id="_x0000_i1287" type="#_x0000_t75" style="width:14.4pt;height:21.6pt" o:ole="">
                                        <v:imagedata r:id="rId38" o:title=""/>
                                      </v:shape>
                                      <o:OLEObject Type="Embed" ProgID="Equation.3" ShapeID="_x0000_i1287" DrawAspect="Content" ObjectID="_1582663193" r:id="rId39"/>
                                    </w:object>
                                  </w:r>
                                </w:p>
                              </w:txbxContent>
                            </wps:txbx>
                            <wps:bodyPr rot="0" vert="horz" wrap="square" lIns="91440" tIns="45720" rIns="91440" bIns="45720" anchor="t" anchorCtr="0" upright="1">
                              <a:noAutofit/>
                            </wps:bodyPr>
                          </wps:wsp>
                        </wpg:grpSp>
                        <wps:wsp>
                          <wps:cNvPr id="29" name="Line 25"/>
                          <wps:cNvCnPr/>
                          <wps:spPr bwMode="auto">
                            <a:xfrm flipV="1">
                              <a:off x="5400" y="4956"/>
                              <a:ext cx="0" cy="108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30" name="Text Box 26"/>
                          <wps:cNvSpPr txBox="1">
                            <a:spLocks noChangeArrowheads="1"/>
                          </wps:cNvSpPr>
                          <wps:spPr bwMode="auto">
                            <a:xfrm>
                              <a:off x="4680" y="4776"/>
                              <a:ext cx="683"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rsidRPr="0006305E">
                                  <w:rPr>
                                    <w:position w:val="-12"/>
                                  </w:rPr>
                                  <w:object w:dxaOrig="380" w:dyaOrig="420">
                                    <v:shape id="_x0000_i1288" type="#_x0000_t75" style="width:21.6pt;height:21.6pt" o:ole="">
                                      <v:imagedata r:id="rId40" o:title=""/>
                                    </v:shape>
                                    <o:OLEObject Type="Embed" ProgID="Equation.3" ShapeID="_x0000_i1288" DrawAspect="Content" ObjectID="_1582663194" r:id="rId41"/>
                                  </w:object>
                                </w:r>
                              </w:p>
                            </w:txbxContent>
                          </wps:txbx>
                          <wps:bodyPr rot="0" vert="horz" wrap="square" lIns="91440" tIns="45720" rIns="91440" bIns="45720" anchor="t" anchorCtr="0" upright="1">
                            <a:noAutofit/>
                          </wps:bodyPr>
                        </wps:wsp>
                        <wps:wsp>
                          <wps:cNvPr id="31" name="Line 27"/>
                          <wps:cNvCnPr/>
                          <wps:spPr bwMode="auto">
                            <a:xfrm flipH="1">
                              <a:off x="4140" y="6096"/>
                              <a:ext cx="1260" cy="0"/>
                            </a:xfrm>
                            <a:prstGeom prst="line">
                              <a:avLst/>
                            </a:prstGeom>
                            <a:noFill/>
                            <a:ln w="38100">
                              <a:solidFill>
                                <a:srgbClr val="FFCC00"/>
                              </a:solidFill>
                              <a:round/>
                              <a:headEnd/>
                              <a:tailEnd type="triangle" w="med" len="med"/>
                            </a:ln>
                            <a:extLst>
                              <a:ext uri="{909E8E84-426E-40DD-AFC4-6F175D3DCCD1}">
                                <a14:hiddenFill xmlns:a14="http://schemas.microsoft.com/office/drawing/2010/main">
                                  <a:noFill/>
                                </a14:hiddenFill>
                              </a:ext>
                            </a:extLst>
                          </wps:spPr>
                          <wps:bodyPr/>
                        </wps:wsp>
                        <wps:wsp>
                          <wps:cNvPr id="32" name="Text Box 28"/>
                          <wps:cNvSpPr txBox="1">
                            <a:spLocks noChangeArrowheads="1"/>
                          </wps:cNvSpPr>
                          <wps:spPr bwMode="auto">
                            <a:xfrm>
                              <a:off x="3990" y="5526"/>
                              <a:ext cx="608"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rsidRPr="0006305E">
                                  <w:rPr>
                                    <w:position w:val="-10"/>
                                  </w:rPr>
                                  <w:object w:dxaOrig="320" w:dyaOrig="400">
                                    <v:shape id="_x0000_i1289" type="#_x0000_t75" style="width:14.4pt;height:21.6pt" o:ole="">
                                      <v:imagedata r:id="rId42" o:title=""/>
                                    </v:shape>
                                    <o:OLEObject Type="Embed" ProgID="Equation.3" ShapeID="_x0000_i1289" DrawAspect="Content" ObjectID="_1582663195" r:id="rId43"/>
                                  </w:object>
                                </w:r>
                              </w:p>
                            </w:txbxContent>
                          </wps:txbx>
                          <wps:bodyPr rot="0" vert="horz" wrap="square" lIns="91440" tIns="45720" rIns="91440" bIns="45720" anchor="t" anchorCtr="0" upright="1">
                            <a:noAutofit/>
                          </wps:bodyPr>
                        </wps:wsp>
                        <wps:wsp>
                          <wps:cNvPr id="33" name="Line 29"/>
                          <wps:cNvCnPr/>
                          <wps:spPr bwMode="auto">
                            <a:xfrm>
                              <a:off x="5400" y="6036"/>
                              <a:ext cx="0" cy="1800"/>
                            </a:xfrm>
                            <a:prstGeom prst="line">
                              <a:avLst/>
                            </a:prstGeom>
                            <a:noFill/>
                            <a:ln w="38100">
                              <a:solidFill>
                                <a:srgbClr val="800080"/>
                              </a:solidFill>
                              <a:round/>
                              <a:headEnd/>
                              <a:tailEnd type="triangle" w="med" len="med"/>
                            </a:ln>
                            <a:extLst>
                              <a:ext uri="{909E8E84-426E-40DD-AFC4-6F175D3DCCD1}">
                                <a14:hiddenFill xmlns:a14="http://schemas.microsoft.com/office/drawing/2010/main">
                                  <a:noFill/>
                                </a14:hiddenFill>
                              </a:ext>
                            </a:extLst>
                          </wps:spPr>
                          <wps:bodyPr/>
                        </wps:wsp>
                        <wps:wsp>
                          <wps:cNvPr id="34" name="Text Box 30"/>
                          <wps:cNvSpPr txBox="1">
                            <a:spLocks noChangeArrowheads="1"/>
                          </wps:cNvSpPr>
                          <wps:spPr bwMode="auto">
                            <a:xfrm>
                              <a:off x="5400" y="7356"/>
                              <a:ext cx="628"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rsidRPr="0006305E">
                                  <w:rPr>
                                    <w:position w:val="-14"/>
                                  </w:rPr>
                                  <w:object w:dxaOrig="340" w:dyaOrig="440">
                                    <v:shape id="_x0000_i1290" type="#_x0000_t75" style="width:21.6pt;height:21.6pt" o:ole="">
                                      <v:imagedata r:id="rId44" o:title=""/>
                                    </v:shape>
                                    <o:OLEObject Type="Embed" ProgID="Equation.3" ShapeID="_x0000_i1290" DrawAspect="Content" ObjectID="_1582663196" r:id="rId45"/>
                                  </w:object>
                                </w:r>
                              </w:p>
                            </w:txbxContent>
                          </wps:txbx>
                          <wps:bodyPr rot="0" vert="horz" wrap="square" lIns="91440" tIns="45720" rIns="91440" bIns="45720" anchor="t" anchorCtr="0" upright="1">
                            <a:noAutofit/>
                          </wps:bodyPr>
                        </wps:wsp>
                        <wps:wsp>
                          <wps:cNvPr id="35" name="Text Box 31"/>
                          <wps:cNvSpPr txBox="1">
                            <a:spLocks noChangeArrowheads="1"/>
                          </wps:cNvSpPr>
                          <wps:spPr bwMode="auto">
                            <a:xfrm>
                              <a:off x="4875" y="8016"/>
                              <a:ext cx="18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EC187E" w:rsidRDefault="00730028" w:rsidP="00BC26A1"/>
                            </w:txbxContent>
                          </wps:txbx>
                          <wps:bodyPr rot="0" vert="horz" wrap="square" lIns="91440" tIns="45720" rIns="91440" bIns="45720" anchor="t" anchorCtr="0" upright="1">
                            <a:noAutofit/>
                          </wps:bodyPr>
                        </wps:wsp>
                        <wps:wsp>
                          <wps:cNvPr id="36" name="Text Box 32"/>
                          <wps:cNvSpPr txBox="1">
                            <a:spLocks noChangeArrowheads="1"/>
                          </wps:cNvSpPr>
                          <wps:spPr bwMode="auto">
                            <a:xfrm>
                              <a:off x="7740" y="5136"/>
                              <a:ext cx="1980" cy="1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t>F</w:t>
                                </w:r>
                                <w:r>
                                  <w:rPr>
                                    <w:vertAlign w:val="subscript"/>
                                  </w:rPr>
                                  <w:t>1</w:t>
                                </w:r>
                                <w:r>
                                  <w:t xml:space="preserve"> = 5 N</w:t>
                                </w:r>
                              </w:p>
                              <w:p w:rsidR="00730028" w:rsidRDefault="00730028" w:rsidP="00BC26A1">
                                <w:r>
                                  <w:t>F</w:t>
                                </w:r>
                                <w:r>
                                  <w:rPr>
                                    <w:vertAlign w:val="subscript"/>
                                  </w:rPr>
                                  <w:t>2</w:t>
                                </w:r>
                                <w:r>
                                  <w:t xml:space="preserve"> = 4 N</w:t>
                                </w:r>
                              </w:p>
                              <w:p w:rsidR="00730028" w:rsidRDefault="00730028" w:rsidP="00BC26A1">
                                <w:r>
                                  <w:t>F</w:t>
                                </w:r>
                                <w:r>
                                  <w:rPr>
                                    <w:vertAlign w:val="subscript"/>
                                  </w:rPr>
                                  <w:t xml:space="preserve">N </w:t>
                                </w:r>
                                <w:r>
                                  <w:t>= 2 N</w:t>
                                </w:r>
                              </w:p>
                              <w:p w:rsidR="00730028" w:rsidRDefault="00730028" w:rsidP="00BC26A1">
                                <w:r>
                                  <w:t>F</w:t>
                                </w:r>
                                <w:r>
                                  <w:rPr>
                                    <w:vertAlign w:val="subscript"/>
                                  </w:rPr>
                                  <w:t>r</w:t>
                                </w:r>
                                <w:r>
                                  <w:t xml:space="preserve"> = 3 N</w:t>
                                </w:r>
                              </w:p>
                              <w:p w:rsidR="00730028" w:rsidRDefault="00730028" w:rsidP="00BC26A1">
                                <w:r>
                                  <w:t>F</w:t>
                                </w:r>
                                <w:r>
                                  <w:rPr>
                                    <w:vertAlign w:val="subscript"/>
                                  </w:rPr>
                                  <w:t>g</w:t>
                                </w:r>
                                <w:r>
                                  <w:t xml:space="preserve"> = 2,8 N</w:t>
                                </w:r>
                              </w:p>
                              <w:p w:rsidR="00730028" w:rsidRDefault="00730028" w:rsidP="00BC26A1"/>
                            </w:txbxContent>
                          </wps:txbx>
                          <wps:bodyPr rot="0" vert="horz" wrap="square" lIns="91440" tIns="45720" rIns="91440" bIns="45720" anchor="t" anchorCtr="0" upright="1">
                            <a:noAutofit/>
                          </wps:bodyPr>
                        </wps:wsp>
                      </wpg:grpSp>
                      <wps:wsp>
                        <wps:cNvPr id="37" name="Arc 33"/>
                        <wps:cNvSpPr>
                          <a:spLocks/>
                        </wps:cNvSpPr>
                        <wps:spPr bwMode="auto">
                          <a:xfrm>
                            <a:off x="5580" y="5760"/>
                            <a:ext cx="180" cy="3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 name="Text Box 34"/>
                        <wps:cNvSpPr txBox="1">
                          <a:spLocks noChangeArrowheads="1"/>
                        </wps:cNvSpPr>
                        <wps:spPr bwMode="auto">
                          <a:xfrm>
                            <a:off x="5670" y="567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pPr>
                                <w:rPr>
                                  <w:vertAlign w:val="superscript"/>
                                </w:rPr>
                              </w:pPr>
                              <w:r>
                                <w:t>45</w:t>
                              </w:r>
                              <w:r>
                                <w:rPr>
                                  <w:vertAlign w:val="superscript"/>
                                </w:rP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o:spid="_x0000_s1040" style="position:absolute;margin-left:81pt;margin-top:48.6pt;width:257.4pt;height:162.8pt;z-index:251663360" coordorigin="3420,4776" coordsize="5760,3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">
                <v:group id="Group 15" o:spid="_x0000_s1041" style="position:absolute;left:3420;top:4776;width:5760;height:3600" coordorigin="3960,4776" coordsize="5760,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Adrh8EAAADbAAAADwAAAGRycy9kb3ducmV2LnhtbERPTYvCMBC9C/sfwix4&#10;07S7KG7XKCKueBBBXRBvQzO2xWZSmtjWf28Ewds83udM550pRUO1KywriIcRCOLU6oIzBf/Hv8EE&#10;hPPIGkvLpOBODuazj94UE21b3lNz8JkIIewSVJB7XyVSujQng25oK+LAXWxt0AdYZ1LX2IZwU8qv&#10;KBpLgwWHhhwrWuaUXg83o2DdYrv4jlfN9npZ3s/H0e60jUmp/me3+AXhqfNv8cu90WH+Dz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fAdrh8EAAADbAAAADwAA&#10;AAAAAAAAAAAAAACqAgAAZHJzL2Rvd25yZXYueG1sUEsFBgAAAAAEAAQA+gAAAJgDAAAAAA==&#10;">
                  <v:group id="Group 16" o:spid="_x0000_s1042" style="position:absolute;left:3960;top:5316;width:3333;height:1080" coordorigin="3960,4500" coordsize="3333,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17" o:spid="_x0000_s1043" style="position:absolute;left:3960;top:5505;width:3060;height:75" coordorigin="3960,5505" coordsize="3060,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line id="Line 18" o:spid="_x0000_s1044" style="position:absolute;visibility:visible;mso-wrap-style:square" from="3960,5580" to="7020,55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yLoTsIAAADbAAAADwAAAGRycy9kb3ducmV2LnhtbESPT4vCMBTE78J+h/AW9qapZRGpRinC&#10;wtKLfw8eX5tnW2xeSpLV7rc3guBxmJnfMMv1YDpxI+dbywqmkwQEcWV1y7WC0/FnPAfhA7LGzjIp&#10;+CcP69XHaImZtnfe0+0QahEh7DNU0ITQZ1L6qiGDfmJ74uhdrDMYonS11A7vEW46mSbJTBpsOS40&#10;2NOmoep6+DMKTLsddn3luJxvOc/Lc/E9LQqlvj6HfAEi0BDe4Vf7VytIU3h+iT9A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yLoTsIAAADbAAAADwAAAAAAAAAAAAAA&#10;AAChAgAAZHJzL2Rvd25yZXYueG1sUEsFBgAAAAAEAAQA+QAAAJADAAAAAA==&#10;" strokeweight="6pt">
                        <v:stroke r:id="rId46" o:title="" filltype="pattern"/>
                      </v:line>
                      <v:line id="Line 19" o:spid="_x0000_s1045" style="position:absolute;visibility:visible;mso-wrap-style:square" from="3960,5505" to="7020,55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group>
                    <v:rect id="Rectangle 20" o:spid="_x0000_s1046" style="position:absolute;left:5040;top:513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GReMQA&#10;AADbAAAADwAAAGRycy9kb3ducmV2LnhtbESPT2sCMRDF7wW/QxjBW81qS9XVKGtBlN78A+Jt3Iy7&#10;i5vJkkTdfntTKHh8vHm/N2+2aE0t7uR8ZVnBoJ+AIM6trrhQcNiv3scgfEDWWFsmBb/kYTHvvM0w&#10;1fbBW7rvQiEihH2KCsoQmlRKn5dk0PdtQxy9i3UGQ5SukNrhI8JNLYdJ8iUNVhwbSmzou6T8uruZ&#10;+MbktNzujxl+ZL75GefrkTuas1K9bptNQQRqw+v4P73RCoaf8LclAk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nxkXjEAAAA2wAAAA8AAAAAAAAAAAAAAAAAmAIAAGRycy9k&#10;b3ducmV2LnhtbFBLBQYAAAAABAAEAPUAAACJAwAAAAA=&#10;" fillcolor="lime" strokeweight="2.25pt"/>
                    <v:line id="Line 21" o:spid="_x0000_s1047" style="position:absolute;visibility:visible;mso-wrap-style:square" from="5400,5310" to="6840,53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myuMUAAADbAAAADwAAAGRycy9kb3ducmV2LnhtbESP3WrCQBSE7wXfYTmF3ummUqtGVxH7&#10;Qy4iouYBjtljEsyeDdmtxrfvFgQvh5n5hlmsOlOLK7WusqzgbRiBIM6trrhQkB2/B1MQziNrrC2T&#10;gjs5WC37vQXG2t54T9eDL0SAsItRQel9E0vp8pIMuqFtiIN3tq1BH2RbSN3iLcBNLUdR9CENVhwW&#10;SmxoU1J+OfwaBadTNtmmafozMbv32fQzsVn3lSj1+tKt5yA8df4ZfrQTrWA0hv8v4QfI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fmyuMUAAADbAAAADwAAAAAAAAAA&#10;AAAAAAChAgAAZHJzL2Rvd25yZXYueG1sUEsFBgAAAAAEAAQA+QAAAJMDAAAAAA==&#10;" strokecolor="red" strokeweight="3pt">
                      <v:stroke endarrow="block"/>
                    </v:line>
                    <v:shape id="Text Box 22" o:spid="_x0000_s1048" type="#_x0000_t202" style="position:absolute;left:6705;top:5010;width:588;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kiq8MA&#10;AADbAAAADwAAAGRycy9kb3ducmV2LnhtbESPzWrDMBCE74W8g9hAb7WU0JrEsRJCSqGnluYPclus&#10;jW1irYyl2u7bV4VCjsPMfMPkm9E2oqfO1441zBIFgrhwpuZSw/Hw9rQA4QOywcYxafghD5v15CHH&#10;zLiBv6jfh1JECPsMNVQhtJmUvqjIok9cSxy9q+sshii7UpoOhwi3jZwrlUqLNceFClvaVVTc9t9W&#10;w+njejk/q8/y1b60gxuVZLuUWj9Ox+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kkiq8MAAADbAAAADwAAAAAAAAAAAAAAAACYAgAAZHJzL2Rv&#10;d25yZXYueG1sUEsFBgAAAAAEAAQA9QAAAIgDAAAAAA==&#10;" filled="f" stroked="f">
                      <v:textbox>
                        <w:txbxContent>
                          <w:p w:rsidR="00730028" w:rsidRDefault="00730028" w:rsidP="00BC26A1">
                            <w:r w:rsidRPr="0006305E">
                              <w:rPr>
                                <w:position w:val="-10"/>
                              </w:rPr>
                              <w:object w:dxaOrig="300" w:dyaOrig="400">
                                <v:shape id="_x0000_i1285" type="#_x0000_t75" style="width:14.4pt;height:21.6pt" o:ole="">
                                  <v:imagedata r:id="rId34" o:title=""/>
                                </v:shape>
                                <o:OLEObject Type="Embed" ProgID="Equation.3" ShapeID="_x0000_i1285" DrawAspect="Content" ObjectID="_1582663191" r:id="rId47"/>
                              </w:object>
                            </w:r>
                          </w:p>
                          <w:p w:rsidR="00730028" w:rsidRDefault="00730028" w:rsidP="00BC26A1">
                            <w:r w:rsidRPr="0006305E">
                              <w:rPr>
                                <w:position w:val="-10"/>
                              </w:rPr>
                              <w:object w:dxaOrig="300" w:dyaOrig="400">
                                <v:shape id="_x0000_i1286" type="#_x0000_t75" style="width:14.4pt;height:21.6pt" o:ole="">
                                  <v:imagedata r:id="rId36" o:title=""/>
                                </v:shape>
                                <o:OLEObject Type="Embed" ProgID="Equation.3" ShapeID="_x0000_i1286" DrawAspect="Content" ObjectID="_1582663192" r:id="rId48"/>
                              </w:object>
                            </w:r>
                          </w:p>
                        </w:txbxContent>
                      </v:textbox>
                    </v:shape>
                    <v:line id="Line 23" o:spid="_x0000_s1049" style="position:absolute;flip:y;visibility:visible;mso-wrap-style:square" from="5400,4725" to="6660,52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4heMQAAADbAAAADwAAAGRycy9kb3ducmV2LnhtbESPQWvCQBSE7wX/w/KE3upGSaNEV5EW&#10;aw6lUCOeH9lnEsy+Ddk1if++Wyj0OMzMN8xmN5pG9NS52rKC+SwCQVxYXXOp4JwfXlYgnEfW2Fgm&#10;BQ9ysNtOnjaYajvwN/UnX4oAYZeigsr7NpXSFRUZdDPbEgfvajuDPsiulLrDIcBNIxdRlEiDNYeF&#10;Clt6q6i4ne5GwedHU0av+fEdk4xvl7ju469cKvU8HfdrEJ5G/x/+a2dawWIJv1/CD5Db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iF4xAAAANsAAAAPAAAAAAAAAAAA&#10;AAAAAKECAABkcnMvZG93bnJldi54bWxQSwUGAAAAAAQABAD5AAAAkgMAAAAA&#10;" strokecolor="maroon" strokeweight="3pt">
                      <v:stroke endarrow="block"/>
                    </v:line>
                    <v:shape id="Text Box 24" o:spid="_x0000_s1050" type="#_x0000_t202" style="position:absolute;left:6540;top:4500;width:608;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oTQsAA&#10;AADbAAAADwAAAGRycy9kb3ducmV2LnhtbERPz2vCMBS+C/sfwht4s8nEyVYbZSiDnSbWTfD2aJ5t&#10;sXkJTWa7/94cBjt+fL+LzWg7caM+tI41PGUKBHHlTMu1hq/j++wFRIjIBjvHpOGXAmzWD5MCc+MG&#10;PtCtjLVIIRxy1NDE6HMpQ9WQxZA5T5y4i+stxgT7WpoehxRuOzlXaikttpwaGvS0bai6lj9Ww/fn&#10;5XxaqH29s89+cKOSbF+l1tPH8W0FItIY/8V/7g+jYZ7Gpi/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bJoTQsAAAADbAAAADwAAAAAAAAAAAAAAAACYAgAAZHJzL2Rvd25y&#10;ZXYueG1sUEsFBgAAAAAEAAQA9QAAAIUDAAAAAA==&#10;" filled="f" stroked="f">
                      <v:textbox>
                        <w:txbxContent>
                          <w:p w:rsidR="00730028" w:rsidRDefault="00730028" w:rsidP="00BC26A1">
                            <w:r w:rsidRPr="0006305E">
                              <w:rPr>
                                <w:position w:val="-10"/>
                              </w:rPr>
                              <w:object w:dxaOrig="320" w:dyaOrig="400">
                                <v:shape id="_x0000_i1287" type="#_x0000_t75" style="width:14.4pt;height:21.6pt" o:ole="">
                                  <v:imagedata r:id="rId38" o:title=""/>
                                </v:shape>
                                <o:OLEObject Type="Embed" ProgID="Equation.3" ShapeID="_x0000_i1287" DrawAspect="Content" ObjectID="_1582663193" r:id="rId49"/>
                              </w:object>
                            </w:r>
                          </w:p>
                        </w:txbxContent>
                      </v:textbox>
                    </v:shape>
                  </v:group>
                  <v:line id="Line 25" o:spid="_x0000_s1051" style="position:absolute;flip:y;visibility:visible;mso-wrap-style:square" from="5400,4956" to="5400,60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TZZcQAAADbAAAADwAAAGRycy9kb3ducmV2LnhtbESPQWvCQBSE74L/YXlCL1I3WigxdRUV&#10;KtqejO39kX1uotm3Ibtq6q93C4Ueh5n5hpktOluLK7W+cqxgPEpAEBdOV2wUfB3en1MQPiBrrB2T&#10;gh/ysJj3ezPMtLvxnq55MCJC2GeooAyhyaT0RUkW/cg1xNE7utZiiLI1Urd4i3Bby0mSvEqLFceF&#10;Ehtal1Sc84tVcN9s7ut82LzsPlLcf6+M/zSnVKmnQbd8AxGoC//hv/ZWK5hM4fdL/AF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5NllxAAAANsAAAAPAAAAAAAAAAAA&#10;AAAAAKECAABkcnMvZG93bnJldi54bWxQSwUGAAAAAAQABAD5AAAAkgMAAAAA&#10;" strokecolor="blue" strokeweight="3pt">
                    <v:stroke endarrow="block"/>
                  </v:line>
                  <v:shape id="Text Box 26" o:spid="_x0000_s1052" type="#_x0000_t202" style="position:absolute;left:4680;top:4776;width:683;height:5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rsidR="00730028" w:rsidRDefault="00730028" w:rsidP="00BC26A1">
                          <w:r w:rsidRPr="0006305E">
                            <w:rPr>
                              <w:position w:val="-12"/>
                            </w:rPr>
                            <w:object w:dxaOrig="380" w:dyaOrig="420">
                              <v:shape id="_x0000_i1288" type="#_x0000_t75" style="width:21.6pt;height:21.6pt" o:ole="">
                                <v:imagedata r:id="rId40" o:title=""/>
                              </v:shape>
                              <o:OLEObject Type="Embed" ProgID="Equation.3" ShapeID="_x0000_i1288" DrawAspect="Content" ObjectID="_1582663194" r:id="rId50"/>
                            </w:object>
                          </w:r>
                        </w:p>
                      </w:txbxContent>
                    </v:textbox>
                  </v:shape>
                  <v:line id="Line 27" o:spid="_x0000_s1053" style="position:absolute;flip:x;visibility:visible;mso-wrap-style:square" from="4140,6096" to="5400,6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RT38MAAADbAAAADwAAAGRycy9kb3ducmV2LnhtbESPQWuDQBSE74X8h+UFcmvWJKUNNhsR&#10;IZBrrC09vrovKnHfirtG/ffZQqHHYWa+YQ7JZFpxp941lhVs1hEI4tLqhisFxcfpeQ/CeWSNrWVS&#10;MJOD5Lh4OmCs7cgXuue+EgHCLkYFtfddLKUrazLo1rYjDt7V9gZ9kH0ldY9jgJtWbqPoVRpsOCzU&#10;2FFWU3nLB6PgZ0r37Ty+6Zevz67IzDb/HoZMqdVySt9BeJr8f/ivfdYKdhv4/RJ+gDw+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8kU9/DAAAA2wAAAA8AAAAAAAAAAAAA&#10;AAAAoQIAAGRycy9kb3ducmV2LnhtbFBLBQYAAAAABAAEAPkAAACRAwAAAAA=&#10;" strokecolor="#fc0" strokeweight="3pt">
                    <v:stroke endarrow="block"/>
                  </v:line>
                  <v:shape id="Text Box 28" o:spid="_x0000_s1054" type="#_x0000_t202" style="position:absolute;left:3990;top:5526;width:608;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730028" w:rsidRDefault="00730028" w:rsidP="00BC26A1">
                          <w:r w:rsidRPr="0006305E">
                            <w:rPr>
                              <w:position w:val="-10"/>
                            </w:rPr>
                            <w:object w:dxaOrig="320" w:dyaOrig="400">
                              <v:shape id="_x0000_i1289" type="#_x0000_t75" style="width:14.4pt;height:21.6pt" o:ole="">
                                <v:imagedata r:id="rId42" o:title=""/>
                              </v:shape>
                              <o:OLEObject Type="Embed" ProgID="Equation.3" ShapeID="_x0000_i1289" DrawAspect="Content" ObjectID="_1582663195" r:id="rId51"/>
                            </w:object>
                          </w:r>
                        </w:p>
                      </w:txbxContent>
                    </v:textbox>
                  </v:shape>
                  <v:line id="Line 29" o:spid="_x0000_s1055" style="position:absolute;visibility:visible;mso-wrap-style:square" from="5400,6036" to="5400,78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J/68IAAADbAAAADwAAAGRycy9kb3ducmV2LnhtbESPwWrDMBBE74H+g9hCboncGNLiWjbF&#10;ISHXpqW9LtbGMrVWxlJsJ19fBQo9DjPzhsnL2XZipMG3jhU8rRMQxLXTLTcKPj/2qxcQPiBr7ByT&#10;git5KIuHRY6ZdhO/03gKjYgQ9hkqMCH0mZS+NmTRr11PHL2zGyyGKIdG6gGnCLed3CTJVlpsOS4Y&#10;7KkyVP+cLlbBRV/N7vx1kPqGtKPvSVfPdVBq+Ti/vYIINIf/8F/7qBWkKdy/xB8gi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qJ/68IAAADbAAAADwAAAAAAAAAAAAAA&#10;AAChAgAAZHJzL2Rvd25yZXYueG1sUEsFBgAAAAAEAAQA+QAAAJADAAAAAA==&#10;" strokecolor="purple" strokeweight="3pt">
                    <v:stroke endarrow="block"/>
                  </v:line>
                  <v:shape id="Text Box 30" o:spid="_x0000_s1056" type="#_x0000_t202" style="position:absolute;left:5400;top:7356;width:628;height:5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730028" w:rsidRDefault="00730028" w:rsidP="00BC26A1">
                          <w:r w:rsidRPr="0006305E">
                            <w:rPr>
                              <w:position w:val="-14"/>
                            </w:rPr>
                            <w:object w:dxaOrig="340" w:dyaOrig="440">
                              <v:shape id="_x0000_i1290" type="#_x0000_t75" style="width:21.6pt;height:21.6pt" o:ole="">
                                <v:imagedata r:id="rId44" o:title=""/>
                              </v:shape>
                              <o:OLEObject Type="Embed" ProgID="Equation.3" ShapeID="_x0000_i1290" DrawAspect="Content" ObjectID="_1582663196" r:id="rId52"/>
                            </w:object>
                          </w:r>
                        </w:p>
                      </w:txbxContent>
                    </v:textbox>
                  </v:shape>
                  <v:shape id="Text Box 31" o:spid="_x0000_s1057" type="#_x0000_t202" style="position:absolute;left:4875;top:8016;width:18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730028" w:rsidRPr="00EC187E" w:rsidRDefault="00730028" w:rsidP="00BC26A1"/>
                      </w:txbxContent>
                    </v:textbox>
                  </v:shape>
                  <v:shape id="Text Box 32" o:spid="_x0000_s1058" type="#_x0000_t202" style="position:absolute;left:7740;top:5136;width:198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730028" w:rsidRDefault="00730028" w:rsidP="00BC26A1">
                          <w:r>
                            <w:t>F</w:t>
                          </w:r>
                          <w:r>
                            <w:rPr>
                              <w:vertAlign w:val="subscript"/>
                            </w:rPr>
                            <w:t>1</w:t>
                          </w:r>
                          <w:r>
                            <w:t xml:space="preserve"> = 5 N</w:t>
                          </w:r>
                        </w:p>
                        <w:p w:rsidR="00730028" w:rsidRDefault="00730028" w:rsidP="00BC26A1">
                          <w:r>
                            <w:t>F</w:t>
                          </w:r>
                          <w:r>
                            <w:rPr>
                              <w:vertAlign w:val="subscript"/>
                            </w:rPr>
                            <w:t>2</w:t>
                          </w:r>
                          <w:r>
                            <w:t xml:space="preserve"> = 4 N</w:t>
                          </w:r>
                        </w:p>
                        <w:p w:rsidR="00730028" w:rsidRDefault="00730028" w:rsidP="00BC26A1">
                          <w:r>
                            <w:t>F</w:t>
                          </w:r>
                          <w:r>
                            <w:rPr>
                              <w:vertAlign w:val="subscript"/>
                            </w:rPr>
                            <w:t xml:space="preserve">N </w:t>
                          </w:r>
                          <w:r>
                            <w:t>= 2 N</w:t>
                          </w:r>
                        </w:p>
                        <w:p w:rsidR="00730028" w:rsidRDefault="00730028" w:rsidP="00BC26A1">
                          <w:r>
                            <w:t>F</w:t>
                          </w:r>
                          <w:r>
                            <w:rPr>
                              <w:vertAlign w:val="subscript"/>
                            </w:rPr>
                            <w:t>r</w:t>
                          </w:r>
                          <w:r>
                            <w:t xml:space="preserve"> = 3 N</w:t>
                          </w:r>
                        </w:p>
                        <w:p w:rsidR="00730028" w:rsidRDefault="00730028" w:rsidP="00BC26A1">
                          <w:r>
                            <w:t>F</w:t>
                          </w:r>
                          <w:r>
                            <w:rPr>
                              <w:vertAlign w:val="subscript"/>
                            </w:rPr>
                            <w:t>g</w:t>
                          </w:r>
                          <w:r>
                            <w:t xml:space="preserve"> = 2,8 N</w:t>
                          </w:r>
                        </w:p>
                        <w:p w:rsidR="00730028" w:rsidRDefault="00730028" w:rsidP="00BC26A1"/>
                      </w:txbxContent>
                    </v:textbox>
                  </v:shape>
                </v:group>
                <v:shape id="Arc 33" o:spid="_x0000_s1059" style="position:absolute;left:5580;top:5760;width:180;height:36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gfOcYA&#10;AADbAAAADwAAAGRycy9kb3ducmV2LnhtbESPQWvCQBSE74L/YXkFL1I3KrQ2dRUpKEIP0lR6fmaf&#10;2dDs2zS7JtFf3xUKPQ4z8w2zXPe2Ei01vnSsYDpJQBDnTpdcKDh+bh8XIHxA1lg5JgVX8rBeDQdL&#10;TLXr+IPaLBQiQtinqMCEUKdS+tyQRT9xNXH0zq6xGKJsCqkb7CLcVnKWJE/SYslxwWBNb4by7+xi&#10;FRzO4+vuK9u0x5/bYr7H7v3FnE5KjR76zSuIQH34D/+191rB/BnuX+IPkK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EgfOcYAAADbAAAADwAAAAAAAAAAAAAAAACYAgAAZHJz&#10;L2Rvd25yZXYueG1sUEsFBgAAAAAEAAQA9QAAAIsDAAAAAA==&#10;" path="m-1,nfc11929,,21600,9670,21600,21600em-1,nsc11929,,21600,9670,21600,21600l,21600,-1,xe" filled="f" strokeweight="1.5pt">
                  <v:path arrowok="t" o:extrusionok="f" o:connecttype="custom" o:connectlocs="0,0;180,360;0,360" o:connectangles="0,0,0"/>
                </v:shape>
                <v:shape id="Text Box 34" o:spid="_x0000_s1060" type="#_x0000_t202" style="position:absolute;left:5670;top:567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730028" w:rsidRDefault="00730028" w:rsidP="00BC26A1">
                        <w:pPr>
                          <w:rPr>
                            <w:vertAlign w:val="superscript"/>
                          </w:rPr>
                        </w:pPr>
                        <w:r>
                          <w:t>45</w:t>
                        </w:r>
                        <w:r>
                          <w:rPr>
                            <w:vertAlign w:val="superscript"/>
                          </w:rPr>
                          <w:t>0</w:t>
                        </w:r>
                      </w:p>
                    </w:txbxContent>
                  </v:textbox>
                </v:shape>
                <w10:wrap type="tight"/>
              </v:group>
            </w:pict>
          </mc:Fallback>
        </mc:AlternateContent>
      </w:r>
      <w:r w:rsidRPr="003800C8">
        <w:rPr>
          <w:rFonts w:ascii="Arial" w:hAnsi="Arial" w:cs="Arial"/>
        </w:rPr>
        <w:t>The sketch below shows a wooden block on a horizontal surface and 5 forces acting on it. Calculate the work done by each force and the work done by the net force when the block has covered 3 m.</w:t>
      </w: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b/>
        </w:rPr>
      </w:pPr>
      <w:r w:rsidRPr="003800C8">
        <w:rPr>
          <w:rFonts w:ascii="Arial" w:hAnsi="Arial" w:cs="Arial"/>
          <w:b/>
        </w:rPr>
        <w:t>Solution</w:t>
      </w:r>
    </w:p>
    <w:p w:rsidR="00BC26A1" w:rsidRPr="003800C8" w:rsidRDefault="00BC26A1" w:rsidP="00D30092">
      <w:pPr>
        <w:spacing w:after="0" w:line="360" w:lineRule="auto"/>
        <w:jc w:val="both"/>
        <w:rPr>
          <w:rFonts w:ascii="Arial" w:hAnsi="Arial" w:cs="Arial"/>
          <w:vertAlign w:val="superscript"/>
        </w:rPr>
      </w:pPr>
      <w:r w:rsidRPr="003800C8">
        <w:rPr>
          <w:rFonts w:ascii="Arial" w:hAnsi="Arial" w:cs="Arial"/>
        </w:rPr>
        <w:t>W</w:t>
      </w:r>
      <w:r w:rsidRPr="003800C8">
        <w:rPr>
          <w:rFonts w:ascii="Arial" w:hAnsi="Arial" w:cs="Arial"/>
          <w:vertAlign w:val="subscript"/>
        </w:rPr>
        <w:t>1</w:t>
      </w:r>
      <w:r w:rsidRPr="003800C8">
        <w:rPr>
          <w:rFonts w:ascii="Arial" w:hAnsi="Arial" w:cs="Arial"/>
        </w:rPr>
        <w:t xml:space="preserve"> = F Δxcos 0</w:t>
      </w:r>
      <w:r w:rsidRPr="003800C8">
        <w:rPr>
          <w:rFonts w:ascii="Arial" w:hAnsi="Arial" w:cs="Arial"/>
          <w:vertAlign w:val="superscript"/>
        </w:rPr>
        <w:t>0</w:t>
      </w:r>
    </w:p>
    <w:p w:rsidR="00BC26A1" w:rsidRPr="003800C8" w:rsidRDefault="00BC26A1"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1</w:t>
      </w:r>
      <w:r w:rsidRPr="003800C8">
        <w:rPr>
          <w:rFonts w:ascii="Arial" w:hAnsi="Arial" w:cs="Arial"/>
        </w:rPr>
        <w:t xml:space="preserve"> = 5 N x 3mx 1</w:t>
      </w:r>
    </w:p>
    <w:p w:rsidR="00BC26A1" w:rsidRPr="003800C8" w:rsidRDefault="00BC26A1"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1</w:t>
      </w:r>
      <w:r w:rsidRPr="003800C8">
        <w:rPr>
          <w:rFonts w:ascii="Arial" w:hAnsi="Arial" w:cs="Arial"/>
        </w:rPr>
        <w:t xml:space="preserve"> = 15 J</w:t>
      </w: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2</w:t>
      </w:r>
      <w:r w:rsidRPr="003800C8">
        <w:rPr>
          <w:rFonts w:ascii="Arial" w:hAnsi="Arial" w:cs="Arial"/>
        </w:rPr>
        <w:t xml:space="preserve"> = F s cos 45</w:t>
      </w:r>
      <w:r w:rsidRPr="003800C8">
        <w:rPr>
          <w:rFonts w:ascii="Arial" w:hAnsi="Arial" w:cs="Arial"/>
          <w:vertAlign w:val="superscript"/>
        </w:rPr>
        <w:t>0</w:t>
      </w:r>
    </w:p>
    <w:p w:rsidR="00BC26A1" w:rsidRPr="003800C8" w:rsidRDefault="00BC26A1"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2</w:t>
      </w:r>
      <w:r w:rsidRPr="003800C8">
        <w:rPr>
          <w:rFonts w:ascii="Arial" w:hAnsi="Arial" w:cs="Arial"/>
        </w:rPr>
        <w:t xml:space="preserve"> = 4 N x 3 m x 0,7</w:t>
      </w:r>
    </w:p>
    <w:p w:rsidR="00BC26A1" w:rsidRPr="003800C8" w:rsidRDefault="00BC26A1"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2</w:t>
      </w:r>
      <w:r w:rsidRPr="003800C8">
        <w:rPr>
          <w:rFonts w:ascii="Arial" w:hAnsi="Arial" w:cs="Arial"/>
        </w:rPr>
        <w:t xml:space="preserve"> = 8,4 J</w:t>
      </w: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vertAlign w:val="superscript"/>
        </w:rPr>
      </w:pPr>
      <w:r w:rsidRPr="003800C8">
        <w:rPr>
          <w:rFonts w:ascii="Arial" w:hAnsi="Arial" w:cs="Arial"/>
        </w:rPr>
        <w:t>W</w:t>
      </w:r>
      <w:r w:rsidRPr="003800C8">
        <w:rPr>
          <w:rFonts w:ascii="Arial" w:hAnsi="Arial" w:cs="Arial"/>
          <w:vertAlign w:val="subscript"/>
        </w:rPr>
        <w:t>N</w:t>
      </w:r>
      <w:r w:rsidRPr="003800C8">
        <w:rPr>
          <w:rFonts w:ascii="Arial" w:hAnsi="Arial" w:cs="Arial"/>
        </w:rPr>
        <w:t xml:space="preserve"> = F</w:t>
      </w:r>
      <w:r w:rsidRPr="003800C8">
        <w:rPr>
          <w:rFonts w:ascii="Arial" w:hAnsi="Arial" w:cs="Arial"/>
          <w:vertAlign w:val="subscript"/>
        </w:rPr>
        <w:t>N</w:t>
      </w:r>
      <w:r w:rsidRPr="003800C8">
        <w:rPr>
          <w:rFonts w:ascii="Arial" w:hAnsi="Arial" w:cs="Arial"/>
        </w:rPr>
        <w:t xml:space="preserve"> s cos 90</w:t>
      </w:r>
      <w:r w:rsidRPr="003800C8">
        <w:rPr>
          <w:rFonts w:ascii="Arial" w:hAnsi="Arial" w:cs="Arial"/>
          <w:vertAlign w:val="superscript"/>
        </w:rPr>
        <w:t>0</w:t>
      </w:r>
    </w:p>
    <w:p w:rsidR="00BC26A1" w:rsidRPr="003800C8" w:rsidRDefault="00BC26A1"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 xml:space="preserve">N </w:t>
      </w:r>
      <w:r w:rsidRPr="003800C8">
        <w:rPr>
          <w:rFonts w:ascii="Arial" w:hAnsi="Arial" w:cs="Arial"/>
        </w:rPr>
        <w:t>= 2 N x 3 m x 0</w:t>
      </w:r>
    </w:p>
    <w:p w:rsidR="00BC26A1" w:rsidRPr="003800C8" w:rsidRDefault="00BC26A1"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 xml:space="preserve">N </w:t>
      </w:r>
      <w:r w:rsidRPr="003800C8">
        <w:rPr>
          <w:rFonts w:ascii="Arial" w:hAnsi="Arial" w:cs="Arial"/>
        </w:rPr>
        <w:t>= 0</w:t>
      </w: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r w:rsidRPr="003800C8">
        <w:rPr>
          <w:rFonts w:ascii="Arial" w:hAnsi="Arial" w:cs="Arial"/>
        </w:rPr>
        <w:t>Wr</w:t>
      </w:r>
      <w:r w:rsidR="00CB4C05" w:rsidRPr="003800C8">
        <w:rPr>
          <w:rFonts w:ascii="Arial" w:hAnsi="Arial" w:cs="Arial"/>
        </w:rPr>
        <w:t xml:space="preserve"> </w:t>
      </w:r>
      <w:r w:rsidRPr="003800C8">
        <w:rPr>
          <w:rFonts w:ascii="Arial" w:hAnsi="Arial" w:cs="Arial"/>
        </w:rPr>
        <w:t>= FrΔxcos 1800</w:t>
      </w:r>
    </w:p>
    <w:p w:rsidR="00BC26A1" w:rsidRPr="003800C8" w:rsidRDefault="00BC26A1" w:rsidP="00D30092">
      <w:pPr>
        <w:spacing w:after="0" w:line="360" w:lineRule="auto"/>
        <w:jc w:val="both"/>
        <w:rPr>
          <w:rFonts w:ascii="Arial" w:hAnsi="Arial" w:cs="Arial"/>
        </w:rPr>
      </w:pPr>
      <w:r w:rsidRPr="003800C8">
        <w:rPr>
          <w:rFonts w:ascii="Arial" w:hAnsi="Arial" w:cs="Arial"/>
        </w:rPr>
        <w:t>Wr= 3 N x 3m x (-1)</w:t>
      </w:r>
    </w:p>
    <w:p w:rsidR="00BC26A1" w:rsidRPr="003800C8" w:rsidRDefault="00BC26A1" w:rsidP="00D30092">
      <w:pPr>
        <w:spacing w:after="0" w:line="360" w:lineRule="auto"/>
        <w:jc w:val="both"/>
        <w:rPr>
          <w:rFonts w:ascii="Arial" w:hAnsi="Arial" w:cs="Arial"/>
        </w:rPr>
      </w:pPr>
      <w:r w:rsidRPr="003800C8">
        <w:rPr>
          <w:rFonts w:ascii="Arial" w:hAnsi="Arial" w:cs="Arial"/>
        </w:rPr>
        <w:t>Wr= - 9 J</w:t>
      </w: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vertAlign w:val="superscript"/>
        </w:rPr>
      </w:pPr>
      <w:r w:rsidRPr="003800C8">
        <w:rPr>
          <w:rFonts w:ascii="Arial" w:hAnsi="Arial" w:cs="Arial"/>
        </w:rPr>
        <w:t>W</w:t>
      </w:r>
      <w:r w:rsidRPr="003800C8">
        <w:rPr>
          <w:rFonts w:ascii="Arial" w:hAnsi="Arial" w:cs="Arial"/>
          <w:vertAlign w:val="subscript"/>
        </w:rPr>
        <w:t>g</w:t>
      </w:r>
      <w:r w:rsidRPr="003800C8">
        <w:rPr>
          <w:rFonts w:ascii="Arial" w:hAnsi="Arial" w:cs="Arial"/>
        </w:rPr>
        <w:t xml:space="preserve"> = F</w:t>
      </w:r>
      <w:r w:rsidRPr="003800C8">
        <w:rPr>
          <w:rFonts w:ascii="Arial" w:hAnsi="Arial" w:cs="Arial"/>
          <w:vertAlign w:val="subscript"/>
        </w:rPr>
        <w:t>g</w:t>
      </w:r>
      <w:r w:rsidRPr="003800C8">
        <w:rPr>
          <w:rFonts w:ascii="Arial" w:hAnsi="Arial" w:cs="Arial"/>
        </w:rPr>
        <w:t xml:space="preserve"> s cos 90</w:t>
      </w:r>
      <w:r w:rsidRPr="003800C8">
        <w:rPr>
          <w:rFonts w:ascii="Arial" w:hAnsi="Arial" w:cs="Arial"/>
          <w:vertAlign w:val="superscript"/>
        </w:rPr>
        <w:t>0</w:t>
      </w:r>
    </w:p>
    <w:p w:rsidR="00BC26A1" w:rsidRPr="003800C8" w:rsidRDefault="00BC26A1"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g</w:t>
      </w:r>
      <w:r w:rsidRPr="003800C8">
        <w:rPr>
          <w:rFonts w:ascii="Arial" w:hAnsi="Arial" w:cs="Arial"/>
        </w:rPr>
        <w:t>= 2 N x 3 m x 0</w:t>
      </w:r>
    </w:p>
    <w:p w:rsidR="00BC26A1" w:rsidRPr="003800C8" w:rsidRDefault="00BC26A1"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g</w:t>
      </w:r>
      <w:r w:rsidR="00880254" w:rsidRPr="003800C8">
        <w:rPr>
          <w:rFonts w:ascii="Arial" w:hAnsi="Arial" w:cs="Arial"/>
        </w:rPr>
        <w:t>= 0</w:t>
      </w:r>
    </w:p>
    <w:p w:rsidR="00BC26A1" w:rsidRPr="003800C8" w:rsidRDefault="00BC26A1" w:rsidP="00D30092">
      <w:pPr>
        <w:spacing w:after="0" w:line="360" w:lineRule="auto"/>
        <w:jc w:val="both"/>
        <w:rPr>
          <w:rFonts w:ascii="Arial" w:hAnsi="Arial" w:cs="Arial"/>
          <w:vertAlign w:val="superscript"/>
        </w:rPr>
      </w:pPr>
      <w:r w:rsidRPr="003800C8">
        <w:rPr>
          <w:rFonts w:ascii="Arial" w:hAnsi="Arial" w:cs="Arial"/>
        </w:rPr>
        <w:t>W</w:t>
      </w:r>
      <w:r w:rsidRPr="003800C8">
        <w:rPr>
          <w:rFonts w:ascii="Arial" w:hAnsi="Arial" w:cs="Arial"/>
          <w:vertAlign w:val="subscript"/>
        </w:rPr>
        <w:t>result</w:t>
      </w:r>
      <w:r w:rsidRPr="003800C8">
        <w:rPr>
          <w:rFonts w:ascii="Arial" w:hAnsi="Arial" w:cs="Arial"/>
        </w:rPr>
        <w:t>= F</w:t>
      </w:r>
      <w:r w:rsidRPr="003800C8">
        <w:rPr>
          <w:rFonts w:ascii="Arial" w:hAnsi="Arial" w:cs="Arial"/>
          <w:vertAlign w:val="subscript"/>
        </w:rPr>
        <w:t>res</w:t>
      </w:r>
      <w:r w:rsidRPr="003800C8">
        <w:rPr>
          <w:rFonts w:ascii="Arial" w:hAnsi="Arial" w:cs="Arial"/>
        </w:rPr>
        <w:t>Δxcos 0</w:t>
      </w:r>
      <w:r w:rsidRPr="003800C8">
        <w:rPr>
          <w:rFonts w:ascii="Arial" w:hAnsi="Arial" w:cs="Arial"/>
          <w:vertAlign w:val="superscript"/>
        </w:rPr>
        <w:t>0</w:t>
      </w:r>
    </w:p>
    <w:p w:rsidR="00BC26A1" w:rsidRPr="003800C8" w:rsidRDefault="00BC26A1" w:rsidP="00D30092">
      <w:pPr>
        <w:spacing w:after="0" w:line="360" w:lineRule="auto"/>
        <w:jc w:val="both"/>
        <w:rPr>
          <w:rFonts w:ascii="Arial" w:hAnsi="Arial" w:cs="Arial"/>
          <w:vertAlign w:val="subscript"/>
        </w:rPr>
      </w:pPr>
      <w:r w:rsidRPr="003800C8">
        <w:rPr>
          <w:rFonts w:ascii="Arial" w:hAnsi="Arial" w:cs="Arial"/>
        </w:rPr>
        <w:t>W</w:t>
      </w:r>
      <w:r w:rsidRPr="003800C8">
        <w:rPr>
          <w:rFonts w:ascii="Arial" w:hAnsi="Arial" w:cs="Arial"/>
          <w:vertAlign w:val="subscript"/>
        </w:rPr>
        <w:t>result</w:t>
      </w:r>
      <w:r w:rsidRPr="003800C8">
        <w:rPr>
          <w:rFonts w:ascii="Arial" w:hAnsi="Arial" w:cs="Arial"/>
        </w:rPr>
        <w:t>= W</w:t>
      </w:r>
      <w:r w:rsidRPr="003800C8">
        <w:rPr>
          <w:rFonts w:ascii="Arial" w:hAnsi="Arial" w:cs="Arial"/>
          <w:vertAlign w:val="subscript"/>
        </w:rPr>
        <w:t>1</w:t>
      </w:r>
      <w:r w:rsidRPr="003800C8">
        <w:rPr>
          <w:rFonts w:ascii="Arial" w:hAnsi="Arial" w:cs="Arial"/>
        </w:rPr>
        <w:t xml:space="preserve"> + W</w:t>
      </w:r>
      <w:r w:rsidRPr="003800C8">
        <w:rPr>
          <w:rFonts w:ascii="Arial" w:hAnsi="Arial" w:cs="Arial"/>
          <w:vertAlign w:val="subscript"/>
        </w:rPr>
        <w:t>2</w:t>
      </w:r>
      <w:r w:rsidRPr="003800C8">
        <w:rPr>
          <w:rFonts w:ascii="Arial" w:hAnsi="Arial" w:cs="Arial"/>
        </w:rPr>
        <w:t xml:space="preserve"> + W</w:t>
      </w:r>
      <w:r w:rsidRPr="003800C8">
        <w:rPr>
          <w:rFonts w:ascii="Arial" w:hAnsi="Arial" w:cs="Arial"/>
          <w:vertAlign w:val="subscript"/>
        </w:rPr>
        <w:t>N</w:t>
      </w:r>
      <w:r w:rsidRPr="003800C8">
        <w:rPr>
          <w:rFonts w:ascii="Arial" w:hAnsi="Arial" w:cs="Arial"/>
        </w:rPr>
        <w:t xml:space="preserve"> - W</w:t>
      </w:r>
      <w:r w:rsidRPr="003800C8">
        <w:rPr>
          <w:rFonts w:ascii="Arial" w:hAnsi="Arial" w:cs="Arial"/>
          <w:vertAlign w:val="subscript"/>
        </w:rPr>
        <w:t>r</w:t>
      </w:r>
      <w:r w:rsidRPr="003800C8">
        <w:rPr>
          <w:rFonts w:ascii="Arial" w:hAnsi="Arial" w:cs="Arial"/>
        </w:rPr>
        <w:t xml:space="preserve"> + W</w:t>
      </w:r>
      <w:r w:rsidRPr="003800C8">
        <w:rPr>
          <w:rFonts w:ascii="Arial" w:hAnsi="Arial" w:cs="Arial"/>
          <w:vertAlign w:val="subscript"/>
        </w:rPr>
        <w:t>g</w:t>
      </w:r>
    </w:p>
    <w:p w:rsidR="00BC26A1" w:rsidRPr="003800C8" w:rsidRDefault="00BC26A1"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result</w:t>
      </w:r>
      <w:r w:rsidRPr="003800C8">
        <w:rPr>
          <w:rFonts w:ascii="Arial" w:hAnsi="Arial" w:cs="Arial"/>
        </w:rPr>
        <w:t>= 15 J + 8,4 J + 0 – 9 + 0</w:t>
      </w:r>
    </w:p>
    <w:p w:rsidR="00BC26A1" w:rsidRPr="003800C8" w:rsidRDefault="00BC26A1" w:rsidP="00D30092">
      <w:pPr>
        <w:spacing w:after="0" w:line="360" w:lineRule="auto"/>
        <w:rPr>
          <w:rFonts w:ascii="Arial" w:hAnsi="Arial" w:cs="Arial"/>
        </w:rPr>
      </w:pPr>
      <w:r w:rsidRPr="003800C8">
        <w:rPr>
          <w:rFonts w:ascii="Arial" w:hAnsi="Arial" w:cs="Arial"/>
        </w:rPr>
        <w:t>W</w:t>
      </w:r>
      <w:r w:rsidRPr="003800C8">
        <w:rPr>
          <w:rFonts w:ascii="Arial" w:hAnsi="Arial" w:cs="Arial"/>
          <w:vertAlign w:val="subscript"/>
        </w:rPr>
        <w:t>result</w:t>
      </w:r>
      <w:r w:rsidRPr="003800C8">
        <w:rPr>
          <w:rFonts w:ascii="Arial" w:hAnsi="Arial" w:cs="Arial"/>
        </w:rPr>
        <w:t>= 14,4 J</w:t>
      </w:r>
    </w:p>
    <w:p w:rsidR="00BC26A1" w:rsidRPr="003800C8" w:rsidRDefault="00BC26A1" w:rsidP="00D30092">
      <w:pPr>
        <w:spacing w:after="0" w:line="360" w:lineRule="auto"/>
        <w:rPr>
          <w:rFonts w:ascii="Arial" w:hAnsi="Arial" w:cs="Arial"/>
        </w:rPr>
      </w:pPr>
    </w:p>
    <w:p w:rsidR="00BC26A1" w:rsidRPr="003800C8" w:rsidRDefault="00BC26A1" w:rsidP="00D30092">
      <w:pPr>
        <w:spacing w:after="0" w:line="360" w:lineRule="auto"/>
        <w:rPr>
          <w:rFonts w:ascii="Arial" w:hAnsi="Arial" w:cs="Arial"/>
          <w:b/>
        </w:rPr>
      </w:pPr>
      <w:r w:rsidRPr="003800C8">
        <w:rPr>
          <w:rFonts w:ascii="Arial" w:hAnsi="Arial" w:cs="Arial"/>
          <w:b/>
        </w:rPr>
        <w:t>WORK DONE ON AN INCLINE</w:t>
      </w:r>
    </w:p>
    <w:p w:rsidR="001036D0" w:rsidRPr="003800C8" w:rsidRDefault="001036D0" w:rsidP="00D30092">
      <w:pPr>
        <w:autoSpaceDE w:val="0"/>
        <w:autoSpaceDN w:val="0"/>
        <w:adjustRightInd w:val="0"/>
        <w:spacing w:after="0" w:line="360" w:lineRule="auto"/>
        <w:jc w:val="both"/>
        <w:rPr>
          <w:rFonts w:ascii="Arial" w:hAnsi="Arial" w:cs="Arial"/>
          <w:b/>
          <w:i/>
        </w:rPr>
      </w:pPr>
      <w:r w:rsidRPr="003800C8">
        <w:rPr>
          <w:rFonts w:ascii="Arial" w:hAnsi="Arial" w:cs="Arial"/>
          <w:noProof/>
        </w:rPr>
        <w:drawing>
          <wp:inline distT="0" distB="0" distL="0" distR="0" wp14:anchorId="63CFBAAF" wp14:editId="3339BEE4">
            <wp:extent cx="590550" cy="590550"/>
            <wp:effectExtent l="0" t="0" r="0" b="0"/>
            <wp:docPr id="912" name="Picture 912"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1036D0" w:rsidRPr="003800C8" w:rsidRDefault="001036D0" w:rsidP="00D30092">
      <w:pPr>
        <w:autoSpaceDE w:val="0"/>
        <w:autoSpaceDN w:val="0"/>
        <w:adjustRightInd w:val="0"/>
        <w:spacing w:after="0" w:line="360" w:lineRule="auto"/>
        <w:jc w:val="both"/>
        <w:rPr>
          <w:rFonts w:ascii="Arial" w:hAnsi="Arial" w:cs="Arial"/>
          <w:b/>
          <w:i/>
        </w:rPr>
      </w:pPr>
      <w:r w:rsidRPr="003800C8">
        <w:rPr>
          <w:rFonts w:ascii="Arial" w:hAnsi="Arial" w:cs="Arial"/>
          <w:noProof/>
        </w:rPr>
        <w:drawing>
          <wp:inline distT="0" distB="0" distL="0" distR="0" wp14:anchorId="495CF935" wp14:editId="0ED151EE">
            <wp:extent cx="655494" cy="443346"/>
            <wp:effectExtent l="19050" t="19050" r="11430" b="13970"/>
            <wp:docPr id="913" name="Picture 913"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i/>
        </w:rPr>
        <w:t xml:space="preserve"> 3 minutes</w:t>
      </w:r>
    </w:p>
    <w:p w:rsidR="00D97A4F" w:rsidRDefault="00D97A4F" w:rsidP="00D30092">
      <w:pPr>
        <w:autoSpaceDE w:val="0"/>
        <w:autoSpaceDN w:val="0"/>
        <w:adjustRightInd w:val="0"/>
        <w:spacing w:after="0" w:line="360" w:lineRule="auto"/>
        <w:jc w:val="both"/>
        <w:rPr>
          <w:rFonts w:ascii="Arial" w:hAnsi="Arial" w:cs="Arial"/>
          <w:b/>
          <w:i/>
        </w:rPr>
      </w:pPr>
    </w:p>
    <w:p w:rsidR="00D97A4F" w:rsidRDefault="00D97A4F" w:rsidP="00D30092">
      <w:pPr>
        <w:autoSpaceDE w:val="0"/>
        <w:autoSpaceDN w:val="0"/>
        <w:adjustRightInd w:val="0"/>
        <w:spacing w:after="0" w:line="360" w:lineRule="auto"/>
        <w:jc w:val="both"/>
        <w:rPr>
          <w:rFonts w:ascii="Arial" w:hAnsi="Arial" w:cs="Arial"/>
          <w:b/>
          <w:i/>
        </w:rPr>
      </w:pPr>
    </w:p>
    <w:p w:rsidR="00D97A4F" w:rsidRDefault="00D97A4F" w:rsidP="00D30092">
      <w:pPr>
        <w:autoSpaceDE w:val="0"/>
        <w:autoSpaceDN w:val="0"/>
        <w:adjustRightInd w:val="0"/>
        <w:spacing w:after="0" w:line="360" w:lineRule="auto"/>
        <w:jc w:val="both"/>
        <w:rPr>
          <w:rFonts w:ascii="Arial" w:hAnsi="Arial" w:cs="Arial"/>
          <w:b/>
          <w:i/>
        </w:rPr>
      </w:pPr>
    </w:p>
    <w:p w:rsidR="00BC26A1" w:rsidRPr="003800C8" w:rsidRDefault="00BC26A1" w:rsidP="00D30092">
      <w:pPr>
        <w:autoSpaceDE w:val="0"/>
        <w:autoSpaceDN w:val="0"/>
        <w:adjustRightInd w:val="0"/>
        <w:spacing w:after="0" w:line="360" w:lineRule="auto"/>
        <w:jc w:val="both"/>
        <w:rPr>
          <w:rFonts w:ascii="Arial" w:hAnsi="Arial" w:cs="Arial"/>
          <w:b/>
          <w:i/>
        </w:rPr>
      </w:pPr>
      <w:r w:rsidRPr="003800C8">
        <w:rPr>
          <w:rFonts w:ascii="Arial" w:hAnsi="Arial" w:cs="Arial"/>
          <w:b/>
          <w:i/>
        </w:rPr>
        <w:t>Example 3</w:t>
      </w: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r w:rsidRPr="003800C8">
        <w:rPr>
          <w:rFonts w:ascii="Arial" w:hAnsi="Arial" w:cs="Arial"/>
        </w:rPr>
        <w:t>A block of mass 2.00 kg is being pulled up a frictionless inclined plane by a force, F = 20.0 N, applied through a rope parallel to the plane. The plane makes an angle of 30.0</w:t>
      </w:r>
      <w:r w:rsidRPr="003800C8">
        <w:rPr>
          <w:rFonts w:ascii="Arial" w:hAnsi="Arial" w:cs="Arial"/>
          <w:vertAlign w:val="superscript"/>
        </w:rPr>
        <w:t>0</w:t>
      </w:r>
      <w:r w:rsidRPr="003800C8">
        <w:rPr>
          <w:rFonts w:ascii="Arial" w:hAnsi="Arial" w:cs="Arial"/>
        </w:rPr>
        <w:t xml:space="preserve"> with the horizontal. The block is pulled a distance of 1.80 m along the plane. Calculate the work done by the net force on the block.</w:t>
      </w:r>
    </w:p>
    <w:p w:rsidR="00BC26A1" w:rsidRPr="003800C8" w:rsidRDefault="00BC26A1" w:rsidP="00D97A4F">
      <w:pPr>
        <w:spacing w:after="0" w:line="360" w:lineRule="auto"/>
        <w:jc w:val="center"/>
        <w:rPr>
          <w:rFonts w:ascii="Arial" w:hAnsi="Arial" w:cs="Arial"/>
        </w:rPr>
      </w:pPr>
      <w:r w:rsidRPr="003800C8">
        <w:rPr>
          <w:rFonts w:ascii="Arial" w:hAnsi="Arial" w:cs="Arial"/>
          <w:noProof/>
        </w:rPr>
        <mc:AlternateContent>
          <mc:Choice Requires="wps">
            <w:drawing>
              <wp:anchor distT="0" distB="0" distL="114300" distR="114300" simplePos="0" relativeHeight="251667456" behindDoc="0" locked="0" layoutInCell="1" allowOverlap="1" wp14:anchorId="0F40CB9D" wp14:editId="43D009B2">
                <wp:simplePos x="0" y="0"/>
                <wp:positionH relativeFrom="column">
                  <wp:posOffset>20955</wp:posOffset>
                </wp:positionH>
                <wp:positionV relativeFrom="paragraph">
                  <wp:posOffset>2169795</wp:posOffset>
                </wp:positionV>
                <wp:extent cx="3664585" cy="9525"/>
                <wp:effectExtent l="40640" t="43180" r="38100" b="4254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64585" cy="9525"/>
                        </a:xfrm>
                        <a:prstGeom prst="straightConnector1">
                          <a:avLst/>
                        </a:prstGeom>
                        <a:noFill/>
                        <a:ln w="76200">
                          <a:pattFill prst="pct25">
                            <a:fgClr>
                              <a:srgbClr val="974706"/>
                            </a:fgClr>
                            <a:bgClr>
                              <a:srgbClr val="FFFFFF"/>
                            </a:bgClr>
                          </a:patt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2" o:spid="_x0000_s1026" type="#_x0000_t32" style="position:absolute;margin-left:1.65pt;margin-top:170.85pt;width:288.55pt;height:.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" strokecolor="#974706" strokeweight="6pt">
                <v:stroke r:id="rId53" o:title="" filltype="pattern"/>
              </v:shape>
            </w:pict>
          </mc:Fallback>
        </mc:AlternateContent>
      </w:r>
      <w:r w:rsidRPr="003800C8">
        <w:rPr>
          <w:rFonts w:ascii="Arial" w:hAnsi="Arial" w:cs="Arial"/>
          <w:noProof/>
        </w:rPr>
        <w:drawing>
          <wp:inline distT="0" distB="0" distL="0" distR="0" wp14:anchorId="1F10CC54" wp14:editId="627B841C">
            <wp:extent cx="3183209" cy="19431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183209" cy="1943100"/>
                    </a:xfrm>
                    <a:prstGeom prst="rect">
                      <a:avLst/>
                    </a:prstGeom>
                    <a:noFill/>
                    <a:ln>
                      <a:noFill/>
                    </a:ln>
                  </pic:spPr>
                </pic:pic>
              </a:graphicData>
            </a:graphic>
          </wp:inline>
        </w:drawing>
      </w:r>
    </w:p>
    <w:p w:rsidR="00CB4C05" w:rsidRPr="003800C8" w:rsidRDefault="00CB4C05" w:rsidP="00D30092">
      <w:pPr>
        <w:spacing w:after="0" w:line="360" w:lineRule="auto"/>
        <w:jc w:val="both"/>
        <w:rPr>
          <w:rFonts w:ascii="Arial" w:hAnsi="Arial" w:cs="Arial"/>
          <w:b/>
        </w:rPr>
      </w:pPr>
    </w:p>
    <w:p w:rsidR="00BC26A1" w:rsidRPr="003800C8" w:rsidRDefault="00BC26A1" w:rsidP="00D30092">
      <w:pPr>
        <w:spacing w:after="0" w:line="360" w:lineRule="auto"/>
        <w:jc w:val="both"/>
        <w:rPr>
          <w:rFonts w:ascii="Arial" w:hAnsi="Arial" w:cs="Arial"/>
          <w:b/>
        </w:rPr>
      </w:pPr>
      <w:r w:rsidRPr="003800C8">
        <w:rPr>
          <w:rFonts w:ascii="Arial" w:hAnsi="Arial" w:cs="Arial"/>
          <w:b/>
        </w:rPr>
        <w:t>Solution</w:t>
      </w:r>
    </w:p>
    <w:p w:rsidR="00BC26A1" w:rsidRPr="003800C8" w:rsidRDefault="00BC26A1" w:rsidP="00D30092">
      <w:pPr>
        <w:spacing w:after="0" w:line="360" w:lineRule="auto"/>
        <w:jc w:val="both"/>
        <w:rPr>
          <w:rFonts w:ascii="Arial" w:hAnsi="Arial" w:cs="Arial"/>
        </w:rPr>
      </w:pPr>
      <w:r w:rsidRPr="003800C8">
        <w:rPr>
          <w:rFonts w:ascii="Arial" w:hAnsi="Arial" w:cs="Arial"/>
        </w:rPr>
        <w:t xml:space="preserve">We must draw the free body diagram and a coordinate system if there are forces acting not in the direction of the axis like gravitational force then we have to determine its components. </w:t>
      </w: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r w:rsidRPr="003800C8">
        <w:rPr>
          <w:rFonts w:ascii="Arial" w:hAnsi="Arial" w:cs="Arial"/>
          <w:noProof/>
        </w:rPr>
        <mc:AlternateContent>
          <mc:Choice Requires="wpg">
            <w:drawing>
              <wp:anchor distT="0" distB="0" distL="114300" distR="114300" simplePos="0" relativeHeight="251666432" behindDoc="0" locked="0" layoutInCell="1" allowOverlap="1" wp14:anchorId="37881EF5" wp14:editId="7C186F59">
                <wp:simplePos x="0" y="0"/>
                <wp:positionH relativeFrom="column">
                  <wp:posOffset>158750</wp:posOffset>
                </wp:positionH>
                <wp:positionV relativeFrom="paragraph">
                  <wp:posOffset>76200</wp:posOffset>
                </wp:positionV>
                <wp:extent cx="5143500" cy="235140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43500" cy="2351405"/>
                          <a:chOff x="1980" y="1784"/>
                          <a:chExt cx="8100" cy="3703"/>
                        </a:xfrm>
                      </wpg:grpSpPr>
                      <wpg:grpSp>
                        <wpg:cNvPr id="44" name="Group 37"/>
                        <wpg:cNvGrpSpPr>
                          <a:grpSpLocks/>
                        </wpg:cNvGrpSpPr>
                        <wpg:grpSpPr bwMode="auto">
                          <a:xfrm>
                            <a:off x="1980" y="1784"/>
                            <a:ext cx="8100" cy="3703"/>
                            <a:chOff x="1980" y="1784"/>
                            <a:chExt cx="8100" cy="3703"/>
                          </a:xfrm>
                        </wpg:grpSpPr>
                        <wps:wsp>
                          <wps:cNvPr id="45" name="Text Box 38"/>
                          <wps:cNvSpPr txBox="1">
                            <a:spLocks noChangeArrowheads="1"/>
                          </wps:cNvSpPr>
                          <wps:spPr bwMode="auto">
                            <a:xfrm>
                              <a:off x="3105" y="394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t>θ</w:t>
                                </w:r>
                              </w:p>
                            </w:txbxContent>
                          </wps:txbx>
                          <wps:bodyPr rot="0" vert="horz" wrap="square" lIns="91440" tIns="45720" rIns="91440" bIns="45720" anchor="t" anchorCtr="0" upright="1">
                            <a:noAutofit/>
                          </wps:bodyPr>
                        </wps:wsp>
                        <wpg:grpSp>
                          <wpg:cNvPr id="46" name="Group 39"/>
                          <wpg:cNvGrpSpPr>
                            <a:grpSpLocks/>
                          </wpg:cNvGrpSpPr>
                          <wpg:grpSpPr bwMode="auto">
                            <a:xfrm>
                              <a:off x="1980" y="1784"/>
                              <a:ext cx="8100" cy="3703"/>
                              <a:chOff x="1980" y="1784"/>
                              <a:chExt cx="8100" cy="3703"/>
                            </a:xfrm>
                          </wpg:grpSpPr>
                          <wpg:grpSp>
                            <wpg:cNvPr id="47" name="Group 40"/>
                            <wpg:cNvGrpSpPr>
                              <a:grpSpLocks/>
                            </wpg:cNvGrpSpPr>
                            <wpg:grpSpPr bwMode="auto">
                              <a:xfrm>
                                <a:off x="1980" y="1784"/>
                                <a:ext cx="8100" cy="3703"/>
                                <a:chOff x="1980" y="1784"/>
                                <a:chExt cx="8100" cy="3703"/>
                              </a:xfrm>
                            </wpg:grpSpPr>
                            <wps:wsp>
                              <wps:cNvPr id="48" name="Text Box 41"/>
                              <wps:cNvSpPr txBox="1">
                                <a:spLocks noChangeArrowheads="1"/>
                              </wps:cNvSpPr>
                              <wps:spPr bwMode="auto">
                                <a:xfrm>
                                  <a:off x="3480" y="3794"/>
                                  <a:ext cx="540" cy="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t>θ</w:t>
                                    </w:r>
                                  </w:p>
                                </w:txbxContent>
                              </wps:txbx>
                              <wps:bodyPr rot="0" vert="horz" wrap="square" lIns="91440" tIns="45720" rIns="91440" bIns="45720" anchor="t" anchorCtr="0" upright="1">
                                <a:noAutofit/>
                              </wps:bodyPr>
                            </wps:wsp>
                            <wpg:grpSp>
                              <wpg:cNvPr id="49" name="Group 42"/>
                              <wpg:cNvGrpSpPr>
                                <a:grpSpLocks/>
                              </wpg:cNvGrpSpPr>
                              <wpg:grpSpPr bwMode="auto">
                                <a:xfrm>
                                  <a:off x="1980" y="1784"/>
                                  <a:ext cx="8100" cy="3703"/>
                                  <a:chOff x="1980" y="1784"/>
                                  <a:chExt cx="8100" cy="3703"/>
                                </a:xfrm>
                              </wpg:grpSpPr>
                              <wpg:grpSp>
                                <wpg:cNvPr id="50" name="Group 43"/>
                                <wpg:cNvGrpSpPr>
                                  <a:grpSpLocks/>
                                </wpg:cNvGrpSpPr>
                                <wpg:grpSpPr bwMode="auto">
                                  <a:xfrm>
                                    <a:off x="1980" y="1784"/>
                                    <a:ext cx="8100" cy="3703"/>
                                    <a:chOff x="1980" y="1784"/>
                                    <a:chExt cx="8100" cy="3703"/>
                                  </a:xfrm>
                                </wpg:grpSpPr>
                                <wpg:grpSp>
                                  <wpg:cNvPr id="51" name="Group 44"/>
                                  <wpg:cNvGrpSpPr>
                                    <a:grpSpLocks/>
                                  </wpg:cNvGrpSpPr>
                                  <wpg:grpSpPr bwMode="auto">
                                    <a:xfrm>
                                      <a:off x="1980" y="1784"/>
                                      <a:ext cx="3240" cy="3703"/>
                                      <a:chOff x="1980" y="1784"/>
                                      <a:chExt cx="3240" cy="3703"/>
                                    </a:xfrm>
                                  </wpg:grpSpPr>
                                  <wpg:grpSp>
                                    <wpg:cNvPr id="52" name="Group 45"/>
                                    <wpg:cNvGrpSpPr>
                                      <a:grpSpLocks/>
                                    </wpg:cNvGrpSpPr>
                                    <wpg:grpSpPr bwMode="auto">
                                      <a:xfrm>
                                        <a:off x="1980" y="1784"/>
                                        <a:ext cx="3240" cy="3703"/>
                                        <a:chOff x="1980" y="1784"/>
                                        <a:chExt cx="3240" cy="3703"/>
                                      </a:xfrm>
                                    </wpg:grpSpPr>
                                    <wps:wsp>
                                      <wps:cNvPr id="53" name="Line 46"/>
                                      <wps:cNvCnPr/>
                                      <wps:spPr bwMode="auto">
                                        <a:xfrm flipH="1">
                                          <a:off x="2159" y="2423"/>
                                          <a:ext cx="3061" cy="1621"/>
                                        </a:xfrm>
                                        <a:prstGeom prst="line">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54" name="Line 47"/>
                                      <wps:cNvCnPr/>
                                      <wps:spPr bwMode="auto">
                                        <a:xfrm flipV="1">
                                          <a:off x="3600" y="2704"/>
                                          <a:ext cx="1080" cy="580"/>
                                        </a:xfrm>
                                        <a:prstGeom prst="line">
                                          <a:avLst/>
                                        </a:prstGeom>
                                        <a:noFill/>
                                        <a:ln w="38100">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55" name="Line 48"/>
                                      <wps:cNvCnPr/>
                                      <wps:spPr bwMode="auto">
                                        <a:xfrm>
                                          <a:off x="3500" y="3304"/>
                                          <a:ext cx="1" cy="1440"/>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56" name="Text Box 49"/>
                                      <wps:cNvSpPr txBox="1">
                                        <a:spLocks noChangeArrowheads="1"/>
                                      </wps:cNvSpPr>
                                      <wps:spPr bwMode="auto">
                                        <a:xfrm>
                                          <a:off x="3060" y="4844"/>
                                          <a:ext cx="689" cy="6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rsidRPr="00D46D07">
                                              <w:rPr>
                                                <w:position w:val="-18"/>
                                              </w:rPr>
                                              <w:object w:dxaOrig="400" w:dyaOrig="499">
                                                <v:shape id="_x0000_i1291" type="#_x0000_t75" style="width:20pt;height:24.8pt" o:ole="">
                                                  <v:imagedata r:id="rId55" o:title=""/>
                                                </v:shape>
                                                <o:OLEObject Type="Embed" ProgID="Equation.3" ShapeID="_x0000_i1291" DrawAspect="Content" ObjectID="_1582663197" r:id="rId56"/>
                                              </w:object>
                                            </w:r>
                                          </w:p>
                                        </w:txbxContent>
                                      </wps:txbx>
                                      <wps:bodyPr rot="0" vert="horz" wrap="none" lIns="91440" tIns="45720" rIns="91440" bIns="45720" anchor="t" anchorCtr="0" upright="1">
                                        <a:noAutofit/>
                                      </wps:bodyPr>
                                    </wps:wsp>
                                    <wps:wsp>
                                      <wps:cNvPr id="57" name="Text Box 50"/>
                                      <wps:cNvSpPr txBox="1">
                                        <a:spLocks noChangeArrowheads="1"/>
                                      </wps:cNvSpPr>
                                      <wps:spPr bwMode="auto">
                                        <a:xfrm>
                                          <a:off x="4140" y="2144"/>
                                          <a:ext cx="552" cy="7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rsidRPr="005C0926">
                                              <w:rPr>
                                                <w:position w:val="-4"/>
                                              </w:rPr>
                                              <w:object w:dxaOrig="260" w:dyaOrig="340">
                                                <v:shape id="_x0000_i1292" type="#_x0000_t75" style="width:13.2pt;height:17.2pt" o:ole="">
                                                  <v:imagedata r:id="rId57" o:title=""/>
                                                </v:shape>
                                                <o:OLEObject Type="Embed" ProgID="Equation.3" ShapeID="_x0000_i1292" DrawAspect="Content" ObjectID="_1582663198" r:id="rId58"/>
                                              </w:object>
                                            </w:r>
                                          </w:p>
                                        </w:txbxContent>
                                      </wps:txbx>
                                      <wps:bodyPr rot="0" vert="horz" wrap="none" lIns="91440" tIns="45720" rIns="91440" bIns="45720" anchor="t" anchorCtr="0" upright="1">
                                        <a:spAutoFit/>
                                      </wps:bodyPr>
                                    </wps:wsp>
                                    <wps:wsp>
                                      <wps:cNvPr id="58" name="Line 51"/>
                                      <wps:cNvCnPr/>
                                      <wps:spPr bwMode="auto">
                                        <a:xfrm flipH="1" flipV="1">
                                          <a:off x="2700" y="1964"/>
                                          <a:ext cx="1620" cy="2700"/>
                                        </a:xfrm>
                                        <a:prstGeom prst="line">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59" name="Text Box 52"/>
                                      <wps:cNvSpPr txBox="1">
                                        <a:spLocks noChangeArrowheads="1"/>
                                      </wps:cNvSpPr>
                                      <wps:spPr bwMode="auto">
                                        <a:xfrm>
                                          <a:off x="2880" y="1784"/>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t>Y</w:t>
                                            </w:r>
                                          </w:p>
                                        </w:txbxContent>
                                      </wps:txbx>
                                      <wps:bodyPr rot="0" vert="horz" wrap="square" lIns="91440" tIns="45720" rIns="91440" bIns="45720" anchor="t" anchorCtr="0" upright="1">
                                        <a:noAutofit/>
                                      </wps:bodyPr>
                                    </wps:wsp>
                                    <wps:wsp>
                                      <wps:cNvPr id="60" name="Line 53"/>
                                      <wps:cNvCnPr/>
                                      <wps:spPr bwMode="auto">
                                        <a:xfrm flipV="1">
                                          <a:off x="3560" y="4444"/>
                                          <a:ext cx="540" cy="26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1" name="Line 54"/>
                                      <wps:cNvCnPr/>
                                      <wps:spPr bwMode="auto">
                                        <a:xfrm>
                                          <a:off x="2880" y="3764"/>
                                          <a:ext cx="540" cy="90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62" name="Line 55"/>
                                      <wps:cNvCnPr/>
                                      <wps:spPr bwMode="auto">
                                        <a:xfrm rot="240001">
                                          <a:off x="3500" y="3344"/>
                                          <a:ext cx="720" cy="1080"/>
                                        </a:xfrm>
                                        <a:prstGeom prst="line">
                                          <a:avLst/>
                                        </a:prstGeom>
                                        <a:noFill/>
                                        <a:ln w="38100">
                                          <a:solidFill>
                                            <a:srgbClr val="FF6600"/>
                                          </a:solidFill>
                                          <a:round/>
                                          <a:headEnd/>
                                          <a:tailEnd type="triangle" w="med" len="med"/>
                                        </a:ln>
                                        <a:extLst>
                                          <a:ext uri="{909E8E84-426E-40DD-AFC4-6F175D3DCCD1}">
                                            <a14:hiddenFill xmlns:a14="http://schemas.microsoft.com/office/drawing/2010/main">
                                              <a:noFill/>
                                            </a14:hiddenFill>
                                          </a:ext>
                                        </a:extLst>
                                      </wps:spPr>
                                      <wps:bodyPr/>
                                    </wps:wsp>
                                    <wps:wsp>
                                      <wps:cNvPr id="63" name="Line 56"/>
                                      <wps:cNvCnPr/>
                                      <wps:spPr bwMode="auto">
                                        <a:xfrm flipH="1">
                                          <a:off x="2800" y="3324"/>
                                          <a:ext cx="720" cy="360"/>
                                        </a:xfrm>
                                        <a:prstGeom prst="line">
                                          <a:avLst/>
                                        </a:prstGeom>
                                        <a:noFill/>
                                        <a:ln w="38100">
                                          <a:solidFill>
                                            <a:srgbClr val="FF6600"/>
                                          </a:solidFill>
                                          <a:round/>
                                          <a:headEnd/>
                                          <a:tailEnd type="triangle" w="med" len="med"/>
                                        </a:ln>
                                        <a:extLst>
                                          <a:ext uri="{909E8E84-426E-40DD-AFC4-6F175D3DCCD1}">
                                            <a14:hiddenFill xmlns:a14="http://schemas.microsoft.com/office/drawing/2010/main">
                                              <a:noFill/>
                                            </a14:hiddenFill>
                                          </a:ext>
                                        </a:extLst>
                                      </wps:spPr>
                                      <wps:bodyPr/>
                                    </wps:wsp>
                                    <wps:wsp>
                                      <wps:cNvPr id="64" name="Text Box 57"/>
                                      <wps:cNvSpPr txBox="1">
                                        <a:spLocks noChangeArrowheads="1"/>
                                      </wps:cNvSpPr>
                                      <wps:spPr bwMode="auto">
                                        <a:xfrm>
                                          <a:off x="4140" y="3764"/>
                                          <a:ext cx="713" cy="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rsidRPr="00676E78">
                                              <w:rPr>
                                                <w:position w:val="-10"/>
                                              </w:rPr>
                                              <w:object w:dxaOrig="420" w:dyaOrig="400">
                                                <v:shape id="_x0000_i1293" type="#_x0000_t75" style="width:21.2pt;height:20pt" o:ole="">
                                                  <v:imagedata r:id="rId59" o:title=""/>
                                                </v:shape>
                                                <o:OLEObject Type="Embed" ProgID="Equation.3" ShapeID="_x0000_i1293" DrawAspect="Content" ObjectID="_1582663199" r:id="rId60"/>
                                              </w:object>
                                            </w:r>
                                          </w:p>
                                        </w:txbxContent>
                                      </wps:txbx>
                                      <wps:bodyPr rot="0" vert="horz" wrap="none" lIns="91440" tIns="45720" rIns="91440" bIns="45720" anchor="t" anchorCtr="0" upright="1">
                                        <a:spAutoFit/>
                                      </wps:bodyPr>
                                    </wps:wsp>
                                    <wps:wsp>
                                      <wps:cNvPr id="65" name="Text Box 58"/>
                                      <wps:cNvSpPr txBox="1">
                                        <a:spLocks noChangeArrowheads="1"/>
                                      </wps:cNvSpPr>
                                      <wps:spPr bwMode="auto">
                                        <a:xfrm>
                                          <a:off x="1980" y="3584"/>
                                          <a:ext cx="36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t>X</w:t>
                                            </w:r>
                                          </w:p>
                                        </w:txbxContent>
                                      </wps:txbx>
                                      <wps:bodyPr rot="0" vert="horz" wrap="square" lIns="91440" tIns="45720" rIns="91440" bIns="45720" anchor="t" anchorCtr="0" upright="1">
                                        <a:noAutofit/>
                                      </wps:bodyPr>
                                    </wps:wsp>
                                  </wpg:grpSp>
                                  <wps:wsp>
                                    <wps:cNvPr id="66" name="Oval 59"/>
                                    <wps:cNvSpPr>
                                      <a:spLocks noChangeArrowheads="1"/>
                                    </wps:cNvSpPr>
                                    <wps:spPr bwMode="auto">
                                      <a:xfrm flipV="1">
                                        <a:off x="3420" y="3225"/>
                                        <a:ext cx="180" cy="179"/>
                                      </a:xfrm>
                                      <a:prstGeom prst="ellipse">
                                        <a:avLst/>
                                      </a:prstGeom>
                                      <a:solidFill>
                                        <a:srgbClr val="993366"/>
                                      </a:solidFill>
                                      <a:ln w="9525">
                                        <a:solidFill>
                                          <a:srgbClr val="993366"/>
                                        </a:solidFill>
                                        <a:round/>
                                        <a:headEnd/>
                                        <a:tailEnd/>
                                      </a:ln>
                                    </wps:spPr>
                                    <wps:bodyPr rot="0" vert="horz" wrap="square" lIns="91440" tIns="45720" rIns="91440" bIns="45720" anchor="t" anchorCtr="0" upright="1">
                                      <a:noAutofit/>
                                    </wps:bodyPr>
                                  </wps:wsp>
                                </wpg:grpSp>
                                <wps:wsp>
                                  <wps:cNvPr id="67" name="Text Box 60"/>
                                  <wps:cNvSpPr txBox="1">
                                    <a:spLocks noChangeArrowheads="1"/>
                                  </wps:cNvSpPr>
                                  <wps:spPr bwMode="auto">
                                    <a:xfrm>
                                      <a:off x="5760" y="2504"/>
                                      <a:ext cx="4320" cy="1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5C0926" w:rsidRDefault="00730028" w:rsidP="00BC26A1">
                                        <w:pPr>
                                          <w:jc w:val="both"/>
                                          <w:rPr>
                                            <w:rFonts w:ascii="Arial" w:hAnsi="Arial" w:cs="Arial"/>
                                            <w:lang w:val="en-GB"/>
                                          </w:rPr>
                                        </w:pPr>
                                        <w:r w:rsidRPr="005C0926">
                                          <w:rPr>
                                            <w:rFonts w:ascii="Arial" w:hAnsi="Arial" w:cs="Arial"/>
                                            <w:lang w:val="en-GB"/>
                                          </w:rPr>
                                          <w:t>The gravitational force is not in the direction of any axis then we have to determine its components on the X-axis and Y-axis.</w:t>
                                        </w:r>
                                      </w:p>
                                    </w:txbxContent>
                                  </wps:txbx>
                                  <wps:bodyPr rot="0" vert="horz" wrap="square" lIns="91440" tIns="45720" rIns="91440" bIns="45720" anchor="t" anchorCtr="0" upright="1">
                                    <a:noAutofit/>
                                  </wps:bodyPr>
                                </wps:wsp>
                              </wpg:grpSp>
                              <wps:wsp>
                                <wps:cNvPr id="68" name="Arc 61"/>
                                <wps:cNvSpPr>
                                  <a:spLocks/>
                                </wps:cNvSpPr>
                                <wps:spPr bwMode="auto">
                                  <a:xfrm flipV="1">
                                    <a:off x="3405" y="3734"/>
                                    <a:ext cx="360" cy="164"/>
                                  </a:xfrm>
                                  <a:custGeom>
                                    <a:avLst/>
                                    <a:gdLst>
                                      <a:gd name="G0" fmla="+- 0 0 0"/>
                                      <a:gd name="G1" fmla="+- 19738 0 0"/>
                                      <a:gd name="G2" fmla="+- 21600 0 0"/>
                                      <a:gd name="T0" fmla="*/ 8773 w 21600"/>
                                      <a:gd name="T1" fmla="*/ 0 h 19738"/>
                                      <a:gd name="T2" fmla="*/ 21600 w 21600"/>
                                      <a:gd name="T3" fmla="*/ 19738 h 19738"/>
                                      <a:gd name="T4" fmla="*/ 0 w 21600"/>
                                      <a:gd name="T5" fmla="*/ 19738 h 19738"/>
                                    </a:gdLst>
                                    <a:ahLst/>
                                    <a:cxnLst>
                                      <a:cxn ang="0">
                                        <a:pos x="T0" y="T1"/>
                                      </a:cxn>
                                      <a:cxn ang="0">
                                        <a:pos x="T2" y="T3"/>
                                      </a:cxn>
                                      <a:cxn ang="0">
                                        <a:pos x="T4" y="T5"/>
                                      </a:cxn>
                                    </a:cxnLst>
                                    <a:rect l="0" t="0" r="r" b="b"/>
                                    <a:pathLst>
                                      <a:path w="21600" h="19738" fill="none" extrusionOk="0">
                                        <a:moveTo>
                                          <a:pt x="8773" y="-1"/>
                                        </a:moveTo>
                                        <a:cubicBezTo>
                                          <a:pt x="16573" y="3466"/>
                                          <a:pt x="21600" y="11202"/>
                                          <a:pt x="21600" y="19738"/>
                                        </a:cubicBezTo>
                                      </a:path>
                                      <a:path w="21600" h="19738" stroke="0" extrusionOk="0">
                                        <a:moveTo>
                                          <a:pt x="8773" y="-1"/>
                                        </a:moveTo>
                                        <a:cubicBezTo>
                                          <a:pt x="16573" y="3466"/>
                                          <a:pt x="21600" y="11202"/>
                                          <a:pt x="21600" y="19738"/>
                                        </a:cubicBezTo>
                                        <a:lnTo>
                                          <a:pt x="0" y="19738"/>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69" name="Arc 62"/>
                            <wps:cNvSpPr>
                              <a:spLocks/>
                            </wps:cNvSpPr>
                            <wps:spPr bwMode="auto">
                              <a:xfrm rot="-3463461">
                                <a:off x="3285" y="4244"/>
                                <a:ext cx="18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s:wsp>
                        <wps:cNvPr id="70" name="Line 63"/>
                        <wps:cNvCnPr/>
                        <wps:spPr bwMode="auto">
                          <a:xfrm rot="-213745" flipH="1" flipV="1">
                            <a:off x="2895" y="2189"/>
                            <a:ext cx="540" cy="1080"/>
                          </a:xfrm>
                          <a:prstGeom prst="line">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71" name="Text Box 64"/>
                        <wps:cNvSpPr txBox="1">
                          <a:spLocks noChangeArrowheads="1"/>
                        </wps:cNvSpPr>
                        <wps:spPr bwMode="auto">
                          <a:xfrm>
                            <a:off x="2985" y="2144"/>
                            <a:ext cx="568" cy="5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rsidRPr="00D46D07">
                                <w:rPr>
                                  <w:position w:val="-6"/>
                                </w:rPr>
                                <w:object w:dxaOrig="279" w:dyaOrig="360">
                                  <v:shape id="_x0000_i1294" type="#_x0000_t75" style="width:14pt;height:18pt" o:ole="">
                                    <v:imagedata r:id="rId61" o:title=""/>
                                  </v:shape>
                                  <o:OLEObject Type="Embed" ProgID="Equation.3" ShapeID="_x0000_i1294" DrawAspect="Content" ObjectID="_1582663200" r:id="rId62"/>
                                </w:object>
                              </w:r>
                            </w:p>
                          </w:txbxContent>
                        </wps:txbx>
                        <wps:bodyPr rot="0" vert="horz" wrap="non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3" o:spid="_x0000_s1061" style="position:absolute;left:0;text-align:left;margin-left:12.5pt;margin-top:6pt;width:405pt;height:185.15pt;z-index:251666432" coordorigin="1980,1784" coordsize="8100,37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">
                <v:group id="Group 37" o:spid="_x0000_s1062" style="position:absolute;left:1980;top:1784;width:8100;height:3703" coordorigin="1980,1784" coordsize="8100,3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shape id="Text Box 38" o:spid="_x0000_s1063" type="#_x0000_t202" style="position:absolute;left:3105;top:394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0RZfMMA&#10;AADbAAAADwAAAGRycy9kb3ducmV2LnhtbESPQWvCQBSE74L/YXmCN7NrMVLTrFJaCp5atK3Q2yP7&#10;TILZtyG7TdJ/3xUEj8PMfMPku9E2oqfO1441LBMFgrhwpuZSw9fn2+IRhA/IBhvHpOGPPOy200mO&#10;mXEDH6g/hlJECPsMNVQhtJmUvqjIok9cSxy9s+sshii7UpoOhwi3jXxQai0t1hwXKmzppaLicvy1&#10;Gr7fzz+nlfooX23aDm5Uku1Gaj2fjc9PIAKN4R6+tfdGwyqF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0RZfMMAAADbAAAADwAAAAAAAAAAAAAAAACYAgAAZHJzL2Rv&#10;d25yZXYueG1sUEsFBgAAAAAEAAQA9QAAAIgDAAAAAA==&#10;" filled="f" stroked="f">
                    <v:textbox>
                      <w:txbxContent>
                        <w:p w:rsidR="00730028" w:rsidRDefault="00730028" w:rsidP="00BC26A1">
                          <w:r>
                            <w:t>θ</w:t>
                          </w:r>
                        </w:p>
                      </w:txbxContent>
                    </v:textbox>
                  </v:shape>
                  <v:group id="Group 39" o:spid="_x0000_s1064" style="position:absolute;left:1980;top:1784;width:8100;height:3703" coordorigin="1980,1784" coordsize="8100,3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ivQ6MQAAADbAAAADwAAAGRycy9kb3ducmV2LnhtbESPT4vCMBTE74LfITzB&#10;m6bVXVm6RhFR8SAL/oFlb4/m2Rabl9LEtn77jSB4HGbmN8x82ZlSNFS7wrKCeByBIE6tLjhTcDlv&#10;R18gnEfWWFomBQ9ysFz0e3NMtG35SM3JZyJA2CWoIPe+SqR0aU4G3dhWxMG72tqgD7LOpK6xDXBT&#10;ykkUzaTBgsNCjhWtc0pvp7tRsGuxXU3jTXO4XdePv/Pnz+8hJqWGg271DcJT59/hV3uvFXzM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ivQ6MQAAADbAAAA&#10;DwAAAAAAAAAAAAAAAACqAgAAZHJzL2Rvd25yZXYueG1sUEsFBgAAAAAEAAQA+gAAAJsDAAAAAA==&#10;">
                    <v:group id="Group 40" o:spid="_x0000_s1065" style="position:absolute;left:1980;top:1784;width:8100;height:3703" coordorigin="1980,1784" coordsize="8100,3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_x0000_s1066" type="#_x0000_t202" style="position:absolute;left:3480;top:3794;width:54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730028" w:rsidRDefault="00730028" w:rsidP="00BC26A1">
                              <w:r>
                                <w:t>θ</w:t>
                              </w:r>
                            </w:p>
                          </w:txbxContent>
                        </v:textbox>
                      </v:shape>
                      <v:group id="Group 42" o:spid="_x0000_s1067" style="position:absolute;left:1980;top:1784;width:8100;height:3703" coordorigin="1980,1784" coordsize="8100,3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7REmsYAAADbAAAADwAAAGRycy9kb3ducmV2LnhtbESPW2vCQBSE3wv+h+UI&#10;faub2FY0ZhURW/ogghcQ3w7Zkwtmz4bsNon/vlso9HGYmW+YdD2YWnTUusqygngSgSDOrK64UHA5&#10;f7zMQTiPrLG2TAoe5GC9Gj2lmGjb85G6ky9EgLBLUEHpfZNI6bKSDLqJbYiDl9vWoA+yLaRusQ9w&#10;U8tpFM2kwYrDQokNbUvK7qdvo+Czx37zGu+6/T3fPm7n98N1H5NSz+NhswThafD/4b/2l1bw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vtESaxgAAANsA&#10;AAAPAAAAAAAAAAAAAAAAAKoCAABkcnMvZG93bnJldi54bWxQSwUGAAAAAAQABAD6AAAAnQMAAAAA&#10;">
                        <v:group id="_x0000_s1068" style="position:absolute;left:1980;top:1784;width:8100;height:3703" coordorigin="1980,1784" coordsize="8100,3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group id="Group 44" o:spid="_x0000_s1069" style="position:absolute;left:1980;top:1784;width:3240;height:3703" coordorigin="1980,1784" coordsize="3240,3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BveQcMAAADbAAAADwAAAGRycy9kb3ducmV2LnhtbESPQYvCMBSE7wv+h/AE&#10;b2taxWWpRhFR8SDC6oJ4ezTPtti8lCa29d8bQfA4zMw3zGzRmVI0VLvCsoJ4GIEgTq0uOFPwf9p8&#10;/4JwHlljaZkUPMjBYt77mmGibct/1Bx9JgKEXYIKcu+rREqX5mTQDW1FHLyrrQ36IOtM6hrbADel&#10;HEXRjzRYcFjIsaJVTunteDcKti22y3G8bva36+pxOU0O531MSg363XIKwlPnP+F3e6cVT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UG95BwwAAANsAAAAP&#10;AAAAAAAAAAAAAAAAAKoCAABkcnMvZG93bnJldi54bWxQSwUGAAAAAAQABAD6AAAAmgMAAAAA&#10;">
                            <v:group id="Group 45" o:spid="_x0000_s1070" style="position:absolute;left:1980;top:1784;width:3240;height:3703" coordorigin="1980,1784" coordsize="3240,37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line id="Line 46" o:spid="_x0000_s1071" style="position:absolute;flip:x;visibility:visible;mso-wrap-style:square" from="2159,2423" to="5220,40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2i9rsIAAADbAAAADwAAAGRycy9kb3ducmV2LnhtbESPQYvCMBSE78L+h/AWvGmqoki3UURd&#10;2JNglT0/mmdTbF66Tar1328EweMwM98w2bq3tbhR6yvHCibjBARx4XTFpYLz6Xu0BOEDssbaMSl4&#10;kIf16mOQYardnY90y0MpIoR9igpMCE0qpS8MWfRj1xBH7+JaiyHKtpS6xXuE21pOk2QhLVYcFww2&#10;tDVUXPPOKthedn9nv7/m9eygd9Pf/cIsO1Rq+NlvvkAE6sM7/Gr/aAXzGTy/xB8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2i9rsIAAADbAAAADwAAAAAAAAAAAAAA&#10;AAChAgAAZHJzL2Rvd25yZXYueG1sUEsFBgAAAAAEAAQA+QAAAJADAAAAAA==&#10;" strokeweight="2.25pt">
                                <v:stroke dashstyle="1 1" endarrow="block"/>
                              </v:line>
                              <v:line id="Line 47" o:spid="_x0000_s1072" style="position:absolute;flip:y;visibility:visible;mso-wrap-style:square" from="3600,2704" to="4680,32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uMFhsUAAADbAAAADwAAAGRycy9kb3ducmV2LnhtbESPW2vCQBSE3wX/w3IKvpS6sV4I0VWs&#10;oPTyZNq+H7LHTWr2bMiumvrru0LBx2FmvmEWq87W4kytrxwrGA0TEMSF0xUbBV+f26cUhA/IGmvH&#10;pOCXPKyW/d4CM+0uvKdzHoyIEPYZKihDaDIpfVGSRT90DXH0Dq61GKJsjdQtXiLc1vI5SWbSYsVx&#10;ocSGNiUVx/xkFVx3u+smf2zGb+8p7r9fjP8wP6lSg4duPQcRqAv38H/7VSuYTuD2Jf4Aufw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uMFhsUAAADbAAAADwAAAAAAAAAA&#10;AAAAAAChAgAAZHJzL2Rvd25yZXYueG1sUEsFBgAAAAAEAAQA+QAAAJMDAAAAAA==&#10;" strokecolor="blue" strokeweight="3pt">
                                <v:stroke endarrow="block"/>
                              </v:line>
                              <v:line id="Line 48" o:spid="_x0000_s1073" style="position:absolute;visibility:visible;mso-wrap-style:square" from="3500,3304" to="3501,47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BxcUAAADbAAAADwAAAGRycy9kb3ducmV2LnhtbESP0WrCQBRE34X+w3ILfdNNS62aukpp&#10;VfKQIsZ8wE32NgnN3g3ZVePfdwWhj8PMnGGW68G04ky9aywreJ5EIIhLqxuuFOTH7XgOwnlkja1l&#10;UnAlB+vVw2iJsbYXPtA585UIEHYxKqi972IpXVmTQTexHXHwfmxv0AfZV1L3eAlw08qXKHqTBhsO&#10;CzV29FlT+ZudjIKiyGffaZruZmb/uph/JTYfNolST4/DxzsIT4P/D9/biVYwncLtS/gBcvU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f/BxcUAAADbAAAADwAAAAAAAAAA&#10;AAAAAAChAgAAZHJzL2Rvd25yZXYueG1sUEsFBgAAAAAEAAQA+QAAAJMDAAAAAA==&#10;" strokecolor="red" strokeweight="3pt">
                                <v:stroke endarrow="block"/>
                              </v:line>
                              <v:shape id="Text Box 49" o:spid="_x0000_s1074" type="#_x0000_t202" style="position:absolute;left:3060;top:4844;width:689;height:64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YIb8cA&#10;AADbAAAADwAAAGRycy9kb3ducmV2LnhtbESPT2vCQBTE74V+h+UJvRTdmFKR6CqlpVJQLP45eHxm&#10;n0na7Nuwu8bYT+8WCj0OM/MbZjrvTC1acr6yrGA4SEAQ51ZXXCjY7977YxA+IGusLZOCK3mYz+7v&#10;pphpe+ENtdtQiAhhn6GCMoQmk9LnJRn0A9sQR+9kncEQpSukdniJcFPLNElG0mDFcaHEhl5Lyr+3&#10;Z6Pg59OtbJquFsPj4alqw9vj13q5Vuqh171MQATqwn/4r/2hFTyP4PdL/AFydg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yGCG/HAAAA2wAAAA8AAAAAAAAAAAAAAAAAmAIAAGRy&#10;cy9kb3ducmV2LnhtbFBLBQYAAAAABAAEAPUAAACMAwAAAAA=&#10;" filled="f" stroked="f">
                                <v:textbox>
                                  <w:txbxContent>
                                    <w:p w:rsidR="00730028" w:rsidRDefault="00730028" w:rsidP="00BC26A1">
                                      <w:r w:rsidRPr="00D46D07">
                                        <w:rPr>
                                          <w:position w:val="-18"/>
                                        </w:rPr>
                                        <w:object w:dxaOrig="400" w:dyaOrig="499">
                                          <v:shape id="_x0000_i1291" type="#_x0000_t75" style="width:20pt;height:24.8pt" o:ole="">
                                            <v:imagedata r:id="rId55" o:title=""/>
                                          </v:shape>
                                          <o:OLEObject Type="Embed" ProgID="Equation.3" ShapeID="_x0000_i1291" DrawAspect="Content" ObjectID="_1582663197" r:id="rId63"/>
                                        </w:object>
                                      </w:r>
                                    </w:p>
                                  </w:txbxContent>
                                </v:textbox>
                              </v:shape>
                              <v:shape id="Text Box 50" o:spid="_x0000_s1075" type="#_x0000_t202" style="position:absolute;left:4140;top:2144;width:552;height:72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Pbb8QA&#10;AADbAAAADwAAAGRycy9kb3ducmV2LnhtbESPwW7CMBBE70j9B2sr9QZOEFBIY1AFrdQbNO0HrOIl&#10;ThOvo9iFlK/HlZA4jmbmjSbfDLYVJ+p97VhBOklAEJdO11wp+P56Hy9B+ICssXVMCv7Iw2b9MMox&#10;0+7Mn3QqQiUihH2GCkwIXSalLw1Z9BPXEUfv6HqLIcq+krrHc4TbVk6TZCEt1hwXDHa0NVQ2xa9V&#10;sEzsvmlW04O3s0s6N9ude+t+lHp6HF5fQAQawj18a39oBfNn+P8Sf4BcX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jD22/EAAAA2wAAAA8AAAAAAAAAAAAAAAAAmAIAAGRycy9k&#10;b3ducmV2LnhtbFBLBQYAAAAABAAEAPUAAACJAwAAAAA=&#10;" filled="f" stroked="f">
                                <v:textbox style="mso-fit-shape-to-text:t">
                                  <w:txbxContent>
                                    <w:p w:rsidR="00730028" w:rsidRDefault="00730028" w:rsidP="00BC26A1">
                                      <w:r w:rsidRPr="005C0926">
                                        <w:rPr>
                                          <w:position w:val="-4"/>
                                        </w:rPr>
                                        <w:object w:dxaOrig="260" w:dyaOrig="340">
                                          <v:shape id="_x0000_i1292" type="#_x0000_t75" style="width:13.2pt;height:17.2pt" o:ole="">
                                            <v:imagedata r:id="rId57" o:title=""/>
                                          </v:shape>
                                          <o:OLEObject Type="Embed" ProgID="Equation.3" ShapeID="_x0000_i1292" DrawAspect="Content" ObjectID="_1582663198" r:id="rId64"/>
                                        </w:object>
                                      </w:r>
                                    </w:p>
                                  </w:txbxContent>
                                </v:textbox>
                              </v:shape>
                              <v:line id="Line 51" o:spid="_x0000_s1076" style="position:absolute;flip:x y;visibility:visible;mso-wrap-style:square" from="2700,1964" to="4320,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VS98IAAADbAAAADwAAAGRycy9kb3ducmV2LnhtbERPy2oCMRTdF/yHcIXuasZCxY5GkUJb&#10;qYv6orO9TK6TsZObIYk69eubheDycN7TeWcbcSYfascKhoMMBHHpdM2Vgv3u/WkMIkRkjY1jUvBH&#10;Aeaz3sMUc+0uvKHzNlYihXDIUYGJsc2lDKUhi2HgWuLEHZy3GBP0ldQeLyncNvI5y0bSYs2pwWBL&#10;b4bK3+3JKth8mcK74ucw+n7d7VdXLtbHj0+lHvvdYgIiUhfv4pt7qRW8pLHpS/o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yVS98IAAADbAAAADwAAAAAAAAAAAAAA&#10;AAChAgAAZHJzL2Rvd25yZXYueG1sUEsFBgAAAAAEAAQA+QAAAJADAAAAAA==&#10;" strokeweight="2.25pt">
                                <v:stroke dashstyle="1 1" endarrow="block"/>
                              </v:line>
                              <v:shape id="Text Box 52" o:spid="_x0000_s1077" type="#_x0000_t202" style="position:absolute;left:2880;top:1784;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DFpMMA&#10;AADbAAAADwAAAGRycy9kb3ducmV2LnhtbESPzWrDMBCE74W8g9hAb7WUkpTYiWxCS6CnluYPclus&#10;jW1irYylxu7bV4VCjsPMfMOsi9G24ka9bxxrmCUKBHHpTMOVhsN++7QE4QOywdYxafghD0U+eVhj&#10;ZtzAX3TbhUpECPsMNdQhdJmUvqzJok9cRxy9i+sthij7Spoehwi3rXxW6kVabDgu1NjRa03ldfdt&#10;NRw/LufTXH1Wb3bRDW5Ukm0qtX6c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DFpMMAAADbAAAADwAAAAAAAAAAAAAAAACYAgAAZHJzL2Rv&#10;d25yZXYueG1sUEsFBgAAAAAEAAQA9QAAAIgDAAAAAA==&#10;" filled="f" stroked="f">
                                <v:textbox>
                                  <w:txbxContent>
                                    <w:p w:rsidR="00730028" w:rsidRDefault="00730028" w:rsidP="00BC26A1">
                                      <w:r>
                                        <w:t>Y</w:t>
                                      </w:r>
                                    </w:p>
                                  </w:txbxContent>
                                </v:textbox>
                              </v:shape>
                              <v:line id="Line 53" o:spid="_x0000_s1078" style="position:absolute;flip:y;visibility:visible;mso-wrap-style:square" from="3560,4444" to="4100,4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fl3TMAAAADbAAAADwAAAGRycy9kb3ducmV2LnhtbERPzWqDQBC+B/oOyxR6S1Z7SI11laRS&#10;kF5KTR9gcCcqcWdld5vo23cPhR4/vv+iWswkbuT8aFlBuktAEHdWj9wr+D6/bzMQPiBrnCyTgpU8&#10;VOXDpsBc2zt/0a0NvYgh7HNUMIQw51L6biCDfmdn4shdrDMYInS91A7vMdxM8jlJ9tLgyLFhwJne&#10;Buqu7Y9RwOZwOTUmbfq1rk9t+HipPzOn1NPjcnwFEWgJ/+I/d6MV7OP6+CX+AFn+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35d0zAAAAA2wAAAA8AAAAAAAAAAAAAAAAA&#10;oQIAAGRycy9kb3ducmV2LnhtbFBLBQYAAAAABAAEAPkAAACOAwAAAAA=&#10;" strokeweight="2.25pt">
                                <v:stroke dashstyle="1 1"/>
                              </v:line>
                              <v:line id="Line 54" o:spid="_x0000_s1079" style="position:absolute;visibility:visible;mso-wrap-style:square" from="2880,3764" to="3420,4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7o1gcMAAADbAAAADwAAAGRycy9kb3ducmV2LnhtbESPT4vCMBTE74LfITxhb5rWBVm6RqnL&#10;CuLJf+B6ezTPpti8lCZq/fZGEPY4zMxvmOm8s7W4UesrxwrSUQKCuHC64lLBYb8cfoHwAVlj7ZgU&#10;PMjDfNbvTTHT7s5buu1CKSKEfYYKTAhNJqUvDFn0I9cQR+/sWoshyraUusV7hNtajpNkIi1WHBcM&#10;NvRjqLjsrlbBOF0f5eX3LzeLxbY5dKfNp7/mSn0MuvwbRKAu/Iff7ZVWMEnh9SX+ADl7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u6NYHDAAAA2wAAAA8AAAAAAAAAAAAA&#10;AAAAoQIAAGRycy9kb3ducmV2LnhtbFBLBQYAAAAABAAEAPkAAACRAwAAAAA=&#10;" strokeweight="2.25pt">
                                <v:stroke dashstyle="1 1"/>
                              </v:line>
                              <v:line id="Line 55" o:spid="_x0000_s1080" style="position:absolute;rotation:262145fd;visibility:visible;mso-wrap-style:square" from="3500,3344" to="4220,44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huV1r8AAADbAAAADwAAAGRycy9kb3ducmV2LnhtbESPwQrCMBBE74L/EFbwpqkeRKpRqqAI&#10;oqDV+9KsbbHZlCZq/XsjCB6HmXnDzJetqcSTGldaVjAaRiCIM6tLzhVc0s1gCsJ5ZI2VZVLwJgfL&#10;Rbczx1jbF5/oefa5CBB2MSoovK9jKV1WkEE3tDVx8G62MeiDbHKpG3wFuKnkOIom0mDJYaHAmtYF&#10;ZffzwyhYTZOsOjySNrfb/Z3kLT1e96lS/V6bzEB4av0//GvvtILJGL5fwg+Qiw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huV1r8AAADbAAAADwAAAAAAAAAAAAAAAACh&#10;AgAAZHJzL2Rvd25yZXYueG1sUEsFBgAAAAAEAAQA+QAAAI0DAAAAAA==&#10;" strokecolor="#f60" strokeweight="3pt">
                                <v:stroke endarrow="block"/>
                              </v:line>
                              <v:line id="Line 56" o:spid="_x0000_s1081" style="position:absolute;flip:x;visibility:visible;mso-wrap-style:square" from="2800,3324" to="3520,36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90BFcUAAADbAAAADwAAAGRycy9kb3ducmV2LnhtbESPQWvCQBSE74X+h+UJvdWNVkKIrpIK&#10;QhFSqBbx+Mg+k2D2bcxuTPrv3UKhx2FmvmFWm9E04k6dqy0rmE0jEMSF1TWXCr6Pu9cEhPPIGhvL&#10;pOCHHGzWz08rTLUd+IvuB1+KAGGXooLK+zaV0hUVGXRT2xIH72I7gz7IrpS6wyHATSPnURRLgzWH&#10;hQpb2lZUXA+9UbA/D+X7Z3bO9z3ekuPJJ0O+KJR6mYzZEoSn0f+H/9ofWkH8Br9fwg+Q6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90BFcUAAADbAAAADwAAAAAAAAAA&#10;AAAAAAChAgAAZHJzL2Rvd25yZXYueG1sUEsFBgAAAAAEAAQA+QAAAJMDAAAAAA==&#10;" strokecolor="#f60" strokeweight="3pt">
                                <v:stroke endarrow="block"/>
                              </v:line>
                              <v:shape id="Text Box 57" o:spid="_x0000_s1082" type="#_x0000_t202" style="position:absolute;left:4140;top:3764;width:713;height:7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n2PpcQA&#10;AADbAAAADwAAAGRycy9kb3ducmV2LnhtbESP0WrCQBRE3wv+w3ILvjUbJYqNriLWQt9aYz/gkr1m&#10;02Tvhuw2pv16t1DwcZiZM8xmN9pWDNT72rGCWZKCIC6drrlS8Hl+fVqB8AFZY+uYFPyQh9128rDB&#10;XLsrn2goQiUihH2OCkwIXS6lLw1Z9InriKN3cb3FEGVfSd3jNcJtK+dpupQWa44LBjs6GCqb4tsq&#10;WKX2vWme5x/eZr+zhTm8uGP3pdT0cdyvQQQawz38337TCpYZ/H2JP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Z9j6XEAAAA2wAAAA8AAAAAAAAAAAAAAAAAmAIAAGRycy9k&#10;b3ducmV2LnhtbFBLBQYAAAAABAAEAPUAAACJAwAAAAA=&#10;" filled="f" stroked="f">
                                <v:textbox style="mso-fit-shape-to-text:t">
                                  <w:txbxContent>
                                    <w:p w:rsidR="00730028" w:rsidRDefault="00730028" w:rsidP="00BC26A1">
                                      <w:r w:rsidRPr="00676E78">
                                        <w:rPr>
                                          <w:position w:val="-10"/>
                                        </w:rPr>
                                        <w:object w:dxaOrig="420" w:dyaOrig="400">
                                          <v:shape id="_x0000_i1293" type="#_x0000_t75" style="width:21.2pt;height:20pt" o:ole="">
                                            <v:imagedata r:id="rId59" o:title=""/>
                                          </v:shape>
                                          <o:OLEObject Type="Embed" ProgID="Equation.3" ShapeID="_x0000_i1293" DrawAspect="Content" ObjectID="_1582663199" r:id="rId65"/>
                                        </w:object>
                                      </w:r>
                                    </w:p>
                                  </w:txbxContent>
                                </v:textbox>
                              </v:shape>
                              <v:shape id="Text Box 58" o:spid="_x0000_s1083" type="#_x0000_t202" style="position:absolute;left:1980;top:3584;width:3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730028" w:rsidRDefault="00730028" w:rsidP="00BC26A1">
                                      <w:r>
                                        <w:t>X</w:t>
                                      </w:r>
                                    </w:p>
                                  </w:txbxContent>
                                </v:textbox>
                              </v:shape>
                            </v:group>
                            <v:oval id="Oval 59" o:spid="_x0000_s1084" style="position:absolute;left:3420;top:3225;width:180;height:179;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WMnXcIA&#10;AADbAAAADwAAAGRycy9kb3ducmV2LnhtbESP3YrCMBSE74V9h3AWvNN0RYpUo8jCgoI3/jzAMTm2&#10;tc1Jt4m1+vRGWNjLYWa+YRar3taio9aXjhV8jRMQxNqZknMFp+PPaAbCB2SDtWNS8CAPq+XHYIGZ&#10;cXfeU3cIuYgQ9hkqKEJoMim9LsiiH7uGOHoX11oMUba5NC3eI9zWcpIkqbRYclwosKHvgnR1uFkF&#10;1S5PjuezvlI3we2v3lbT8lkpNfzs13MQgfrwH/5rb4yCNIX3l/gD5P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YyddwgAAANsAAAAPAAAAAAAAAAAAAAAAAJgCAABkcnMvZG93&#10;bnJldi54bWxQSwUGAAAAAAQABAD1AAAAhwMAAAAA&#10;" fillcolor="#936" strokecolor="#936"/>
                          </v:group>
                          <v:shape id="Text Box 60" o:spid="_x0000_s1085" type="#_x0000_t202" style="position:absolute;left:5760;top:2504;width:4320;height:19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730028" w:rsidRPr="005C0926" w:rsidRDefault="00730028" w:rsidP="00BC26A1">
                                  <w:pPr>
                                    <w:jc w:val="both"/>
                                    <w:rPr>
                                      <w:rFonts w:ascii="Arial" w:hAnsi="Arial" w:cs="Arial"/>
                                      <w:lang w:val="en-GB"/>
                                    </w:rPr>
                                  </w:pPr>
                                  <w:r w:rsidRPr="005C0926">
                                    <w:rPr>
                                      <w:rFonts w:ascii="Arial" w:hAnsi="Arial" w:cs="Arial"/>
                                      <w:lang w:val="en-GB"/>
                                    </w:rPr>
                                    <w:t>The gravitational force is not in the direction of any axis then we have to determine its components on the X-axis and Y-axis.</w:t>
                                  </w:r>
                                </w:p>
                              </w:txbxContent>
                            </v:textbox>
                          </v:shape>
                        </v:group>
                        <v:shape id="Arc 61" o:spid="_x0000_s1086" style="position:absolute;left:3405;top:3734;width:360;height:164;flip:y;visibility:visible;mso-wrap-style:square;v-text-anchor:top" coordsize="21600,197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C3tcEA&#10;AADbAAAADwAAAGRycy9kb3ducmV2LnhtbERP3WrCMBS+F3yHcATvNN1gdeuaFnEUBS/c3B7g0Jy1&#10;Zc1JSbJa9/TLheDlx/efl5PpxUjOd5YVPKwTEMS11R03Cr4+q9UzCB+QNfaWScGVPJTFfJZjpu2F&#10;P2g8h0bEEPYZKmhDGDIpfd2SQb+2A3Hkvq0zGCJ0jdQOLzHc9PIxSVJpsOPY0OJAu5bqn/OvUXDc&#10;/x0wPQ1XXz05fNtUL/r4HpRaLqbtK4hAU7iLb+6DVpDGsfFL/AGy+A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aAt7XBAAAA2wAAAA8AAAAAAAAAAAAAAAAAmAIAAGRycy9kb3du&#10;cmV2LnhtbFBLBQYAAAAABAAEAPUAAACGAwAAAAA=&#10;" path="m8773,-1nfc16573,3466,21600,11202,21600,19738em8773,-1nsc16573,3466,21600,11202,21600,19738l,19738,8773,-1xe" filled="f">
                          <v:path arrowok="t" o:extrusionok="f" o:connecttype="custom" o:connectlocs="146,0;360,164;0,164" o:connectangles="0,0,0"/>
                        </v:shape>
                      </v:group>
                    </v:group>
                    <v:shape id="Arc 62" o:spid="_x0000_s1087" style="position:absolute;left:3285;top:4244;width:180;height:180;rotation:-3783023fd;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IYocUA&#10;AADbAAAADwAAAGRycy9kb3ducmV2LnhtbESPT2vCQBTE7wW/w/IKvQTdaKhodBVpae1JqH/A4yP7&#10;TEKzb+Pu1sRv3y0Uehxm5jfMct2bRtzI+dqygvEoBUFcWF1zqeB4eBvOQPiArLGxTAru5GG9Gjws&#10;Mde240+67UMpIoR9jgqqENpcSl9UZNCPbEscvYt1BkOUrpTaYRfhppGTNJ1KgzXHhQpbeqmo+Np/&#10;GwVZdrjuEvn6/J7I7SnrEpqcXaLU02O/WYAI1If/8F/7QyuYzuH3S/wBcv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0hihxQAAANsAAAAPAAAAAAAAAAAAAAAAAJgCAABkcnMv&#10;ZG93bnJldi54bWxQSwUGAAAAAAQABAD1AAAAigMAAAAA&#10;" path="m-1,nfc11929,,21600,9670,21600,21600em-1,nsc11929,,21600,9670,21600,21600l,21600,-1,xe" filled="f">
                      <v:path arrowok="t" o:extrusionok="f" o:connecttype="custom" o:connectlocs="0,0;180,180;0,180" o:connectangles="0,0,0"/>
                    </v:shape>
                  </v:group>
                </v:group>
                <v:line id="Line 63" o:spid="_x0000_s1088" style="position:absolute;rotation:-233467fd;flip:x y;visibility:visible;mso-wrap-style:square" from="2895,2189" to="3435,326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m8j8AAAADbAAAADwAAAGRycy9kb3ducmV2LnhtbERPTYvCMBC9C/sfwix4kTXVg0o1yq6w&#10;sBfFth72ODRjW2wmJYm2/ntzEDw+3vdmN5hW3Mn5xrKC2TQBQVxa3XCl4Fz8fq1A+ICssbVMCh7k&#10;Ybf9GG0w1bbnjO55qEQMYZ+igjqELpXSlzUZ9FPbEUfuYp3BEKGrpHbYx3DTynmSLKTBhmNDjR3t&#10;ayqv+c0oKNwE8ae/ZKd/PT8cF80eH1mu1Phz+F6DCDSEt/jl/tMKlnF9/BJ/gN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rJvI/AAAAA2wAAAA8AAAAAAAAAAAAAAAAA&#10;oQIAAGRycy9kb3ducmV2LnhtbFBLBQYAAAAABAAEAPkAAACOAwAAAAA=&#10;" strokecolor="green" strokeweight="3pt">
                  <v:stroke endarrow="block"/>
                </v:line>
                <v:shape id="Text Box 64" o:spid="_x0000_s1089" type="#_x0000_t202" style="position:absolute;left:2985;top:2144;width:568;height:50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rMe8cA&#10;AADbAAAADwAAAGRycy9kb3ducmV2LnhtbESPT0vDQBTE70K/w/IKXqTdJAVb0m5LqShCS6V/Dj0+&#10;s88kmn0bdtc0+uldQfA4zMxvmMWqN43oyPnasoJ0nIAgLqyuuVRwPj2OZiB8QNbYWCYFX+RhtRzc&#10;LDDX9soH6o6hFBHCPkcFVQhtLqUvKjLox7Yljt6bdQZDlK6U2uE1wk0jsyS5lwZrjgsVtrSpqPg4&#10;fhoF3y9uZ7Ns95S+XiZ1Fx7u3vfbvVK3w349BxGoD//hv/azVjBN4fdL/AFy+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MjazHvHAAAA2wAAAA8AAAAAAAAAAAAAAAAAmAIAAGRy&#10;cy9kb3ducmV2LnhtbFBLBQYAAAAABAAEAPUAAACMAwAAAAA=&#10;" filled="f" stroked="f">
                  <v:textbox>
                    <w:txbxContent>
                      <w:p w:rsidR="00730028" w:rsidRDefault="00730028" w:rsidP="00BC26A1">
                        <w:r w:rsidRPr="00D46D07">
                          <w:rPr>
                            <w:position w:val="-6"/>
                          </w:rPr>
                          <w:object w:dxaOrig="279" w:dyaOrig="360">
                            <v:shape id="_x0000_i1294" type="#_x0000_t75" style="width:14pt;height:18pt" o:ole="">
                              <v:imagedata r:id="rId61" o:title=""/>
                            </v:shape>
                            <o:OLEObject Type="Embed" ProgID="Equation.3" ShapeID="_x0000_i1294" DrawAspect="Content" ObjectID="_1582663200" r:id="rId66"/>
                          </w:object>
                        </w:r>
                      </w:p>
                    </w:txbxContent>
                  </v:textbox>
                </v:shape>
              </v:group>
            </w:pict>
          </mc:Fallback>
        </mc:AlternateContent>
      </w: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r w:rsidRPr="003800C8">
        <w:rPr>
          <w:rFonts w:ascii="Arial" w:hAnsi="Arial" w:cs="Arial"/>
          <w:noProof/>
        </w:rPr>
        <mc:AlternateContent>
          <mc:Choice Requires="wps">
            <w:drawing>
              <wp:anchor distT="0" distB="0" distL="114300" distR="114300" simplePos="0" relativeHeight="251668480" behindDoc="0" locked="0" layoutInCell="1" allowOverlap="1" wp14:anchorId="50749B13" wp14:editId="246DF767">
                <wp:simplePos x="0" y="0"/>
                <wp:positionH relativeFrom="column">
                  <wp:posOffset>387350</wp:posOffset>
                </wp:positionH>
                <wp:positionV relativeFrom="paragraph">
                  <wp:posOffset>95250</wp:posOffset>
                </wp:positionV>
                <wp:extent cx="584835" cy="467360"/>
                <wp:effectExtent l="0" t="635" r="0" b="0"/>
                <wp:wrapNone/>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 cy="467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C26A1">
                            <w:r w:rsidRPr="00676E78">
                              <w:rPr>
                                <w:position w:val="-10"/>
                              </w:rPr>
                              <w:object w:dxaOrig="400" w:dyaOrig="380">
                                <v:shape id="_x0000_i1295" type="#_x0000_t75" style="width:31.6pt;height:29.6pt" o:ole="">
                                  <v:imagedata r:id="rId67" o:title=""/>
                                </v:shape>
                                <o:OLEObject Type="Embed" ProgID="Equation.3" ShapeID="_x0000_i1295" DrawAspect="Content" ObjectID="_1582663201" r:id="rId68"/>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42" o:spid="_x0000_s1090" type="#_x0000_t202" style="position:absolute;left:0;text-align:left;margin-left:30.5pt;margin-top:7.5pt;width:46.05pt;height:36.8pt;z-index:2516684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" filled="f" stroked="f">
                <v:textbox style="mso-fit-shape-to-text:t">
                  <w:txbxContent>
                    <w:p w:rsidR="00730028" w:rsidRDefault="00730028" w:rsidP="00BC26A1">
                      <w:r w:rsidRPr="00676E78">
                        <w:rPr>
                          <w:position w:val="-10"/>
                        </w:rPr>
                        <w:object w:dxaOrig="400" w:dyaOrig="380">
                          <v:shape id="_x0000_i1295" type="#_x0000_t75" style="width:31.6pt;height:29.6pt" o:ole="">
                            <v:imagedata r:id="rId67" o:title=""/>
                          </v:shape>
                          <o:OLEObject Type="Embed" ProgID="Equation.3" ShapeID="_x0000_i1295" DrawAspect="Content" ObjectID="_1582663201" r:id="rId69"/>
                        </w:object>
                      </w:r>
                    </w:p>
                  </w:txbxContent>
                </v:textbox>
              </v:shape>
            </w:pict>
          </mc:Fallback>
        </mc:AlternateContent>
      </w:r>
    </w:p>
    <w:p w:rsidR="00BC26A1" w:rsidRPr="003800C8" w:rsidRDefault="00BC26A1" w:rsidP="00D30092">
      <w:pPr>
        <w:spacing w:after="0" w:line="360" w:lineRule="auto"/>
        <w:jc w:val="both"/>
        <w:rPr>
          <w:rFonts w:ascii="Arial" w:hAnsi="Arial" w:cs="Arial"/>
        </w:rPr>
      </w:pPr>
    </w:p>
    <w:p w:rsidR="00BC26A1" w:rsidRPr="003800C8" w:rsidRDefault="00BC26A1" w:rsidP="00D30092">
      <w:pPr>
        <w:spacing w:after="0" w:line="360" w:lineRule="auto"/>
        <w:jc w:val="both"/>
        <w:rPr>
          <w:rFonts w:ascii="Arial" w:hAnsi="Arial" w:cs="Arial"/>
        </w:rPr>
      </w:pPr>
    </w:p>
    <w:p w:rsidR="007F3CF2" w:rsidRPr="003800C8" w:rsidRDefault="007F3CF2" w:rsidP="00D30092">
      <w:pPr>
        <w:pStyle w:val="Heading1"/>
        <w:spacing w:before="0" w:beforeAutospacing="0" w:after="0" w:afterAutospacing="0" w:line="360" w:lineRule="auto"/>
        <w:ind w:left="284"/>
        <w:jc w:val="both"/>
        <w:rPr>
          <w:rFonts w:ascii="Arial" w:eastAsiaTheme="minorHAnsi" w:hAnsi="Arial" w:cs="Arial"/>
          <w:b w:val="0"/>
          <w:bCs w:val="0"/>
          <w:kern w:val="0"/>
          <w:sz w:val="22"/>
          <w:szCs w:val="22"/>
        </w:rPr>
      </w:pPr>
    </w:p>
    <w:p w:rsidR="00D97A4F" w:rsidRDefault="00D97A4F" w:rsidP="00D30092">
      <w:pPr>
        <w:pStyle w:val="Heading1"/>
        <w:spacing w:before="0" w:beforeAutospacing="0" w:after="0" w:afterAutospacing="0" w:line="360" w:lineRule="auto"/>
        <w:ind w:left="284"/>
        <w:jc w:val="both"/>
        <w:rPr>
          <w:rFonts w:ascii="Arial" w:hAnsi="Arial" w:cs="Arial"/>
          <w:b w:val="0"/>
          <w:sz w:val="22"/>
          <w:szCs w:val="22"/>
          <w:lang w:val="en-ZA"/>
        </w:rPr>
      </w:pP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lang w:val="en-ZA"/>
        </w:rPr>
      </w:pPr>
      <w:r w:rsidRPr="003800C8">
        <w:rPr>
          <w:rFonts w:ascii="Arial" w:hAnsi="Arial" w:cs="Arial"/>
          <w:b w:val="0"/>
          <w:sz w:val="22"/>
          <w:szCs w:val="22"/>
          <w:lang w:val="en-ZA"/>
        </w:rPr>
        <w:t>In the Y direction the net force is zero because there is not acceleration</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lang w:val="en-ZA"/>
        </w:rPr>
      </w:pPr>
      <w:r w:rsidRPr="003800C8">
        <w:rPr>
          <w:rFonts w:ascii="Arial" w:hAnsi="Arial" w:cs="Arial"/>
          <w:b w:val="0"/>
          <w:sz w:val="22"/>
          <w:szCs w:val="22"/>
          <w:lang w:val="en-ZA"/>
        </w:rPr>
        <w:t>W</w:t>
      </w:r>
      <w:r w:rsidRPr="003800C8">
        <w:rPr>
          <w:rFonts w:ascii="Arial" w:hAnsi="Arial" w:cs="Arial"/>
          <w:b w:val="0"/>
          <w:sz w:val="22"/>
          <w:szCs w:val="22"/>
          <w:vertAlign w:val="subscript"/>
          <w:lang w:val="en-ZA"/>
        </w:rPr>
        <w:t>net</w:t>
      </w:r>
      <w:r w:rsidRPr="003800C8">
        <w:rPr>
          <w:rFonts w:ascii="Arial" w:hAnsi="Arial" w:cs="Arial"/>
          <w:b w:val="0"/>
          <w:sz w:val="22"/>
          <w:szCs w:val="22"/>
          <w:lang w:val="en-ZA"/>
        </w:rPr>
        <w:t xml:space="preserve"> = F</w:t>
      </w:r>
      <w:r w:rsidRPr="003800C8">
        <w:rPr>
          <w:rFonts w:ascii="Arial" w:hAnsi="Arial" w:cs="Arial"/>
          <w:b w:val="0"/>
          <w:sz w:val="22"/>
          <w:szCs w:val="22"/>
          <w:vertAlign w:val="subscript"/>
          <w:lang w:val="en-ZA"/>
        </w:rPr>
        <w:t>net</w:t>
      </w:r>
      <w:r w:rsidRPr="003800C8">
        <w:rPr>
          <w:rFonts w:ascii="Arial" w:hAnsi="Arial" w:cs="Arial"/>
          <w:b w:val="0"/>
          <w:sz w:val="22"/>
          <w:szCs w:val="22"/>
          <w:lang w:val="en-ZA"/>
        </w:rPr>
        <w:t xml:space="preserve"> Δx cos θ</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lang w:val="en-ZA"/>
        </w:rPr>
      </w:pPr>
      <w:r w:rsidRPr="003800C8">
        <w:rPr>
          <w:rFonts w:ascii="Arial" w:hAnsi="Arial" w:cs="Arial"/>
          <w:b w:val="0"/>
          <w:sz w:val="22"/>
          <w:szCs w:val="22"/>
          <w:lang w:val="en-ZA"/>
        </w:rPr>
        <w:t>F</w:t>
      </w:r>
      <w:r w:rsidRPr="003800C8">
        <w:rPr>
          <w:rFonts w:ascii="Arial" w:hAnsi="Arial" w:cs="Arial"/>
          <w:b w:val="0"/>
          <w:sz w:val="22"/>
          <w:szCs w:val="22"/>
          <w:vertAlign w:val="subscript"/>
          <w:lang w:val="en-ZA"/>
        </w:rPr>
        <w:t>net</w:t>
      </w:r>
      <w:r w:rsidRPr="003800C8">
        <w:rPr>
          <w:rFonts w:ascii="Arial" w:hAnsi="Arial" w:cs="Arial"/>
          <w:b w:val="0"/>
          <w:sz w:val="22"/>
          <w:szCs w:val="22"/>
          <w:lang w:val="en-ZA"/>
        </w:rPr>
        <w:t>= (F- F</w:t>
      </w:r>
      <w:r w:rsidRPr="003800C8">
        <w:rPr>
          <w:rFonts w:ascii="Arial" w:hAnsi="Arial" w:cs="Arial"/>
          <w:b w:val="0"/>
          <w:sz w:val="22"/>
          <w:szCs w:val="22"/>
          <w:vertAlign w:val="subscript"/>
          <w:lang w:val="en-ZA"/>
        </w:rPr>
        <w:t>gx</w:t>
      </w:r>
      <w:r w:rsidRPr="003800C8">
        <w:rPr>
          <w:rFonts w:ascii="Arial" w:hAnsi="Arial" w:cs="Arial"/>
          <w:b w:val="0"/>
          <w:sz w:val="22"/>
          <w:szCs w:val="22"/>
          <w:lang w:val="en-ZA"/>
        </w:rPr>
        <w:t xml:space="preserve">) Δx cos θ  </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lang w:val="es-ES"/>
        </w:rPr>
      </w:pPr>
      <w:r w:rsidRPr="003800C8">
        <w:rPr>
          <w:rFonts w:ascii="Arial" w:hAnsi="Arial" w:cs="Arial"/>
          <w:b w:val="0"/>
          <w:sz w:val="22"/>
          <w:szCs w:val="22"/>
          <w:lang w:val="en-ZA"/>
        </w:rPr>
        <w:t xml:space="preserve"> </w:t>
      </w:r>
      <w:r w:rsidRPr="003800C8">
        <w:rPr>
          <w:rFonts w:ascii="Arial" w:hAnsi="Arial" w:cs="Arial"/>
          <w:b w:val="0"/>
          <w:sz w:val="22"/>
          <w:szCs w:val="22"/>
          <w:lang w:val="es-ES"/>
        </w:rPr>
        <w:t>F</w:t>
      </w:r>
      <w:r w:rsidRPr="003800C8">
        <w:rPr>
          <w:rFonts w:ascii="Arial" w:hAnsi="Arial" w:cs="Arial"/>
          <w:b w:val="0"/>
          <w:sz w:val="22"/>
          <w:szCs w:val="22"/>
          <w:vertAlign w:val="subscript"/>
          <w:lang w:val="es-ES"/>
        </w:rPr>
        <w:t>net</w:t>
      </w:r>
      <w:r w:rsidRPr="003800C8">
        <w:rPr>
          <w:rFonts w:ascii="Arial" w:hAnsi="Arial" w:cs="Arial"/>
          <w:b w:val="0"/>
          <w:sz w:val="22"/>
          <w:szCs w:val="22"/>
          <w:lang w:val="es-ES"/>
        </w:rPr>
        <w:t>= (F- F</w:t>
      </w:r>
      <w:r w:rsidRPr="003800C8">
        <w:rPr>
          <w:rFonts w:ascii="Arial" w:hAnsi="Arial" w:cs="Arial"/>
          <w:b w:val="0"/>
          <w:sz w:val="22"/>
          <w:szCs w:val="22"/>
          <w:vertAlign w:val="subscript"/>
          <w:lang w:val="es-ES"/>
        </w:rPr>
        <w:t>g</w:t>
      </w:r>
      <w:r w:rsidRPr="003800C8">
        <w:rPr>
          <w:rFonts w:ascii="Arial" w:hAnsi="Arial" w:cs="Arial"/>
          <w:b w:val="0"/>
          <w:sz w:val="22"/>
          <w:szCs w:val="22"/>
          <w:lang w:val="es-ES"/>
        </w:rPr>
        <w:t xml:space="preserve"> sin 30</w:t>
      </w:r>
      <w:r w:rsidRPr="003800C8">
        <w:rPr>
          <w:rFonts w:ascii="Arial" w:hAnsi="Arial" w:cs="Arial"/>
          <w:b w:val="0"/>
          <w:sz w:val="22"/>
          <w:szCs w:val="22"/>
          <w:vertAlign w:val="superscript"/>
          <w:lang w:val="es-ES"/>
        </w:rPr>
        <w:t>0</w:t>
      </w:r>
      <w:r w:rsidRPr="003800C8">
        <w:rPr>
          <w:rFonts w:ascii="Arial" w:hAnsi="Arial" w:cs="Arial"/>
          <w:b w:val="0"/>
          <w:sz w:val="22"/>
          <w:szCs w:val="22"/>
          <w:lang w:val="es-ES"/>
        </w:rPr>
        <w:t xml:space="preserve">) </w:t>
      </w:r>
      <w:r w:rsidRPr="003800C8">
        <w:rPr>
          <w:rFonts w:ascii="Arial" w:hAnsi="Arial" w:cs="Arial"/>
          <w:b w:val="0"/>
          <w:sz w:val="22"/>
          <w:szCs w:val="22"/>
          <w:lang w:val="en-ZA"/>
        </w:rPr>
        <w:t>Δ</w:t>
      </w:r>
      <w:r w:rsidRPr="003800C8">
        <w:rPr>
          <w:rFonts w:ascii="Arial" w:hAnsi="Arial" w:cs="Arial"/>
          <w:b w:val="0"/>
          <w:sz w:val="22"/>
          <w:szCs w:val="22"/>
          <w:lang w:val="es-ES"/>
        </w:rPr>
        <w:t xml:space="preserve">x cos </w:t>
      </w:r>
      <w:r w:rsidRPr="003800C8">
        <w:rPr>
          <w:rFonts w:ascii="Arial" w:hAnsi="Arial" w:cs="Arial"/>
          <w:b w:val="0"/>
          <w:sz w:val="22"/>
          <w:szCs w:val="22"/>
          <w:lang w:val="en-ZA"/>
        </w:rPr>
        <w:t>θ</w:t>
      </w:r>
      <w:r w:rsidRPr="003800C8">
        <w:rPr>
          <w:rFonts w:ascii="Arial" w:hAnsi="Arial" w:cs="Arial"/>
          <w:b w:val="0"/>
          <w:sz w:val="22"/>
          <w:szCs w:val="22"/>
          <w:lang w:val="es-ES"/>
        </w:rPr>
        <w:t xml:space="preserve">  </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lang w:val="es-ES"/>
        </w:rPr>
      </w:pPr>
      <w:r w:rsidRPr="003800C8">
        <w:rPr>
          <w:rFonts w:ascii="Arial" w:hAnsi="Arial" w:cs="Arial"/>
          <w:b w:val="0"/>
          <w:sz w:val="22"/>
          <w:szCs w:val="22"/>
          <w:lang w:val="es-ES"/>
        </w:rPr>
        <w:t>F</w:t>
      </w:r>
      <w:r w:rsidRPr="003800C8">
        <w:rPr>
          <w:rFonts w:ascii="Arial" w:hAnsi="Arial" w:cs="Arial"/>
          <w:b w:val="0"/>
          <w:sz w:val="22"/>
          <w:szCs w:val="22"/>
          <w:vertAlign w:val="subscript"/>
          <w:lang w:val="es-ES"/>
        </w:rPr>
        <w:t>net</w:t>
      </w:r>
      <w:r w:rsidRPr="003800C8">
        <w:rPr>
          <w:rFonts w:ascii="Arial" w:hAnsi="Arial" w:cs="Arial"/>
          <w:b w:val="0"/>
          <w:sz w:val="22"/>
          <w:szCs w:val="22"/>
          <w:lang w:val="es-ES"/>
        </w:rPr>
        <w:t>= (F- mg sin 30</w:t>
      </w:r>
      <w:r w:rsidRPr="003800C8">
        <w:rPr>
          <w:rFonts w:ascii="Arial" w:hAnsi="Arial" w:cs="Arial"/>
          <w:b w:val="0"/>
          <w:sz w:val="22"/>
          <w:szCs w:val="22"/>
          <w:vertAlign w:val="superscript"/>
          <w:lang w:val="es-ES"/>
        </w:rPr>
        <w:t>0</w:t>
      </w:r>
      <w:r w:rsidRPr="003800C8">
        <w:rPr>
          <w:rFonts w:ascii="Arial" w:hAnsi="Arial" w:cs="Arial"/>
          <w:b w:val="0"/>
          <w:sz w:val="22"/>
          <w:szCs w:val="22"/>
          <w:lang w:val="es-ES"/>
        </w:rPr>
        <w:t xml:space="preserve">) </w:t>
      </w:r>
      <w:r w:rsidRPr="003800C8">
        <w:rPr>
          <w:rFonts w:ascii="Arial" w:hAnsi="Arial" w:cs="Arial"/>
          <w:b w:val="0"/>
          <w:sz w:val="22"/>
          <w:szCs w:val="22"/>
          <w:lang w:val="en-ZA"/>
        </w:rPr>
        <w:t>Δ</w:t>
      </w:r>
      <w:r w:rsidRPr="003800C8">
        <w:rPr>
          <w:rFonts w:ascii="Arial" w:hAnsi="Arial" w:cs="Arial"/>
          <w:b w:val="0"/>
          <w:sz w:val="22"/>
          <w:szCs w:val="22"/>
          <w:lang w:val="es-ES"/>
        </w:rPr>
        <w:t>x cos 0</w:t>
      </w:r>
      <w:r w:rsidRPr="003800C8">
        <w:rPr>
          <w:rFonts w:ascii="Arial" w:hAnsi="Arial" w:cs="Arial"/>
          <w:b w:val="0"/>
          <w:sz w:val="22"/>
          <w:szCs w:val="22"/>
          <w:vertAlign w:val="superscript"/>
          <w:lang w:val="es-ES"/>
        </w:rPr>
        <w:t>0</w:t>
      </w:r>
      <w:r w:rsidRPr="003800C8">
        <w:rPr>
          <w:rFonts w:ascii="Arial" w:hAnsi="Arial" w:cs="Arial"/>
          <w:b w:val="0"/>
          <w:sz w:val="22"/>
          <w:szCs w:val="22"/>
          <w:lang w:val="es-ES"/>
        </w:rPr>
        <w:t xml:space="preserve">  </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lang w:val="en-ZA"/>
        </w:rPr>
      </w:pPr>
      <w:r w:rsidRPr="003800C8">
        <w:rPr>
          <w:rFonts w:ascii="Arial" w:hAnsi="Arial" w:cs="Arial"/>
          <w:b w:val="0"/>
          <w:sz w:val="22"/>
          <w:szCs w:val="22"/>
          <w:lang w:val="en-ZA"/>
        </w:rPr>
        <w:t>F</w:t>
      </w:r>
      <w:r w:rsidRPr="003800C8">
        <w:rPr>
          <w:rFonts w:ascii="Arial" w:hAnsi="Arial" w:cs="Arial"/>
          <w:b w:val="0"/>
          <w:sz w:val="22"/>
          <w:szCs w:val="22"/>
          <w:vertAlign w:val="subscript"/>
          <w:lang w:val="en-ZA"/>
        </w:rPr>
        <w:t>net</w:t>
      </w:r>
      <w:r w:rsidRPr="003800C8">
        <w:rPr>
          <w:rFonts w:ascii="Arial" w:hAnsi="Arial" w:cs="Arial"/>
          <w:b w:val="0"/>
          <w:sz w:val="22"/>
          <w:szCs w:val="22"/>
          <w:lang w:val="en-ZA"/>
        </w:rPr>
        <w:t xml:space="preserve">= (20- 2 x 9,8 x 0,5) x 1,8x 1  </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lang w:val="en-ZA"/>
        </w:rPr>
      </w:pPr>
      <w:r w:rsidRPr="003800C8">
        <w:rPr>
          <w:rFonts w:ascii="Arial" w:hAnsi="Arial" w:cs="Arial"/>
          <w:b w:val="0"/>
          <w:sz w:val="22"/>
          <w:szCs w:val="22"/>
          <w:lang w:val="en-ZA"/>
        </w:rPr>
        <w:t>F</w:t>
      </w:r>
      <w:r w:rsidRPr="003800C8">
        <w:rPr>
          <w:rFonts w:ascii="Arial" w:hAnsi="Arial" w:cs="Arial"/>
          <w:b w:val="0"/>
          <w:sz w:val="22"/>
          <w:szCs w:val="22"/>
          <w:vertAlign w:val="subscript"/>
          <w:lang w:val="en-ZA"/>
        </w:rPr>
        <w:t>net</w:t>
      </w:r>
      <w:r w:rsidRPr="003800C8">
        <w:rPr>
          <w:rFonts w:ascii="Arial" w:hAnsi="Arial" w:cs="Arial"/>
          <w:b w:val="0"/>
          <w:sz w:val="22"/>
          <w:szCs w:val="22"/>
          <w:lang w:val="en-ZA"/>
        </w:rPr>
        <w:t xml:space="preserve"> = 10,2 x 1,8= 18,36  J</w:t>
      </w:r>
    </w:p>
    <w:p w:rsidR="00BC26A1" w:rsidRPr="003800C8" w:rsidRDefault="00BC26A1" w:rsidP="00D30092">
      <w:pPr>
        <w:pStyle w:val="Heading1"/>
        <w:spacing w:before="0" w:beforeAutospacing="0" w:after="0" w:afterAutospacing="0" w:line="360" w:lineRule="auto"/>
        <w:ind w:left="284"/>
        <w:jc w:val="both"/>
        <w:rPr>
          <w:rFonts w:ascii="Arial" w:hAnsi="Arial" w:cs="Arial"/>
          <w:sz w:val="22"/>
          <w:szCs w:val="22"/>
          <w:lang w:val="en-ZA"/>
        </w:rPr>
      </w:pPr>
    </w:p>
    <w:p w:rsidR="00BC26A1" w:rsidRPr="003800C8" w:rsidRDefault="00BC26A1" w:rsidP="00D30092">
      <w:pPr>
        <w:pStyle w:val="Heading1"/>
        <w:spacing w:before="0" w:beforeAutospacing="0" w:after="0" w:afterAutospacing="0" w:line="360" w:lineRule="auto"/>
        <w:ind w:left="284"/>
        <w:jc w:val="both"/>
        <w:rPr>
          <w:rFonts w:ascii="Arial" w:hAnsi="Arial" w:cs="Arial"/>
          <w:sz w:val="22"/>
          <w:szCs w:val="22"/>
          <w:lang w:val="en-ZA"/>
        </w:rPr>
      </w:pPr>
      <w:r w:rsidRPr="003800C8">
        <w:rPr>
          <w:rFonts w:ascii="Arial" w:hAnsi="Arial" w:cs="Arial"/>
          <w:sz w:val="22"/>
          <w:szCs w:val="22"/>
          <w:lang w:val="en-ZA"/>
        </w:rPr>
        <w:t xml:space="preserve">Another way </w:t>
      </w:r>
    </w:p>
    <w:p w:rsidR="00BC26A1" w:rsidRPr="003800C8" w:rsidRDefault="00BC26A1" w:rsidP="00D30092">
      <w:pPr>
        <w:pStyle w:val="BodyText"/>
        <w:spacing w:after="0" w:line="360" w:lineRule="auto"/>
        <w:ind w:left="284"/>
        <w:jc w:val="both"/>
        <w:rPr>
          <w:rFonts w:ascii="Arial" w:hAnsi="Arial" w:cs="Arial"/>
          <w:sz w:val="22"/>
          <w:szCs w:val="22"/>
        </w:rPr>
      </w:pPr>
      <w:r w:rsidRPr="003800C8">
        <w:rPr>
          <w:rFonts w:ascii="Arial" w:hAnsi="Arial" w:cs="Arial"/>
          <w:sz w:val="22"/>
          <w:szCs w:val="22"/>
        </w:rPr>
        <w:t>W</w:t>
      </w:r>
      <w:r w:rsidRPr="003800C8">
        <w:rPr>
          <w:rFonts w:ascii="Arial" w:hAnsi="Arial" w:cs="Arial"/>
          <w:sz w:val="22"/>
          <w:szCs w:val="22"/>
          <w:vertAlign w:val="subscript"/>
        </w:rPr>
        <w:t>net</w:t>
      </w:r>
      <w:r w:rsidRPr="003800C8">
        <w:rPr>
          <w:rFonts w:ascii="Arial" w:hAnsi="Arial" w:cs="Arial"/>
          <w:sz w:val="22"/>
          <w:szCs w:val="22"/>
        </w:rPr>
        <w:t xml:space="preserve"> = W</w:t>
      </w:r>
      <w:r w:rsidRPr="003800C8">
        <w:rPr>
          <w:rFonts w:ascii="Arial" w:hAnsi="Arial" w:cs="Arial"/>
          <w:sz w:val="22"/>
          <w:szCs w:val="22"/>
          <w:vertAlign w:val="subscript"/>
        </w:rPr>
        <w:t>F</w:t>
      </w:r>
      <w:r w:rsidRPr="003800C8">
        <w:rPr>
          <w:rFonts w:ascii="Arial" w:hAnsi="Arial" w:cs="Arial"/>
          <w:sz w:val="22"/>
          <w:szCs w:val="22"/>
        </w:rPr>
        <w:t xml:space="preserve"> + W</w:t>
      </w:r>
      <w:r w:rsidRPr="003800C8">
        <w:rPr>
          <w:rFonts w:ascii="Arial" w:hAnsi="Arial" w:cs="Arial"/>
          <w:sz w:val="22"/>
          <w:szCs w:val="22"/>
          <w:vertAlign w:val="subscript"/>
        </w:rPr>
        <w:t>Fg</w:t>
      </w:r>
      <w:r w:rsidRPr="003800C8">
        <w:rPr>
          <w:rFonts w:ascii="Arial" w:hAnsi="Arial" w:cs="Arial"/>
          <w:sz w:val="22"/>
          <w:szCs w:val="22"/>
        </w:rPr>
        <w:t xml:space="preserve"> + W</w:t>
      </w:r>
      <w:r w:rsidRPr="003800C8">
        <w:rPr>
          <w:rFonts w:ascii="Arial" w:hAnsi="Arial" w:cs="Arial"/>
          <w:sz w:val="22"/>
          <w:szCs w:val="22"/>
          <w:vertAlign w:val="subscript"/>
        </w:rPr>
        <w:t>N</w:t>
      </w:r>
      <w:r w:rsidRPr="003800C8">
        <w:rPr>
          <w:rFonts w:ascii="Arial" w:hAnsi="Arial" w:cs="Arial"/>
          <w:sz w:val="22"/>
          <w:szCs w:val="22"/>
        </w:rPr>
        <w:t xml:space="preserve"> </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vertAlign w:val="superscript"/>
          <w:lang w:val="en-ZA"/>
        </w:rPr>
      </w:pPr>
      <w:r w:rsidRPr="003800C8">
        <w:rPr>
          <w:rFonts w:ascii="Arial" w:hAnsi="Arial" w:cs="Arial"/>
          <w:b w:val="0"/>
          <w:sz w:val="22"/>
          <w:szCs w:val="22"/>
          <w:lang w:val="en-ZA"/>
        </w:rPr>
        <w:t xml:space="preserve"> </w:t>
      </w:r>
      <w:r w:rsidRPr="003800C8">
        <w:rPr>
          <w:rFonts w:ascii="Arial" w:hAnsi="Arial" w:cs="Arial"/>
          <w:b w:val="0"/>
          <w:sz w:val="22"/>
          <w:szCs w:val="22"/>
        </w:rPr>
        <w:t>W</w:t>
      </w:r>
      <w:r w:rsidRPr="003800C8">
        <w:rPr>
          <w:rFonts w:ascii="Arial" w:hAnsi="Arial" w:cs="Arial"/>
          <w:b w:val="0"/>
          <w:sz w:val="22"/>
          <w:szCs w:val="22"/>
          <w:vertAlign w:val="subscript"/>
        </w:rPr>
        <w:t>net</w:t>
      </w:r>
      <w:r w:rsidRPr="003800C8">
        <w:rPr>
          <w:rFonts w:ascii="Arial" w:hAnsi="Arial" w:cs="Arial"/>
          <w:b w:val="0"/>
          <w:sz w:val="22"/>
          <w:szCs w:val="22"/>
        </w:rPr>
        <w:t xml:space="preserve"> = </w:t>
      </w:r>
      <w:r w:rsidRPr="003800C8">
        <w:rPr>
          <w:rFonts w:ascii="Arial" w:hAnsi="Arial" w:cs="Arial"/>
          <w:b w:val="0"/>
          <w:sz w:val="22"/>
          <w:szCs w:val="22"/>
          <w:lang w:val="en-ZA"/>
        </w:rPr>
        <w:t>F Δx cos θ + F</w:t>
      </w:r>
      <w:r w:rsidRPr="003800C8">
        <w:rPr>
          <w:rFonts w:ascii="Arial" w:hAnsi="Arial" w:cs="Arial"/>
          <w:b w:val="0"/>
          <w:sz w:val="22"/>
          <w:szCs w:val="22"/>
          <w:vertAlign w:val="subscript"/>
          <w:lang w:val="en-ZA"/>
        </w:rPr>
        <w:t xml:space="preserve">Fg </w:t>
      </w:r>
      <w:r w:rsidRPr="003800C8">
        <w:rPr>
          <w:rFonts w:ascii="Arial" w:hAnsi="Arial" w:cs="Arial"/>
          <w:b w:val="0"/>
          <w:sz w:val="22"/>
          <w:szCs w:val="22"/>
          <w:lang w:val="en-ZA"/>
        </w:rPr>
        <w:t>Δx cos θ + F</w:t>
      </w:r>
      <w:r w:rsidRPr="003800C8">
        <w:rPr>
          <w:rFonts w:ascii="Arial" w:hAnsi="Arial" w:cs="Arial"/>
          <w:b w:val="0"/>
          <w:sz w:val="22"/>
          <w:szCs w:val="22"/>
          <w:vertAlign w:val="subscript"/>
          <w:lang w:val="en-ZA"/>
        </w:rPr>
        <w:t>N</w:t>
      </w:r>
      <w:r w:rsidRPr="003800C8">
        <w:rPr>
          <w:rFonts w:ascii="Arial" w:hAnsi="Arial" w:cs="Arial"/>
          <w:b w:val="0"/>
          <w:sz w:val="22"/>
          <w:szCs w:val="22"/>
          <w:lang w:val="en-ZA"/>
        </w:rPr>
        <w:t xml:space="preserve"> Δx cos θ</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vertAlign w:val="superscript"/>
          <w:lang w:val="es-ES"/>
        </w:rPr>
      </w:pPr>
      <w:r w:rsidRPr="003800C8">
        <w:rPr>
          <w:rFonts w:ascii="Arial" w:hAnsi="Arial" w:cs="Arial"/>
          <w:b w:val="0"/>
          <w:sz w:val="22"/>
          <w:szCs w:val="22"/>
          <w:lang w:val="es-ES"/>
        </w:rPr>
        <w:t>W</w:t>
      </w:r>
      <w:r w:rsidRPr="003800C8">
        <w:rPr>
          <w:rFonts w:ascii="Arial" w:hAnsi="Arial" w:cs="Arial"/>
          <w:b w:val="0"/>
          <w:sz w:val="22"/>
          <w:szCs w:val="22"/>
          <w:vertAlign w:val="subscript"/>
          <w:lang w:val="es-ES"/>
        </w:rPr>
        <w:t>net</w:t>
      </w:r>
      <w:r w:rsidRPr="003800C8">
        <w:rPr>
          <w:rFonts w:ascii="Arial" w:hAnsi="Arial" w:cs="Arial"/>
          <w:b w:val="0"/>
          <w:sz w:val="22"/>
          <w:szCs w:val="22"/>
          <w:lang w:val="es-ES"/>
        </w:rPr>
        <w:t xml:space="preserve"> = F </w:t>
      </w:r>
      <w:r w:rsidRPr="003800C8">
        <w:rPr>
          <w:rFonts w:ascii="Arial" w:hAnsi="Arial" w:cs="Arial"/>
          <w:b w:val="0"/>
          <w:sz w:val="22"/>
          <w:szCs w:val="22"/>
          <w:lang w:val="en-ZA"/>
        </w:rPr>
        <w:t>Δ</w:t>
      </w:r>
      <w:r w:rsidRPr="003800C8">
        <w:rPr>
          <w:rFonts w:ascii="Arial" w:hAnsi="Arial" w:cs="Arial"/>
          <w:b w:val="0"/>
          <w:sz w:val="22"/>
          <w:szCs w:val="22"/>
          <w:lang w:val="es-ES"/>
        </w:rPr>
        <w:t>x cos 0</w:t>
      </w:r>
      <w:r w:rsidRPr="003800C8">
        <w:rPr>
          <w:rFonts w:ascii="Arial" w:hAnsi="Arial" w:cs="Arial"/>
          <w:b w:val="0"/>
          <w:sz w:val="22"/>
          <w:szCs w:val="22"/>
          <w:vertAlign w:val="superscript"/>
          <w:lang w:val="es-ES"/>
        </w:rPr>
        <w:t>0</w:t>
      </w:r>
      <w:r w:rsidRPr="003800C8">
        <w:rPr>
          <w:rFonts w:ascii="Arial" w:hAnsi="Arial" w:cs="Arial"/>
          <w:b w:val="0"/>
          <w:sz w:val="22"/>
          <w:szCs w:val="22"/>
          <w:lang w:val="es-ES"/>
        </w:rPr>
        <w:t xml:space="preserve"> + mg</w:t>
      </w:r>
      <w:r w:rsidRPr="003800C8">
        <w:rPr>
          <w:rFonts w:ascii="Arial" w:hAnsi="Arial" w:cs="Arial"/>
          <w:b w:val="0"/>
          <w:sz w:val="22"/>
          <w:szCs w:val="22"/>
          <w:vertAlign w:val="subscript"/>
          <w:lang w:val="es-ES"/>
        </w:rPr>
        <w:t xml:space="preserve"> </w:t>
      </w:r>
      <w:r w:rsidRPr="003800C8">
        <w:rPr>
          <w:rFonts w:ascii="Arial" w:hAnsi="Arial" w:cs="Arial"/>
          <w:b w:val="0"/>
          <w:sz w:val="22"/>
          <w:szCs w:val="22"/>
          <w:lang w:val="en-ZA"/>
        </w:rPr>
        <w:t>Δ</w:t>
      </w:r>
      <w:r w:rsidRPr="003800C8">
        <w:rPr>
          <w:rFonts w:ascii="Arial" w:hAnsi="Arial" w:cs="Arial"/>
          <w:b w:val="0"/>
          <w:sz w:val="22"/>
          <w:szCs w:val="22"/>
          <w:lang w:val="es-ES"/>
        </w:rPr>
        <w:t>x cos 120</w:t>
      </w:r>
      <w:r w:rsidRPr="003800C8">
        <w:rPr>
          <w:rFonts w:ascii="Arial" w:hAnsi="Arial" w:cs="Arial"/>
          <w:b w:val="0"/>
          <w:sz w:val="22"/>
          <w:szCs w:val="22"/>
          <w:vertAlign w:val="superscript"/>
          <w:lang w:val="es-ES"/>
        </w:rPr>
        <w:t>0</w:t>
      </w:r>
      <w:r w:rsidRPr="003800C8">
        <w:rPr>
          <w:rFonts w:ascii="Arial" w:hAnsi="Arial" w:cs="Arial"/>
          <w:b w:val="0"/>
          <w:sz w:val="22"/>
          <w:szCs w:val="22"/>
          <w:lang w:val="es-ES"/>
        </w:rPr>
        <w:t xml:space="preserve"> + F</w:t>
      </w:r>
      <w:r w:rsidRPr="003800C8">
        <w:rPr>
          <w:rFonts w:ascii="Arial" w:hAnsi="Arial" w:cs="Arial"/>
          <w:b w:val="0"/>
          <w:sz w:val="22"/>
          <w:szCs w:val="22"/>
          <w:vertAlign w:val="subscript"/>
          <w:lang w:val="es-ES"/>
        </w:rPr>
        <w:t>N</w:t>
      </w:r>
      <w:r w:rsidRPr="003800C8">
        <w:rPr>
          <w:rFonts w:ascii="Arial" w:hAnsi="Arial" w:cs="Arial"/>
          <w:b w:val="0"/>
          <w:sz w:val="22"/>
          <w:szCs w:val="22"/>
          <w:lang w:val="es-ES"/>
        </w:rPr>
        <w:t xml:space="preserve"> </w:t>
      </w:r>
      <w:r w:rsidRPr="003800C8">
        <w:rPr>
          <w:rFonts w:ascii="Arial" w:hAnsi="Arial" w:cs="Arial"/>
          <w:b w:val="0"/>
          <w:sz w:val="22"/>
          <w:szCs w:val="22"/>
          <w:lang w:val="en-ZA"/>
        </w:rPr>
        <w:t>Δ</w:t>
      </w:r>
      <w:r w:rsidRPr="003800C8">
        <w:rPr>
          <w:rFonts w:ascii="Arial" w:hAnsi="Arial" w:cs="Arial"/>
          <w:b w:val="0"/>
          <w:sz w:val="22"/>
          <w:szCs w:val="22"/>
          <w:lang w:val="es-ES"/>
        </w:rPr>
        <w:t>x cos 90</w:t>
      </w:r>
      <w:r w:rsidRPr="003800C8">
        <w:rPr>
          <w:rFonts w:ascii="Arial" w:hAnsi="Arial" w:cs="Arial"/>
          <w:b w:val="0"/>
          <w:sz w:val="22"/>
          <w:szCs w:val="22"/>
          <w:vertAlign w:val="superscript"/>
          <w:lang w:val="es-ES"/>
        </w:rPr>
        <w:t>0</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lang w:val="en-ZA"/>
        </w:rPr>
      </w:pPr>
      <w:r w:rsidRPr="003800C8">
        <w:rPr>
          <w:rFonts w:ascii="Arial" w:hAnsi="Arial" w:cs="Arial"/>
          <w:b w:val="0"/>
          <w:sz w:val="22"/>
          <w:szCs w:val="22"/>
        </w:rPr>
        <w:t>W</w:t>
      </w:r>
      <w:r w:rsidRPr="003800C8">
        <w:rPr>
          <w:rFonts w:ascii="Arial" w:hAnsi="Arial" w:cs="Arial"/>
          <w:b w:val="0"/>
          <w:sz w:val="22"/>
          <w:szCs w:val="22"/>
          <w:vertAlign w:val="subscript"/>
        </w:rPr>
        <w:t>net</w:t>
      </w:r>
      <w:r w:rsidRPr="003800C8">
        <w:rPr>
          <w:rFonts w:ascii="Arial" w:hAnsi="Arial" w:cs="Arial"/>
          <w:b w:val="0"/>
          <w:sz w:val="22"/>
          <w:szCs w:val="22"/>
        </w:rPr>
        <w:t xml:space="preserve"> = </w:t>
      </w:r>
      <w:r w:rsidRPr="003800C8">
        <w:rPr>
          <w:rFonts w:ascii="Arial" w:hAnsi="Arial" w:cs="Arial"/>
          <w:b w:val="0"/>
          <w:sz w:val="22"/>
          <w:szCs w:val="22"/>
          <w:lang w:val="en-ZA"/>
        </w:rPr>
        <w:t>20 x 1,8 x cos 0</w:t>
      </w:r>
      <w:r w:rsidRPr="003800C8">
        <w:rPr>
          <w:rFonts w:ascii="Arial" w:hAnsi="Arial" w:cs="Arial"/>
          <w:b w:val="0"/>
          <w:sz w:val="22"/>
          <w:szCs w:val="22"/>
          <w:vertAlign w:val="superscript"/>
          <w:lang w:val="en-ZA"/>
        </w:rPr>
        <w:t>0</w:t>
      </w:r>
      <w:r w:rsidRPr="003800C8">
        <w:rPr>
          <w:rFonts w:ascii="Arial" w:hAnsi="Arial" w:cs="Arial"/>
          <w:b w:val="0"/>
          <w:sz w:val="22"/>
          <w:szCs w:val="22"/>
          <w:lang w:val="en-ZA"/>
        </w:rPr>
        <w:t xml:space="preserve"> + 2 x 9,8 x1,8 x (-0,5) + 0= 36 – 17,64</w:t>
      </w:r>
    </w:p>
    <w:p w:rsidR="00BC26A1" w:rsidRPr="003800C8" w:rsidRDefault="00BC26A1" w:rsidP="00D30092">
      <w:pPr>
        <w:pStyle w:val="Heading1"/>
        <w:spacing w:before="0" w:beforeAutospacing="0" w:after="0" w:afterAutospacing="0" w:line="360" w:lineRule="auto"/>
        <w:ind w:left="284"/>
        <w:jc w:val="both"/>
        <w:rPr>
          <w:rFonts w:ascii="Arial" w:hAnsi="Arial" w:cs="Arial"/>
          <w:b w:val="0"/>
          <w:sz w:val="22"/>
          <w:szCs w:val="22"/>
          <w:lang w:val="en-ZA"/>
        </w:rPr>
      </w:pPr>
      <w:r w:rsidRPr="003800C8">
        <w:rPr>
          <w:rFonts w:ascii="Arial" w:hAnsi="Arial" w:cs="Arial"/>
          <w:b w:val="0"/>
          <w:sz w:val="22"/>
          <w:szCs w:val="22"/>
        </w:rPr>
        <w:t>W</w:t>
      </w:r>
      <w:r w:rsidRPr="003800C8">
        <w:rPr>
          <w:rFonts w:ascii="Arial" w:hAnsi="Arial" w:cs="Arial"/>
          <w:b w:val="0"/>
          <w:sz w:val="22"/>
          <w:szCs w:val="22"/>
          <w:vertAlign w:val="subscript"/>
        </w:rPr>
        <w:t>net</w:t>
      </w:r>
      <w:r w:rsidRPr="003800C8">
        <w:rPr>
          <w:rFonts w:ascii="Arial" w:hAnsi="Arial" w:cs="Arial"/>
          <w:b w:val="0"/>
          <w:sz w:val="22"/>
          <w:szCs w:val="22"/>
        </w:rPr>
        <w:t xml:space="preserve"> = 18,36 J</w:t>
      </w:r>
    </w:p>
    <w:p w:rsidR="00BC26A1" w:rsidRPr="003800C8" w:rsidRDefault="00BC26A1" w:rsidP="00D30092">
      <w:pPr>
        <w:spacing w:after="0" w:line="360" w:lineRule="auto"/>
        <w:jc w:val="both"/>
        <w:rPr>
          <w:rFonts w:ascii="Arial" w:hAnsi="Arial" w:cs="Arial"/>
        </w:rPr>
      </w:pPr>
    </w:p>
    <w:p w:rsidR="00C314B8" w:rsidRPr="003800C8" w:rsidRDefault="00C314B8" w:rsidP="00D30092">
      <w:pPr>
        <w:spacing w:after="0" w:line="360" w:lineRule="auto"/>
        <w:jc w:val="both"/>
        <w:rPr>
          <w:rFonts w:ascii="Arial" w:hAnsi="Arial" w:cs="Arial"/>
          <w:b/>
        </w:rPr>
      </w:pPr>
      <w:r w:rsidRPr="003800C8">
        <w:rPr>
          <w:rFonts w:ascii="Arial" w:hAnsi="Arial" w:cs="Arial"/>
          <w:b/>
        </w:rPr>
        <w:t>GRAPHS</w:t>
      </w:r>
    </w:p>
    <w:p w:rsidR="007F3CF2" w:rsidRPr="003800C8" w:rsidRDefault="007F3CF2" w:rsidP="00D30092">
      <w:pPr>
        <w:spacing w:after="0" w:line="360" w:lineRule="auto"/>
        <w:jc w:val="both"/>
        <w:rPr>
          <w:rFonts w:ascii="Arial" w:hAnsi="Arial" w:cs="Arial"/>
          <w:b/>
        </w:rPr>
      </w:pPr>
    </w:p>
    <w:p w:rsidR="00C314B8" w:rsidRPr="003800C8" w:rsidRDefault="00C314B8" w:rsidP="00D30092">
      <w:pPr>
        <w:spacing w:after="0" w:line="360" w:lineRule="auto"/>
        <w:jc w:val="both"/>
        <w:rPr>
          <w:rFonts w:ascii="Arial" w:hAnsi="Arial" w:cs="Arial"/>
          <w:b/>
        </w:rPr>
      </w:pPr>
      <w:r w:rsidRPr="003800C8">
        <w:rPr>
          <w:rFonts w:ascii="Arial" w:hAnsi="Arial" w:cs="Arial"/>
          <w:noProof/>
        </w:rPr>
        <w:drawing>
          <wp:inline distT="0" distB="0" distL="0" distR="0" wp14:anchorId="29B8F98B" wp14:editId="384A1C25">
            <wp:extent cx="5943600" cy="1981200"/>
            <wp:effectExtent l="0" t="0" r="0"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943600" cy="1981200"/>
                    </a:xfrm>
                    <a:prstGeom prst="rect">
                      <a:avLst/>
                    </a:prstGeom>
                  </pic:spPr>
                </pic:pic>
              </a:graphicData>
            </a:graphic>
          </wp:inline>
        </w:drawing>
      </w:r>
    </w:p>
    <w:p w:rsidR="00C314B8" w:rsidRPr="003800C8" w:rsidRDefault="00C314B8" w:rsidP="00D30092">
      <w:pPr>
        <w:spacing w:after="0" w:line="360" w:lineRule="auto"/>
        <w:jc w:val="both"/>
        <w:rPr>
          <w:rFonts w:ascii="Arial" w:hAnsi="Arial" w:cs="Arial"/>
          <w:b/>
        </w:rPr>
      </w:pPr>
      <w:r w:rsidRPr="003800C8">
        <w:rPr>
          <w:rFonts w:ascii="Arial" w:hAnsi="Arial" w:cs="Arial"/>
          <w:b/>
        </w:rPr>
        <w:t>Figure (a)</w:t>
      </w:r>
    </w:p>
    <w:p w:rsidR="00C314B8" w:rsidRPr="003800C8" w:rsidRDefault="00C314B8" w:rsidP="00D30092">
      <w:pPr>
        <w:autoSpaceDE w:val="0"/>
        <w:autoSpaceDN w:val="0"/>
        <w:adjustRightInd w:val="0"/>
        <w:spacing w:after="0" w:line="360" w:lineRule="auto"/>
        <w:rPr>
          <w:rFonts w:ascii="Arial" w:eastAsia="LiberationSans" w:hAnsi="Arial" w:cs="Arial"/>
          <w:color w:val="000000"/>
        </w:rPr>
      </w:pPr>
      <w:r w:rsidRPr="003800C8">
        <w:rPr>
          <w:rFonts w:ascii="Arial" w:eastAsia="LiberationSans,Bold" w:hAnsi="Arial" w:cs="Arial"/>
          <w:b/>
          <w:bCs/>
          <w:color w:val="A16A19"/>
        </w:rPr>
        <w:t xml:space="preserve">Figure </w:t>
      </w:r>
      <w:r w:rsidRPr="003800C8">
        <w:rPr>
          <w:rFonts w:ascii="Arial" w:eastAsia="LiberationSans" w:hAnsi="Arial" w:cs="Arial"/>
          <w:color w:val="000000"/>
        </w:rPr>
        <w:t xml:space="preserve"> (a) shows a graph of force versus displacement for the component of the force in the direction of the displacement—that is, an </w:t>
      </w:r>
      <w:r w:rsidRPr="003800C8">
        <w:rPr>
          <w:rFonts w:ascii="Arial" w:eastAsia="STIXGeneral-Italic" w:hAnsi="Arial" w:cs="Arial"/>
          <w:i/>
          <w:iCs/>
          <w:color w:val="000000"/>
        </w:rPr>
        <w:t xml:space="preserve">F </w:t>
      </w:r>
      <w:r w:rsidRPr="003800C8">
        <w:rPr>
          <w:rFonts w:ascii="Arial" w:eastAsia="STIXGeneral-Regular" w:hAnsi="Arial" w:cs="Arial"/>
          <w:color w:val="000000"/>
        </w:rPr>
        <w:t xml:space="preserve">cos </w:t>
      </w:r>
      <w:r w:rsidRPr="003800C8">
        <w:rPr>
          <w:rFonts w:ascii="Arial" w:eastAsia="STIXGeneral-Italic" w:hAnsi="Arial" w:cs="Arial"/>
          <w:i/>
          <w:iCs/>
          <w:color w:val="000000"/>
        </w:rPr>
        <w:t xml:space="preserve">θ </w:t>
      </w:r>
      <w:r w:rsidRPr="003800C8">
        <w:rPr>
          <w:rFonts w:ascii="Arial" w:eastAsia="LiberationSans" w:hAnsi="Arial" w:cs="Arial"/>
          <w:color w:val="000000"/>
        </w:rPr>
        <w:t xml:space="preserve">vs. </w:t>
      </w:r>
      <w:r w:rsidRPr="003800C8">
        <w:rPr>
          <w:rFonts w:ascii="Arial" w:eastAsia="STIXGeneral-Italic" w:hAnsi="Arial" w:cs="Arial"/>
          <w:i/>
          <w:iCs/>
          <w:color w:val="000000"/>
        </w:rPr>
        <w:t xml:space="preserve">d </w:t>
      </w:r>
      <w:r w:rsidRPr="003800C8">
        <w:rPr>
          <w:rFonts w:ascii="Arial" w:eastAsia="LiberationSans" w:hAnsi="Arial" w:cs="Arial"/>
          <w:color w:val="000000"/>
        </w:rPr>
        <w:t xml:space="preserve">graph. In this case, </w:t>
      </w:r>
      <w:r w:rsidRPr="003800C8">
        <w:rPr>
          <w:rFonts w:ascii="Arial" w:eastAsia="STIXGeneral-Italic" w:hAnsi="Arial" w:cs="Arial"/>
          <w:i/>
          <w:iCs/>
          <w:color w:val="000000"/>
        </w:rPr>
        <w:t xml:space="preserve">F </w:t>
      </w:r>
      <w:r w:rsidRPr="003800C8">
        <w:rPr>
          <w:rFonts w:ascii="Arial" w:eastAsia="STIXGeneral-Regular" w:hAnsi="Arial" w:cs="Arial"/>
          <w:color w:val="000000"/>
        </w:rPr>
        <w:t xml:space="preserve">cos </w:t>
      </w:r>
      <w:r w:rsidRPr="003800C8">
        <w:rPr>
          <w:rFonts w:ascii="Arial" w:eastAsia="STIXGeneral-Italic" w:hAnsi="Arial" w:cs="Arial"/>
          <w:i/>
          <w:iCs/>
          <w:color w:val="000000"/>
        </w:rPr>
        <w:t xml:space="preserve">θ </w:t>
      </w:r>
      <w:r w:rsidRPr="003800C8">
        <w:rPr>
          <w:rFonts w:ascii="Arial" w:eastAsia="LiberationSans" w:hAnsi="Arial" w:cs="Arial"/>
          <w:color w:val="000000"/>
        </w:rPr>
        <w:t xml:space="preserve">is constant. You can see that the area under the graph is </w:t>
      </w:r>
      <w:r w:rsidRPr="003800C8">
        <w:rPr>
          <w:rFonts w:ascii="Arial" w:eastAsia="STIXGeneral-Italic" w:hAnsi="Arial" w:cs="Arial"/>
          <w:i/>
          <w:iCs/>
          <w:color w:val="000000"/>
        </w:rPr>
        <w:t xml:space="preserve">F </w:t>
      </w:r>
      <w:r w:rsidRPr="003800C8">
        <w:rPr>
          <w:rFonts w:ascii="Arial" w:eastAsia="STIXGeneral-Regular" w:hAnsi="Arial" w:cs="Arial"/>
          <w:color w:val="000000"/>
        </w:rPr>
        <w:t xml:space="preserve">cos </w:t>
      </w:r>
      <w:r w:rsidRPr="003800C8">
        <w:rPr>
          <w:rFonts w:ascii="Arial" w:eastAsia="STIXGeneral-Italic" w:hAnsi="Arial" w:cs="Arial"/>
          <w:i/>
          <w:iCs/>
          <w:color w:val="000000"/>
        </w:rPr>
        <w:t xml:space="preserve">θ </w:t>
      </w:r>
      <w:r w:rsidRPr="003800C8">
        <w:rPr>
          <w:rFonts w:ascii="Arial" w:eastAsia="LiberationSans" w:hAnsi="Arial" w:cs="Arial"/>
          <w:color w:val="000000"/>
        </w:rPr>
        <w:t xml:space="preserve">, or the work done. </w:t>
      </w:r>
    </w:p>
    <w:p w:rsidR="00C314B8" w:rsidRPr="003800C8" w:rsidRDefault="00C314B8" w:rsidP="00D30092">
      <w:pPr>
        <w:autoSpaceDE w:val="0"/>
        <w:autoSpaceDN w:val="0"/>
        <w:adjustRightInd w:val="0"/>
        <w:spacing w:after="0" w:line="360" w:lineRule="auto"/>
        <w:rPr>
          <w:rFonts w:ascii="Arial" w:eastAsia="LiberationSans" w:hAnsi="Arial" w:cs="Arial"/>
          <w:color w:val="000000"/>
        </w:rPr>
      </w:pPr>
    </w:p>
    <w:p w:rsidR="00C314B8" w:rsidRPr="003800C8" w:rsidRDefault="007F3CF2" w:rsidP="00D30092">
      <w:pPr>
        <w:autoSpaceDE w:val="0"/>
        <w:autoSpaceDN w:val="0"/>
        <w:adjustRightInd w:val="0"/>
        <w:spacing w:after="0" w:line="360" w:lineRule="auto"/>
        <w:rPr>
          <w:rFonts w:ascii="Arial" w:eastAsia="LiberationSans" w:hAnsi="Arial" w:cs="Arial"/>
          <w:color w:val="000000"/>
        </w:rPr>
      </w:pPr>
      <w:r w:rsidRPr="003800C8">
        <w:rPr>
          <w:rFonts w:ascii="Arial" w:hAnsi="Arial" w:cs="Arial"/>
          <w:noProof/>
        </w:rPr>
        <w:drawing>
          <wp:inline distT="0" distB="0" distL="0" distR="0" wp14:anchorId="0E267855" wp14:editId="74E313E4">
            <wp:extent cx="5943600" cy="2677160"/>
            <wp:effectExtent l="0" t="0" r="0" b="889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5943600" cy="2677160"/>
                    </a:xfrm>
                    <a:prstGeom prst="rect">
                      <a:avLst/>
                    </a:prstGeom>
                  </pic:spPr>
                </pic:pic>
              </a:graphicData>
            </a:graphic>
          </wp:inline>
        </w:drawing>
      </w:r>
    </w:p>
    <w:p w:rsidR="00C314B8" w:rsidRPr="003800C8" w:rsidRDefault="007F3CF2" w:rsidP="00D30092">
      <w:pPr>
        <w:autoSpaceDE w:val="0"/>
        <w:autoSpaceDN w:val="0"/>
        <w:adjustRightInd w:val="0"/>
        <w:spacing w:after="0" w:line="360" w:lineRule="auto"/>
        <w:rPr>
          <w:rFonts w:ascii="Arial" w:eastAsia="LiberationSans" w:hAnsi="Arial" w:cs="Arial"/>
          <w:b/>
          <w:color w:val="000000"/>
        </w:rPr>
      </w:pPr>
      <w:r w:rsidRPr="003800C8">
        <w:rPr>
          <w:rFonts w:ascii="Arial" w:eastAsia="LiberationSans" w:hAnsi="Arial" w:cs="Arial"/>
          <w:b/>
          <w:color w:val="000000"/>
        </w:rPr>
        <w:t>Figure (b)</w:t>
      </w:r>
    </w:p>
    <w:p w:rsidR="007F3CF2" w:rsidRPr="003800C8" w:rsidRDefault="007F3CF2" w:rsidP="00D30092">
      <w:pPr>
        <w:autoSpaceDE w:val="0"/>
        <w:autoSpaceDN w:val="0"/>
        <w:adjustRightInd w:val="0"/>
        <w:spacing w:after="0" w:line="360" w:lineRule="auto"/>
        <w:rPr>
          <w:rFonts w:ascii="Arial" w:eastAsia="LiberationSans" w:hAnsi="Arial" w:cs="Arial"/>
          <w:color w:val="000000"/>
        </w:rPr>
      </w:pPr>
    </w:p>
    <w:p w:rsidR="00C314B8" w:rsidRPr="003800C8" w:rsidRDefault="00C314B8" w:rsidP="00D30092">
      <w:pPr>
        <w:autoSpaceDE w:val="0"/>
        <w:autoSpaceDN w:val="0"/>
        <w:adjustRightInd w:val="0"/>
        <w:spacing w:after="0" w:line="360" w:lineRule="auto"/>
        <w:rPr>
          <w:rFonts w:ascii="Arial" w:eastAsia="LiberationSans" w:hAnsi="Arial" w:cs="Arial"/>
        </w:rPr>
      </w:pPr>
      <w:r w:rsidRPr="003800C8">
        <w:rPr>
          <w:rFonts w:ascii="Arial" w:eastAsia="LiberationSans,Bold" w:hAnsi="Arial" w:cs="Arial"/>
          <w:b/>
          <w:bCs/>
          <w:color w:val="A16A19"/>
        </w:rPr>
        <w:t xml:space="preserve">Figure </w:t>
      </w:r>
      <w:r w:rsidRPr="003800C8">
        <w:rPr>
          <w:rFonts w:ascii="Arial" w:eastAsia="LiberationSans" w:hAnsi="Arial" w:cs="Arial"/>
          <w:color w:val="000000"/>
        </w:rPr>
        <w:t>(b) shows a</w:t>
      </w:r>
      <w:r w:rsidRPr="003800C8">
        <w:rPr>
          <w:rFonts w:ascii="Arial" w:eastAsia="STIXGeneral-Italic" w:hAnsi="Arial" w:cs="Arial"/>
          <w:i/>
          <w:iCs/>
          <w:color w:val="000000"/>
        </w:rPr>
        <w:t xml:space="preserve"> </w:t>
      </w:r>
      <w:r w:rsidRPr="003800C8">
        <w:rPr>
          <w:rFonts w:ascii="Arial" w:eastAsia="LiberationSans" w:hAnsi="Arial" w:cs="Arial"/>
          <w:color w:val="000000"/>
        </w:rPr>
        <w:t xml:space="preserve">more general process where the force varies. The area under the curve is divided into strips, each having an average force </w:t>
      </w:r>
      <w:r w:rsidRPr="003800C8">
        <w:rPr>
          <w:rFonts w:ascii="Arial" w:eastAsia="STIXGeneral-Regular" w:hAnsi="Arial" w:cs="Arial"/>
          <w:color w:val="000000"/>
        </w:rPr>
        <w:t>(</w:t>
      </w:r>
      <w:r w:rsidRPr="003800C8">
        <w:rPr>
          <w:rFonts w:ascii="Arial" w:eastAsia="STIXGeneral-Italic" w:hAnsi="Arial" w:cs="Arial"/>
          <w:i/>
          <w:iCs/>
          <w:color w:val="000000"/>
        </w:rPr>
        <w:t xml:space="preserve">F </w:t>
      </w:r>
      <w:r w:rsidRPr="003800C8">
        <w:rPr>
          <w:rFonts w:ascii="Arial" w:eastAsia="STIXGeneral-Regular" w:hAnsi="Arial" w:cs="Arial"/>
          <w:color w:val="000000"/>
        </w:rPr>
        <w:t xml:space="preserve">cos </w:t>
      </w:r>
      <w:r w:rsidRPr="003800C8">
        <w:rPr>
          <w:rFonts w:ascii="Arial" w:eastAsia="STIXGeneral-Italic" w:hAnsi="Arial" w:cs="Arial"/>
          <w:i/>
          <w:iCs/>
          <w:color w:val="000000"/>
        </w:rPr>
        <w:t>θ</w:t>
      </w:r>
      <w:r w:rsidRPr="003800C8">
        <w:rPr>
          <w:rFonts w:ascii="Arial" w:eastAsia="STIXGeneral-Regular" w:hAnsi="Arial" w:cs="Arial"/>
          <w:color w:val="000000"/>
        </w:rPr>
        <w:t>)</w:t>
      </w:r>
      <w:r w:rsidRPr="003800C8">
        <w:rPr>
          <w:rFonts w:ascii="Arial" w:eastAsia="STIXGeneral-Italic" w:hAnsi="Arial" w:cs="Arial"/>
          <w:i/>
          <w:iCs/>
          <w:color w:val="000000"/>
        </w:rPr>
        <w:t>i</w:t>
      </w:r>
      <w:r w:rsidRPr="003800C8">
        <w:rPr>
          <w:rFonts w:ascii="Arial" w:eastAsia="STIXGeneral-Regular" w:hAnsi="Arial" w:cs="Arial"/>
          <w:color w:val="000000"/>
        </w:rPr>
        <w:t xml:space="preserve">(ave) </w:t>
      </w:r>
      <w:r w:rsidRPr="003800C8">
        <w:rPr>
          <w:rFonts w:ascii="Arial" w:eastAsia="LiberationSans" w:hAnsi="Arial" w:cs="Arial"/>
          <w:color w:val="000000"/>
        </w:rPr>
        <w:t xml:space="preserve">. The </w:t>
      </w:r>
      <w:r w:rsidRPr="003800C8">
        <w:rPr>
          <w:rFonts w:ascii="Arial" w:eastAsia="LiberationSans" w:hAnsi="Arial" w:cs="Arial"/>
        </w:rPr>
        <w:t xml:space="preserve">work done is </w:t>
      </w:r>
      <w:r w:rsidRPr="003800C8">
        <w:rPr>
          <w:rFonts w:ascii="Arial" w:eastAsia="STIXGeneral-Regular" w:hAnsi="Arial" w:cs="Arial"/>
        </w:rPr>
        <w:t>(</w:t>
      </w:r>
      <w:r w:rsidRPr="003800C8">
        <w:rPr>
          <w:rFonts w:ascii="Arial" w:eastAsia="STIXGeneral-Italic" w:hAnsi="Arial" w:cs="Arial"/>
          <w:i/>
          <w:iCs/>
        </w:rPr>
        <w:t xml:space="preserve">F </w:t>
      </w:r>
      <w:r w:rsidRPr="003800C8">
        <w:rPr>
          <w:rFonts w:ascii="Arial" w:eastAsia="STIXGeneral-Regular" w:hAnsi="Arial" w:cs="Arial"/>
        </w:rPr>
        <w:t xml:space="preserve">cos </w:t>
      </w:r>
      <w:r w:rsidRPr="003800C8">
        <w:rPr>
          <w:rFonts w:ascii="Arial" w:eastAsia="STIXGeneral-Italic" w:hAnsi="Arial" w:cs="Arial"/>
          <w:i/>
          <w:iCs/>
        </w:rPr>
        <w:t>θ</w:t>
      </w:r>
      <w:r w:rsidRPr="003800C8">
        <w:rPr>
          <w:rFonts w:ascii="Arial" w:eastAsia="STIXGeneral-Regular" w:hAnsi="Arial" w:cs="Arial"/>
        </w:rPr>
        <w:t>)</w:t>
      </w:r>
      <w:r w:rsidRPr="003800C8">
        <w:rPr>
          <w:rFonts w:ascii="Arial" w:eastAsia="STIXGeneral-Italic" w:hAnsi="Arial" w:cs="Arial"/>
          <w:i/>
          <w:iCs/>
        </w:rPr>
        <w:t>i</w:t>
      </w:r>
      <w:r w:rsidRPr="003800C8">
        <w:rPr>
          <w:rFonts w:ascii="Arial" w:eastAsia="STIXGeneral-Regular" w:hAnsi="Arial" w:cs="Arial"/>
        </w:rPr>
        <w:t>(ave)</w:t>
      </w:r>
      <w:r w:rsidRPr="003800C8">
        <w:rPr>
          <w:rFonts w:ascii="Arial" w:eastAsia="STIXGeneral-Italic" w:hAnsi="Arial" w:cs="Arial"/>
          <w:i/>
          <w:iCs/>
        </w:rPr>
        <w:t xml:space="preserve">di </w:t>
      </w:r>
      <w:r w:rsidRPr="003800C8">
        <w:rPr>
          <w:rFonts w:ascii="Arial" w:eastAsia="LiberationSans" w:hAnsi="Arial" w:cs="Arial"/>
        </w:rPr>
        <w:t xml:space="preserve">for each strip, and the total work done is the sum of the </w:t>
      </w:r>
      <w:r w:rsidRPr="003800C8">
        <w:rPr>
          <w:rFonts w:ascii="Arial" w:eastAsia="STIXGeneral-Italic" w:hAnsi="Arial" w:cs="Arial"/>
          <w:i/>
          <w:iCs/>
        </w:rPr>
        <w:t xml:space="preserve">Wi </w:t>
      </w:r>
      <w:r w:rsidRPr="003800C8">
        <w:rPr>
          <w:rFonts w:ascii="Arial" w:eastAsia="LiberationSans" w:hAnsi="Arial" w:cs="Arial"/>
        </w:rPr>
        <w:t>. Thus the total work done is the total area under the curve.</w:t>
      </w:r>
    </w:p>
    <w:p w:rsidR="00C314B8" w:rsidRPr="003800C8" w:rsidRDefault="00C314B8" w:rsidP="00D30092">
      <w:pPr>
        <w:autoSpaceDE w:val="0"/>
        <w:autoSpaceDN w:val="0"/>
        <w:adjustRightInd w:val="0"/>
        <w:spacing w:after="0" w:line="360" w:lineRule="auto"/>
        <w:rPr>
          <w:rFonts w:ascii="Arial" w:eastAsia="LiberationSans" w:hAnsi="Arial" w:cs="Arial"/>
        </w:rPr>
      </w:pPr>
    </w:p>
    <w:p w:rsidR="00C314B8" w:rsidRPr="003800C8" w:rsidRDefault="001036D0" w:rsidP="00D30092">
      <w:pPr>
        <w:autoSpaceDE w:val="0"/>
        <w:autoSpaceDN w:val="0"/>
        <w:adjustRightInd w:val="0"/>
        <w:spacing w:after="0" w:line="360" w:lineRule="auto"/>
        <w:rPr>
          <w:rFonts w:ascii="Arial" w:eastAsia="LiberationSans" w:hAnsi="Arial" w:cs="Arial"/>
        </w:rPr>
      </w:pPr>
      <w:r w:rsidRPr="003800C8">
        <w:rPr>
          <w:rFonts w:ascii="Arial" w:hAnsi="Arial" w:cs="Arial"/>
          <w:noProof/>
        </w:rPr>
        <w:drawing>
          <wp:inline distT="0" distB="0" distL="0" distR="0" wp14:anchorId="467F08D0" wp14:editId="1281FE7D">
            <wp:extent cx="676275" cy="608648"/>
            <wp:effectExtent l="0" t="0" r="0" b="1270"/>
            <wp:docPr id="914" name="Picture 914"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1036D0" w:rsidRPr="003800C8" w:rsidRDefault="001036D0" w:rsidP="00D30092">
      <w:pPr>
        <w:autoSpaceDE w:val="0"/>
        <w:autoSpaceDN w:val="0"/>
        <w:adjustRightInd w:val="0"/>
        <w:spacing w:after="0" w:line="360" w:lineRule="auto"/>
        <w:rPr>
          <w:rFonts w:ascii="Arial" w:eastAsia="LiberationSans" w:hAnsi="Arial" w:cs="Arial"/>
        </w:rPr>
      </w:pPr>
      <w:r w:rsidRPr="003800C8">
        <w:rPr>
          <w:rFonts w:ascii="Arial" w:hAnsi="Arial" w:cs="Arial"/>
          <w:noProof/>
        </w:rPr>
        <w:drawing>
          <wp:inline distT="0" distB="0" distL="0" distR="0" wp14:anchorId="200CBC9B" wp14:editId="23AC4CD1">
            <wp:extent cx="655494" cy="443346"/>
            <wp:effectExtent l="19050" t="19050" r="11430" b="13970"/>
            <wp:docPr id="915" name="Picture 915"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eastAsia="LiberationSans" w:hAnsi="Arial" w:cs="Arial"/>
        </w:rPr>
        <w:t xml:space="preserve"> 2 minutes</w:t>
      </w:r>
    </w:p>
    <w:p w:rsidR="00BC26A1" w:rsidRPr="003800C8" w:rsidRDefault="00BC26A1" w:rsidP="00D30092">
      <w:pPr>
        <w:spacing w:after="0" w:line="360" w:lineRule="auto"/>
        <w:jc w:val="both"/>
        <w:rPr>
          <w:rFonts w:ascii="Arial" w:hAnsi="Arial" w:cs="Arial"/>
          <w:b/>
          <w:i/>
        </w:rPr>
      </w:pPr>
      <w:r w:rsidRPr="003800C8">
        <w:rPr>
          <w:rFonts w:ascii="Arial" w:hAnsi="Arial" w:cs="Arial"/>
          <w:b/>
          <w:i/>
        </w:rPr>
        <w:t>Example 4</w:t>
      </w:r>
    </w:p>
    <w:p w:rsidR="00BC26A1" w:rsidRPr="003800C8" w:rsidRDefault="00BC26A1" w:rsidP="00D30092">
      <w:pPr>
        <w:spacing w:after="0" w:line="360" w:lineRule="auto"/>
        <w:jc w:val="both"/>
        <w:rPr>
          <w:rFonts w:ascii="Arial" w:hAnsi="Arial" w:cs="Arial"/>
          <w:b/>
          <w:i/>
        </w:rPr>
      </w:pPr>
    </w:p>
    <w:p w:rsidR="00BC26A1" w:rsidRPr="003800C8" w:rsidRDefault="00BC26A1" w:rsidP="00D30092">
      <w:pPr>
        <w:autoSpaceDE w:val="0"/>
        <w:autoSpaceDN w:val="0"/>
        <w:adjustRightInd w:val="0"/>
        <w:spacing w:after="0" w:line="360" w:lineRule="auto"/>
        <w:rPr>
          <w:rFonts w:ascii="Arial" w:hAnsi="Arial" w:cs="Arial"/>
        </w:rPr>
      </w:pPr>
      <w:r w:rsidRPr="003800C8">
        <w:rPr>
          <w:rFonts w:ascii="Arial" w:hAnsi="Arial" w:cs="Arial"/>
        </w:rPr>
        <w:t xml:space="preserve">The following graph shows a constant force that acts on an object that covers a distance of 4 m under the action of this force. </w:t>
      </w:r>
      <w:r w:rsidRPr="003800C8">
        <w:rPr>
          <w:rFonts w:ascii="Arial" w:eastAsia="Calibri" w:hAnsi="Arial" w:cs="Arial"/>
        </w:rPr>
        <w:t xml:space="preserve">Calculate the work done by the force as the particle moves from </w:t>
      </w:r>
      <w:r w:rsidRPr="003800C8">
        <w:rPr>
          <w:rFonts w:ascii="Arial" w:eastAsia="Calibri" w:hAnsi="Arial" w:cs="Arial"/>
          <w:i/>
          <w:iCs/>
        </w:rPr>
        <w:t xml:space="preserve">x </w:t>
      </w:r>
      <w:r w:rsidRPr="003800C8">
        <w:rPr>
          <w:rFonts w:ascii="Arial" w:eastAsia="Calibri" w:hAnsi="Arial" w:cs="Arial"/>
        </w:rPr>
        <w:t xml:space="preserve">=0 to </w:t>
      </w:r>
      <w:r w:rsidRPr="003800C8">
        <w:rPr>
          <w:rFonts w:ascii="Arial" w:eastAsia="Calibri" w:hAnsi="Arial" w:cs="Arial"/>
          <w:i/>
          <w:iCs/>
        </w:rPr>
        <w:t xml:space="preserve">x </w:t>
      </w:r>
      <w:r w:rsidRPr="003800C8">
        <w:rPr>
          <w:rFonts w:ascii="Arial" w:eastAsia="Calibri" w:hAnsi="Arial" w:cs="Arial"/>
        </w:rPr>
        <w:t>= 4.0 m.</w:t>
      </w:r>
    </w:p>
    <w:p w:rsidR="00BC26A1" w:rsidRPr="003800C8" w:rsidRDefault="00BC26A1" w:rsidP="00D30092">
      <w:pPr>
        <w:spacing w:after="0" w:line="360" w:lineRule="auto"/>
        <w:ind w:right="95"/>
        <w:jc w:val="both"/>
        <w:rPr>
          <w:rFonts w:ascii="Arial" w:hAnsi="Arial" w:cs="Arial"/>
        </w:rPr>
      </w:pPr>
      <w:r w:rsidRPr="003800C8">
        <w:rPr>
          <w:rFonts w:ascii="Arial" w:hAnsi="Arial" w:cs="Arial"/>
          <w:noProof/>
        </w:rPr>
        <mc:AlternateContent>
          <mc:Choice Requires="wps">
            <w:drawing>
              <wp:anchor distT="0" distB="0" distL="114300" distR="114300" simplePos="0" relativeHeight="251665408" behindDoc="0" locked="0" layoutInCell="1" allowOverlap="1" wp14:anchorId="240BC4D8" wp14:editId="728B60EA">
                <wp:simplePos x="0" y="0"/>
                <wp:positionH relativeFrom="column">
                  <wp:posOffset>2291080</wp:posOffset>
                </wp:positionH>
                <wp:positionV relativeFrom="paragraph">
                  <wp:posOffset>43180</wp:posOffset>
                </wp:positionV>
                <wp:extent cx="3261360" cy="1143000"/>
                <wp:effectExtent l="0" t="3175" r="0" b="0"/>
                <wp:wrapNone/>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136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7F3CF2" w:rsidRDefault="00730028" w:rsidP="00BC26A1">
                            <w:pPr>
                              <w:autoSpaceDE w:val="0"/>
                              <w:autoSpaceDN w:val="0"/>
                              <w:adjustRightInd w:val="0"/>
                              <w:jc w:val="both"/>
                              <w:rPr>
                                <w:rFonts w:ascii="Arial" w:eastAsia="Calibri" w:hAnsi="Arial" w:cs="Arial"/>
                                <w:sz w:val="24"/>
                                <w:szCs w:val="24"/>
                              </w:rPr>
                            </w:pPr>
                            <w:r w:rsidRPr="007F3CF2">
                              <w:rPr>
                                <w:rFonts w:ascii="Arial" w:eastAsia="Calibri" w:hAnsi="Arial" w:cs="Arial"/>
                                <w:sz w:val="24"/>
                                <w:szCs w:val="24"/>
                              </w:rPr>
                              <w:t>The force acting on a particle is constant for the first 4.0 m of motion. The net work done by this force is the area under the graph (line/curve). This area is equal to the area of the rectangular section from A to B.</w:t>
                            </w:r>
                          </w:p>
                          <w:p w:rsidR="00730028" w:rsidRPr="007F3CF2" w:rsidRDefault="00730028" w:rsidP="00BC26A1">
                            <w:pPr>
                              <w:autoSpaceDE w:val="0"/>
                              <w:autoSpaceDN w:val="0"/>
                              <w:adjustRightInd w:val="0"/>
                              <w:jc w:val="both"/>
                              <w:rPr>
                                <w:rFonts w:ascii="Arial" w:hAnsi="Arial" w:cs="Arial"/>
                                <w:sz w:val="24"/>
                                <w:szCs w:val="24"/>
                              </w:rPr>
                            </w:pPr>
                            <w:r w:rsidRPr="007F3CF2">
                              <w:rPr>
                                <w:rFonts w:ascii="Arial" w:eastAsia="Calibri" w:hAnsi="Arial" w:cs="Arial"/>
                                <w:sz w:val="24"/>
                                <w:szCs w:val="24"/>
                              </w:rPr>
                              <w:t>The area of the rectangle is (4.0)(5.0) = 20 J</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41" o:spid="_x0000_s1091" type="#_x0000_t202" style="position:absolute;left:0;text-align:left;margin-left:180.4pt;margin-top:3.4pt;width:256.8pt;height:90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" filled="f" stroked="f">
                <v:textbox style="mso-fit-shape-to-text:t">
                  <w:txbxContent>
                    <w:p w:rsidR="00730028" w:rsidRPr="007F3CF2" w:rsidRDefault="00730028" w:rsidP="00BC26A1">
                      <w:pPr>
                        <w:autoSpaceDE w:val="0"/>
                        <w:autoSpaceDN w:val="0"/>
                        <w:adjustRightInd w:val="0"/>
                        <w:jc w:val="both"/>
                        <w:rPr>
                          <w:rFonts w:ascii="Arial" w:eastAsia="Calibri" w:hAnsi="Arial" w:cs="Arial"/>
                          <w:sz w:val="24"/>
                          <w:szCs w:val="24"/>
                        </w:rPr>
                      </w:pPr>
                      <w:r w:rsidRPr="007F3CF2">
                        <w:rPr>
                          <w:rFonts w:ascii="Arial" w:eastAsia="Calibri" w:hAnsi="Arial" w:cs="Arial"/>
                          <w:sz w:val="24"/>
                          <w:szCs w:val="24"/>
                        </w:rPr>
                        <w:t>The force acting on a particle is constant for the first 4.0 m of motion. The net work done by this force is the area under the graph (line/curve). This area is equal to the area of the rectangular section from A to B.</w:t>
                      </w:r>
                    </w:p>
                    <w:p w:rsidR="00730028" w:rsidRPr="007F3CF2" w:rsidRDefault="00730028" w:rsidP="00BC26A1">
                      <w:pPr>
                        <w:autoSpaceDE w:val="0"/>
                        <w:autoSpaceDN w:val="0"/>
                        <w:adjustRightInd w:val="0"/>
                        <w:jc w:val="both"/>
                        <w:rPr>
                          <w:rFonts w:ascii="Arial" w:hAnsi="Arial" w:cs="Arial"/>
                          <w:sz w:val="24"/>
                          <w:szCs w:val="24"/>
                        </w:rPr>
                      </w:pPr>
                      <w:r w:rsidRPr="007F3CF2">
                        <w:rPr>
                          <w:rFonts w:ascii="Arial" w:eastAsia="Calibri" w:hAnsi="Arial" w:cs="Arial"/>
                          <w:sz w:val="24"/>
                          <w:szCs w:val="24"/>
                        </w:rPr>
                        <w:t>The area of the rectangle is (4.0)(5.0) = 20 J</w:t>
                      </w:r>
                    </w:p>
                  </w:txbxContent>
                </v:textbox>
              </v:shape>
            </w:pict>
          </mc:Fallback>
        </mc:AlternateContent>
      </w:r>
      <w:r w:rsidRPr="003800C8">
        <w:rPr>
          <w:rFonts w:ascii="Arial" w:hAnsi="Arial" w:cs="Arial"/>
          <w:noProof/>
        </w:rPr>
        <w:drawing>
          <wp:inline distT="0" distB="0" distL="0" distR="0" wp14:anchorId="6811F807" wp14:editId="14650A86">
            <wp:extent cx="2133600" cy="12382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133600" cy="1238250"/>
                    </a:xfrm>
                    <a:prstGeom prst="rect">
                      <a:avLst/>
                    </a:prstGeom>
                    <a:noFill/>
                    <a:ln>
                      <a:noFill/>
                    </a:ln>
                  </pic:spPr>
                </pic:pic>
              </a:graphicData>
            </a:graphic>
          </wp:inline>
        </w:drawing>
      </w:r>
    </w:p>
    <w:p w:rsidR="00412C03" w:rsidRPr="003800C8" w:rsidRDefault="00412C03" w:rsidP="00D30092">
      <w:pPr>
        <w:spacing w:after="0" w:line="360" w:lineRule="auto"/>
        <w:rPr>
          <w:rFonts w:ascii="Arial" w:hAnsi="Arial" w:cs="Arial"/>
          <w:b/>
        </w:rPr>
      </w:pPr>
    </w:p>
    <w:p w:rsidR="00BC26A1" w:rsidRPr="003800C8" w:rsidRDefault="003D790A" w:rsidP="00D30092">
      <w:pPr>
        <w:spacing w:after="0" w:line="360" w:lineRule="auto"/>
        <w:rPr>
          <w:rFonts w:ascii="Arial" w:hAnsi="Arial" w:cs="Arial"/>
          <w:b/>
        </w:rPr>
      </w:pPr>
      <w:r w:rsidRPr="003800C8">
        <w:rPr>
          <w:rFonts w:ascii="Arial" w:hAnsi="Arial" w:cs="Arial"/>
          <w:b/>
        </w:rPr>
        <w:t>WORK ,</w:t>
      </w:r>
      <w:r w:rsidR="007F3CF2" w:rsidRPr="003800C8">
        <w:rPr>
          <w:rFonts w:ascii="Arial" w:hAnsi="Arial" w:cs="Arial"/>
          <w:b/>
        </w:rPr>
        <w:t xml:space="preserve"> </w:t>
      </w:r>
      <w:r w:rsidRPr="003800C8">
        <w:rPr>
          <w:rFonts w:ascii="Arial" w:hAnsi="Arial" w:cs="Arial"/>
          <w:b/>
        </w:rPr>
        <w:t>ENERGY THEOREM</w:t>
      </w:r>
    </w:p>
    <w:p w:rsidR="003D790A" w:rsidRPr="003800C8" w:rsidRDefault="00D97A4F" w:rsidP="00D30092">
      <w:pPr>
        <w:spacing w:after="0" w:line="360" w:lineRule="auto"/>
        <w:rPr>
          <w:rFonts w:ascii="Arial" w:hAnsi="Arial" w:cs="Arial"/>
          <w:b/>
        </w:rPr>
      </w:pPr>
      <w:r>
        <w:rPr>
          <w:rFonts w:ascii="Segoe UI" w:hAnsi="Segoe UI" w:cs="Segoe UI"/>
          <w:noProof/>
          <w:color w:val="FFFFFF"/>
          <w:sz w:val="15"/>
          <w:szCs w:val="15"/>
        </w:rPr>
        <w:drawing>
          <wp:inline distT="0" distB="0" distL="0" distR="0" wp14:anchorId="70F258E8" wp14:editId="1C49A9E7">
            <wp:extent cx="638175" cy="552450"/>
            <wp:effectExtent l="38100" t="38100" r="28575" b="19050"/>
            <wp:docPr id="1111"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r>
        <w:rPr>
          <w:rFonts w:ascii="Arial" w:hAnsi="Arial" w:cs="Arial"/>
          <w:b/>
        </w:rPr>
        <w:t xml:space="preserve"> Orientation of </w:t>
      </w:r>
      <w:r w:rsidR="003D790A" w:rsidRPr="003800C8">
        <w:rPr>
          <w:rFonts w:ascii="Arial" w:hAnsi="Arial" w:cs="Arial"/>
          <w:b/>
        </w:rPr>
        <w:t>Objectives</w:t>
      </w:r>
    </w:p>
    <w:p w:rsidR="003D790A" w:rsidRPr="003800C8" w:rsidRDefault="003D790A" w:rsidP="00D30092">
      <w:pPr>
        <w:pStyle w:val="ListParagraph"/>
        <w:numPr>
          <w:ilvl w:val="0"/>
          <w:numId w:val="8"/>
        </w:numPr>
        <w:autoSpaceDE w:val="0"/>
        <w:autoSpaceDN w:val="0"/>
        <w:adjustRightInd w:val="0"/>
        <w:spacing w:line="360" w:lineRule="auto"/>
        <w:ind w:left="426" w:hanging="426"/>
        <w:rPr>
          <w:rFonts w:ascii="Arial" w:hAnsi="Arial" w:cs="Arial"/>
        </w:rPr>
      </w:pPr>
      <w:r w:rsidRPr="003800C8">
        <w:rPr>
          <w:rFonts w:ascii="Arial" w:hAnsi="Arial" w:cs="Arial"/>
        </w:rPr>
        <w:t>State the word energy theorem in words</w:t>
      </w:r>
    </w:p>
    <w:p w:rsidR="003D790A" w:rsidRPr="003800C8" w:rsidRDefault="003D790A" w:rsidP="00D30092">
      <w:pPr>
        <w:pStyle w:val="Style1"/>
        <w:numPr>
          <w:ilvl w:val="0"/>
          <w:numId w:val="5"/>
        </w:numPr>
        <w:spacing w:line="360" w:lineRule="auto"/>
        <w:ind w:left="426" w:hanging="426"/>
        <w:rPr>
          <w:rStyle w:val="Style8pt"/>
          <w:rFonts w:ascii="Arial" w:hAnsi="Arial" w:cs="Arial"/>
          <w:sz w:val="22"/>
          <w:szCs w:val="22"/>
          <w:lang w:val="en-ZA"/>
        </w:rPr>
      </w:pPr>
      <w:r w:rsidRPr="003800C8">
        <w:rPr>
          <w:rStyle w:val="Style8pt"/>
          <w:rFonts w:ascii="Arial" w:hAnsi="Arial" w:cs="Arial"/>
          <w:sz w:val="22"/>
          <w:szCs w:val="22"/>
          <w:lang w:val="en-ZA"/>
        </w:rPr>
        <w:t xml:space="preserve">Explain that an object with larger potential energy has a greater capacity to do work. </w:t>
      </w:r>
    </w:p>
    <w:p w:rsidR="003D790A" w:rsidRPr="003800C8" w:rsidRDefault="003D790A" w:rsidP="00D30092">
      <w:pPr>
        <w:pStyle w:val="Style1"/>
        <w:numPr>
          <w:ilvl w:val="0"/>
          <w:numId w:val="5"/>
        </w:numPr>
        <w:tabs>
          <w:tab w:val="clear" w:pos="720"/>
          <w:tab w:val="num" w:pos="252"/>
        </w:tabs>
        <w:spacing w:line="360" w:lineRule="auto"/>
        <w:ind w:left="426" w:hanging="426"/>
        <w:rPr>
          <w:rStyle w:val="Style8pt"/>
          <w:rFonts w:ascii="Arial" w:hAnsi="Arial" w:cs="Arial"/>
          <w:sz w:val="22"/>
          <w:szCs w:val="22"/>
          <w:lang w:val="en-ZA"/>
        </w:rPr>
      </w:pPr>
      <w:r w:rsidRPr="003800C8">
        <w:rPr>
          <w:rStyle w:val="Style8pt"/>
          <w:rFonts w:ascii="Arial" w:hAnsi="Arial" w:cs="Arial"/>
          <w:sz w:val="22"/>
          <w:szCs w:val="22"/>
          <w:lang w:val="en-ZA"/>
        </w:rPr>
        <w:t>Solve problems using the work energy theorem.</w:t>
      </w:r>
      <w:r w:rsidRPr="003800C8">
        <w:rPr>
          <w:rStyle w:val="Style8pt"/>
          <w:rFonts w:ascii="Arial" w:hAnsi="Arial" w:cs="Arial"/>
          <w:sz w:val="22"/>
          <w:szCs w:val="22"/>
          <w:vertAlign w:val="subscript"/>
          <w:lang w:val="en-ZA"/>
        </w:rPr>
        <w:tab/>
      </w:r>
    </w:p>
    <w:p w:rsidR="003D790A" w:rsidRPr="003800C8" w:rsidRDefault="003D790A" w:rsidP="00D30092">
      <w:pPr>
        <w:pStyle w:val="Style1"/>
        <w:tabs>
          <w:tab w:val="clear" w:pos="360"/>
        </w:tabs>
        <w:spacing w:line="360" w:lineRule="auto"/>
        <w:ind w:left="426" w:hanging="426"/>
        <w:rPr>
          <w:rStyle w:val="Style8pt"/>
          <w:rFonts w:ascii="Arial" w:hAnsi="Arial" w:cs="Arial"/>
          <w:sz w:val="22"/>
          <w:szCs w:val="22"/>
          <w:lang w:val="en-ZA"/>
        </w:rPr>
      </w:pPr>
      <w:r w:rsidRPr="003800C8">
        <w:rPr>
          <w:rStyle w:val="Style8pt"/>
          <w:rFonts w:ascii="Arial" w:hAnsi="Arial" w:cs="Arial"/>
          <w:sz w:val="22"/>
          <w:szCs w:val="22"/>
          <w:lang w:val="en-ZA"/>
        </w:rPr>
        <w:t xml:space="preserve">Examples may include: </w:t>
      </w:r>
    </w:p>
    <w:p w:rsidR="003D790A" w:rsidRPr="003800C8" w:rsidRDefault="003D790A" w:rsidP="00D30092">
      <w:pPr>
        <w:pStyle w:val="Style1"/>
        <w:numPr>
          <w:ilvl w:val="0"/>
          <w:numId w:val="7"/>
        </w:numPr>
        <w:spacing w:line="360" w:lineRule="auto"/>
        <w:ind w:left="426" w:hanging="142"/>
        <w:rPr>
          <w:rStyle w:val="Style8pt"/>
          <w:rFonts w:ascii="Arial" w:hAnsi="Arial" w:cs="Arial"/>
          <w:sz w:val="22"/>
          <w:szCs w:val="22"/>
          <w:lang w:val="en-ZA"/>
        </w:rPr>
      </w:pPr>
      <w:r w:rsidRPr="003800C8">
        <w:rPr>
          <w:rStyle w:val="Style8pt"/>
          <w:rFonts w:ascii="Arial" w:hAnsi="Arial" w:cs="Arial"/>
          <w:sz w:val="22"/>
          <w:szCs w:val="22"/>
          <w:lang w:val="en-ZA"/>
        </w:rPr>
        <w:t>objects on horizontal surfaces</w:t>
      </w:r>
    </w:p>
    <w:p w:rsidR="003D790A" w:rsidRPr="003800C8" w:rsidRDefault="003D790A" w:rsidP="00D30092">
      <w:pPr>
        <w:pStyle w:val="Style1"/>
        <w:numPr>
          <w:ilvl w:val="0"/>
          <w:numId w:val="7"/>
        </w:numPr>
        <w:spacing w:line="360" w:lineRule="auto"/>
        <w:ind w:left="426" w:hanging="142"/>
        <w:rPr>
          <w:rStyle w:val="Style8pt"/>
          <w:rFonts w:ascii="Arial" w:hAnsi="Arial" w:cs="Arial"/>
          <w:sz w:val="22"/>
          <w:szCs w:val="22"/>
          <w:lang w:val="en-ZA"/>
        </w:rPr>
      </w:pPr>
      <w:r w:rsidRPr="003800C8">
        <w:rPr>
          <w:rStyle w:val="Style8pt"/>
          <w:rFonts w:ascii="Arial" w:hAnsi="Arial" w:cs="Arial"/>
          <w:sz w:val="22"/>
          <w:szCs w:val="22"/>
          <w:lang w:val="en-ZA"/>
        </w:rPr>
        <w:t>objects moving in a vertical plane</w:t>
      </w:r>
    </w:p>
    <w:p w:rsidR="003D790A" w:rsidRPr="003800C8" w:rsidRDefault="003D790A" w:rsidP="00D30092">
      <w:pPr>
        <w:pStyle w:val="Style1"/>
        <w:numPr>
          <w:ilvl w:val="0"/>
          <w:numId w:val="7"/>
        </w:numPr>
        <w:spacing w:line="360" w:lineRule="auto"/>
        <w:ind w:left="426" w:hanging="142"/>
        <w:rPr>
          <w:rStyle w:val="Style8pt"/>
          <w:rFonts w:ascii="Arial" w:hAnsi="Arial" w:cs="Arial"/>
          <w:sz w:val="22"/>
          <w:szCs w:val="22"/>
          <w:lang w:val="en-ZA"/>
        </w:rPr>
      </w:pPr>
      <w:r w:rsidRPr="003800C8">
        <w:rPr>
          <w:rStyle w:val="Style8pt"/>
          <w:rFonts w:ascii="Arial" w:hAnsi="Arial" w:cs="Arial"/>
          <w:sz w:val="22"/>
          <w:szCs w:val="22"/>
          <w:lang w:val="en-ZA"/>
        </w:rPr>
        <w:t>objects on inclined planes</w:t>
      </w:r>
    </w:p>
    <w:p w:rsidR="003D790A" w:rsidRPr="003800C8" w:rsidRDefault="003D790A" w:rsidP="00D30092">
      <w:pPr>
        <w:pStyle w:val="ListParagraph"/>
        <w:numPr>
          <w:ilvl w:val="0"/>
          <w:numId w:val="6"/>
        </w:numPr>
        <w:autoSpaceDE w:val="0"/>
        <w:autoSpaceDN w:val="0"/>
        <w:adjustRightInd w:val="0"/>
        <w:spacing w:line="360" w:lineRule="auto"/>
        <w:ind w:left="426" w:hanging="426"/>
        <w:rPr>
          <w:rFonts w:ascii="Arial" w:hAnsi="Arial" w:cs="Arial"/>
        </w:rPr>
      </w:pPr>
      <w:r w:rsidRPr="003800C8">
        <w:rPr>
          <w:rStyle w:val="Style8pt"/>
          <w:rFonts w:ascii="Arial" w:hAnsi="Arial" w:cs="Arial"/>
          <w:sz w:val="22"/>
        </w:rPr>
        <w:t>Apply the conservation of mechanical energy in the solution of problems.</w:t>
      </w:r>
    </w:p>
    <w:p w:rsidR="003D790A" w:rsidRPr="003800C8" w:rsidRDefault="003D790A" w:rsidP="00D30092">
      <w:pPr>
        <w:spacing w:after="0" w:line="360" w:lineRule="auto"/>
        <w:rPr>
          <w:rFonts w:ascii="Arial" w:hAnsi="Arial" w:cs="Arial"/>
          <w:b/>
        </w:rPr>
      </w:pPr>
    </w:p>
    <w:p w:rsidR="001036D0" w:rsidRPr="003800C8" w:rsidRDefault="001036D0" w:rsidP="00D30092">
      <w:pPr>
        <w:spacing w:after="0" w:line="360" w:lineRule="auto"/>
        <w:rPr>
          <w:rFonts w:ascii="Arial" w:hAnsi="Arial" w:cs="Arial"/>
          <w:b/>
        </w:rPr>
      </w:pPr>
      <w:r w:rsidRPr="003800C8">
        <w:rPr>
          <w:rFonts w:ascii="Arial" w:hAnsi="Arial" w:cs="Arial"/>
          <w:noProof/>
        </w:rPr>
        <w:drawing>
          <wp:inline distT="0" distB="0" distL="0" distR="0" wp14:anchorId="03517254" wp14:editId="669BA41B">
            <wp:extent cx="657225" cy="657225"/>
            <wp:effectExtent l="0" t="0" r="9525" b="0"/>
            <wp:docPr id="916" name="Picture 916"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3D790A" w:rsidRPr="003800C8" w:rsidRDefault="003D790A" w:rsidP="00D30092">
      <w:pPr>
        <w:spacing w:after="0" w:line="360" w:lineRule="auto"/>
        <w:rPr>
          <w:rFonts w:ascii="Arial" w:hAnsi="Arial" w:cs="Arial"/>
          <w:b/>
        </w:rPr>
      </w:pPr>
      <w:r w:rsidRPr="003800C8">
        <w:rPr>
          <w:rFonts w:ascii="Arial" w:hAnsi="Arial" w:cs="Arial"/>
          <w:b/>
        </w:rPr>
        <w:t>Recap on Newtons’ 2</w:t>
      </w:r>
      <w:r w:rsidRPr="003800C8">
        <w:rPr>
          <w:rFonts w:ascii="Arial" w:hAnsi="Arial" w:cs="Arial"/>
          <w:b/>
          <w:vertAlign w:val="superscript"/>
        </w:rPr>
        <w:t>nd</w:t>
      </w:r>
      <w:r w:rsidRPr="003800C8">
        <w:rPr>
          <w:rFonts w:ascii="Arial" w:hAnsi="Arial" w:cs="Arial"/>
          <w:b/>
        </w:rPr>
        <w:t xml:space="preserve"> law of motion</w:t>
      </w:r>
    </w:p>
    <w:p w:rsidR="003D790A" w:rsidRPr="003800C8" w:rsidRDefault="003D790A" w:rsidP="00D30092">
      <w:pPr>
        <w:autoSpaceDE w:val="0"/>
        <w:autoSpaceDN w:val="0"/>
        <w:adjustRightInd w:val="0"/>
        <w:spacing w:after="0" w:line="360" w:lineRule="auto"/>
        <w:jc w:val="both"/>
        <w:rPr>
          <w:rFonts w:ascii="Arial" w:hAnsi="Arial" w:cs="Arial"/>
        </w:rPr>
      </w:pPr>
      <w:r w:rsidRPr="003800C8">
        <w:rPr>
          <w:rFonts w:ascii="Arial" w:hAnsi="Arial" w:cs="Arial"/>
          <w:b/>
        </w:rPr>
        <w:t xml:space="preserve">If a resultant (net) force acts on a body, it will cause the body to accelerate in the direction of the resultant force. The acceleration of the body will be directly proportional to the resultant force and inversely proportional to the mass of the body. The mathematical representation is: </w:t>
      </w:r>
      <w:r w:rsidRPr="003800C8">
        <w:rPr>
          <w:rFonts w:ascii="Arial" w:eastAsia="CMMI10" w:hAnsi="Arial" w:cs="Arial"/>
          <w:b/>
          <w:i/>
        </w:rPr>
        <w:t>F</w:t>
      </w:r>
      <w:r w:rsidRPr="003800C8">
        <w:rPr>
          <w:rFonts w:ascii="Arial" w:eastAsia="CMMI10" w:hAnsi="Arial" w:cs="Arial"/>
          <w:b/>
          <w:i/>
          <w:vertAlign w:val="subscript"/>
        </w:rPr>
        <w:t>net</w:t>
      </w:r>
      <w:r w:rsidRPr="003800C8">
        <w:rPr>
          <w:rFonts w:ascii="Arial" w:hAnsi="Arial" w:cs="Arial"/>
          <w:b/>
          <w:i/>
        </w:rPr>
        <w:t xml:space="preserve">= </w:t>
      </w:r>
      <w:r w:rsidRPr="003800C8">
        <w:rPr>
          <w:rFonts w:ascii="Arial" w:eastAsia="CMMI10" w:hAnsi="Arial" w:cs="Arial"/>
          <w:b/>
          <w:i/>
        </w:rPr>
        <w:t>ma</w:t>
      </w:r>
      <w:r w:rsidRPr="003800C8">
        <w:rPr>
          <w:rFonts w:ascii="Arial" w:eastAsia="CMMI10" w:hAnsi="Arial" w:cs="Arial"/>
        </w:rPr>
        <w:t>.</w:t>
      </w:r>
    </w:p>
    <w:p w:rsidR="003D790A" w:rsidRPr="003800C8" w:rsidRDefault="003D790A" w:rsidP="00D30092">
      <w:pPr>
        <w:spacing w:after="0" w:line="360" w:lineRule="auto"/>
        <w:jc w:val="center"/>
        <w:rPr>
          <w:rFonts w:ascii="Arial" w:hAnsi="Arial" w:cs="Arial"/>
        </w:rPr>
      </w:pPr>
      <w:r w:rsidRPr="003800C8">
        <w:rPr>
          <w:rFonts w:ascii="Arial" w:hAnsi="Arial" w:cs="Arial"/>
          <w:position w:val="-8"/>
        </w:rPr>
        <w:object w:dxaOrig="999" w:dyaOrig="300">
          <v:shape id="_x0000_i1028" type="#_x0000_t75" style="width:50pt;height:15.2pt" o:ole="">
            <v:imagedata r:id="rId73" o:title=""/>
          </v:shape>
          <o:OLEObject Type="Embed" ProgID="Equation.3" ShapeID="_x0000_i1028" DrawAspect="Content" ObjectID="_1582662961" r:id="rId74"/>
        </w:object>
      </w:r>
    </w:p>
    <w:p w:rsidR="003D790A" w:rsidRPr="003800C8" w:rsidRDefault="003D790A" w:rsidP="00D30092">
      <w:pPr>
        <w:spacing w:after="0" w:line="360" w:lineRule="auto"/>
        <w:rPr>
          <w:rFonts w:ascii="Arial" w:hAnsi="Arial" w:cs="Arial"/>
          <w:b/>
        </w:rPr>
      </w:pPr>
    </w:p>
    <w:p w:rsidR="003D790A" w:rsidRPr="003800C8" w:rsidRDefault="003D790A" w:rsidP="00D30092">
      <w:pPr>
        <w:spacing w:after="0" w:line="360" w:lineRule="auto"/>
        <w:rPr>
          <w:rFonts w:ascii="Arial" w:hAnsi="Arial" w:cs="Arial"/>
          <w:b/>
        </w:rPr>
      </w:pPr>
      <w:r w:rsidRPr="003800C8">
        <w:rPr>
          <w:rFonts w:ascii="Arial" w:hAnsi="Arial" w:cs="Arial"/>
          <w:noProof/>
        </w:rPr>
        <w:drawing>
          <wp:inline distT="0" distB="0" distL="0" distR="0" wp14:anchorId="7BF3845D" wp14:editId="4829CB7C">
            <wp:extent cx="2171700" cy="1209675"/>
            <wp:effectExtent l="0" t="0" r="0"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171700" cy="1209675"/>
                    </a:xfrm>
                    <a:prstGeom prst="rect">
                      <a:avLst/>
                    </a:prstGeom>
                    <a:noFill/>
                    <a:ln>
                      <a:noFill/>
                    </a:ln>
                  </pic:spPr>
                </pic:pic>
              </a:graphicData>
            </a:graphic>
          </wp:inline>
        </w:drawing>
      </w:r>
    </w:p>
    <w:p w:rsidR="003D790A" w:rsidRPr="003800C8" w:rsidRDefault="003D790A" w:rsidP="00D30092">
      <w:pPr>
        <w:spacing w:after="0" w:line="360" w:lineRule="auto"/>
        <w:rPr>
          <w:rFonts w:ascii="Arial" w:hAnsi="Arial" w:cs="Arial"/>
          <w:b/>
        </w:rPr>
      </w:pPr>
      <w:r w:rsidRPr="003800C8">
        <w:rPr>
          <w:rFonts w:ascii="Arial" w:hAnsi="Arial" w:cs="Arial"/>
          <w:b/>
        </w:rPr>
        <w:t xml:space="preserve">From the figure above: </w:t>
      </w:r>
      <w:r w:rsidRPr="003800C8">
        <w:rPr>
          <w:rFonts w:ascii="Arial" w:hAnsi="Arial" w:cs="Arial"/>
        </w:rPr>
        <w:t xml:space="preserve">A particle of mass </w:t>
      </w:r>
      <w:r w:rsidRPr="003800C8">
        <w:rPr>
          <w:rFonts w:ascii="Arial" w:hAnsi="Arial" w:cs="Arial"/>
          <w:i/>
          <w:iCs/>
        </w:rPr>
        <w:t xml:space="preserve">m </w:t>
      </w:r>
      <w:r w:rsidRPr="003800C8">
        <w:rPr>
          <w:rFonts w:ascii="Arial" w:hAnsi="Arial" w:cs="Arial"/>
        </w:rPr>
        <w:t xml:space="preserve">moving to the right under the action of a constant net force </w:t>
      </w:r>
      <w:r w:rsidRPr="003800C8">
        <w:rPr>
          <w:rFonts w:ascii="Arial" w:hAnsi="Arial" w:cs="Arial"/>
          <w:b/>
        </w:rPr>
        <w:t>F</w:t>
      </w:r>
      <w:r w:rsidRPr="003800C8">
        <w:rPr>
          <w:rFonts w:ascii="Arial" w:hAnsi="Arial" w:cs="Arial"/>
          <w:b/>
          <w:vertAlign w:val="subscript"/>
        </w:rPr>
        <w:t>ne</w:t>
      </w:r>
      <w:r w:rsidRPr="003800C8">
        <w:rPr>
          <w:rFonts w:ascii="Arial" w:hAnsi="Arial" w:cs="Arial"/>
          <w:vertAlign w:val="subscript"/>
        </w:rPr>
        <w:t>t</w:t>
      </w:r>
      <w:r w:rsidRPr="003800C8">
        <w:rPr>
          <w:rFonts w:ascii="Arial" w:hAnsi="Arial" w:cs="Arial"/>
        </w:rPr>
        <w:t xml:space="preserve">. Because the force is constant, we know from Newton’s second law that the particle moves with a constant acceleration </w:t>
      </w:r>
      <w:r w:rsidRPr="003800C8">
        <w:rPr>
          <w:rFonts w:ascii="Arial" w:hAnsi="Arial" w:cs="Arial"/>
          <w:b/>
        </w:rPr>
        <w:t>a</w:t>
      </w:r>
      <w:r w:rsidRPr="003800C8">
        <w:rPr>
          <w:rFonts w:ascii="Arial" w:hAnsi="Arial" w:cs="Arial"/>
        </w:rPr>
        <w:t>. If the particle is displaced</w:t>
      </w:r>
    </w:p>
    <w:p w:rsidR="003D790A" w:rsidRPr="003800C8" w:rsidRDefault="003D790A" w:rsidP="00D30092">
      <w:pPr>
        <w:pStyle w:val="ListParagraph"/>
        <w:spacing w:line="360" w:lineRule="auto"/>
        <w:ind w:left="0" w:firstLine="0"/>
        <w:jc w:val="both"/>
        <w:rPr>
          <w:rFonts w:ascii="Arial" w:hAnsi="Arial" w:cs="Arial"/>
        </w:rPr>
      </w:pPr>
      <w:r w:rsidRPr="003800C8">
        <w:rPr>
          <w:rFonts w:ascii="Arial" w:hAnsi="Arial" w:cs="Arial"/>
        </w:rPr>
        <w:t xml:space="preserve">a distance </w:t>
      </w:r>
      <w:r w:rsidRPr="003800C8">
        <w:rPr>
          <w:rFonts w:ascii="Arial" w:hAnsi="Arial" w:cs="Arial"/>
          <w:b/>
        </w:rPr>
        <w:t>Δx</w:t>
      </w:r>
      <w:r w:rsidRPr="003800C8">
        <w:rPr>
          <w:rFonts w:ascii="Arial" w:hAnsi="Arial" w:cs="Arial"/>
        </w:rPr>
        <w:t xml:space="preserve">, the net work done by the net force is </w:t>
      </w:r>
    </w:p>
    <w:p w:rsidR="003D790A" w:rsidRPr="003800C8" w:rsidRDefault="003D790A" w:rsidP="00D30092">
      <w:pPr>
        <w:pStyle w:val="ListParagraph"/>
        <w:spacing w:line="360" w:lineRule="auto"/>
        <w:ind w:left="0" w:firstLine="0"/>
        <w:jc w:val="both"/>
        <w:rPr>
          <w:rFonts w:ascii="Arial" w:hAnsi="Arial" w:cs="Arial"/>
          <w:b/>
          <w:vertAlign w:val="superscript"/>
        </w:rPr>
      </w:pPr>
      <w:r w:rsidRPr="003800C8">
        <w:rPr>
          <w:rFonts w:ascii="Arial" w:hAnsi="Arial" w:cs="Arial"/>
          <w:b/>
          <w:position w:val="-12"/>
        </w:rPr>
        <w:object w:dxaOrig="1840" w:dyaOrig="380">
          <v:shape id="_x0000_i1029" type="#_x0000_t75" style="width:92pt;height:19pt" o:ole="">
            <v:imagedata r:id="rId76" o:title=""/>
          </v:shape>
          <o:OLEObject Type="Embed" ProgID="Equation.3" ShapeID="_x0000_i1029" DrawAspect="Content" ObjectID="_1582662962" r:id="rId77"/>
        </w:object>
      </w:r>
    </w:p>
    <w:p w:rsidR="003D790A" w:rsidRPr="003800C8" w:rsidRDefault="003D790A" w:rsidP="00D30092">
      <w:pPr>
        <w:spacing w:after="0" w:line="360" w:lineRule="auto"/>
        <w:rPr>
          <w:rFonts w:ascii="Arial" w:hAnsi="Arial" w:cs="Arial"/>
        </w:rPr>
      </w:pPr>
      <w:r w:rsidRPr="003800C8">
        <w:rPr>
          <w:rFonts w:ascii="Arial" w:hAnsi="Arial" w:cs="Arial"/>
          <w:position w:val="-12"/>
        </w:rPr>
        <w:object w:dxaOrig="2079" w:dyaOrig="360">
          <v:shape id="_x0000_i1030" type="#_x0000_t75" style="width:103.95pt;height:18pt" o:ole="">
            <v:imagedata r:id="rId78" o:title=""/>
          </v:shape>
          <o:OLEObject Type="Embed" ProgID="Equation.3" ShapeID="_x0000_i1030" DrawAspect="Content" ObjectID="_1582662963" r:id="rId79"/>
        </w:object>
      </w:r>
    </w:p>
    <w:p w:rsidR="003D790A" w:rsidRPr="003800C8" w:rsidRDefault="003D790A" w:rsidP="00D30092">
      <w:pPr>
        <w:spacing w:after="0" w:line="360" w:lineRule="auto"/>
        <w:rPr>
          <w:rFonts w:ascii="Arial" w:hAnsi="Arial" w:cs="Arial"/>
        </w:rPr>
      </w:pPr>
    </w:p>
    <w:p w:rsidR="003D790A" w:rsidRPr="003800C8" w:rsidRDefault="003D790A" w:rsidP="00D30092">
      <w:pPr>
        <w:spacing w:after="0" w:line="360" w:lineRule="auto"/>
        <w:rPr>
          <w:rFonts w:ascii="Arial" w:hAnsi="Arial" w:cs="Arial"/>
        </w:rPr>
      </w:pPr>
      <w:r w:rsidRPr="003800C8">
        <w:rPr>
          <w:rFonts w:ascii="Arial" w:hAnsi="Arial" w:cs="Arial"/>
        </w:rPr>
        <w:t>When a particle undergoes constant acceleration.</w:t>
      </w:r>
    </w:p>
    <w:p w:rsidR="003D790A" w:rsidRPr="003800C8" w:rsidRDefault="003D790A" w:rsidP="00D30092">
      <w:pPr>
        <w:spacing w:after="0" w:line="360" w:lineRule="auto"/>
        <w:rPr>
          <w:rFonts w:ascii="Arial" w:hAnsi="Arial" w:cs="Arial"/>
          <w:position w:val="-32"/>
        </w:rPr>
      </w:pPr>
      <w:r w:rsidRPr="003800C8">
        <w:rPr>
          <w:rFonts w:ascii="Arial" w:hAnsi="Arial" w:cs="Arial"/>
          <w:position w:val="-24"/>
        </w:rPr>
        <w:object w:dxaOrig="1100" w:dyaOrig="660">
          <v:shape id="_x0000_i1031" type="#_x0000_t75" style="width:55.2pt;height:33.2pt" o:ole="">
            <v:imagedata r:id="rId80" o:title=""/>
          </v:shape>
          <o:OLEObject Type="Embed" ProgID="Equation.3" ShapeID="_x0000_i1031" DrawAspect="Content" ObjectID="_1582662964" r:id="rId81"/>
        </w:object>
      </w:r>
      <w:r w:rsidRPr="003800C8">
        <w:rPr>
          <w:rFonts w:ascii="Arial" w:hAnsi="Arial" w:cs="Arial"/>
          <w:position w:val="-24"/>
        </w:rPr>
        <w:tab/>
      </w:r>
      <w:r w:rsidRPr="003800C8">
        <w:rPr>
          <w:rFonts w:ascii="Arial" w:hAnsi="Arial" w:cs="Arial"/>
          <w:position w:val="-30"/>
        </w:rPr>
        <w:object w:dxaOrig="1700" w:dyaOrig="720">
          <v:shape id="_x0000_i1032" type="#_x0000_t75" style="width:83.8pt;height:36.4pt" o:ole="">
            <v:imagedata r:id="rId82" o:title=""/>
          </v:shape>
          <o:OLEObject Type="Embed" ProgID="Equation.3" ShapeID="_x0000_i1032" DrawAspect="Content" ObjectID="_1582662965" r:id="rId83"/>
        </w:object>
      </w:r>
    </w:p>
    <w:p w:rsidR="003D790A" w:rsidRPr="003800C8" w:rsidRDefault="003D790A" w:rsidP="00D30092">
      <w:pPr>
        <w:pStyle w:val="ListParagraph"/>
        <w:spacing w:line="360" w:lineRule="auto"/>
        <w:ind w:left="0" w:firstLine="0"/>
        <w:jc w:val="both"/>
        <w:rPr>
          <w:rFonts w:ascii="Arial" w:hAnsi="Arial" w:cs="Arial"/>
          <w:b/>
        </w:rPr>
      </w:pPr>
      <w:r w:rsidRPr="003800C8">
        <w:rPr>
          <w:rFonts w:ascii="Arial" w:hAnsi="Arial" w:cs="Arial"/>
        </w:rPr>
        <w:t xml:space="preserve">Where </w:t>
      </w:r>
      <w:r w:rsidRPr="003800C8">
        <w:rPr>
          <w:rFonts w:ascii="Arial" w:hAnsi="Arial" w:cs="Arial"/>
          <w:b/>
          <w:iCs/>
        </w:rPr>
        <w:t>v</w:t>
      </w:r>
      <w:r w:rsidRPr="003800C8">
        <w:rPr>
          <w:rFonts w:ascii="Arial" w:hAnsi="Arial" w:cs="Arial"/>
          <w:b/>
          <w:iCs/>
          <w:vertAlign w:val="subscript"/>
        </w:rPr>
        <w:t xml:space="preserve">i </w:t>
      </w:r>
      <w:r w:rsidRPr="003800C8">
        <w:rPr>
          <w:rFonts w:ascii="Arial" w:hAnsi="Arial" w:cs="Arial"/>
        </w:rPr>
        <w:t xml:space="preserve">is the speed at </w:t>
      </w:r>
      <w:r w:rsidRPr="003800C8">
        <w:rPr>
          <w:rFonts w:ascii="Arial" w:hAnsi="Arial" w:cs="Arial"/>
          <w:i/>
          <w:iCs/>
        </w:rPr>
        <w:t>t =</w:t>
      </w:r>
      <w:r w:rsidRPr="003800C8">
        <w:rPr>
          <w:rFonts w:ascii="Arial" w:hAnsi="Arial" w:cs="Arial"/>
        </w:rPr>
        <w:t xml:space="preserve"> 0 and </w:t>
      </w:r>
      <w:r w:rsidRPr="003800C8">
        <w:rPr>
          <w:rFonts w:ascii="Arial" w:hAnsi="Arial" w:cs="Arial"/>
          <w:b/>
          <w:i/>
          <w:iCs/>
        </w:rPr>
        <w:t>v</w:t>
      </w:r>
      <w:r w:rsidRPr="003800C8">
        <w:rPr>
          <w:rFonts w:ascii="Arial" w:hAnsi="Arial" w:cs="Arial"/>
          <w:b/>
          <w:i/>
          <w:iCs/>
          <w:vertAlign w:val="subscript"/>
        </w:rPr>
        <w:t xml:space="preserve">f </w:t>
      </w:r>
      <w:r w:rsidRPr="003800C8">
        <w:rPr>
          <w:rFonts w:ascii="Arial" w:hAnsi="Arial" w:cs="Arial"/>
        </w:rPr>
        <w:t>is the speed at time Δ</w:t>
      </w:r>
      <w:r w:rsidRPr="003800C8">
        <w:rPr>
          <w:rFonts w:ascii="Arial" w:hAnsi="Arial" w:cs="Arial"/>
          <w:i/>
          <w:iCs/>
        </w:rPr>
        <w:t>t</w:t>
      </w:r>
      <w:r w:rsidRPr="003800C8">
        <w:rPr>
          <w:rFonts w:ascii="Arial" w:hAnsi="Arial" w:cs="Arial"/>
        </w:rPr>
        <w:t>. Substituting these expressions in the equation into the equation of work done by the net force (</w:t>
      </w:r>
      <w:r w:rsidRPr="003800C8">
        <w:rPr>
          <w:rFonts w:ascii="Arial" w:hAnsi="Arial" w:cs="Arial"/>
          <w:b/>
        </w:rPr>
        <w:t>W</w:t>
      </w:r>
      <w:r w:rsidRPr="003800C8">
        <w:rPr>
          <w:rFonts w:ascii="Arial" w:hAnsi="Arial" w:cs="Arial"/>
          <w:b/>
          <w:vertAlign w:val="subscript"/>
        </w:rPr>
        <w:t>net</w:t>
      </w:r>
      <w:r w:rsidRPr="003800C8">
        <w:rPr>
          <w:rFonts w:ascii="Arial" w:hAnsi="Arial" w:cs="Arial"/>
          <w:b/>
        </w:rPr>
        <w:t xml:space="preserve">= m a Δx) </w:t>
      </w:r>
      <w:r w:rsidRPr="003800C8">
        <w:rPr>
          <w:rFonts w:ascii="Arial" w:hAnsi="Arial" w:cs="Arial"/>
        </w:rPr>
        <w:t>gives:</w:t>
      </w:r>
    </w:p>
    <w:p w:rsidR="003D790A" w:rsidRPr="003800C8" w:rsidRDefault="003D790A" w:rsidP="00D30092">
      <w:pPr>
        <w:autoSpaceDE w:val="0"/>
        <w:autoSpaceDN w:val="0"/>
        <w:adjustRightInd w:val="0"/>
        <w:spacing w:after="0" w:line="360" w:lineRule="auto"/>
        <w:rPr>
          <w:rFonts w:ascii="Arial" w:eastAsia="Calibri" w:hAnsi="Arial" w:cs="Arial"/>
        </w:rPr>
      </w:pPr>
      <w:r w:rsidRPr="003800C8">
        <w:rPr>
          <w:rFonts w:ascii="Arial" w:eastAsia="Calibri" w:hAnsi="Arial" w:cs="Arial"/>
          <w:position w:val="-32"/>
        </w:rPr>
        <w:object w:dxaOrig="2880" w:dyaOrig="760">
          <v:shape id="_x0000_i1033" type="#_x0000_t75" style="width:2in;height:38pt" o:ole="">
            <v:imagedata r:id="rId84" o:title=""/>
          </v:shape>
          <o:OLEObject Type="Embed" ProgID="Equation.3" ShapeID="_x0000_i1033" DrawAspect="Content" ObjectID="_1582662966" r:id="rId85"/>
        </w:object>
      </w:r>
    </w:p>
    <w:p w:rsidR="003D790A" w:rsidRPr="003800C8" w:rsidRDefault="003D790A" w:rsidP="00D30092">
      <w:pPr>
        <w:autoSpaceDE w:val="0"/>
        <w:autoSpaceDN w:val="0"/>
        <w:adjustRightInd w:val="0"/>
        <w:spacing w:after="0" w:line="360" w:lineRule="auto"/>
        <w:rPr>
          <w:rFonts w:ascii="Arial" w:eastAsia="Calibri" w:hAnsi="Arial" w:cs="Arial"/>
        </w:rPr>
      </w:pPr>
      <w:r w:rsidRPr="003800C8">
        <w:rPr>
          <w:rFonts w:ascii="Arial" w:eastAsia="Calibri" w:hAnsi="Arial" w:cs="Arial"/>
        </w:rPr>
        <w:t>Therefore</w:t>
      </w:r>
    </w:p>
    <w:p w:rsidR="003D790A" w:rsidRPr="003800C8" w:rsidRDefault="003D790A" w:rsidP="00D30092">
      <w:pPr>
        <w:autoSpaceDE w:val="0"/>
        <w:autoSpaceDN w:val="0"/>
        <w:adjustRightInd w:val="0"/>
        <w:spacing w:after="0" w:line="360" w:lineRule="auto"/>
        <w:rPr>
          <w:rFonts w:ascii="Arial" w:eastAsia="Calibri" w:hAnsi="Arial" w:cs="Arial"/>
        </w:rPr>
      </w:pPr>
      <w:r w:rsidRPr="003800C8">
        <w:rPr>
          <w:rFonts w:ascii="Arial" w:eastAsia="Calibri" w:hAnsi="Arial" w:cs="Arial"/>
          <w:position w:val="-24"/>
        </w:rPr>
        <w:object w:dxaOrig="1800" w:dyaOrig="680">
          <v:shape id="_x0000_i1034" type="#_x0000_t75" style="width:90pt;height:34pt" o:ole="">
            <v:imagedata r:id="rId86" o:title=""/>
          </v:shape>
          <o:OLEObject Type="Embed" ProgID="Equation.3" ShapeID="_x0000_i1034" DrawAspect="Content" ObjectID="_1582662967" r:id="rId87"/>
        </w:object>
      </w:r>
    </w:p>
    <w:p w:rsidR="003D790A" w:rsidRPr="003800C8" w:rsidRDefault="003D790A" w:rsidP="00D30092">
      <w:pPr>
        <w:autoSpaceDE w:val="0"/>
        <w:autoSpaceDN w:val="0"/>
        <w:adjustRightInd w:val="0"/>
        <w:spacing w:after="0" w:line="360" w:lineRule="auto"/>
        <w:jc w:val="both"/>
        <w:rPr>
          <w:rFonts w:ascii="Arial" w:eastAsia="Calibri" w:hAnsi="Arial" w:cs="Arial"/>
        </w:rPr>
      </w:pPr>
      <w:r w:rsidRPr="003800C8">
        <w:rPr>
          <w:rFonts w:ascii="Arial" w:hAnsi="Arial" w:cs="Arial"/>
        </w:rPr>
        <w:t xml:space="preserve">The quantity </w:t>
      </w:r>
      <w:r w:rsidRPr="003800C8">
        <w:rPr>
          <w:rFonts w:ascii="Arial" w:hAnsi="Arial" w:cs="Arial"/>
          <w:position w:val="-24"/>
        </w:rPr>
        <w:object w:dxaOrig="499" w:dyaOrig="660">
          <v:shape id="_x0000_i1035" type="#_x0000_t75" style="width:24.8pt;height:33.2pt" o:ole="">
            <v:imagedata r:id="rId88" o:title=""/>
          </v:shape>
          <o:OLEObject Type="Embed" ProgID="Equation.3" ShapeID="_x0000_i1035" DrawAspect="Content" ObjectID="_1582662968" r:id="rId89"/>
        </w:object>
      </w:r>
      <w:r w:rsidRPr="003800C8">
        <w:rPr>
          <w:rFonts w:ascii="Arial" w:hAnsi="Arial" w:cs="Arial"/>
        </w:rPr>
        <w:t xml:space="preserve"> represents the kinetic energy </w:t>
      </w:r>
      <w:r w:rsidRPr="003800C8">
        <w:rPr>
          <w:rFonts w:ascii="Arial" w:eastAsia="Calibri" w:hAnsi="Arial" w:cs="Arial"/>
        </w:rPr>
        <w:t xml:space="preserve">associated with the motion of the particle. This quantity is so important that it has been given a special name </w:t>
      </w:r>
      <w:r w:rsidRPr="003800C8">
        <w:rPr>
          <w:rFonts w:ascii="Arial" w:eastAsia="Calibri" w:hAnsi="Arial" w:cs="Arial"/>
          <w:b/>
          <w:i/>
        </w:rPr>
        <w:t>kinetic energy</w:t>
      </w:r>
      <w:r w:rsidRPr="003800C8">
        <w:rPr>
          <w:rFonts w:ascii="Arial" w:eastAsia="Calibri" w:hAnsi="Arial" w:cs="Arial"/>
        </w:rPr>
        <w:t xml:space="preserve">. </w:t>
      </w:r>
      <w:r w:rsidRPr="003800C8">
        <w:rPr>
          <w:rFonts w:ascii="Arial" w:eastAsia="Calibri" w:hAnsi="Arial" w:cs="Arial"/>
          <w:b/>
          <w:i/>
        </w:rPr>
        <w:t>The net work done on a particle by a constant net force (F</w:t>
      </w:r>
      <w:r w:rsidRPr="003800C8">
        <w:rPr>
          <w:rFonts w:ascii="Arial" w:eastAsia="Calibri" w:hAnsi="Arial" w:cs="Arial"/>
          <w:b/>
          <w:i/>
          <w:vertAlign w:val="subscript"/>
        </w:rPr>
        <w:t>net</w:t>
      </w:r>
      <w:r w:rsidRPr="003800C8">
        <w:rPr>
          <w:rFonts w:ascii="Arial" w:eastAsia="Calibri" w:hAnsi="Arial" w:cs="Arial"/>
          <w:b/>
          <w:i/>
        </w:rPr>
        <w:t>) acting on it equals the change in kinetic energy of the particle.</w:t>
      </w:r>
    </w:p>
    <w:p w:rsidR="003D790A" w:rsidRPr="003800C8" w:rsidRDefault="003D790A" w:rsidP="00D30092">
      <w:pPr>
        <w:autoSpaceDE w:val="0"/>
        <w:autoSpaceDN w:val="0"/>
        <w:adjustRightInd w:val="0"/>
        <w:spacing w:after="0" w:line="360" w:lineRule="auto"/>
        <w:rPr>
          <w:rFonts w:ascii="Arial" w:eastAsia="Calibri" w:hAnsi="Arial" w:cs="Arial"/>
          <w:i/>
          <w:iCs/>
        </w:rPr>
      </w:pPr>
      <w:r w:rsidRPr="003800C8">
        <w:rPr>
          <w:rFonts w:ascii="Arial" w:eastAsia="Calibri" w:hAnsi="Arial" w:cs="Arial"/>
        </w:rPr>
        <w:t>In general, the kinetic energy (E</w:t>
      </w:r>
      <w:r w:rsidRPr="003800C8">
        <w:rPr>
          <w:rFonts w:ascii="Arial" w:eastAsia="Calibri" w:hAnsi="Arial" w:cs="Arial"/>
          <w:vertAlign w:val="subscript"/>
        </w:rPr>
        <w:t>K</w:t>
      </w:r>
      <w:r w:rsidRPr="003800C8">
        <w:rPr>
          <w:rFonts w:ascii="Arial" w:eastAsia="Calibri" w:hAnsi="Arial" w:cs="Arial"/>
        </w:rPr>
        <w:t xml:space="preserve"> or </w:t>
      </w:r>
      <w:r w:rsidRPr="003800C8">
        <w:rPr>
          <w:rFonts w:ascii="Arial" w:eastAsia="Calibri" w:hAnsi="Arial" w:cs="Arial"/>
          <w:i/>
          <w:iCs/>
        </w:rPr>
        <w:t xml:space="preserve">K) </w:t>
      </w:r>
      <w:r w:rsidRPr="003800C8">
        <w:rPr>
          <w:rFonts w:ascii="Arial" w:eastAsia="Calibri" w:hAnsi="Arial" w:cs="Arial"/>
        </w:rPr>
        <w:t xml:space="preserve">of a particle of mass </w:t>
      </w:r>
      <w:r w:rsidRPr="003800C8">
        <w:rPr>
          <w:rFonts w:ascii="Arial" w:eastAsia="Calibri" w:hAnsi="Arial" w:cs="Arial"/>
          <w:i/>
          <w:iCs/>
        </w:rPr>
        <w:t xml:space="preserve">m </w:t>
      </w:r>
      <w:r w:rsidRPr="003800C8">
        <w:rPr>
          <w:rFonts w:ascii="Arial" w:eastAsia="Calibri" w:hAnsi="Arial" w:cs="Arial"/>
        </w:rPr>
        <w:t xml:space="preserve">moving with a speed </w:t>
      </w:r>
      <w:r w:rsidRPr="003800C8">
        <w:rPr>
          <w:rFonts w:ascii="Arial" w:eastAsia="Calibri" w:hAnsi="Arial" w:cs="Arial"/>
          <w:i/>
          <w:iCs/>
        </w:rPr>
        <w:t>v</w:t>
      </w:r>
    </w:p>
    <w:p w:rsidR="003D790A" w:rsidRPr="003800C8" w:rsidRDefault="003D790A" w:rsidP="00D30092">
      <w:pPr>
        <w:autoSpaceDE w:val="0"/>
        <w:autoSpaceDN w:val="0"/>
        <w:adjustRightInd w:val="0"/>
        <w:spacing w:after="0" w:line="360" w:lineRule="auto"/>
        <w:rPr>
          <w:rFonts w:ascii="Arial" w:eastAsia="Calibri" w:hAnsi="Arial" w:cs="Arial"/>
        </w:rPr>
      </w:pPr>
      <w:r w:rsidRPr="003800C8">
        <w:rPr>
          <w:rFonts w:ascii="Arial" w:eastAsia="Calibri" w:hAnsi="Arial" w:cs="Arial"/>
        </w:rPr>
        <w:t>is defined as</w:t>
      </w:r>
    </w:p>
    <w:p w:rsidR="003D790A" w:rsidRPr="003800C8" w:rsidRDefault="003D790A" w:rsidP="00D30092">
      <w:pPr>
        <w:autoSpaceDE w:val="0"/>
        <w:autoSpaceDN w:val="0"/>
        <w:adjustRightInd w:val="0"/>
        <w:spacing w:after="0" w:line="360" w:lineRule="auto"/>
        <w:rPr>
          <w:rFonts w:ascii="Arial" w:eastAsia="Calibri" w:hAnsi="Arial" w:cs="Arial"/>
        </w:rPr>
      </w:pPr>
    </w:p>
    <w:p w:rsidR="003D790A" w:rsidRPr="003800C8" w:rsidRDefault="003D790A" w:rsidP="00D30092">
      <w:pPr>
        <w:autoSpaceDE w:val="0"/>
        <w:autoSpaceDN w:val="0"/>
        <w:adjustRightInd w:val="0"/>
        <w:spacing w:after="0" w:line="360" w:lineRule="auto"/>
        <w:jc w:val="both"/>
        <w:rPr>
          <w:rFonts w:ascii="Arial" w:hAnsi="Arial" w:cs="Arial"/>
          <w:position w:val="-24"/>
        </w:rPr>
      </w:pPr>
      <w:r w:rsidRPr="003800C8">
        <w:rPr>
          <w:rFonts w:ascii="Arial" w:hAnsi="Arial" w:cs="Arial"/>
          <w:position w:val="-24"/>
        </w:rPr>
        <w:object w:dxaOrig="1040" w:dyaOrig="660">
          <v:shape id="_x0000_i1036" type="#_x0000_t75" style="width:52pt;height:33.2pt" o:ole="">
            <v:imagedata r:id="rId90" o:title=""/>
          </v:shape>
          <o:OLEObject Type="Embed" ProgID="Equation.3" ShapeID="_x0000_i1036" DrawAspect="Content" ObjectID="_1582662969" r:id="rId91"/>
        </w:object>
      </w:r>
      <w:r w:rsidRPr="003800C8">
        <w:rPr>
          <w:rFonts w:ascii="Arial" w:hAnsi="Arial" w:cs="Arial"/>
          <w:position w:val="-24"/>
        </w:rPr>
        <w:t xml:space="preserve">                    </w:t>
      </w:r>
      <w:r w:rsidRPr="003800C8">
        <w:rPr>
          <w:rFonts w:ascii="Arial" w:hAnsi="Arial" w:cs="Arial"/>
        </w:rPr>
        <w:t xml:space="preserve">Or              </w:t>
      </w:r>
      <w:r w:rsidRPr="003800C8">
        <w:rPr>
          <w:rFonts w:ascii="Arial" w:hAnsi="Arial" w:cs="Arial"/>
          <w:position w:val="-24"/>
        </w:rPr>
        <w:object w:dxaOrig="940" w:dyaOrig="660">
          <v:shape id="_x0000_i1037" type="#_x0000_t75" style="width:47.2pt;height:33.2pt" o:ole="">
            <v:imagedata r:id="rId92" o:title=""/>
          </v:shape>
          <o:OLEObject Type="Embed" ProgID="Equation.3" ShapeID="_x0000_i1037" DrawAspect="Content" ObjectID="_1582662970" r:id="rId93"/>
        </w:object>
      </w:r>
    </w:p>
    <w:p w:rsidR="003D790A" w:rsidRPr="003800C8" w:rsidRDefault="003D790A" w:rsidP="00D30092">
      <w:pPr>
        <w:autoSpaceDE w:val="0"/>
        <w:autoSpaceDN w:val="0"/>
        <w:adjustRightInd w:val="0"/>
        <w:spacing w:after="0" w:line="360" w:lineRule="auto"/>
        <w:jc w:val="both"/>
        <w:rPr>
          <w:rFonts w:ascii="Arial" w:hAnsi="Arial" w:cs="Arial"/>
          <w:position w:val="-24"/>
        </w:rPr>
      </w:pPr>
      <w:r w:rsidRPr="003800C8">
        <w:rPr>
          <w:rFonts w:ascii="Arial" w:hAnsi="Arial" w:cs="Arial"/>
          <w:position w:val="-24"/>
        </w:rPr>
        <w:t xml:space="preserve">Which is the same as </w:t>
      </w:r>
    </w:p>
    <w:p w:rsidR="003D790A" w:rsidRPr="003800C8" w:rsidRDefault="003D790A" w:rsidP="00D30092">
      <w:pPr>
        <w:autoSpaceDE w:val="0"/>
        <w:autoSpaceDN w:val="0"/>
        <w:adjustRightInd w:val="0"/>
        <w:spacing w:after="0" w:line="360" w:lineRule="auto"/>
        <w:jc w:val="both"/>
        <w:rPr>
          <w:rFonts w:ascii="Arial" w:eastAsia="Calibri" w:hAnsi="Arial" w:cs="Arial"/>
          <w:vertAlign w:val="superscript"/>
        </w:rPr>
      </w:pPr>
      <w:r w:rsidRPr="003800C8">
        <w:rPr>
          <w:rFonts w:ascii="Arial" w:hAnsi="Arial" w:cs="Arial"/>
          <w:position w:val="-24"/>
        </w:rPr>
        <w:t>Ek = ½ mv</w:t>
      </w:r>
      <w:r w:rsidRPr="003800C8">
        <w:rPr>
          <w:rFonts w:ascii="Arial" w:hAnsi="Arial" w:cs="Arial"/>
          <w:position w:val="-24"/>
          <w:vertAlign w:val="superscript"/>
        </w:rPr>
        <w:t>2</w:t>
      </w:r>
    </w:p>
    <w:p w:rsidR="003D790A" w:rsidRPr="003800C8" w:rsidRDefault="003D790A" w:rsidP="00D30092">
      <w:pPr>
        <w:spacing w:after="0" w:line="360" w:lineRule="auto"/>
        <w:rPr>
          <w:rFonts w:ascii="Arial" w:hAnsi="Arial" w:cs="Arial"/>
          <w:b/>
        </w:rPr>
      </w:pPr>
    </w:p>
    <w:p w:rsidR="003D790A" w:rsidRPr="003800C8" w:rsidRDefault="003D790A" w:rsidP="00D30092">
      <w:pPr>
        <w:autoSpaceDE w:val="0"/>
        <w:autoSpaceDN w:val="0"/>
        <w:adjustRightInd w:val="0"/>
        <w:spacing w:after="0" w:line="360" w:lineRule="auto"/>
        <w:rPr>
          <w:rFonts w:ascii="Arial" w:eastAsia="Calibri" w:hAnsi="Arial" w:cs="Arial"/>
        </w:rPr>
      </w:pPr>
      <w:r w:rsidRPr="003800C8">
        <w:rPr>
          <w:rFonts w:ascii="Arial" w:eastAsia="Calibri" w:hAnsi="Arial" w:cs="Arial"/>
        </w:rPr>
        <w:t>For example, a 2.0 kg object moving with a speed of 4.0 m·s</w:t>
      </w:r>
      <w:r w:rsidRPr="003800C8">
        <w:rPr>
          <w:rFonts w:ascii="Arial" w:eastAsia="Calibri" w:hAnsi="Arial" w:cs="Arial"/>
          <w:vertAlign w:val="superscript"/>
        </w:rPr>
        <w:t>-1</w:t>
      </w:r>
      <w:r w:rsidRPr="003800C8">
        <w:rPr>
          <w:rFonts w:ascii="Arial" w:eastAsia="Calibri" w:hAnsi="Arial" w:cs="Arial"/>
        </w:rPr>
        <w:t xml:space="preserve"> has a kinetic energy of 16 J.</w:t>
      </w:r>
    </w:p>
    <w:p w:rsidR="003D790A" w:rsidRPr="003800C8" w:rsidRDefault="003D790A" w:rsidP="00D30092">
      <w:pPr>
        <w:spacing w:after="0" w:line="360" w:lineRule="auto"/>
        <w:rPr>
          <w:rFonts w:ascii="Arial" w:hAnsi="Arial" w:cs="Arial"/>
        </w:rPr>
      </w:pPr>
      <w:r w:rsidRPr="003800C8">
        <w:rPr>
          <w:rFonts w:ascii="Arial" w:hAnsi="Arial" w:cs="Arial"/>
        </w:rPr>
        <w:t>It is often convenient to write the equation for the work energy theorem in the following way</w:t>
      </w:r>
    </w:p>
    <w:p w:rsidR="003D790A" w:rsidRPr="003800C8" w:rsidRDefault="003D790A" w:rsidP="00D30092">
      <w:pPr>
        <w:spacing w:after="0" w:line="360" w:lineRule="auto"/>
        <w:rPr>
          <w:rFonts w:ascii="Arial" w:eastAsia="Calibri" w:hAnsi="Arial" w:cs="Arial"/>
          <w:position w:val="-24"/>
        </w:rPr>
      </w:pPr>
      <w:r w:rsidRPr="003800C8">
        <w:rPr>
          <w:rFonts w:ascii="Arial" w:eastAsia="Calibri" w:hAnsi="Arial" w:cs="Arial"/>
          <w:position w:val="-14"/>
        </w:rPr>
        <w:object w:dxaOrig="1540" w:dyaOrig="380">
          <v:shape id="_x0000_i1038" type="#_x0000_t75" style="width:77pt;height:19pt" o:ole="">
            <v:imagedata r:id="rId94" o:title=""/>
          </v:shape>
          <o:OLEObject Type="Embed" ProgID="Equation.3" ShapeID="_x0000_i1038" DrawAspect="Content" ObjectID="_1582662971" r:id="rId95"/>
        </w:object>
      </w:r>
    </w:p>
    <w:p w:rsidR="003D790A" w:rsidRPr="003800C8" w:rsidRDefault="003D790A" w:rsidP="00D30092">
      <w:pPr>
        <w:spacing w:after="0" w:line="360" w:lineRule="auto"/>
        <w:rPr>
          <w:rFonts w:ascii="Arial" w:hAnsi="Arial" w:cs="Arial"/>
        </w:rPr>
      </w:pPr>
      <w:r w:rsidRPr="003800C8">
        <w:rPr>
          <w:rFonts w:ascii="Arial" w:hAnsi="Arial" w:cs="Arial"/>
        </w:rPr>
        <w:t xml:space="preserve">But </w:t>
      </w:r>
    </w:p>
    <w:p w:rsidR="003D790A" w:rsidRPr="003800C8" w:rsidRDefault="003D790A" w:rsidP="00D30092">
      <w:pPr>
        <w:spacing w:after="0" w:line="360" w:lineRule="auto"/>
        <w:rPr>
          <w:rFonts w:ascii="Arial" w:hAnsi="Arial" w:cs="Arial"/>
          <w:vertAlign w:val="subscript"/>
        </w:rPr>
      </w:pPr>
      <w:r w:rsidRPr="003800C8">
        <w:rPr>
          <w:rFonts w:ascii="Arial" w:eastAsia="Calibri" w:hAnsi="Arial" w:cs="Arial"/>
          <w:position w:val="-14"/>
        </w:rPr>
        <w:object w:dxaOrig="1620" w:dyaOrig="380">
          <v:shape id="_x0000_i1039" type="#_x0000_t75" style="width:81pt;height:19pt" o:ole="">
            <v:imagedata r:id="rId96" o:title=""/>
          </v:shape>
          <o:OLEObject Type="Embed" ProgID="Equation.3" ShapeID="_x0000_i1039" DrawAspect="Content" ObjectID="_1582662972" r:id="rId97"/>
        </w:object>
      </w:r>
    </w:p>
    <w:p w:rsidR="003D790A" w:rsidRPr="003800C8" w:rsidRDefault="003D790A" w:rsidP="00D30092">
      <w:pPr>
        <w:spacing w:after="0" w:line="360" w:lineRule="auto"/>
        <w:rPr>
          <w:rFonts w:ascii="Arial" w:hAnsi="Arial" w:cs="Arial"/>
        </w:rPr>
      </w:pPr>
      <w:r w:rsidRPr="003800C8">
        <w:rPr>
          <w:rFonts w:ascii="Arial" w:hAnsi="Arial" w:cs="Arial"/>
        </w:rPr>
        <w:t>Hence</w:t>
      </w:r>
    </w:p>
    <w:p w:rsidR="003D790A" w:rsidRPr="003800C8" w:rsidRDefault="003D790A" w:rsidP="00D30092">
      <w:pPr>
        <w:spacing w:after="0" w:line="360" w:lineRule="auto"/>
        <w:rPr>
          <w:rFonts w:ascii="Arial" w:eastAsia="Calibri" w:hAnsi="Arial" w:cs="Arial"/>
          <w:position w:val="-12"/>
        </w:rPr>
      </w:pPr>
      <w:r w:rsidRPr="003800C8">
        <w:rPr>
          <w:rFonts w:ascii="Arial" w:eastAsia="Calibri" w:hAnsi="Arial" w:cs="Arial"/>
          <w:position w:val="-12"/>
        </w:rPr>
        <w:object w:dxaOrig="1100" w:dyaOrig="360">
          <v:shape id="_x0000_i1040" type="#_x0000_t75" style="width:55pt;height:18pt" o:ole="">
            <v:imagedata r:id="rId98" o:title=""/>
          </v:shape>
          <o:OLEObject Type="Embed" ProgID="Equation.3" ShapeID="_x0000_i1040" DrawAspect="Content" ObjectID="_1582662973" r:id="rId99"/>
        </w:object>
      </w:r>
    </w:p>
    <w:p w:rsidR="00CB4C05" w:rsidRPr="003800C8" w:rsidRDefault="00CB4C05" w:rsidP="00D30092">
      <w:pPr>
        <w:spacing w:after="0" w:line="360" w:lineRule="auto"/>
        <w:rPr>
          <w:rFonts w:ascii="Arial" w:hAnsi="Arial" w:cs="Arial"/>
          <w:vertAlign w:val="subscript"/>
        </w:rPr>
      </w:pPr>
    </w:p>
    <w:p w:rsidR="003D790A" w:rsidRPr="003800C8" w:rsidRDefault="003D790A" w:rsidP="00D30092">
      <w:pPr>
        <w:spacing w:after="0" w:line="360" w:lineRule="auto"/>
        <w:rPr>
          <w:rFonts w:ascii="Arial" w:hAnsi="Arial" w:cs="Arial"/>
        </w:rPr>
      </w:pPr>
      <w:r w:rsidRPr="003800C8">
        <w:rPr>
          <w:rFonts w:ascii="Arial" w:hAnsi="Arial" w:cs="Arial"/>
        </w:rPr>
        <w:t>We can state the work kinetic energy in words (work energy theorem).</w:t>
      </w:r>
    </w:p>
    <w:p w:rsidR="003D790A" w:rsidRPr="003800C8" w:rsidRDefault="003D790A" w:rsidP="00D30092">
      <w:pPr>
        <w:autoSpaceDE w:val="0"/>
        <w:autoSpaceDN w:val="0"/>
        <w:adjustRightInd w:val="0"/>
        <w:spacing w:after="0" w:line="360" w:lineRule="auto"/>
        <w:rPr>
          <w:rFonts w:ascii="Arial" w:eastAsia="Calibri" w:hAnsi="Arial" w:cs="Arial"/>
          <w:b/>
          <w:i/>
        </w:rPr>
      </w:pPr>
      <w:r w:rsidRPr="003800C8">
        <w:rPr>
          <w:rFonts w:ascii="Arial" w:eastAsia="Calibri" w:hAnsi="Arial" w:cs="Arial"/>
          <w:b/>
          <w:i/>
        </w:rPr>
        <w:t>“The work done by the resultant force acting on a particle is equal to the change in the kinetic energy of the particle.”</w:t>
      </w:r>
    </w:p>
    <w:p w:rsidR="00CB4C05" w:rsidRPr="003800C8" w:rsidRDefault="00CB4C05" w:rsidP="00D30092">
      <w:pPr>
        <w:autoSpaceDE w:val="0"/>
        <w:autoSpaceDN w:val="0"/>
        <w:adjustRightInd w:val="0"/>
        <w:spacing w:after="0" w:line="360" w:lineRule="auto"/>
        <w:rPr>
          <w:rFonts w:ascii="Arial" w:eastAsia="Calibri" w:hAnsi="Arial" w:cs="Arial"/>
          <w:b/>
          <w:i/>
        </w:rPr>
      </w:pPr>
    </w:p>
    <w:p w:rsidR="003D790A" w:rsidRPr="003800C8" w:rsidRDefault="003D790A" w:rsidP="00D30092">
      <w:pPr>
        <w:spacing w:after="0" w:line="360" w:lineRule="auto"/>
        <w:jc w:val="both"/>
        <w:rPr>
          <w:rFonts w:ascii="Arial" w:eastAsia="Calibri" w:hAnsi="Arial" w:cs="Arial"/>
        </w:rPr>
      </w:pPr>
      <w:r w:rsidRPr="003800C8">
        <w:rPr>
          <w:rFonts w:ascii="Arial" w:eastAsia="Calibri" w:hAnsi="Arial" w:cs="Arial"/>
        </w:rPr>
        <w:t>Sometimes you can fine the following definition:</w:t>
      </w:r>
    </w:p>
    <w:p w:rsidR="003D790A" w:rsidRPr="003800C8" w:rsidRDefault="003D790A" w:rsidP="00D30092">
      <w:pPr>
        <w:spacing w:after="0" w:line="360" w:lineRule="auto"/>
        <w:jc w:val="both"/>
        <w:rPr>
          <w:rFonts w:ascii="Arial" w:hAnsi="Arial" w:cs="Arial"/>
          <w:b/>
          <w:bCs/>
        </w:rPr>
      </w:pPr>
      <w:r w:rsidRPr="003800C8">
        <w:rPr>
          <w:rFonts w:ascii="Arial" w:hAnsi="Arial" w:cs="Arial"/>
          <w:b/>
          <w:bCs/>
        </w:rPr>
        <w:t>The net work done on an object is equal to the change in kinetic energy of the object.</w:t>
      </w:r>
    </w:p>
    <w:p w:rsidR="003D790A" w:rsidRPr="003800C8" w:rsidRDefault="003D790A" w:rsidP="00D30092">
      <w:pPr>
        <w:spacing w:after="0" w:line="360" w:lineRule="auto"/>
        <w:jc w:val="both"/>
        <w:rPr>
          <w:rFonts w:ascii="Arial" w:hAnsi="Arial" w:cs="Arial"/>
          <w:bCs/>
        </w:rPr>
      </w:pPr>
      <w:r w:rsidRPr="003800C8">
        <w:rPr>
          <w:rFonts w:ascii="Arial" w:hAnsi="Arial" w:cs="Arial"/>
          <w:b/>
          <w:bCs/>
        </w:rPr>
        <w:t xml:space="preserve">However, </w:t>
      </w:r>
      <w:r w:rsidRPr="003800C8">
        <w:rPr>
          <w:rFonts w:ascii="Arial" w:hAnsi="Arial" w:cs="Arial"/>
          <w:bCs/>
        </w:rPr>
        <w:t>the work energy theorem cannot be applied in any situation, it has limitations:</w:t>
      </w:r>
    </w:p>
    <w:p w:rsidR="003D790A" w:rsidRPr="003800C8" w:rsidRDefault="003D790A" w:rsidP="00D30092">
      <w:pPr>
        <w:numPr>
          <w:ilvl w:val="0"/>
          <w:numId w:val="9"/>
        </w:numPr>
        <w:spacing w:after="0" w:line="360" w:lineRule="auto"/>
        <w:ind w:left="0" w:firstLine="0"/>
        <w:jc w:val="both"/>
        <w:rPr>
          <w:rFonts w:ascii="Arial" w:hAnsi="Arial" w:cs="Arial"/>
          <w:bCs/>
        </w:rPr>
      </w:pPr>
      <w:r w:rsidRPr="003800C8">
        <w:rPr>
          <w:rFonts w:ascii="Arial" w:hAnsi="Arial" w:cs="Arial"/>
          <w:bCs/>
        </w:rPr>
        <w:t>It is only applied for particles.</w:t>
      </w:r>
    </w:p>
    <w:p w:rsidR="003D790A" w:rsidRPr="003800C8" w:rsidRDefault="003D790A" w:rsidP="00D30092">
      <w:pPr>
        <w:numPr>
          <w:ilvl w:val="0"/>
          <w:numId w:val="9"/>
        </w:numPr>
        <w:spacing w:after="0" w:line="360" w:lineRule="auto"/>
        <w:ind w:left="0" w:firstLine="0"/>
        <w:jc w:val="both"/>
        <w:rPr>
          <w:rFonts w:ascii="Arial" w:hAnsi="Arial" w:cs="Arial"/>
        </w:rPr>
      </w:pPr>
      <w:r w:rsidRPr="003800C8">
        <w:rPr>
          <w:rFonts w:ascii="Arial" w:hAnsi="Arial" w:cs="Arial"/>
          <w:bCs/>
        </w:rPr>
        <w:t xml:space="preserve">It can be applied to real objects when they can be considered particles. </w:t>
      </w:r>
    </w:p>
    <w:p w:rsidR="003D790A" w:rsidRPr="003800C8" w:rsidRDefault="003D790A" w:rsidP="00D30092">
      <w:pPr>
        <w:pStyle w:val="ListParagraph"/>
        <w:autoSpaceDE w:val="0"/>
        <w:autoSpaceDN w:val="0"/>
        <w:adjustRightInd w:val="0"/>
        <w:spacing w:line="360" w:lineRule="auto"/>
        <w:ind w:left="0" w:firstLine="0"/>
        <w:jc w:val="both"/>
        <w:rPr>
          <w:rFonts w:ascii="Arial" w:hAnsi="Arial" w:cs="Arial"/>
        </w:rPr>
      </w:pPr>
      <w:r w:rsidRPr="003800C8">
        <w:rPr>
          <w:rFonts w:ascii="Arial" w:hAnsi="Arial" w:cs="Arial"/>
        </w:rPr>
        <w:t xml:space="preserve">It is important to note that when we use this theorem, we must include </w:t>
      </w:r>
      <w:r w:rsidRPr="003800C8">
        <w:rPr>
          <w:rFonts w:ascii="Arial" w:hAnsi="Arial" w:cs="Arial"/>
          <w:i/>
          <w:iCs/>
        </w:rPr>
        <w:t xml:space="preserve">all </w:t>
      </w:r>
      <w:r w:rsidRPr="003800C8">
        <w:rPr>
          <w:rFonts w:ascii="Arial" w:hAnsi="Arial" w:cs="Arial"/>
        </w:rPr>
        <w:t>of the forces that do work on the particle in the calculation of the net work done. From this theorem, we see that the speed of a particle increases if the net work done on it is positive because the final kinetic energy is greater than the initial kinetic energy. The particle’s speed decreases if the net work done is negative because the final kinetic energy is less than the initial kinetic energy.</w:t>
      </w:r>
    </w:p>
    <w:p w:rsidR="003D790A" w:rsidRPr="003800C8" w:rsidRDefault="003D790A" w:rsidP="00D30092">
      <w:pPr>
        <w:spacing w:after="0" w:line="360" w:lineRule="auto"/>
        <w:rPr>
          <w:rFonts w:ascii="Arial" w:hAnsi="Arial" w:cs="Arial"/>
          <w:b/>
        </w:rPr>
      </w:pPr>
    </w:p>
    <w:p w:rsidR="003D790A" w:rsidRPr="003800C8" w:rsidRDefault="003D790A" w:rsidP="00D30092">
      <w:pPr>
        <w:spacing w:after="0" w:line="360" w:lineRule="auto"/>
        <w:rPr>
          <w:rFonts w:ascii="Arial" w:hAnsi="Arial" w:cs="Arial"/>
          <w:b/>
        </w:rPr>
      </w:pPr>
      <w:r w:rsidRPr="003800C8">
        <w:rPr>
          <w:rFonts w:ascii="Arial" w:hAnsi="Arial" w:cs="Arial"/>
          <w:b/>
        </w:rPr>
        <w:t>WORK DONE BY APPLIED HORIZONTAL FORCE</w:t>
      </w:r>
    </w:p>
    <w:p w:rsidR="001036D0" w:rsidRPr="003800C8" w:rsidRDefault="001036D0" w:rsidP="00D30092">
      <w:pPr>
        <w:pStyle w:val="ListParagraph"/>
        <w:spacing w:line="360" w:lineRule="auto"/>
        <w:ind w:left="0" w:firstLine="0"/>
        <w:jc w:val="both"/>
        <w:rPr>
          <w:rFonts w:ascii="Arial" w:hAnsi="Arial" w:cs="Arial"/>
          <w:i/>
        </w:rPr>
      </w:pPr>
      <w:r w:rsidRPr="003800C8">
        <w:rPr>
          <w:rFonts w:ascii="Arial" w:hAnsi="Arial" w:cs="Arial"/>
          <w:noProof/>
          <w:lang w:val="en-US"/>
        </w:rPr>
        <w:drawing>
          <wp:inline distT="0" distB="0" distL="0" distR="0" wp14:anchorId="06703CE0" wp14:editId="1ADC1546">
            <wp:extent cx="590550" cy="590550"/>
            <wp:effectExtent l="0" t="0" r="0" b="0"/>
            <wp:docPr id="917" name="Picture 917"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1036D0" w:rsidRPr="003800C8" w:rsidRDefault="001036D0" w:rsidP="00D30092">
      <w:pPr>
        <w:pStyle w:val="ListParagraph"/>
        <w:spacing w:line="360" w:lineRule="auto"/>
        <w:ind w:left="0" w:firstLine="0"/>
        <w:jc w:val="both"/>
        <w:rPr>
          <w:rFonts w:ascii="Arial" w:hAnsi="Arial" w:cs="Arial"/>
          <w:i/>
        </w:rPr>
      </w:pPr>
      <w:r w:rsidRPr="003800C8">
        <w:rPr>
          <w:rFonts w:ascii="Arial" w:hAnsi="Arial" w:cs="Arial"/>
          <w:noProof/>
          <w:lang w:val="en-US"/>
        </w:rPr>
        <w:drawing>
          <wp:inline distT="0" distB="0" distL="0" distR="0" wp14:anchorId="0828E53E" wp14:editId="23EF2197">
            <wp:extent cx="655494" cy="443346"/>
            <wp:effectExtent l="19050" t="19050" r="11430" b="13970"/>
            <wp:docPr id="918" name="Picture 918"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i/>
        </w:rPr>
        <w:t xml:space="preserve"> 2 minutes</w:t>
      </w:r>
    </w:p>
    <w:p w:rsidR="001036D0" w:rsidRPr="003800C8" w:rsidRDefault="001036D0" w:rsidP="00D30092">
      <w:pPr>
        <w:pStyle w:val="ListParagraph"/>
        <w:spacing w:line="360" w:lineRule="auto"/>
        <w:ind w:left="0" w:firstLine="0"/>
        <w:jc w:val="both"/>
        <w:rPr>
          <w:rFonts w:ascii="Arial" w:hAnsi="Arial" w:cs="Arial"/>
          <w:i/>
        </w:rPr>
      </w:pPr>
    </w:p>
    <w:p w:rsidR="003D790A" w:rsidRPr="003800C8" w:rsidRDefault="003D790A" w:rsidP="00D30092">
      <w:pPr>
        <w:pStyle w:val="ListParagraph"/>
        <w:spacing w:line="360" w:lineRule="auto"/>
        <w:ind w:left="0" w:firstLine="0"/>
        <w:jc w:val="both"/>
        <w:rPr>
          <w:rFonts w:ascii="Arial" w:hAnsi="Arial" w:cs="Arial"/>
          <w:i/>
        </w:rPr>
      </w:pPr>
      <w:r w:rsidRPr="003800C8">
        <w:rPr>
          <w:rFonts w:ascii="Arial" w:hAnsi="Arial" w:cs="Arial"/>
          <w:i/>
        </w:rPr>
        <w:t>Example 1</w:t>
      </w:r>
    </w:p>
    <w:p w:rsidR="003D790A" w:rsidRPr="003800C8" w:rsidRDefault="003D790A" w:rsidP="00D30092">
      <w:pPr>
        <w:pStyle w:val="ListParagraph"/>
        <w:spacing w:line="360" w:lineRule="auto"/>
        <w:ind w:left="0" w:firstLine="0"/>
        <w:jc w:val="both"/>
        <w:rPr>
          <w:rFonts w:ascii="Arial" w:hAnsi="Arial" w:cs="Arial"/>
          <w:i/>
        </w:rPr>
      </w:pPr>
    </w:p>
    <w:p w:rsidR="003D790A" w:rsidRPr="003800C8" w:rsidRDefault="003D790A" w:rsidP="00D30092">
      <w:pPr>
        <w:autoSpaceDE w:val="0"/>
        <w:autoSpaceDN w:val="0"/>
        <w:adjustRightInd w:val="0"/>
        <w:spacing w:after="0" w:line="360" w:lineRule="auto"/>
        <w:jc w:val="both"/>
        <w:rPr>
          <w:rFonts w:ascii="Arial" w:hAnsi="Arial" w:cs="Arial"/>
          <w:i/>
        </w:rPr>
      </w:pPr>
      <w:r w:rsidRPr="003800C8">
        <w:rPr>
          <w:rFonts w:ascii="Arial" w:eastAsia="Calibri" w:hAnsi="Arial" w:cs="Arial"/>
        </w:rPr>
        <w:t>A 6.0kg block initially at rest is pulled to the right along a horizontal, frictionless surface by a constant horizontal force of 12 N. Find the speed of the block after it has moved 3.0 m.</w:t>
      </w:r>
    </w:p>
    <w:p w:rsidR="003D790A" w:rsidRPr="003800C8" w:rsidRDefault="003D790A" w:rsidP="00D30092">
      <w:pPr>
        <w:spacing w:after="0" w:line="360" w:lineRule="auto"/>
        <w:rPr>
          <w:rFonts w:ascii="Arial" w:hAnsi="Arial" w:cs="Arial"/>
          <w:b/>
          <w:u w:val="single"/>
        </w:rPr>
      </w:pPr>
      <w:r w:rsidRPr="003800C8">
        <w:rPr>
          <w:rFonts w:ascii="Arial" w:hAnsi="Arial" w:cs="Arial"/>
          <w:b/>
          <w:u w:val="single"/>
        </w:rPr>
        <w:t>Solution</w:t>
      </w:r>
    </w:p>
    <w:p w:rsidR="003D790A" w:rsidRPr="003800C8" w:rsidRDefault="003D790A" w:rsidP="00D30092">
      <w:pPr>
        <w:spacing w:after="0" w:line="360" w:lineRule="auto"/>
        <w:rPr>
          <w:rFonts w:ascii="Arial" w:hAnsi="Arial" w:cs="Arial"/>
        </w:rPr>
      </w:pPr>
    </w:p>
    <w:p w:rsidR="003D790A" w:rsidRPr="003800C8" w:rsidRDefault="003D790A" w:rsidP="00D30092">
      <w:pPr>
        <w:spacing w:after="0" w:line="360" w:lineRule="auto"/>
        <w:rPr>
          <w:rFonts w:ascii="Arial" w:eastAsia="Calibri" w:hAnsi="Arial" w:cs="Arial"/>
        </w:rPr>
      </w:pPr>
      <w:r w:rsidRPr="003800C8">
        <w:rPr>
          <w:rFonts w:ascii="Arial" w:eastAsia="Calibri" w:hAnsi="Arial" w:cs="Arial"/>
        </w:rPr>
        <w:t>We have made a drawing of this situation</w:t>
      </w:r>
    </w:p>
    <w:p w:rsidR="003D790A" w:rsidRPr="003800C8" w:rsidRDefault="003D790A" w:rsidP="00D30092">
      <w:pPr>
        <w:spacing w:after="0" w:line="360" w:lineRule="auto"/>
        <w:rPr>
          <w:rFonts w:ascii="Arial" w:eastAsia="Calibri" w:hAnsi="Arial" w:cs="Arial"/>
        </w:rPr>
      </w:pPr>
    </w:p>
    <w:p w:rsidR="003D790A" w:rsidRPr="003800C8" w:rsidRDefault="003D790A" w:rsidP="00D30092">
      <w:pPr>
        <w:spacing w:after="0" w:line="360" w:lineRule="auto"/>
        <w:ind w:firstLine="720"/>
        <w:rPr>
          <w:rFonts w:ascii="Arial" w:hAnsi="Arial" w:cs="Arial"/>
          <w:vertAlign w:val="subscript"/>
        </w:rPr>
      </w:pPr>
      <w:r w:rsidRPr="003800C8">
        <w:rPr>
          <w:rFonts w:ascii="Arial" w:hAnsi="Arial" w:cs="Arial"/>
          <w:noProof/>
        </w:rPr>
        <w:drawing>
          <wp:anchor distT="0" distB="0" distL="114300" distR="114300" simplePos="0" relativeHeight="251670528" behindDoc="0" locked="0" layoutInCell="1" allowOverlap="1" wp14:anchorId="27E85BD3" wp14:editId="18176973">
            <wp:simplePos x="0" y="0"/>
            <wp:positionH relativeFrom="column">
              <wp:posOffset>0</wp:posOffset>
            </wp:positionH>
            <wp:positionV relativeFrom="paragraph">
              <wp:posOffset>226695</wp:posOffset>
            </wp:positionV>
            <wp:extent cx="2628900" cy="2171700"/>
            <wp:effectExtent l="0" t="0" r="0" b="0"/>
            <wp:wrapSquare wrapText="bothSides"/>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0">
                      <a:lum bright="-8000" contrast="30000"/>
                      <a:extLst>
                        <a:ext uri="{28A0092B-C50C-407E-A947-70E740481C1C}">
                          <a14:useLocalDpi xmlns:a14="http://schemas.microsoft.com/office/drawing/2010/main" val="0"/>
                        </a:ext>
                      </a:extLst>
                    </a:blip>
                    <a:srcRect/>
                    <a:stretch>
                      <a:fillRect/>
                    </a:stretch>
                  </pic:blipFill>
                  <pic:spPr bwMode="auto">
                    <a:xfrm>
                      <a:off x="0" y="0"/>
                      <a:ext cx="2628900" cy="2171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00C8">
        <w:rPr>
          <w:rFonts w:ascii="Arial" w:eastAsia="Calibri" w:hAnsi="Arial" w:cs="Arial"/>
          <w:position w:val="-24"/>
        </w:rPr>
        <w:t xml:space="preserve"> </w:t>
      </w:r>
      <w:r w:rsidRPr="003800C8">
        <w:rPr>
          <w:rFonts w:ascii="Arial" w:eastAsia="Calibri" w:hAnsi="Arial" w:cs="Arial"/>
          <w:position w:val="-12"/>
        </w:rPr>
        <w:object w:dxaOrig="1100" w:dyaOrig="360">
          <v:shape id="_x0000_i1041" type="#_x0000_t75" style="width:55pt;height:18pt" o:ole="">
            <v:imagedata r:id="rId98" o:title=""/>
          </v:shape>
          <o:OLEObject Type="Embed" ProgID="Equation.3" ShapeID="_x0000_i1041" DrawAspect="Content" ObjectID="_1582662974" r:id="rId101"/>
        </w:object>
      </w:r>
    </w:p>
    <w:p w:rsidR="003D790A" w:rsidRPr="003800C8" w:rsidRDefault="003D790A" w:rsidP="00D30092">
      <w:pPr>
        <w:spacing w:after="0" w:line="360" w:lineRule="auto"/>
        <w:ind w:firstLine="720"/>
        <w:rPr>
          <w:rFonts w:ascii="Arial" w:hAnsi="Arial" w:cs="Arial"/>
        </w:rPr>
      </w:pPr>
      <w:r w:rsidRPr="003800C8">
        <w:rPr>
          <w:rFonts w:ascii="Arial" w:eastAsia="Calibri" w:hAnsi="Arial" w:cs="Arial"/>
          <w:position w:val="-24"/>
        </w:rPr>
        <w:t xml:space="preserve"> </w:t>
      </w:r>
      <w:r w:rsidRPr="003800C8">
        <w:rPr>
          <w:rFonts w:ascii="Arial" w:eastAsia="Calibri" w:hAnsi="Arial" w:cs="Arial"/>
          <w:position w:val="-14"/>
        </w:rPr>
        <w:object w:dxaOrig="1560" w:dyaOrig="380">
          <v:shape id="_x0000_i1042" type="#_x0000_t75" style="width:78pt;height:19pt" o:ole="">
            <v:imagedata r:id="rId102" o:title=""/>
          </v:shape>
          <o:OLEObject Type="Embed" ProgID="Equation.3" ShapeID="_x0000_i1042" DrawAspect="Content" ObjectID="_1582662975" r:id="rId103"/>
        </w:object>
      </w:r>
    </w:p>
    <w:p w:rsidR="003D790A" w:rsidRPr="003800C8" w:rsidRDefault="003D790A" w:rsidP="00D30092">
      <w:pPr>
        <w:spacing w:after="0" w:line="360" w:lineRule="auto"/>
        <w:rPr>
          <w:rFonts w:ascii="Arial" w:hAnsi="Arial" w:cs="Arial"/>
        </w:rPr>
      </w:pPr>
      <w:r w:rsidRPr="003800C8">
        <w:rPr>
          <w:rFonts w:ascii="Arial" w:eastAsia="Calibri" w:hAnsi="Arial" w:cs="Arial"/>
          <w:position w:val="-24"/>
        </w:rPr>
        <w:object w:dxaOrig="2600" w:dyaOrig="680">
          <v:shape id="_x0000_i1043" type="#_x0000_t75" style="width:130pt;height:34pt" o:ole="">
            <v:imagedata r:id="rId104" o:title=""/>
          </v:shape>
          <o:OLEObject Type="Embed" ProgID="Equation.3" ShapeID="_x0000_i1043" DrawAspect="Content" ObjectID="_1582662976" r:id="rId105"/>
        </w:object>
      </w:r>
    </w:p>
    <w:p w:rsidR="003D790A" w:rsidRPr="003800C8" w:rsidRDefault="003D790A" w:rsidP="00D30092">
      <w:pPr>
        <w:spacing w:after="0" w:line="360" w:lineRule="auto"/>
        <w:ind w:firstLine="720"/>
        <w:rPr>
          <w:rFonts w:ascii="Arial" w:eastAsia="Calibri" w:hAnsi="Arial" w:cs="Arial"/>
        </w:rPr>
      </w:pPr>
      <w:r w:rsidRPr="003800C8">
        <w:rPr>
          <w:rFonts w:ascii="Arial" w:eastAsia="Calibri" w:hAnsi="Arial" w:cs="Arial"/>
          <w:position w:val="-24"/>
        </w:rPr>
        <w:object w:dxaOrig="2360" w:dyaOrig="700">
          <v:shape id="_x0000_i1044" type="#_x0000_t75" style="width:118.25pt;height:35pt" o:ole="">
            <v:imagedata r:id="rId106" o:title=""/>
          </v:shape>
          <o:OLEObject Type="Embed" ProgID="Equation.3" ShapeID="_x0000_i1044" DrawAspect="Content" ObjectID="_1582662977" r:id="rId107"/>
        </w:object>
      </w:r>
    </w:p>
    <w:p w:rsidR="003D790A" w:rsidRPr="003800C8" w:rsidRDefault="003D790A" w:rsidP="00D30092">
      <w:pPr>
        <w:spacing w:after="0" w:line="360" w:lineRule="auto"/>
        <w:ind w:firstLine="720"/>
        <w:rPr>
          <w:rFonts w:ascii="Arial" w:eastAsia="Calibri" w:hAnsi="Arial" w:cs="Arial"/>
        </w:rPr>
      </w:pPr>
      <w:r w:rsidRPr="003800C8">
        <w:rPr>
          <w:rFonts w:ascii="Arial" w:eastAsia="Calibri" w:hAnsi="Arial" w:cs="Arial"/>
          <w:position w:val="-24"/>
        </w:rPr>
        <w:t xml:space="preserve">    </w:t>
      </w:r>
      <w:r w:rsidRPr="003800C8">
        <w:rPr>
          <w:rFonts w:ascii="Arial" w:eastAsia="Calibri" w:hAnsi="Arial" w:cs="Arial"/>
          <w:position w:val="-24"/>
        </w:rPr>
        <w:object w:dxaOrig="940" w:dyaOrig="680">
          <v:shape id="_x0000_i1045" type="#_x0000_t75" style="width:47.2pt;height:34pt" o:ole="">
            <v:imagedata r:id="rId108" o:title=""/>
          </v:shape>
          <o:OLEObject Type="Embed" ProgID="Equation.3" ShapeID="_x0000_i1045" DrawAspect="Content" ObjectID="_1582662978" r:id="rId109"/>
        </w:object>
      </w:r>
      <w:r w:rsidRPr="003800C8">
        <w:rPr>
          <w:rFonts w:ascii="Arial" w:eastAsia="Calibri" w:hAnsi="Arial" w:cs="Arial"/>
          <w:position w:val="-14"/>
        </w:rPr>
        <w:object w:dxaOrig="880" w:dyaOrig="400">
          <v:shape id="_x0000_i1046" type="#_x0000_t75" style="width:44pt;height:20pt" o:ole="">
            <v:imagedata r:id="rId110" o:title=""/>
          </v:shape>
          <o:OLEObject Type="Embed" ProgID="Equation.3" ShapeID="_x0000_i1046" DrawAspect="Content" ObjectID="_1582662979" r:id="rId111"/>
        </w:object>
      </w:r>
    </w:p>
    <w:p w:rsidR="003D790A" w:rsidRPr="003800C8" w:rsidRDefault="003D790A" w:rsidP="00D30092">
      <w:pPr>
        <w:spacing w:after="0" w:line="360" w:lineRule="auto"/>
        <w:ind w:firstLine="720"/>
        <w:rPr>
          <w:rFonts w:ascii="Arial" w:eastAsia="Calibri" w:hAnsi="Arial" w:cs="Arial"/>
        </w:rPr>
      </w:pPr>
      <w:r w:rsidRPr="003800C8">
        <w:rPr>
          <w:rFonts w:ascii="Arial" w:eastAsia="Calibri" w:hAnsi="Arial" w:cs="Arial"/>
          <w:position w:val="-24"/>
        </w:rPr>
        <w:t xml:space="preserve">    </w:t>
      </w:r>
      <w:r w:rsidRPr="003800C8">
        <w:rPr>
          <w:rFonts w:ascii="Arial" w:eastAsia="Calibri" w:hAnsi="Arial" w:cs="Arial"/>
          <w:position w:val="-24"/>
        </w:rPr>
        <w:object w:dxaOrig="1260" w:dyaOrig="620">
          <v:shape id="_x0000_i1047" type="#_x0000_t75" style="width:63.2pt;height:31.2pt" o:ole="">
            <v:imagedata r:id="rId112" o:title=""/>
          </v:shape>
          <o:OLEObject Type="Embed" ProgID="Equation.3" ShapeID="_x0000_i1047" DrawAspect="Content" ObjectID="_1582662980" r:id="rId113"/>
        </w:object>
      </w:r>
    </w:p>
    <w:p w:rsidR="003D790A" w:rsidRPr="003800C8" w:rsidRDefault="003D790A" w:rsidP="00D30092">
      <w:pPr>
        <w:spacing w:after="0" w:line="360" w:lineRule="auto"/>
        <w:ind w:firstLine="720"/>
        <w:rPr>
          <w:rFonts w:ascii="Arial" w:eastAsia="Calibri" w:hAnsi="Arial" w:cs="Arial"/>
          <w:vertAlign w:val="superscript"/>
        </w:rPr>
      </w:pPr>
      <w:r w:rsidRPr="003800C8">
        <w:rPr>
          <w:rFonts w:ascii="Arial" w:eastAsia="Calibri" w:hAnsi="Arial" w:cs="Arial"/>
          <w:position w:val="-14"/>
        </w:rPr>
        <w:t xml:space="preserve">    </w:t>
      </w:r>
      <w:r w:rsidRPr="003800C8">
        <w:rPr>
          <w:rFonts w:ascii="Arial" w:eastAsia="Calibri" w:hAnsi="Arial" w:cs="Arial"/>
          <w:position w:val="-14"/>
        </w:rPr>
        <w:object w:dxaOrig="1579" w:dyaOrig="420">
          <v:shape id="_x0000_i1048" type="#_x0000_t75" style="width:78.8pt;height:21.2pt" o:ole="">
            <v:imagedata r:id="rId114" o:title=""/>
          </v:shape>
          <o:OLEObject Type="Embed" ProgID="Equation.3" ShapeID="_x0000_i1048" DrawAspect="Content" ObjectID="_1582662981" r:id="rId115"/>
        </w:object>
      </w:r>
      <w:r w:rsidRPr="003800C8">
        <w:rPr>
          <w:rFonts w:ascii="Arial" w:eastAsia="Calibri" w:hAnsi="Arial" w:cs="Arial"/>
        </w:rPr>
        <w:t>m.s</w:t>
      </w:r>
      <w:r w:rsidRPr="003800C8">
        <w:rPr>
          <w:rFonts w:ascii="Arial" w:eastAsia="Calibri" w:hAnsi="Arial" w:cs="Arial"/>
          <w:vertAlign w:val="superscript"/>
        </w:rPr>
        <w:t>-1</w:t>
      </w:r>
    </w:p>
    <w:p w:rsidR="001036D0" w:rsidRPr="003800C8" w:rsidRDefault="001036D0" w:rsidP="00D30092">
      <w:pPr>
        <w:pStyle w:val="ListParagraph"/>
        <w:spacing w:line="360" w:lineRule="auto"/>
        <w:ind w:left="0" w:firstLine="0"/>
        <w:jc w:val="both"/>
        <w:rPr>
          <w:rFonts w:ascii="Arial" w:hAnsi="Arial" w:cs="Arial"/>
          <w:b/>
        </w:rPr>
      </w:pPr>
    </w:p>
    <w:p w:rsidR="003D790A" w:rsidRPr="003800C8" w:rsidRDefault="003D790A" w:rsidP="00D30092">
      <w:pPr>
        <w:pStyle w:val="ListParagraph"/>
        <w:spacing w:line="360" w:lineRule="auto"/>
        <w:ind w:left="0" w:firstLine="0"/>
        <w:jc w:val="both"/>
        <w:rPr>
          <w:rFonts w:ascii="Arial" w:hAnsi="Arial" w:cs="Arial"/>
          <w:b/>
        </w:rPr>
      </w:pPr>
      <w:r w:rsidRPr="003800C8">
        <w:rPr>
          <w:rFonts w:ascii="Arial" w:hAnsi="Arial" w:cs="Arial"/>
          <w:b/>
        </w:rPr>
        <w:t>WORK DONE BY GRAVITATIONAL FORCE</w:t>
      </w:r>
    </w:p>
    <w:p w:rsidR="003D790A" w:rsidRPr="003800C8" w:rsidRDefault="001036D0" w:rsidP="00D30092">
      <w:pPr>
        <w:pStyle w:val="ListParagraph"/>
        <w:spacing w:line="360" w:lineRule="auto"/>
        <w:ind w:left="0" w:firstLine="0"/>
        <w:jc w:val="both"/>
        <w:rPr>
          <w:rFonts w:ascii="Arial" w:hAnsi="Arial" w:cs="Arial"/>
          <w:i/>
        </w:rPr>
      </w:pPr>
      <w:r w:rsidRPr="003800C8">
        <w:rPr>
          <w:rFonts w:ascii="Arial" w:hAnsi="Arial" w:cs="Arial"/>
          <w:noProof/>
          <w:lang w:val="en-US"/>
        </w:rPr>
        <w:drawing>
          <wp:inline distT="0" distB="0" distL="0" distR="0" wp14:anchorId="5535124E" wp14:editId="700C16A5">
            <wp:extent cx="657225" cy="657225"/>
            <wp:effectExtent l="0" t="0" r="9525" b="0"/>
            <wp:docPr id="919" name="Picture 919"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1036D0" w:rsidRPr="003800C8" w:rsidRDefault="001036D0" w:rsidP="00D30092">
      <w:pPr>
        <w:pStyle w:val="ListParagraph"/>
        <w:spacing w:line="360" w:lineRule="auto"/>
        <w:ind w:left="0" w:firstLine="0"/>
        <w:jc w:val="both"/>
        <w:rPr>
          <w:rFonts w:ascii="Arial" w:hAnsi="Arial" w:cs="Arial"/>
          <w:i/>
        </w:rPr>
      </w:pPr>
    </w:p>
    <w:p w:rsidR="003D790A" w:rsidRPr="003800C8" w:rsidRDefault="003D790A" w:rsidP="00D30092">
      <w:pPr>
        <w:pStyle w:val="ListParagraph"/>
        <w:spacing w:line="360" w:lineRule="auto"/>
        <w:ind w:left="0" w:firstLine="0"/>
        <w:jc w:val="both"/>
        <w:rPr>
          <w:rFonts w:ascii="Arial" w:hAnsi="Arial" w:cs="Arial"/>
          <w:b/>
          <w:bCs/>
        </w:rPr>
      </w:pPr>
      <w:r w:rsidRPr="003800C8">
        <w:rPr>
          <w:rFonts w:ascii="Arial" w:hAnsi="Arial" w:cs="Arial"/>
          <w:b/>
          <w:bCs/>
        </w:rPr>
        <w:t>Work done by the gravitational force is equal to the change in potential energy with negative sign.</w:t>
      </w:r>
    </w:p>
    <w:p w:rsidR="003D790A" w:rsidRPr="003800C8" w:rsidRDefault="003D790A" w:rsidP="00D30092">
      <w:pPr>
        <w:pStyle w:val="ListParagraph"/>
        <w:spacing w:line="360" w:lineRule="auto"/>
        <w:ind w:left="0" w:firstLine="0"/>
        <w:jc w:val="both"/>
        <w:rPr>
          <w:rFonts w:ascii="Arial" w:hAnsi="Arial" w:cs="Arial"/>
          <w:b/>
          <w:bCs/>
        </w:rPr>
      </w:pPr>
    </w:p>
    <w:p w:rsidR="003D790A" w:rsidRPr="003800C8" w:rsidRDefault="003D790A" w:rsidP="00D30092">
      <w:pPr>
        <w:pStyle w:val="ListParagraph"/>
        <w:spacing w:line="360" w:lineRule="auto"/>
        <w:ind w:left="0" w:firstLine="0"/>
        <w:jc w:val="both"/>
        <w:rPr>
          <w:rFonts w:ascii="Arial" w:hAnsi="Arial" w:cs="Arial"/>
          <w:b/>
          <w:bCs/>
        </w:rPr>
      </w:pPr>
      <w:r w:rsidRPr="003800C8">
        <w:rPr>
          <w:rFonts w:ascii="Arial" w:hAnsi="Arial" w:cs="Arial"/>
          <w:position w:val="-10"/>
        </w:rPr>
        <w:object w:dxaOrig="1060" w:dyaOrig="340">
          <v:shape id="_x0000_i1049" type="#_x0000_t75" style="width:53pt;height:17pt" o:ole="">
            <v:imagedata r:id="rId116" o:title=""/>
          </v:shape>
          <o:OLEObject Type="Embed" ProgID="Equation.3" ShapeID="_x0000_i1049" DrawAspect="Content" ObjectID="_1582662982" r:id="rId117"/>
        </w:object>
      </w:r>
    </w:p>
    <w:p w:rsidR="003D790A" w:rsidRPr="003800C8" w:rsidRDefault="003D790A" w:rsidP="00D30092">
      <w:pPr>
        <w:pStyle w:val="ListParagraph"/>
        <w:spacing w:line="360" w:lineRule="auto"/>
        <w:ind w:left="0" w:firstLine="0"/>
        <w:jc w:val="both"/>
        <w:rPr>
          <w:rFonts w:ascii="Arial" w:hAnsi="Arial" w:cs="Arial"/>
          <w:b/>
          <w:bCs/>
        </w:rPr>
      </w:pPr>
      <w:r w:rsidRPr="003800C8">
        <w:rPr>
          <w:rFonts w:ascii="Arial" w:hAnsi="Arial" w:cs="Arial"/>
          <w:position w:val="-14"/>
        </w:rPr>
        <w:object w:dxaOrig="1719" w:dyaOrig="380">
          <v:shape id="_x0000_i1050" type="#_x0000_t75" style="width:85.95pt;height:19pt" o:ole="">
            <v:imagedata r:id="rId118" o:title=""/>
          </v:shape>
          <o:OLEObject Type="Embed" ProgID="Equation.3" ShapeID="_x0000_i1050" DrawAspect="Content" ObjectID="_1582662983" r:id="rId119"/>
        </w:object>
      </w:r>
    </w:p>
    <w:p w:rsidR="003D790A" w:rsidRPr="003800C8" w:rsidRDefault="003D790A" w:rsidP="00D30092">
      <w:pPr>
        <w:pStyle w:val="ListParagraph"/>
        <w:spacing w:line="360" w:lineRule="auto"/>
        <w:ind w:left="0" w:firstLine="0"/>
        <w:jc w:val="both"/>
        <w:rPr>
          <w:rFonts w:ascii="Arial" w:hAnsi="Arial" w:cs="Arial"/>
          <w:b/>
          <w:bCs/>
        </w:rPr>
      </w:pPr>
      <w:r w:rsidRPr="003800C8">
        <w:rPr>
          <w:rFonts w:ascii="Arial" w:hAnsi="Arial" w:cs="Arial"/>
          <w:position w:val="-14"/>
        </w:rPr>
        <w:object w:dxaOrig="999" w:dyaOrig="380">
          <v:shape id="_x0000_i1051" type="#_x0000_t75" style="width:49.95pt;height:19pt" o:ole="">
            <v:imagedata r:id="rId120" o:title=""/>
          </v:shape>
          <o:OLEObject Type="Embed" ProgID="Equation.3" ShapeID="_x0000_i1051" DrawAspect="Content" ObjectID="_1582662984" r:id="rId121"/>
        </w:object>
      </w:r>
    </w:p>
    <w:p w:rsidR="003D790A" w:rsidRPr="003800C8" w:rsidRDefault="003D790A" w:rsidP="00D30092">
      <w:pPr>
        <w:spacing w:after="0" w:line="360" w:lineRule="auto"/>
        <w:jc w:val="both"/>
        <w:rPr>
          <w:rFonts w:ascii="Arial" w:hAnsi="Arial" w:cs="Arial"/>
          <w:b/>
          <w:bCs/>
        </w:rPr>
      </w:pPr>
    </w:p>
    <w:p w:rsidR="001036D0" w:rsidRPr="003800C8" w:rsidRDefault="00412C03" w:rsidP="00D30092">
      <w:pPr>
        <w:spacing w:after="0" w:line="360" w:lineRule="auto"/>
        <w:jc w:val="both"/>
        <w:rPr>
          <w:rFonts w:ascii="Arial" w:hAnsi="Arial" w:cs="Arial"/>
          <w:b/>
          <w:bCs/>
        </w:rPr>
      </w:pPr>
      <w:r w:rsidRPr="003800C8">
        <w:rPr>
          <w:rFonts w:ascii="Arial" w:hAnsi="Arial" w:cs="Arial"/>
          <w:noProof/>
        </w:rPr>
        <w:drawing>
          <wp:inline distT="0" distB="0" distL="0" distR="0" wp14:anchorId="1ACDAFC1" wp14:editId="5FDC43AC">
            <wp:extent cx="590550" cy="590550"/>
            <wp:effectExtent l="0" t="0" r="0" b="0"/>
            <wp:docPr id="909" name="Picture 909"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1036D0" w:rsidRPr="003800C8" w:rsidRDefault="001036D0" w:rsidP="00D30092">
      <w:pPr>
        <w:spacing w:after="0" w:line="360" w:lineRule="auto"/>
        <w:jc w:val="both"/>
        <w:rPr>
          <w:rFonts w:ascii="Arial" w:hAnsi="Arial" w:cs="Arial"/>
          <w:b/>
          <w:bCs/>
        </w:rPr>
      </w:pPr>
      <w:r w:rsidRPr="003800C8">
        <w:rPr>
          <w:rFonts w:ascii="Arial" w:hAnsi="Arial" w:cs="Arial"/>
          <w:noProof/>
        </w:rPr>
        <w:drawing>
          <wp:inline distT="0" distB="0" distL="0" distR="0" wp14:anchorId="201CFF0B" wp14:editId="13710F82">
            <wp:extent cx="655494" cy="443346"/>
            <wp:effectExtent l="19050" t="19050" r="11430" b="13970"/>
            <wp:docPr id="920" name="Picture 920"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bCs/>
        </w:rPr>
        <w:t xml:space="preserve"> 5 minutes</w:t>
      </w:r>
    </w:p>
    <w:p w:rsidR="001036D0" w:rsidRPr="003800C8" w:rsidRDefault="001036D0" w:rsidP="00D30092">
      <w:pPr>
        <w:spacing w:after="0" w:line="360" w:lineRule="auto"/>
        <w:jc w:val="both"/>
        <w:rPr>
          <w:rFonts w:ascii="Arial" w:hAnsi="Arial" w:cs="Arial"/>
          <w:b/>
          <w:bCs/>
        </w:rPr>
      </w:pPr>
    </w:p>
    <w:p w:rsidR="00D97A4F" w:rsidRDefault="00D97A4F" w:rsidP="00D30092">
      <w:pPr>
        <w:spacing w:after="0" w:line="360" w:lineRule="auto"/>
        <w:jc w:val="both"/>
        <w:rPr>
          <w:rFonts w:ascii="Arial" w:hAnsi="Arial" w:cs="Arial"/>
          <w:b/>
          <w:bCs/>
        </w:rPr>
      </w:pPr>
    </w:p>
    <w:p w:rsidR="00D97A4F" w:rsidRDefault="00D97A4F" w:rsidP="00D30092">
      <w:pPr>
        <w:spacing w:after="0" w:line="360" w:lineRule="auto"/>
        <w:jc w:val="both"/>
        <w:rPr>
          <w:rFonts w:ascii="Arial" w:hAnsi="Arial" w:cs="Arial"/>
          <w:b/>
          <w:bCs/>
        </w:rPr>
      </w:pPr>
    </w:p>
    <w:p w:rsidR="00D97A4F" w:rsidRDefault="00D97A4F" w:rsidP="00D30092">
      <w:pPr>
        <w:spacing w:after="0" w:line="360" w:lineRule="auto"/>
        <w:jc w:val="both"/>
        <w:rPr>
          <w:rFonts w:ascii="Arial" w:hAnsi="Arial" w:cs="Arial"/>
          <w:b/>
          <w:bCs/>
        </w:rPr>
      </w:pPr>
    </w:p>
    <w:p w:rsidR="003D790A" w:rsidRPr="003800C8" w:rsidRDefault="003D790A" w:rsidP="00D30092">
      <w:pPr>
        <w:spacing w:after="0" w:line="360" w:lineRule="auto"/>
        <w:jc w:val="both"/>
        <w:rPr>
          <w:rFonts w:ascii="Arial" w:hAnsi="Arial" w:cs="Arial"/>
          <w:b/>
          <w:bCs/>
        </w:rPr>
      </w:pPr>
      <w:r w:rsidRPr="003800C8">
        <w:rPr>
          <w:rFonts w:ascii="Arial" w:hAnsi="Arial" w:cs="Arial"/>
          <w:b/>
          <w:bCs/>
        </w:rPr>
        <w:t>Example 2</w:t>
      </w:r>
    </w:p>
    <w:p w:rsidR="003D790A" w:rsidRPr="003800C8" w:rsidRDefault="003D790A" w:rsidP="00D30092">
      <w:pPr>
        <w:spacing w:after="0" w:line="360" w:lineRule="auto"/>
        <w:jc w:val="both"/>
        <w:rPr>
          <w:rFonts w:ascii="Arial" w:hAnsi="Arial" w:cs="Arial"/>
        </w:rPr>
      </w:pPr>
      <w:r w:rsidRPr="003800C8">
        <w:rPr>
          <w:rFonts w:ascii="Arial" w:hAnsi="Arial" w:cs="Arial"/>
        </w:rPr>
        <w:t>A wooden block of 50 kg of mass slides down a slope that is inclined at an angle of 30</w:t>
      </w:r>
      <w:r w:rsidRPr="003800C8">
        <w:rPr>
          <w:rFonts w:ascii="Arial" w:hAnsi="Arial" w:cs="Arial"/>
          <w:vertAlign w:val="superscript"/>
        </w:rPr>
        <w:t xml:space="preserve">0 </w:t>
      </w:r>
      <w:r w:rsidRPr="003800C8">
        <w:rPr>
          <w:rFonts w:ascii="Arial" w:hAnsi="Arial" w:cs="Arial"/>
        </w:rPr>
        <w:t xml:space="preserve"> to the horizontal. Moving at a constant speed the block covers a distance of 6 m along the slope as shown in the diagram below. </w:t>
      </w:r>
      <w:r w:rsidRPr="003800C8">
        <w:rPr>
          <w:rFonts w:ascii="Arial" w:hAnsi="Arial" w:cs="Arial"/>
          <w:b/>
          <w:noProof/>
        </w:rPr>
        <mc:AlternateContent>
          <mc:Choice Requires="wpg">
            <w:drawing>
              <wp:anchor distT="0" distB="0" distL="114300" distR="114300" simplePos="0" relativeHeight="251671552" behindDoc="0" locked="0" layoutInCell="1" allowOverlap="1" wp14:anchorId="736C9EC7" wp14:editId="29142D1C">
                <wp:simplePos x="0" y="0"/>
                <wp:positionH relativeFrom="column">
                  <wp:posOffset>924560</wp:posOffset>
                </wp:positionH>
                <wp:positionV relativeFrom="paragraph">
                  <wp:posOffset>730250</wp:posOffset>
                </wp:positionV>
                <wp:extent cx="3072765" cy="1787525"/>
                <wp:effectExtent l="38735" t="6350" r="22225"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2765" cy="1787525"/>
                          <a:chOff x="1683" y="12834"/>
                          <a:chExt cx="4839" cy="2814"/>
                        </a:xfrm>
                      </wpg:grpSpPr>
                      <wpg:grpSp>
                        <wpg:cNvPr id="76" name="Group 69"/>
                        <wpg:cNvGrpSpPr>
                          <a:grpSpLocks/>
                        </wpg:cNvGrpSpPr>
                        <wpg:grpSpPr bwMode="auto">
                          <a:xfrm>
                            <a:off x="1683" y="12834"/>
                            <a:ext cx="4839" cy="2814"/>
                            <a:chOff x="3060" y="9540"/>
                            <a:chExt cx="4710" cy="2732"/>
                          </a:xfrm>
                        </wpg:grpSpPr>
                        <wpg:grpSp>
                          <wpg:cNvPr id="77" name="Group 70"/>
                          <wpg:cNvGrpSpPr>
                            <a:grpSpLocks/>
                          </wpg:cNvGrpSpPr>
                          <wpg:grpSpPr bwMode="auto">
                            <a:xfrm>
                              <a:off x="3060" y="9540"/>
                              <a:ext cx="4710" cy="2732"/>
                              <a:chOff x="3030" y="9508"/>
                              <a:chExt cx="4710" cy="2732"/>
                            </a:xfrm>
                          </wpg:grpSpPr>
                          <wps:wsp>
                            <wps:cNvPr id="78" name="Line 71"/>
                            <wps:cNvCnPr/>
                            <wps:spPr bwMode="auto">
                              <a:xfrm flipH="1">
                                <a:off x="6735" y="10903"/>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9" name="Group 72"/>
                            <wpg:cNvGrpSpPr>
                              <a:grpSpLocks/>
                            </wpg:cNvGrpSpPr>
                            <wpg:grpSpPr bwMode="auto">
                              <a:xfrm>
                                <a:off x="3030" y="9508"/>
                                <a:ext cx="4710" cy="2732"/>
                                <a:chOff x="2700" y="9508"/>
                                <a:chExt cx="4710" cy="2732"/>
                              </a:xfrm>
                            </wpg:grpSpPr>
                            <wps:wsp>
                              <wps:cNvPr id="80" name="Line 73"/>
                              <wps:cNvCnPr/>
                              <wps:spPr bwMode="auto">
                                <a:xfrm>
                                  <a:off x="2700" y="11805"/>
                                  <a:ext cx="4140" cy="0"/>
                                </a:xfrm>
                                <a:prstGeom prst="line">
                                  <a:avLst/>
                                </a:prstGeom>
                                <a:noFill/>
                                <a:ln w="76200">
                                  <a:pattFill prst="pct50">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wpg:grpSp>
                              <wpg:cNvPr id="81" name="Group 74"/>
                              <wpg:cNvGrpSpPr>
                                <a:grpSpLocks/>
                              </wpg:cNvGrpSpPr>
                              <wpg:grpSpPr bwMode="auto">
                                <a:xfrm>
                                  <a:off x="2730" y="9508"/>
                                  <a:ext cx="4680" cy="2732"/>
                                  <a:chOff x="2730" y="9508"/>
                                  <a:chExt cx="4680" cy="2732"/>
                                </a:xfrm>
                              </wpg:grpSpPr>
                              <wps:wsp>
                                <wps:cNvPr id="82" name="AutoShape 75"/>
                                <wps:cNvSpPr>
                                  <a:spLocks noChangeArrowheads="1"/>
                                </wps:cNvSpPr>
                                <wps:spPr bwMode="auto">
                                  <a:xfrm>
                                    <a:off x="6690" y="10768"/>
                                    <a:ext cx="720" cy="180"/>
                                  </a:xfrm>
                                  <a:prstGeom prst="stripedRightArrow">
                                    <a:avLst>
                                      <a:gd name="adj1" fmla="val 50000"/>
                                      <a:gd name="adj2" fmla="val 100000"/>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wps:wsp>
                                <wps:cNvPr id="83" name="Rectangle 76" descr="Newsprint"/>
                                <wps:cNvSpPr>
                                  <a:spLocks noChangeArrowheads="1"/>
                                </wps:cNvSpPr>
                                <wps:spPr bwMode="auto">
                                  <a:xfrm rot="49600">
                                    <a:off x="6165" y="11310"/>
                                    <a:ext cx="540" cy="360"/>
                                  </a:xfrm>
                                  <a:prstGeom prst="rect">
                                    <a:avLst/>
                                  </a:prstGeom>
                                  <a:blipFill dpi="0" rotWithShape="1">
                                    <a:blip r:embed="rId122"/>
                                    <a:srcRect/>
                                    <a:tile tx="0" ty="0" sx="100000" sy="100000" flip="none" algn="tl"/>
                                  </a:blipFill>
                                  <a:ln w="38100">
                                    <a:solidFill>
                                      <a:srgbClr val="FF0000"/>
                                    </a:solidFill>
                                    <a:miter lim="800000"/>
                                    <a:headEnd/>
                                    <a:tailEnd/>
                                  </a:ln>
                                </wps:spPr>
                                <wps:bodyPr rot="0" vert="horz" wrap="square" lIns="91440" tIns="45720" rIns="91440" bIns="45720" anchor="t" anchorCtr="0" upright="1">
                                  <a:noAutofit/>
                                </wps:bodyPr>
                              </wps:wsp>
                              <wps:wsp>
                                <wps:cNvPr id="84" name="Rectangle 77" descr="Newsprint"/>
                                <wps:cNvSpPr>
                                  <a:spLocks noChangeArrowheads="1"/>
                                </wps:cNvSpPr>
                                <wps:spPr bwMode="auto">
                                  <a:xfrm rot="1505568">
                                    <a:off x="3090" y="9810"/>
                                    <a:ext cx="540" cy="360"/>
                                  </a:xfrm>
                                  <a:prstGeom prst="rect">
                                    <a:avLst/>
                                  </a:prstGeom>
                                  <a:blipFill dpi="0" rotWithShape="1">
                                    <a:blip r:embed="rId122"/>
                                    <a:srcRect/>
                                    <a:tile tx="0" ty="0" sx="100000" sy="100000" flip="none" algn="tl"/>
                                  </a:blipFill>
                                  <a:ln w="38100">
                                    <a:solidFill>
                                      <a:srgbClr val="FF0000"/>
                                    </a:solidFill>
                                    <a:miter lim="800000"/>
                                    <a:headEnd/>
                                    <a:tailEnd/>
                                  </a:ln>
                                </wps:spPr>
                                <wps:bodyPr rot="0" vert="horz" wrap="square" lIns="91440" tIns="45720" rIns="91440" bIns="45720" anchor="t" anchorCtr="0" upright="1">
                                  <a:noAutofit/>
                                </wps:bodyPr>
                              </wps:wsp>
                              <wpg:grpSp>
                                <wpg:cNvPr id="85" name="Group 78"/>
                                <wpg:cNvGrpSpPr>
                                  <a:grpSpLocks/>
                                </wpg:cNvGrpSpPr>
                                <wpg:grpSpPr bwMode="auto">
                                  <a:xfrm>
                                    <a:off x="2730" y="9915"/>
                                    <a:ext cx="3420" cy="2325"/>
                                    <a:chOff x="2340" y="3420"/>
                                    <a:chExt cx="3420" cy="2325"/>
                                  </a:xfrm>
                                </wpg:grpSpPr>
                                <wps:wsp>
                                  <wps:cNvPr id="86" name="AutoShape 79"/>
                                  <wps:cNvSpPr>
                                    <a:spLocks noChangeArrowheads="1"/>
                                  </wps:cNvSpPr>
                                  <wps:spPr bwMode="auto">
                                    <a:xfrm>
                                      <a:off x="2340" y="3420"/>
                                      <a:ext cx="3420" cy="1800"/>
                                    </a:xfrm>
                                    <a:prstGeom prst="rtTriangle">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87" name="Text Box 80"/>
                                  <wps:cNvSpPr txBox="1">
                                    <a:spLocks noChangeArrowheads="1"/>
                                  </wps:cNvSpPr>
                                  <wps:spPr bwMode="auto">
                                    <a:xfrm>
                                      <a:off x="3420" y="5385"/>
                                      <a:ext cx="12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35F84"/>
                                    </w:txbxContent>
                                  </wps:txbx>
                                  <wps:bodyPr rot="0" vert="horz" wrap="square" lIns="91440" tIns="45720" rIns="91440" bIns="45720" anchor="t" anchorCtr="0" upright="1">
                                    <a:noAutofit/>
                                  </wps:bodyPr>
                                </wps:wsp>
                              </wpg:grpSp>
                              <wps:wsp>
                                <wps:cNvPr id="88" name="Line 81"/>
                                <wps:cNvCnPr/>
                                <wps:spPr bwMode="auto">
                                  <a:xfrm flipH="1">
                                    <a:off x="3450" y="9508"/>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9" name="Line 82"/>
                                <wps:cNvCnPr/>
                                <wps:spPr bwMode="auto">
                                  <a:xfrm>
                                    <a:off x="5715" y="10708"/>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0" name="Line 83"/>
                                <wps:cNvCnPr/>
                                <wps:spPr bwMode="auto">
                                  <a:xfrm rot="239704" flipH="1" flipV="1">
                                    <a:off x="3585" y="9673"/>
                                    <a:ext cx="12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1" name="Text Box 84"/>
                                <wps:cNvSpPr txBox="1">
                                  <a:spLocks noChangeArrowheads="1"/>
                                </wps:cNvSpPr>
                                <wps:spPr bwMode="auto">
                                  <a:xfrm>
                                    <a:off x="4890" y="10228"/>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35F84">
                                      <w:r>
                                        <w:t>6 m</w:t>
                                      </w:r>
                                    </w:p>
                                  </w:txbxContent>
                                </wps:txbx>
                                <wps:bodyPr rot="0" vert="horz" wrap="square" lIns="91440" tIns="45720" rIns="91440" bIns="45720" anchor="t" anchorCtr="0" upright="1">
                                  <a:noAutofit/>
                                </wps:bodyPr>
                              </wps:wsp>
                              <wps:wsp>
                                <wps:cNvPr id="92" name="Arc 85"/>
                                <wps:cNvSpPr>
                                  <a:spLocks/>
                                </wps:cNvSpPr>
                                <wps:spPr bwMode="auto">
                                  <a:xfrm flipH="1">
                                    <a:off x="5018" y="11238"/>
                                    <a:ext cx="401" cy="474"/>
                                  </a:xfrm>
                                  <a:custGeom>
                                    <a:avLst/>
                                    <a:gdLst>
                                      <a:gd name="G0" fmla="+- 0 0 0"/>
                                      <a:gd name="G1" fmla="+- 20262 0 0"/>
                                      <a:gd name="G2" fmla="+- 21600 0 0"/>
                                      <a:gd name="T0" fmla="*/ 7484 w 21600"/>
                                      <a:gd name="T1" fmla="*/ 0 h 20832"/>
                                      <a:gd name="T2" fmla="*/ 21592 w 21600"/>
                                      <a:gd name="T3" fmla="*/ 20832 h 20832"/>
                                      <a:gd name="T4" fmla="*/ 0 w 21600"/>
                                      <a:gd name="T5" fmla="*/ 20262 h 20832"/>
                                    </a:gdLst>
                                    <a:ahLst/>
                                    <a:cxnLst>
                                      <a:cxn ang="0">
                                        <a:pos x="T0" y="T1"/>
                                      </a:cxn>
                                      <a:cxn ang="0">
                                        <a:pos x="T2" y="T3"/>
                                      </a:cxn>
                                      <a:cxn ang="0">
                                        <a:pos x="T4" y="T5"/>
                                      </a:cxn>
                                    </a:cxnLst>
                                    <a:rect l="0" t="0" r="r" b="b"/>
                                    <a:pathLst>
                                      <a:path w="21600" h="20832" fill="none" extrusionOk="0">
                                        <a:moveTo>
                                          <a:pt x="7484" y="-1"/>
                                        </a:moveTo>
                                        <a:cubicBezTo>
                                          <a:pt x="15966" y="3133"/>
                                          <a:pt x="21600" y="11218"/>
                                          <a:pt x="21600" y="20262"/>
                                        </a:cubicBezTo>
                                        <a:cubicBezTo>
                                          <a:pt x="21600" y="20452"/>
                                          <a:pt x="21597" y="20642"/>
                                          <a:pt x="21592" y="20832"/>
                                        </a:cubicBezTo>
                                      </a:path>
                                      <a:path w="21600" h="20832" stroke="0" extrusionOk="0">
                                        <a:moveTo>
                                          <a:pt x="7484" y="-1"/>
                                        </a:moveTo>
                                        <a:cubicBezTo>
                                          <a:pt x="15966" y="3133"/>
                                          <a:pt x="21600" y="11218"/>
                                          <a:pt x="21600" y="20262"/>
                                        </a:cubicBezTo>
                                        <a:cubicBezTo>
                                          <a:pt x="21600" y="20452"/>
                                          <a:pt x="21597" y="20642"/>
                                          <a:pt x="21592" y="20832"/>
                                        </a:cubicBezTo>
                                        <a:lnTo>
                                          <a:pt x="0" y="20262"/>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3" name="Text Box 86"/>
                                <wps:cNvSpPr txBox="1">
                                  <a:spLocks noChangeArrowheads="1"/>
                                </wps:cNvSpPr>
                                <wps:spPr bwMode="auto">
                                  <a:xfrm>
                                    <a:off x="4500" y="1116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35F84">
                                      <w:pPr>
                                        <w:rPr>
                                          <w:vertAlign w:val="superscript"/>
                                        </w:rPr>
                                      </w:pPr>
                                      <w:r>
                                        <w:t>30</w:t>
                                      </w:r>
                                      <w:r>
                                        <w:rPr>
                                          <w:vertAlign w:val="superscript"/>
                                        </w:rPr>
                                        <w:t>0</w:t>
                                      </w:r>
                                    </w:p>
                                  </w:txbxContent>
                                </wps:txbx>
                                <wps:bodyPr rot="0" vert="horz" wrap="square" lIns="91440" tIns="45720" rIns="91440" bIns="45720" anchor="t" anchorCtr="0" upright="1">
                                  <a:noAutofit/>
                                </wps:bodyPr>
                              </wps:wsp>
                            </wpg:grpSp>
                          </wpg:grpSp>
                        </wpg:grpSp>
                        <wps:wsp>
                          <wps:cNvPr id="94" name="Line 87"/>
                          <wps:cNvCnPr/>
                          <wps:spPr bwMode="auto">
                            <a:xfrm flipV="1">
                              <a:off x="3675" y="9975"/>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5" name="Line 88"/>
                          <wps:cNvCnPr/>
                          <wps:spPr bwMode="auto">
                            <a:xfrm>
                              <a:off x="3675" y="1116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6" name="Text Box 89"/>
                          <wps:cNvSpPr txBox="1">
                            <a:spLocks noChangeArrowheads="1"/>
                          </wps:cNvSpPr>
                          <wps:spPr bwMode="auto">
                            <a:xfrm>
                              <a:off x="3510" y="10680"/>
                              <a:ext cx="54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35F84">
                                <w:pPr>
                                  <w:rPr>
                                    <w:vertAlign w:val="subscript"/>
                                  </w:rPr>
                                </w:pPr>
                                <w:r>
                                  <w:t>h</w:t>
                                </w:r>
                                <w:r>
                                  <w:rPr>
                                    <w:vertAlign w:val="subscript"/>
                                  </w:rPr>
                                  <w:t>i</w:t>
                                </w:r>
                              </w:p>
                            </w:txbxContent>
                          </wps:txbx>
                          <wps:bodyPr rot="0" vert="horz" wrap="square" lIns="91440" tIns="45720" rIns="91440" bIns="45720" anchor="t" anchorCtr="0" upright="1">
                            <a:noAutofit/>
                          </wps:bodyPr>
                        </wps:wsp>
                      </wpg:grpSp>
                      <wps:wsp>
                        <wps:cNvPr id="97" name="AutoShape 90"/>
                        <wps:cNvCnPr>
                          <a:cxnSpLocks noChangeShapeType="1"/>
                        </wps:cNvCnPr>
                        <wps:spPr bwMode="auto">
                          <a:xfrm flipV="1">
                            <a:off x="1714" y="15104"/>
                            <a:ext cx="4222" cy="3"/>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5" o:spid="_x0000_s1092" style="position:absolute;left:0;text-align:left;margin-left:72.8pt;margin-top:57.5pt;width:241.95pt;height:140.75pt;z-index:251671552" coordorigin="1683,12834" coordsize="4839,281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">
                <v:group id="Group 69" o:spid="_x0000_s1093" style="position:absolute;left:1683;top:12834;width:4839;height:2814" coordorigin="3060,9540" coordsize="4710,2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EcaVcUAAADbAAAADwAAAGRycy9kb3ducmV2LnhtbESPT2vCQBTE74V+h+UV&#10;ejObtGglZhWRtvQQBLUg3h7ZZxLMvg3Zbf58e7dQ6HGYmd8w2WY0jeipc7VlBUkUgyAurK65VPB9&#10;+pgtQTiPrLGxTAomcrBZPz5kmGo78IH6oy9FgLBLUUHlfZtK6YqKDLrItsTBu9rOoA+yK6XucAhw&#10;08iXOF5IgzWHhQpb2lVU3I4/RsHngMP2NXnv89t1N11O8/05T0ip56dxuwLhafT/4b/2l1bwtoD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BHGlXFAAAA2wAA&#10;AA8AAAAAAAAAAAAAAAAAqgIAAGRycy9kb3ducmV2LnhtbFBLBQYAAAAABAAEAPoAAACcAwAAAAA=&#10;">
                  <v:group id="Group 70" o:spid="_x0000_s1094" style="position:absolute;left:3060;top:9540;width:4710;height:2732" coordorigin="3030,9508" coordsize="4710,2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vwu/zsQAAADbAAAA&#10;DwAAAAAAAAAAAAAAAACqAgAAZHJzL2Rvd25yZXYueG1sUEsFBgAAAAAEAAQA+gAAAJsDAAAAAA==&#10;">
                    <v:line id="Line 71" o:spid="_x0000_s1095" style="position:absolute;flip:x;visibility:visible;mso-wrap-style:square" from="6735,10903" to="6915,112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LxcMAAADbAAAADwAAAGRycy9kb3ducmV2LnhtbERPy2oCMRTdF/oP4Ra6KZppkWpHo4hQ&#10;cOHGByPdXSe3k2EmN2OS6vj3ZiF0eTjv2aK3rbiQD7VjBe/DDARx6XTNlYLD/nswAREissbWMSm4&#10;UYDF/Plphrl2V97SZRcrkUI45KjAxNjlUobSkMUwdB1x4n6dtxgT9JXUHq8p3LbyI8s+pcWaU4PB&#10;jlaGymb3ZxXIyebt7JenUVM0x+OXKcqi+9ko9frSL6cgIvXxX/xwr7WCc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qy8XDAAAA2wAAAA8AAAAAAAAAAAAA&#10;AAAAoQIAAGRycy9kb3ducmV2LnhtbFBLBQYAAAAABAAEAPkAAACRAwAAAAA=&#10;"/>
                    <v:group id="Group 72" o:spid="_x0000_s1096" style="position:absolute;left:3030;top:9508;width:4710;height:2732" coordorigin="2700,9508" coordsize="4710,2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line id="Line 73" o:spid="_x0000_s1097" style="position:absolute;visibility:visible;mso-wrap-style:square" from="2700,11805" to="6840,118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11asIAAADbAAAADwAAAGRycy9kb3ducmV2LnhtbERPW2vCMBR+H/gfwhH2NtOVMbQaZRQE&#10;wTKYm5uPh+bYFpuTksRe/v3yMNjjx3ff7EbTip6cbywreF4kIIhLqxuuFHx97p+WIHxA1thaJgUT&#10;edhtZw8bzLQd+IP6U6hEDGGfoYI6hC6T0pc1GfQL2xFH7mqdwRChq6R2OMRw08o0SV6lwYZjQ40d&#10;5TWVt9PdKLgV7y8/3/3xnKdh5S6TlcXQXJV6nI9vaxCBxvAv/nMftIJlXB+/xB8gt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q11asIAAADbAAAADwAAAAAAAAAAAAAA&#10;AAChAgAAZHJzL2Rvd25yZXYueG1sUEsFBgAAAAAEAAQA+QAAAJADAAAAAA==&#10;" strokeweight="6pt">
                        <v:stroke r:id="rId30" o:title="" filltype="pattern"/>
                      </v:line>
                      <v:group id="Group 74" o:spid="_x0000_s1098" style="position:absolute;left:2730;top:9508;width:4680;height:2732" coordorigin="2730,9508" coordsize="4680,2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qe/IGwwAAANsAAAAP&#10;AAAAAAAAAAAAAAAAAKoCAABkcnMvZG93bnJldi54bWxQSwUGAAAAAAQABAD6AAAAmgMAAAAA&#10;">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75" o:spid="_x0000_s1099" type="#_x0000_t93" style="position:absolute;left:6690;top:10768;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dxCMQA&#10;AADbAAAADwAAAGRycy9kb3ducmV2LnhtbESPzW7CMBCE75X6DtYi9VYcUIVoiIlCfyQuHKDtfRMv&#10;ScBeR7EL4e0xEhLH0cx8o8nywRpxot63jhVMxgkI4srplmsFvz/fr3MQPiBrNI5JwYU85MvnpwxT&#10;7c68pdMu1CJC2KeooAmhS6X0VUMW/dh1xNHbu95iiLKvpe7xHOHWyGmSzKTFluNCgx19NFQdd/9W&#10;QfI5bMrZ9uuvKvb6vTRvZrU6TJR6GQ3FAkSgITzC9/ZaK5hP4fYl/gC5v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XcQjEAAAA2wAAAA8AAAAAAAAAAAAAAAAAmAIAAGRycy9k&#10;b3ducmV2LnhtbFBLBQYAAAAABAAEAPUAAACJAwAAAAA=&#10;" fillcolor="green"/>
                        <v:rect id="Rectangle 76" o:spid="_x0000_s1100" alt="Newsprint" style="position:absolute;left:6165;top:11310;width:540;height:360;rotation:541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yae8MA&#10;AADbAAAADwAAAGRycy9kb3ducmV2LnhtbESPQYvCMBSE74L/IbyFvcia6qJI1ygiCB4WRSt4fTbP&#10;pm7zUpqo9d9vBMHjMDPfMNN5aytxo8aXjhUM+gkI4tzpkgsFh2z1NQHhA7LGyjEpeJCH+azbmWKq&#10;3Z13dNuHQkQI+xQVmBDqVEqfG7Lo+64mjt7ZNRZDlE0hdYP3CLeVHCbJWFosOS4YrGlpKP/bX60C&#10;PJ5+1+ZSnc64KXq77SjjK12U+vxoFz8gArXhHX6111rB5BueX+IPkL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cyae8MAAADbAAAADwAAAAAAAAAAAAAAAACYAgAAZHJzL2Rv&#10;d25yZXYueG1sUEsFBgAAAAAEAAQA9QAAAIgDAAAAAA==&#10;" strokecolor="red" strokeweight="3pt">
                          <v:fill r:id="rId123" o:title="Newsprint" recolor="t" rotate="t" type="tile"/>
                        </v:rect>
                        <v:rect id="Rectangle 77" o:spid="_x0000_s1101" alt="Newsprint" style="position:absolute;left:3090;top:9810;width:540;height:360;rotation:164448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7oysUA&#10;AADbAAAADwAAAGRycy9kb3ducmV2LnhtbESPzWrDMBCE74G+g9hCL6GW89PWdaOEpFDIpYe4eYDF&#10;2tpurJVjyT95+6gQyHGYmW+Y1WY0teipdZVlBbMoBkGcW11xoeD48/WcgHAeWWNtmRRcyMFm/TBZ&#10;YartwAfqM1+IAGGXooLS+yaV0uUlGXSRbYiD92tbgz7ItpC6xSHATS3ncfwqDVYcFkps6LOk/JR1&#10;RkG24+P39GWxQ/m26M7DSf8d9LtST4/j9gOEp9Hfw7f2XitIlvD/JfwAub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aTujKxQAAANsAAAAPAAAAAAAAAAAAAAAAAJgCAABkcnMv&#10;ZG93bnJldi54bWxQSwUGAAAAAAQABAD1AAAAigMAAAAA&#10;" strokecolor="red" strokeweight="3pt">
                          <v:fill r:id="rId123" o:title="Newsprint" recolor="t" rotate="t" type="tile"/>
                        </v:rect>
                        <v:group id="Group 78" o:spid="_x0000_s1102" style="position:absolute;left:2730;top:9915;width:3420;height:2325" coordorigin="2340,3420" coordsize="3420,2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VA9AXFAAAA2wAA&#10;AA8AAAAAAAAAAAAAAAAAqgIAAGRycy9kb3ducmV2LnhtbFBLBQYAAAAABAAEAPoAAACcAwAAAAA=&#10;">
                          <v:shapetype id="_x0000_t6" coordsize="21600,21600" o:spt="6" path="m,l,21600r21600,xe">
                            <v:stroke joinstyle="miter"/>
                            <v:path gradientshapeok="t" o:connecttype="custom" o:connectlocs="0,0;0,10800;0,21600;10800,21600;21600,21600;10800,10800" textboxrect="1800,12600,12600,19800"/>
                          </v:shapetype>
                          <v:shape id="AutoShape 79" o:spid="_x0000_s1103" type="#_x0000_t6" style="position:absolute;left:2340;top:3420;width:34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XmTLL0A&#10;AADbAAAADwAAAGRycy9kb3ducmV2LnhtbESPzQrCMBCE74LvEFbwpqkeRKpRpODP1Z8HWJptWmw2&#10;JYla394IgsdhZr5h1tvetuJJPjSOFcymGQji0umGjYLbdT9ZgggRWWPrmBS8KcB2MxysMdfuxWd6&#10;XqIRCcIhRwV1jF0uZShrshimriNOXuW8xZikN1J7fCW4beU8yxbSYsNpocaOiprK++VhFRh3LRqz&#10;L6J9n+4mdEV18MdKqfGo361AROrjP/xrn7SC5QK+X9IPkJsP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BXmTLL0AAADbAAAADwAAAAAAAAAAAAAAAACYAgAAZHJzL2Rvd25yZXYu&#10;eG1sUEsFBgAAAAAEAAQA9QAAAIIDAAAAAA==&#10;" strokeweight="2.25pt"/>
                          <v:shape id="Text Box 80" o:spid="_x0000_s1104" type="#_x0000_t202" style="position:absolute;left:3420;top:5385;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2PYCsMA&#10;AADbAAAADwAAAGRycy9kb3ducmV2LnhtbESPT4vCMBTE74LfITxhb2uysv6rRpFdBE+Kuit4ezTP&#10;tmzzUppo67c3woLHYWZ+w8yXrS3FjWpfONbw0VcgiFNnCs40/BzX7xMQPiAbLB2Thjt5WC66nTkm&#10;xjW8p9shZCJC2CeoIQ+hSqT0aU4Wfd9VxNG7uNpiiLLOpKmxiXBbyoFSI2mx4LiQY0VfOaV/h6vV&#10;8Lu9nE+fapd922HVuFZJtlOp9VuvXc1ABGrDK/zf3hgNkzE8v8QfIB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2PYCsMAAADbAAAADwAAAAAAAAAAAAAAAACYAgAAZHJzL2Rv&#10;d25yZXYueG1sUEsFBgAAAAAEAAQA9QAAAIgDAAAAAA==&#10;" filled="f" stroked="f">
                            <v:textbox>
                              <w:txbxContent>
                                <w:p w:rsidR="00730028" w:rsidRDefault="00730028" w:rsidP="00635F84"/>
                              </w:txbxContent>
                            </v:textbox>
                          </v:shape>
                        </v:group>
                        <v:line id="Line 81" o:spid="_x0000_s1105" style="position:absolute;flip:x;visibility:visible;mso-wrap-style:square" from="3450,9508" to="3630,9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74sIAAADbAAAADwAAAGRycy9kb3ducmV2LnhtbERPz2vCMBS+D/Y/hDfYZczUIaN2RpGB&#10;4MGLTlq8vTVvTWnz0iVR639vDoMdP77fi9Voe3EhH1rHCqaTDARx7XTLjYLj1+Y1BxEissbeMSm4&#10;UYDV8vFhgYV2V97T5RAbkUI4FKjAxDgUUobakMUwcQNx4n6ctxgT9I3UHq8p3PbyLcvepcWWU4PB&#10;gT4N1d3hbBXIfPfy69ffs67sqmpuyrocTjulnp/G9QeISGP8F/+5t1pBnsamL+kH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T+74sIAAADbAAAADwAAAAAAAAAAAAAA&#10;AAChAgAAZHJzL2Rvd25yZXYueG1sUEsFBgAAAAAEAAQA+QAAAJADAAAAAA==&#10;"/>
                        <v:line id="Line 82" o:spid="_x0000_s1106" style="position:absolute;visibility:visible;mso-wrap-style:square" from="5715,10708" to="6435,110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4k0JsQAAADbAAAADwAAAGRycy9kb3ducmV2LnhtbESPT2sCMRTE7wW/Q3hCbzVrD9VdjSIu&#10;hR7agn/w/Nw8N4ubl2WTrum3bwqCx2FmfsMs19G2YqDeN44VTCcZCOLK6YZrBcfD+8schA/IGlvH&#10;pOCXPKxXo6clFtrdeEfDPtQiQdgXqMCE0BVS+sqQRT9xHXHyLq63GJLsa6l7vCW4beVrlr1Jiw2n&#10;BYMdbQ1V1/2PVTAz5U7OZPl5+C6HZprHr3g650o9j+NmASJQDI/wvf2hFcxz+P+Sfo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iTQmxAAAANsAAAAPAAAAAAAAAAAA&#10;AAAAAKECAABkcnMvZG93bnJldi54bWxQSwUGAAAAAAQABAD5AAAAkgMAAAAA&#10;">
                          <v:stroke endarrow="block"/>
                        </v:line>
                        <v:line id="Line 83" o:spid="_x0000_s1107" style="position:absolute;rotation:261821fd;flip:x y;visibility:visible;mso-wrap-style:square" from="3585,9673" to="4845,102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gDSMIAAADbAAAADwAAAGRycy9kb3ducmV2LnhtbERPz2vCMBS+D/Y/hDfYbaYbTLSaimwM&#10;dhGZ1UNvj+a1KTYvpclq5l9vDgOPH9/v9SbaXkw0+s6xgtdZBoK4drrjVsGx/HpZgPABWWPvmBT8&#10;kYdN8fiwxly7C//QdAitSCHsc1RgQhhyKX1tyKKfuYE4cY0bLYYEx1bqES8p3PbyLcvm0mLHqcHg&#10;QB+G6vPh1yporvG6q973sXXzT1OVp6HeTZVSz09xuwIRKIa7+N/9rRUs0/r0Jf0AWd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SgDSMIAAADbAAAADwAAAAAAAAAAAAAA&#10;AAChAgAAZHJzL2Rvd25yZXYueG1sUEsFBgAAAAAEAAQA+QAAAJADAAAAAA==&#10;">
                          <v:stroke endarrow="block"/>
                        </v:line>
                        <v:shape id="Text Box 84" o:spid="_x0000_s1108" type="#_x0000_t202" style="position:absolute;left:4890;top:10228;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h9zOMMA&#10;AADbAAAADwAAAGRycy9kb3ducmV2LnhtbESPQWvCQBSE74L/YXmCN7Nr0WJSN6G0FDxZqq3g7ZF9&#10;JqHZtyG7NfHfdwsFj8PMfMNsi9G24kq9bxxrWCYKBHHpTMOVhs/j22IDwgdkg61j0nAjD0U+nWwx&#10;M27gD7oeQiUihH2GGuoQukxKX9Zk0SeuI47exfUWQ5R9JU2PQ4TbVj4o9SgtNhwXauzopaby+/Bj&#10;NXztL+fTSr1Xr3bdDW5Ukm0qtZ7PxucnEIHGcA//t3dGQ7qE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h9zOMMAAADbAAAADwAAAAAAAAAAAAAAAACYAgAAZHJzL2Rv&#10;d25yZXYueG1sUEsFBgAAAAAEAAQA9QAAAIgDAAAAAA==&#10;" filled="f" stroked="f">
                          <v:textbox>
                            <w:txbxContent>
                              <w:p w:rsidR="00730028" w:rsidRDefault="00730028" w:rsidP="00635F84">
                                <w:r>
                                  <w:t>6 m</w:t>
                                </w:r>
                              </w:p>
                            </w:txbxContent>
                          </v:textbox>
                        </v:shape>
                        <v:shape id="Arc 85" o:spid="_x0000_s1109" style="position:absolute;left:5018;top:11238;width:401;height:474;flip:x;visibility:visible;mso-wrap-style:square;v-text-anchor:top" coordsize="21600,208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6QqsMA&#10;AADbAAAADwAAAGRycy9kb3ducmV2LnhtbESP0WrCQBRE34X+w3ILfdNNQxFNXcUKik+KsR9wm73N&#10;BrN3Q3YTo1/vCoU+DjNzhlmsBluLnlpfOVbwPklAEBdOV1wq+D5vxzMQPiBrrB2Tght5WC1fRgvM&#10;tLvyifo8lCJC2GeowITQZFL6wpBFP3ENcfR+XWsxRNmWUrd4jXBbyzRJptJixXHBYEMbQ8Ul76yC&#10;w3r30fWlTbXe3n/mx4v5Cp1R6u11WH+CCDSE//Bfe68VzFN4fok/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x6QqsMAAADbAAAADwAAAAAAAAAAAAAAAACYAgAAZHJzL2Rv&#10;d25yZXYueG1sUEsFBgAAAAAEAAQA9QAAAIgDAAAAAA==&#10;" path="m7484,-1nfc15966,3133,21600,11218,21600,20262v,190,-3,380,-8,570em7484,-1nsc15966,3133,21600,11218,21600,20262v,190,-3,380,-8,570l,20262,7484,-1xe" filled="f" strokeweight="2.25pt">
                          <v:path arrowok="t" o:extrusionok="f" o:connecttype="custom" o:connectlocs="139,0;401,474;0,461" o:connectangles="0,0,0"/>
                        </v:shape>
                        <v:shape id="Text Box 86" o:spid="_x0000_s1110" type="#_x0000_t202" style="position:absolute;left:4500;top:1116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FI1MIA&#10;AADbAAAADwAAAGRycy9kb3ducmV2LnhtbESPT4vCMBTE74LfITzB25qoq2g1iigLe1rxL3h7NM+2&#10;2LyUJmu7336zsOBxmJnfMMt1a0vxpNoXjjUMBwoEcepMwZmG8+njbQbCB2SDpWPS8EMe1qtuZ4mJ&#10;cQ0f6HkMmYgQ9glqyEOoEil9mpNFP3AVcfTurrYYoqwzaWpsItyWcqTUVFosOC7kWNE2p/Rx/LYa&#10;Ll/32/Vd7bOdnVSNa5VkO5da93vtZgEiUBte4f/2p9EwH8P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gUjUwgAAANsAAAAPAAAAAAAAAAAAAAAAAJgCAABkcnMvZG93&#10;bnJldi54bWxQSwUGAAAAAAQABAD1AAAAhwMAAAAA&#10;" filled="f" stroked="f">
                          <v:textbox>
                            <w:txbxContent>
                              <w:p w:rsidR="00730028" w:rsidRDefault="00730028" w:rsidP="00635F84">
                                <w:pPr>
                                  <w:rPr>
                                    <w:vertAlign w:val="superscript"/>
                                  </w:rPr>
                                </w:pPr>
                                <w:r>
                                  <w:t>30</w:t>
                                </w:r>
                                <w:r>
                                  <w:rPr>
                                    <w:vertAlign w:val="superscript"/>
                                  </w:rPr>
                                  <w:t>0</w:t>
                                </w:r>
                              </w:p>
                            </w:txbxContent>
                          </v:textbox>
                        </v:shape>
                      </v:group>
                    </v:group>
                  </v:group>
                  <v:line id="Line 87" o:spid="_x0000_s1111" style="position:absolute;flip:y;visibility:visible;mso-wrap-style:square" from="3675,9975" to="3675,10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eNK8QAAADbAAAADwAAAGRycy9kb3ducmV2LnhtbESPQWvCQBCF7wX/wzJCL6FuqkU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940rxAAAANsAAAAPAAAAAAAAAAAA&#10;AAAAAKECAABkcnMvZG93bnJldi54bWxQSwUGAAAAAAQABAD5AAAAkgMAAAAA&#10;">
                    <v:stroke endarrow="block"/>
                  </v:line>
                  <v:line id="Line 88" o:spid="_x0000_s1112" style="position:absolute;visibility:visible;mso-wrap-style:square" from="3675,11160" to="3675,117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2o/sQAAADbAAAADwAAAGRycy9kb3ducmV2LnhtbESPzWrDMBCE74W8g9hAb42cQprYiRJK&#10;TaCHppAfct5YW8vUWhlLddS3rwKFHIeZ+YZZbaJtxUC9bxwrmE4yEMSV0w3XCk7H7dMChA/IGlvH&#10;pOCXPGzWo4cVFtpdeU/DIdQiQdgXqMCE0BVS+sqQRT9xHXHyvlxvMSTZ11L3eE1w28rnLHuRFhtO&#10;CwY7ejNUfR9+rIK5KfdyLsuP42c5NNM87uL5kiv1OI6vSxCBYriH/9vvWkE+g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Haj+xAAAANsAAAAPAAAAAAAAAAAA&#10;AAAAAKECAABkcnMvZG93bnJldi54bWxQSwUGAAAAAAQABAD5AAAAkgMAAAAA&#10;">
                    <v:stroke endarrow="block"/>
                  </v:line>
                  <v:shape id="Text Box 89" o:spid="_x0000_s1113" type="#_x0000_t202" style="position:absolute;left:3510;top:10680;width:5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fbrTMIA&#10;AADbAAAADwAAAGRycy9kb3ducmV2LnhtbESPQYvCMBSE74L/ITzBmybKKmvXKKIseFJ0dwVvj+bZ&#10;lm1eShNt/fdGEDwOM/MNM1+2thQ3qn3hWMNoqEAQp84UnGn4/fkefILwAdlg6Zg03MnDctHtzDEx&#10;ruED3Y4hExHCPkENeQhVIqVPc7Loh64ijt7F1RZDlHUmTY1NhNtSjpWaSosFx4UcK1rnlP4fr1bD&#10;3+5yPn2ofbaxk6pxrZJsZ1Lrfq9dfYEI1IZ3+NXeGg2zKTy/xB8gF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9utMwgAAANsAAAAPAAAAAAAAAAAAAAAAAJgCAABkcnMvZG93&#10;bnJldi54bWxQSwUGAAAAAAQABAD1AAAAhwMAAAAA&#10;" filled="f" stroked="f">
                    <v:textbox>
                      <w:txbxContent>
                        <w:p w:rsidR="00730028" w:rsidRDefault="00730028" w:rsidP="00635F84">
                          <w:pPr>
                            <w:rPr>
                              <w:vertAlign w:val="subscript"/>
                            </w:rPr>
                          </w:pPr>
                          <w:r>
                            <w:t>h</w:t>
                          </w:r>
                          <w:r>
                            <w:rPr>
                              <w:vertAlign w:val="subscript"/>
                            </w:rPr>
                            <w:t>i</w:t>
                          </w:r>
                        </w:p>
                      </w:txbxContent>
                    </v:textbox>
                  </v:shape>
                </v:group>
                <v:shape id="AutoShape 90" o:spid="_x0000_s1114" type="#_x0000_t32" style="position:absolute;left:1714;top:15104;width:4222;height:3;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cFm8YAAADbAAAADwAAAGRycy9kb3ducmV2LnhtbESPT2sCMRTE74LfITyhN03sodatUUQp&#10;iBakrlB6e2ze/qmbl2WT1bWfvikUehxm5jfMYtXbWlyp9ZVjDdOJAkGcOVNxoeGcvo6fQfiAbLB2&#10;TBru5GG1HA4WmBh343e6nkIhIoR9ghrKEJpESp+VZNFPXEMcvdy1FkOUbSFNi7cIt7V8VOpJWqw4&#10;LpTY0Kak7HLqbKSo/TpV6We3O37sj99v+XZ2yL60fhj16xcQgfrwH/5r74yG+Qx+v8QfIJ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33BZvGAAAA2wAAAA8AAAAAAAAA&#10;AAAAAAAAoQIAAGRycy9kb3ducmV2LnhtbFBLBQYAAAAABAAEAPkAAACUAwAAAAA=&#10;" strokeweight="3pt"/>
              </v:group>
            </w:pict>
          </mc:Fallback>
        </mc:AlternateContent>
      </w:r>
    </w:p>
    <w:p w:rsidR="003D790A" w:rsidRPr="003800C8" w:rsidRDefault="003D790A" w:rsidP="00D30092">
      <w:pPr>
        <w:spacing w:after="0" w:line="360" w:lineRule="auto"/>
        <w:rPr>
          <w:rFonts w:ascii="Arial" w:hAnsi="Arial" w:cs="Arial"/>
        </w:rPr>
      </w:pPr>
    </w:p>
    <w:p w:rsidR="003D790A" w:rsidRPr="003800C8" w:rsidRDefault="003D790A" w:rsidP="00D30092">
      <w:pPr>
        <w:spacing w:after="0" w:line="360" w:lineRule="auto"/>
        <w:rPr>
          <w:rFonts w:ascii="Arial" w:hAnsi="Arial" w:cs="Arial"/>
        </w:rPr>
      </w:pPr>
    </w:p>
    <w:p w:rsidR="003D790A" w:rsidRPr="003800C8" w:rsidRDefault="003D790A" w:rsidP="00D30092">
      <w:pPr>
        <w:spacing w:after="0" w:line="360" w:lineRule="auto"/>
        <w:rPr>
          <w:rFonts w:ascii="Arial" w:hAnsi="Arial" w:cs="Arial"/>
        </w:rPr>
      </w:pPr>
    </w:p>
    <w:p w:rsidR="003D790A" w:rsidRPr="003800C8" w:rsidRDefault="003D790A" w:rsidP="00D30092">
      <w:pPr>
        <w:spacing w:after="0" w:line="360" w:lineRule="auto"/>
        <w:rPr>
          <w:rFonts w:ascii="Arial" w:hAnsi="Arial" w:cs="Arial"/>
        </w:rPr>
      </w:pPr>
    </w:p>
    <w:p w:rsidR="003D790A" w:rsidRPr="003800C8" w:rsidRDefault="003D790A" w:rsidP="00D30092">
      <w:pPr>
        <w:spacing w:after="0" w:line="360" w:lineRule="auto"/>
        <w:rPr>
          <w:rFonts w:ascii="Arial" w:hAnsi="Arial" w:cs="Arial"/>
        </w:rPr>
      </w:pPr>
    </w:p>
    <w:p w:rsidR="003D790A" w:rsidRPr="003800C8" w:rsidRDefault="003D790A" w:rsidP="00D30092">
      <w:pPr>
        <w:spacing w:after="0" w:line="360" w:lineRule="auto"/>
        <w:rPr>
          <w:rFonts w:ascii="Arial" w:hAnsi="Arial" w:cs="Arial"/>
        </w:rPr>
      </w:pPr>
    </w:p>
    <w:p w:rsidR="003D790A" w:rsidRPr="003800C8" w:rsidRDefault="003D790A" w:rsidP="00D30092">
      <w:pPr>
        <w:tabs>
          <w:tab w:val="left" w:pos="7560"/>
        </w:tabs>
        <w:spacing w:after="0" w:line="360" w:lineRule="auto"/>
        <w:rPr>
          <w:rFonts w:ascii="Arial" w:hAnsi="Arial" w:cs="Arial"/>
        </w:rPr>
      </w:pPr>
      <w:r w:rsidRPr="003800C8">
        <w:rPr>
          <w:rFonts w:ascii="Arial" w:hAnsi="Arial" w:cs="Arial"/>
        </w:rPr>
        <w:tab/>
      </w:r>
    </w:p>
    <w:p w:rsidR="001036D0" w:rsidRPr="003800C8" w:rsidRDefault="001036D0" w:rsidP="00D30092">
      <w:pPr>
        <w:spacing w:after="0" w:line="360" w:lineRule="auto"/>
        <w:jc w:val="both"/>
        <w:rPr>
          <w:rFonts w:ascii="Arial" w:hAnsi="Arial" w:cs="Arial"/>
        </w:rPr>
      </w:pPr>
    </w:p>
    <w:p w:rsidR="001036D0" w:rsidRPr="003800C8" w:rsidRDefault="001036D0" w:rsidP="00D30092">
      <w:pPr>
        <w:spacing w:after="0" w:line="360" w:lineRule="auto"/>
        <w:jc w:val="both"/>
        <w:rPr>
          <w:rFonts w:ascii="Arial" w:hAnsi="Arial" w:cs="Arial"/>
        </w:rPr>
      </w:pPr>
    </w:p>
    <w:p w:rsidR="003D790A" w:rsidRPr="003800C8" w:rsidRDefault="003D790A" w:rsidP="00D30092">
      <w:pPr>
        <w:spacing w:after="0" w:line="360" w:lineRule="auto"/>
        <w:jc w:val="both"/>
        <w:rPr>
          <w:rFonts w:ascii="Arial" w:hAnsi="Arial" w:cs="Arial"/>
        </w:rPr>
      </w:pPr>
      <w:r w:rsidRPr="003800C8">
        <w:rPr>
          <w:rFonts w:ascii="Arial" w:hAnsi="Arial" w:cs="Arial"/>
        </w:rPr>
        <w:t>Calculate:</w:t>
      </w:r>
    </w:p>
    <w:p w:rsidR="003D790A" w:rsidRPr="003800C8" w:rsidRDefault="003D790A" w:rsidP="00D30092">
      <w:pPr>
        <w:spacing w:after="0" w:line="360" w:lineRule="auto"/>
        <w:jc w:val="both"/>
        <w:rPr>
          <w:rFonts w:ascii="Arial" w:hAnsi="Arial" w:cs="Arial"/>
        </w:rPr>
      </w:pPr>
      <w:r w:rsidRPr="003800C8">
        <w:rPr>
          <w:rFonts w:ascii="Arial" w:hAnsi="Arial" w:cs="Arial"/>
        </w:rPr>
        <w:t>2.1</w:t>
      </w:r>
      <w:r w:rsidRPr="003800C8">
        <w:rPr>
          <w:rFonts w:ascii="Arial" w:hAnsi="Arial" w:cs="Arial"/>
        </w:rPr>
        <w:tab/>
        <w:t xml:space="preserve"> The work done by the gravitational force. </w:t>
      </w:r>
    </w:p>
    <w:p w:rsidR="003D790A" w:rsidRPr="003800C8" w:rsidRDefault="003D790A" w:rsidP="00D30092">
      <w:pPr>
        <w:spacing w:after="0" w:line="360" w:lineRule="auto"/>
        <w:jc w:val="both"/>
        <w:rPr>
          <w:rFonts w:ascii="Arial" w:hAnsi="Arial" w:cs="Arial"/>
        </w:rPr>
      </w:pPr>
      <w:r w:rsidRPr="003800C8">
        <w:rPr>
          <w:rFonts w:ascii="Arial" w:hAnsi="Arial" w:cs="Arial"/>
        </w:rPr>
        <w:t>2.2</w:t>
      </w:r>
      <w:r w:rsidRPr="003800C8">
        <w:rPr>
          <w:rFonts w:ascii="Arial" w:hAnsi="Arial" w:cs="Arial"/>
        </w:rPr>
        <w:tab/>
        <w:t>The frictional force that acts on the block.</w:t>
      </w:r>
    </w:p>
    <w:p w:rsidR="003D790A" w:rsidRPr="003800C8" w:rsidRDefault="003D790A" w:rsidP="00D30092">
      <w:pPr>
        <w:spacing w:after="0" w:line="360" w:lineRule="auto"/>
        <w:jc w:val="both"/>
        <w:rPr>
          <w:rFonts w:ascii="Arial" w:hAnsi="Arial" w:cs="Arial"/>
        </w:rPr>
      </w:pPr>
      <w:r w:rsidRPr="003800C8">
        <w:rPr>
          <w:rFonts w:ascii="Arial" w:hAnsi="Arial" w:cs="Arial"/>
        </w:rPr>
        <w:t>2.3</w:t>
      </w:r>
      <w:r w:rsidRPr="003800C8">
        <w:rPr>
          <w:rFonts w:ascii="Arial" w:hAnsi="Arial" w:cs="Arial"/>
        </w:rPr>
        <w:tab/>
        <w:t>The work done by the frictional force.</w:t>
      </w:r>
    </w:p>
    <w:p w:rsidR="003D790A" w:rsidRPr="003800C8" w:rsidRDefault="003D790A" w:rsidP="00D30092">
      <w:pPr>
        <w:spacing w:after="0" w:line="360" w:lineRule="auto"/>
        <w:jc w:val="both"/>
        <w:rPr>
          <w:rFonts w:ascii="Arial" w:hAnsi="Arial" w:cs="Arial"/>
        </w:rPr>
      </w:pPr>
    </w:p>
    <w:p w:rsidR="003D790A" w:rsidRPr="003800C8" w:rsidRDefault="003D790A" w:rsidP="00D30092">
      <w:pPr>
        <w:spacing w:after="0" w:line="360" w:lineRule="auto"/>
        <w:rPr>
          <w:rFonts w:ascii="Arial" w:hAnsi="Arial" w:cs="Arial"/>
          <w:b/>
          <w:bCs/>
        </w:rPr>
      </w:pPr>
      <w:r w:rsidRPr="003800C8">
        <w:rPr>
          <w:rFonts w:ascii="Arial" w:hAnsi="Arial" w:cs="Arial"/>
          <w:b/>
          <w:bCs/>
        </w:rPr>
        <w:t>Solution</w:t>
      </w:r>
    </w:p>
    <w:p w:rsidR="003D790A" w:rsidRPr="003800C8" w:rsidRDefault="003D790A" w:rsidP="00D30092">
      <w:pPr>
        <w:spacing w:after="0" w:line="360" w:lineRule="auto"/>
        <w:jc w:val="both"/>
        <w:rPr>
          <w:rFonts w:ascii="Arial" w:hAnsi="Arial" w:cs="Arial"/>
        </w:rPr>
      </w:pPr>
      <w:r w:rsidRPr="003800C8">
        <w:rPr>
          <w:rFonts w:ascii="Arial" w:hAnsi="Arial" w:cs="Arial"/>
          <w:noProof/>
        </w:rPr>
        <mc:AlternateContent>
          <mc:Choice Requires="wpg">
            <w:drawing>
              <wp:anchor distT="0" distB="0" distL="114300" distR="114300" simplePos="0" relativeHeight="251673600" behindDoc="0" locked="0" layoutInCell="1" allowOverlap="1" wp14:anchorId="0613458B" wp14:editId="2C5FAC14">
                <wp:simplePos x="0" y="0"/>
                <wp:positionH relativeFrom="column">
                  <wp:posOffset>3696335</wp:posOffset>
                </wp:positionH>
                <wp:positionV relativeFrom="paragraph">
                  <wp:posOffset>83820</wp:posOffset>
                </wp:positionV>
                <wp:extent cx="1795780" cy="2097405"/>
                <wp:effectExtent l="19685" t="45720" r="3810" b="0"/>
                <wp:wrapTight wrapText="bothSides">
                  <wp:wrapPolygon edited="0">
                    <wp:start x="14084" y="111"/>
                    <wp:lineTo x="12809" y="1092"/>
                    <wp:lineTo x="13130" y="1857"/>
                    <wp:lineTo x="214" y="2838"/>
                    <wp:lineTo x="-214" y="3054"/>
                    <wp:lineTo x="321" y="3603"/>
                    <wp:lineTo x="5079" y="7089"/>
                    <wp:lineTo x="5186" y="7854"/>
                    <wp:lineTo x="6882" y="8835"/>
                    <wp:lineTo x="8150" y="8835"/>
                    <wp:lineTo x="8257" y="10581"/>
                    <wp:lineTo x="7203" y="12327"/>
                    <wp:lineTo x="5400" y="14073"/>
                    <wp:lineTo x="4972" y="16689"/>
                    <wp:lineTo x="6034" y="17343"/>
                    <wp:lineTo x="7730" y="17565"/>
                    <wp:lineTo x="9104" y="18435"/>
                    <wp:lineTo x="9211" y="18435"/>
                    <wp:lineTo x="9738" y="18435"/>
                    <wp:lineTo x="9845" y="18435"/>
                    <wp:lineTo x="11327" y="15819"/>
                    <wp:lineTo x="16200" y="15819"/>
                    <wp:lineTo x="18423" y="15270"/>
                    <wp:lineTo x="18003" y="13962"/>
                    <wp:lineTo x="14291" y="12327"/>
                    <wp:lineTo x="13023" y="10581"/>
                    <wp:lineTo x="11014" y="7089"/>
                    <wp:lineTo x="13023" y="3603"/>
                    <wp:lineTo x="14504" y="1857"/>
                    <wp:lineTo x="14504" y="111"/>
                    <wp:lineTo x="14084" y="111"/>
                  </wp:wrapPolygon>
                </wp:wrapTight>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95780" cy="2097405"/>
                          <a:chOff x="2340" y="6828"/>
                          <a:chExt cx="3060" cy="2964"/>
                        </a:xfrm>
                      </wpg:grpSpPr>
                      <wpg:grpSp>
                        <wpg:cNvPr id="100" name="Group 92"/>
                        <wpg:cNvGrpSpPr>
                          <a:grpSpLocks/>
                        </wpg:cNvGrpSpPr>
                        <wpg:grpSpPr bwMode="auto">
                          <a:xfrm>
                            <a:off x="2340" y="6828"/>
                            <a:ext cx="3060" cy="2964"/>
                            <a:chOff x="2655" y="7836"/>
                            <a:chExt cx="3825" cy="3504"/>
                          </a:xfrm>
                        </wpg:grpSpPr>
                        <wps:wsp>
                          <wps:cNvPr id="101" name="Line 93"/>
                          <wps:cNvCnPr/>
                          <wps:spPr bwMode="auto">
                            <a:xfrm flipH="1" flipV="1">
                              <a:off x="3600" y="10440"/>
                              <a:ext cx="720" cy="360"/>
                            </a:xfrm>
                            <a:prstGeom prst="line">
                              <a:avLst/>
                            </a:prstGeom>
                            <a:noFill/>
                            <a:ln w="19050">
                              <a:solidFill>
                                <a:srgbClr val="000000"/>
                              </a:solidFill>
                              <a:prstDash val="sysDot"/>
                              <a:round/>
                              <a:headEnd/>
                              <a:tailEnd/>
                            </a:ln>
                            <a:extLst>
                              <a:ext uri="{909E8E84-426E-40DD-AFC4-6F175D3DCCD1}">
                                <a14:hiddenFill xmlns:a14="http://schemas.microsoft.com/office/drawing/2010/main">
                                  <a:noFill/>
                                </a14:hiddenFill>
                              </a:ext>
                            </a:extLst>
                          </wps:spPr>
                          <wps:bodyPr/>
                        </wps:wsp>
                        <wpg:grpSp>
                          <wpg:cNvPr id="102" name="Group 94"/>
                          <wpg:cNvGrpSpPr>
                            <a:grpSpLocks/>
                          </wpg:cNvGrpSpPr>
                          <wpg:grpSpPr bwMode="auto">
                            <a:xfrm>
                              <a:off x="2655" y="7836"/>
                              <a:ext cx="3825" cy="3504"/>
                              <a:chOff x="1755" y="7455"/>
                              <a:chExt cx="3825" cy="3504"/>
                            </a:xfrm>
                          </wpg:grpSpPr>
                          <wpg:grpSp>
                            <wpg:cNvPr id="103" name="Group 95"/>
                            <wpg:cNvGrpSpPr>
                              <a:grpSpLocks/>
                            </wpg:cNvGrpSpPr>
                            <wpg:grpSpPr bwMode="auto">
                              <a:xfrm>
                                <a:off x="1755" y="7455"/>
                                <a:ext cx="3240" cy="2700"/>
                                <a:chOff x="2160" y="7380"/>
                                <a:chExt cx="2520" cy="1980"/>
                              </a:xfrm>
                            </wpg:grpSpPr>
                            <wps:wsp>
                              <wps:cNvPr id="104" name="Line 96"/>
                              <wps:cNvCnPr/>
                              <wps:spPr bwMode="auto">
                                <a:xfrm>
                                  <a:off x="2160" y="7740"/>
                                  <a:ext cx="2520" cy="1440"/>
                                </a:xfrm>
                                <a:prstGeom prst="line">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wps:wsp>
                              <wps:cNvPr id="105" name="Line 97"/>
                              <wps:cNvCnPr/>
                              <wps:spPr bwMode="auto">
                                <a:xfrm flipV="1">
                                  <a:off x="2880" y="7380"/>
                                  <a:ext cx="1260" cy="1980"/>
                                </a:xfrm>
                                <a:prstGeom prst="line">
                                  <a:avLst/>
                                </a:prstGeom>
                                <a:noFill/>
                                <a:ln w="28575">
                                  <a:solidFill>
                                    <a:srgbClr val="0000FF"/>
                                  </a:solidFill>
                                  <a:round/>
                                  <a:headEnd/>
                                  <a:tailEnd type="triangle" w="med" len="med"/>
                                </a:ln>
                                <a:extLst>
                                  <a:ext uri="{909E8E84-426E-40DD-AFC4-6F175D3DCCD1}">
                                    <a14:hiddenFill xmlns:a14="http://schemas.microsoft.com/office/drawing/2010/main">
                                      <a:noFill/>
                                    </a14:hiddenFill>
                                  </a:ext>
                                </a:extLst>
                              </wps:spPr>
                              <wps:bodyPr/>
                            </wps:wsp>
                          </wpg:grpSp>
                          <wps:wsp>
                            <wps:cNvPr id="106" name="Line 98"/>
                            <wps:cNvCnPr/>
                            <wps:spPr bwMode="auto">
                              <a:xfrm>
                                <a:off x="3420" y="9000"/>
                                <a:ext cx="0" cy="1440"/>
                              </a:xfrm>
                              <a:prstGeom prst="line">
                                <a:avLst/>
                              </a:prstGeom>
                              <a:noFill/>
                              <a:ln w="38100">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07" name="Line 99"/>
                            <wps:cNvCnPr/>
                            <wps:spPr bwMode="auto">
                              <a:xfrm flipV="1">
                                <a:off x="3420" y="9360"/>
                                <a:ext cx="720" cy="1080"/>
                              </a:xfrm>
                              <a:prstGeom prst="line">
                                <a:avLst/>
                              </a:prstGeom>
                              <a:noFill/>
                              <a:ln w="2857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08" name="Text Box 100"/>
                            <wps:cNvSpPr txBox="1">
                              <a:spLocks noChangeArrowheads="1"/>
                            </wps:cNvSpPr>
                            <wps:spPr bwMode="auto">
                              <a:xfrm>
                                <a:off x="3270" y="10395"/>
                                <a:ext cx="648"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rsidRPr="00286428">
                                    <w:rPr>
                                      <w:position w:val="-12"/>
                                    </w:rPr>
                                    <w:object w:dxaOrig="360" w:dyaOrig="420">
                                      <v:shape id="_x0000_i1296" type="#_x0000_t75" style="width:18.8pt;height:22pt" o:ole="">
                                        <v:imagedata r:id="rId124" o:title=""/>
                                      </v:shape>
                                      <o:OLEObject Type="Embed" ProgID="Equation.3" ShapeID="_x0000_i1296" DrawAspect="Content" ObjectID="_1582663202" r:id="rId125"/>
                                    </w:object>
                                  </w:r>
                                </w:p>
                              </w:txbxContent>
                            </wps:txbx>
                            <wps:bodyPr rot="0" vert="horz" wrap="square" lIns="91440" tIns="45720" rIns="91440" bIns="45720" anchor="t" anchorCtr="0" upright="1">
                              <a:noAutofit/>
                            </wps:bodyPr>
                          </wps:wsp>
                          <wps:wsp>
                            <wps:cNvPr id="109" name="Text Box 101"/>
                            <wps:cNvSpPr txBox="1">
                              <a:spLocks noChangeArrowheads="1"/>
                            </wps:cNvSpPr>
                            <wps:spPr bwMode="auto">
                              <a:xfrm>
                                <a:off x="4860" y="9540"/>
                                <a:ext cx="72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t>X</w:t>
                                  </w:r>
                                </w:p>
                              </w:txbxContent>
                            </wps:txbx>
                            <wps:bodyPr rot="0" vert="horz" wrap="square" lIns="91440" tIns="45720" rIns="91440" bIns="45720" anchor="t" anchorCtr="0" upright="1">
                              <a:noAutofit/>
                            </wps:bodyPr>
                          </wps:wsp>
                          <wps:wsp>
                            <wps:cNvPr id="110" name="Line 102"/>
                            <wps:cNvCnPr/>
                            <wps:spPr bwMode="auto">
                              <a:xfrm>
                                <a:off x="3450" y="9000"/>
                                <a:ext cx="735" cy="435"/>
                              </a:xfrm>
                              <a:prstGeom prst="line">
                                <a:avLst/>
                              </a:prstGeom>
                              <a:noFill/>
                              <a:ln w="38100">
                                <a:solidFill>
                                  <a:srgbClr val="008000"/>
                                </a:solidFill>
                                <a:round/>
                                <a:headEnd/>
                                <a:tailEnd type="triangle" w="med" len="med"/>
                              </a:ln>
                              <a:extLst>
                                <a:ext uri="{909E8E84-426E-40DD-AFC4-6F175D3DCCD1}">
                                  <a14:hiddenFill xmlns:a14="http://schemas.microsoft.com/office/drawing/2010/main">
                                    <a:noFill/>
                                  </a14:hiddenFill>
                                </a:ext>
                              </a:extLst>
                            </wps:spPr>
                            <wps:bodyPr/>
                          </wps:wsp>
                          <wps:wsp>
                            <wps:cNvPr id="111" name="Line 103"/>
                            <wps:cNvCnPr/>
                            <wps:spPr bwMode="auto">
                              <a:xfrm flipH="1">
                                <a:off x="2700" y="9000"/>
                                <a:ext cx="720" cy="1080"/>
                              </a:xfrm>
                              <a:prstGeom prst="line">
                                <a:avLst/>
                              </a:prstGeom>
                              <a:noFill/>
                              <a:ln w="38100">
                                <a:solidFill>
                                  <a:srgbClr val="800080"/>
                                </a:solidFill>
                                <a:round/>
                                <a:headEnd/>
                                <a:tailEnd type="triangle" w="med" len="med"/>
                              </a:ln>
                              <a:extLst>
                                <a:ext uri="{909E8E84-426E-40DD-AFC4-6F175D3DCCD1}">
                                  <a14:hiddenFill xmlns:a14="http://schemas.microsoft.com/office/drawing/2010/main">
                                    <a:noFill/>
                                  </a14:hiddenFill>
                                </a:ext>
                              </a:extLst>
                            </wps:spPr>
                            <wps:bodyPr/>
                          </wps:wsp>
                          <wps:wsp>
                            <wps:cNvPr id="112" name="Line 104"/>
                            <wps:cNvCnPr/>
                            <wps:spPr bwMode="auto">
                              <a:xfrm rot="14396182" flipV="1">
                                <a:off x="2670" y="8520"/>
                                <a:ext cx="735" cy="435"/>
                              </a:xfrm>
                              <a:prstGeom prst="line">
                                <a:avLst/>
                              </a:prstGeom>
                              <a:noFill/>
                              <a:ln w="38100">
                                <a:solidFill>
                                  <a:srgbClr val="800000"/>
                                </a:solidFill>
                                <a:round/>
                                <a:headEnd/>
                                <a:tailEnd type="triangle" w="med" len="med"/>
                              </a:ln>
                              <a:extLst>
                                <a:ext uri="{909E8E84-426E-40DD-AFC4-6F175D3DCCD1}">
                                  <a14:hiddenFill xmlns:a14="http://schemas.microsoft.com/office/drawing/2010/main">
                                    <a:noFill/>
                                  </a14:hiddenFill>
                                </a:ext>
                              </a:extLst>
                            </wps:spPr>
                            <wps:bodyPr/>
                          </wps:wsp>
                          <wps:wsp>
                            <wps:cNvPr id="113" name="Text Box 105"/>
                            <wps:cNvSpPr txBox="1">
                              <a:spLocks noChangeArrowheads="1"/>
                            </wps:cNvSpPr>
                            <wps:spPr bwMode="auto">
                              <a:xfrm>
                                <a:off x="2632" y="8055"/>
                                <a:ext cx="608" cy="5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rsidRPr="00286428">
                                    <w:rPr>
                                      <w:position w:val="-10"/>
                                    </w:rPr>
                                    <w:object w:dxaOrig="320" w:dyaOrig="400">
                                      <v:shape id="_x0000_i1297" type="#_x0000_t75" style="width:15.6pt;height:20.4pt" o:ole="">
                                        <v:imagedata r:id="rId42" o:title=""/>
                                      </v:shape>
                                      <o:OLEObject Type="Embed" ProgID="Equation.3" ShapeID="_x0000_i1297" DrawAspect="Content" ObjectID="_1582663203" r:id="rId126"/>
                                    </w:object>
                                  </w:r>
                                </w:p>
                              </w:txbxContent>
                            </wps:txbx>
                            <wps:bodyPr rot="0" vert="horz" wrap="square" lIns="91440" tIns="45720" rIns="91440" bIns="45720" anchor="t" anchorCtr="0" upright="1">
                              <a:noAutofit/>
                            </wps:bodyPr>
                          </wps:wsp>
                          <wps:wsp>
                            <wps:cNvPr id="114" name="Text Box 106"/>
                            <wps:cNvSpPr txBox="1">
                              <a:spLocks noChangeArrowheads="1"/>
                            </wps:cNvSpPr>
                            <wps:spPr bwMode="auto">
                              <a:xfrm>
                                <a:off x="4320" y="7560"/>
                                <a:ext cx="5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t>Y</w:t>
                                  </w:r>
                                </w:p>
                              </w:txbxContent>
                            </wps:txbx>
                            <wps:bodyPr rot="0" vert="horz" wrap="square" lIns="91440" tIns="45720" rIns="91440" bIns="45720" anchor="t" anchorCtr="0" upright="1">
                              <a:noAutofit/>
                            </wps:bodyPr>
                          </wps:wsp>
                          <wps:wsp>
                            <wps:cNvPr id="115" name="Text Box 107"/>
                            <wps:cNvSpPr txBox="1">
                              <a:spLocks noChangeArrowheads="1"/>
                            </wps:cNvSpPr>
                            <wps:spPr bwMode="auto">
                              <a:xfrm>
                                <a:off x="3960" y="8781"/>
                                <a:ext cx="708"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rsidRPr="00286428">
                                    <w:rPr>
                                      <w:position w:val="-12"/>
                                    </w:rPr>
                                    <w:object w:dxaOrig="420" w:dyaOrig="420">
                                      <v:shape id="_x0000_i1298" type="#_x0000_t75" style="width:22pt;height:22pt" o:ole="">
                                        <v:imagedata r:id="rId127" o:title=""/>
                                      </v:shape>
                                      <o:OLEObject Type="Embed" ProgID="Equation.3" ShapeID="_x0000_i1298" DrawAspect="Content" ObjectID="_1582663204" r:id="rId128"/>
                                    </w:object>
                                  </w:r>
                                </w:p>
                              </w:txbxContent>
                            </wps:txbx>
                            <wps:bodyPr rot="0" vert="horz" wrap="square" lIns="91440" tIns="45720" rIns="91440" bIns="45720" anchor="t" anchorCtr="0" upright="1">
                              <a:noAutofit/>
                            </wps:bodyPr>
                          </wps:wsp>
                          <wps:wsp>
                            <wps:cNvPr id="116" name="Text Box 108"/>
                            <wps:cNvSpPr txBox="1">
                              <a:spLocks noChangeArrowheads="1"/>
                            </wps:cNvSpPr>
                            <wps:spPr bwMode="auto">
                              <a:xfrm>
                                <a:off x="2160" y="9360"/>
                                <a:ext cx="723" cy="5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rsidRPr="00286428">
                                    <w:rPr>
                                      <w:position w:val="-14"/>
                                    </w:rPr>
                                    <w:object w:dxaOrig="420" w:dyaOrig="440">
                                      <v:shape id="_x0000_i1299" type="#_x0000_t75" style="width:22pt;height:22pt" o:ole="">
                                        <v:imagedata r:id="rId129" o:title=""/>
                                      </v:shape>
                                      <o:OLEObject Type="Embed" ProgID="Equation.3" ShapeID="_x0000_i1299" DrawAspect="Content" ObjectID="_1582663205" r:id="rId130"/>
                                    </w:object>
                                  </w:r>
                                </w:p>
                              </w:txbxContent>
                            </wps:txbx>
                            <wps:bodyPr rot="0" vert="horz" wrap="square" lIns="91440" tIns="45720" rIns="91440" bIns="45720" anchor="t" anchorCtr="0" upright="1">
                              <a:noAutofit/>
                            </wps:bodyPr>
                          </wps:wsp>
                        </wpg:grpSp>
                      </wpg:grpSp>
                      <wps:wsp>
                        <wps:cNvPr id="117" name="Arc 109"/>
                        <wps:cNvSpPr>
                          <a:spLocks/>
                        </wps:cNvSpPr>
                        <wps:spPr bwMode="auto">
                          <a:xfrm>
                            <a:off x="3705" y="8820"/>
                            <a:ext cx="180" cy="18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Text Box 110"/>
                        <wps:cNvSpPr txBox="1">
                          <a:spLocks noChangeArrowheads="1"/>
                        </wps:cNvSpPr>
                        <wps:spPr bwMode="auto">
                          <a:xfrm>
                            <a:off x="3645" y="8445"/>
                            <a:ext cx="90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t>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o:spid="_x0000_s1115" style="position:absolute;left:0;text-align:left;margin-left:291.05pt;margin-top:6.6pt;width:141.4pt;height:165.15pt;z-index:251673600" coordorigin="2340,6828" coordsize="3060,29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">
                <v:group id="Group 92" o:spid="_x0000_s1116" style="position:absolute;left:2340;top:6828;width:3060;height:2964" coordorigin="2655,7836" coordsize="3825,3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LxJpcxgAAANwA&#10;AAAPAAAAAAAAAAAAAAAAAKoCAABkcnMvZG93bnJldi54bWxQSwUGAAAAAAQABAD6AAAAnQMAAAAA&#10;">
                  <v:line id="Line 93" o:spid="_x0000_s1117" style="position:absolute;flip:x y;visibility:visible;mso-wrap-style:square" from="3600,10440" to="4320,10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7Fyw8EAAADcAAAADwAAAGRycy9kb3ducmV2LnhtbERPTYvCMBC9L/gfwgje1rSKi1SjiCDo&#10;RbC7LB7HZmyrzaQkUeu/N8LC3ubxPme+7Ewj7uR8bVlBOkxAEBdW11wq+PnefE5B+ICssbFMCp7k&#10;Ybnofcwx0/bBB7rnoRQxhH2GCqoQ2kxKX1Rk0A9tSxy5s3UGQ4SulNrhI4abRo6S5EsarDk2VNjS&#10;uqLimt+Mgt0+vYzP+0m66Y7F5Dd3/nSpp0oN+t1qBiJQF/7Ff+6tjvOTFN7PxAvk4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sXLDwQAAANwAAAAPAAAAAAAAAAAAAAAA&#10;AKECAABkcnMvZG93bnJldi54bWxQSwUGAAAAAAQABAD5AAAAjwMAAAAA&#10;" strokeweight="1.5pt">
                    <v:stroke dashstyle="1 1"/>
                  </v:line>
                  <v:group id="Group 94" o:spid="_x0000_s1118" style="position:absolute;left:2655;top:7836;width:3825;height:3504" coordorigin="1755,7455" coordsize="3825,3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group id="Group 95" o:spid="_x0000_s1119" style="position:absolute;left:1755;top:7455;width:3240;height:2700" coordorigin="2160,7380" coordsize="2520,19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7FgQrwwAAANwAAAAP&#10;AAAAAAAAAAAAAAAAAKoCAABkcnMvZG93bnJldi54bWxQSwUGAAAAAAQABAD6AAAAmgMAAAAA&#10;">
                      <v:line id="Line 96" o:spid="_x0000_s1120" style="position:absolute;visibility:visible;mso-wrap-style:square" from="2160,7740" to="4680,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ExbMIAAADcAAAADwAAAGRycy9kb3ducmV2LnhtbERPTWvCQBC9C/6HZYTedGOREFJXEcVq&#10;j0kr2NuQnSah2dmQ3cTk33cLhd7m8T5nux9NIwbqXG1ZwXoVgSAurK65VPDxfl4mIJxH1thYJgUT&#10;Odjv5rMtpto+OKMh96UIIexSVFB536ZSuqIig25lW+LAfdnOoA+wK6Xu8BHCTSOfoyiWBmsODRW2&#10;dKyo+M57oyD5nN76+ohxdju9mrinuxsuV6WeFuPhBYSn0f+L/9xXHeZHG/h9Jlwgd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NExbMIAAADcAAAADwAAAAAAAAAAAAAA&#10;AAChAgAAZHJzL2Rvd25yZXYueG1sUEsFBgAAAAAEAAQA+QAAAJADAAAAAA==&#10;" strokecolor="blue" strokeweight="2.25pt">
                        <v:stroke endarrow="block"/>
                      </v:line>
                      <v:line id="Line 97" o:spid="_x0000_s1121" style="position:absolute;flip:y;visibility:visible;mso-wrap-style:square" from="2880,7380" to="4140,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3McEAAADcAAAADwAAAGRycy9kb3ducmV2LnhtbERPzWqDQBC+F/IOywR6q7sGLMVkE4JB&#10;aA49aPMAgztRiTsr7ibat88WCr3Nx/c7u8NiB/GgyfeONaSJAkHcONNzq+HyXb59gPAB2eDgmDT8&#10;kIfDfvWyw9y4mSt61KEVMYR9jhq6EMZcSt90ZNEnbiSO3NVNFkOEUyvNhHMMt4PcKPUuLfYcGzoc&#10;qeioudV3q6Hyp5s6j0ORpZniZVOkdfFVav26Xo5bEIGW8C/+c3+aOF9l8PtMvEDu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jzcxwQAAANwAAAAPAAAAAAAAAAAAAAAA&#10;AKECAABkcnMvZG93bnJldi54bWxQSwUGAAAAAAQABAD5AAAAjwMAAAAA&#10;" strokecolor="blue" strokeweight="2.25pt">
                        <v:stroke endarrow="block"/>
                      </v:line>
                    </v:group>
                    <v:line id="Line 98" o:spid="_x0000_s1122" style="position:absolute;visibility:visible;mso-wrap-style:square" from="3420,9000" to="3420,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xREIsMAAADcAAAADwAAAGRycy9kb3ducmV2LnhtbERP22rCQBB9F/oPywh9041S1EY3odgL&#10;eYhINR8wZqdJaHY2ZLea/r0rCL7N4Vxnkw6mFWfqXWNZwWwagSAurW64UlAcPycrEM4ja2wtk4J/&#10;cpAmT6MNxtpe+JvOB1+JEMIuRgW1910spStrMuimtiMO3I/tDfoA+0rqHi8h3LRyHkULabDh0FBj&#10;R9uayt/Dn1FwOhXLXZ7nX0uzf3ldvWe2GD4ypZ7Hw9sahKfBP8R3d6bD/GgBt2fCBTK5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MURCLDAAAA3AAAAA8AAAAAAAAAAAAA&#10;AAAAoQIAAGRycy9kb3ducmV2LnhtbFBLBQYAAAAABAAEAPkAAACRAwAAAAA=&#10;" strokecolor="red" strokeweight="3pt">
                      <v:stroke endarrow="block"/>
                    </v:line>
                    <v:line id="Line 99" o:spid="_x0000_s1123" style="position:absolute;flip:y;visibility:visible;mso-wrap-style:square" from="3420,9360" to="4140,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KGWvcAAAADcAAAADwAAAGRycy9kb3ducmV2LnhtbERPzYrCMBC+L/gOYYS9rake/KlGUYtQ&#10;vCxbfYChGdtiMylJ1Pr2G0HwNh/f76w2vWnFnZxvLCsYjxIQxKXVDVcKzqfDzxyED8gaW8uk4Eke&#10;NuvB1wpTbR/8R/ciVCKGsE9RQR1Cl0rpy5oM+pHtiCN3sc5giNBVUjt8xHDTykmSTKXBhmNDjR3t&#10;ayqvxc0oYLO47HIzzqtnlu2KcJxlv3On1Pew3y5BBOrDR/x25zrOT2bweiZeIN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IShlr3AAAAA3AAAAA8AAAAAAAAAAAAAAAAA&#10;oQIAAGRycy9kb3ducmV2LnhtbFBLBQYAAAAABAAEAPkAAACOAwAAAAA=&#10;" strokeweight="2.25pt">
                      <v:stroke dashstyle="1 1"/>
                    </v:line>
                    <v:shape id="Text Box 100" o:spid="_x0000_s1124" type="#_x0000_t202" style="position:absolute;left:3270;top:10395;width:648;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iYT5sQA&#10;AADcAAAADwAAAGRycy9kb3ducmV2LnhtbESPQWvCQBCF70L/wzKF3nS3UkVTVymVQk+KsRV6G7Jj&#10;EpqdDdmtSf+9cxC8zfDevPfNajP4Rl2oi3VgC88TA4q4CK7m0sLX8WO8ABUTssMmMFn4pwib9cNo&#10;hZkLPR/okqdSSQjHDC1UKbWZ1rGoyGOchJZYtHPoPCZZu1K7DnsJ942eGjPXHmuWhgpbeq+o+M3/&#10;vIXv3fnn9GL25dbP2j4MRrNfamufHoe3V1CJhnQ3364/neAboZVnZAK9v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ImE+bEAAAA3AAAAA8AAAAAAAAAAAAAAAAAmAIAAGRycy9k&#10;b3ducmV2LnhtbFBLBQYAAAAABAAEAPUAAACJAwAAAAA=&#10;" filled="f" stroked="f">
                      <v:textbox>
                        <w:txbxContent>
                          <w:p w:rsidR="00730028" w:rsidRDefault="00730028" w:rsidP="003D790A">
                            <w:r w:rsidRPr="00286428">
                              <w:rPr>
                                <w:position w:val="-12"/>
                              </w:rPr>
                              <w:object w:dxaOrig="360" w:dyaOrig="420">
                                <v:shape id="_x0000_i1296" type="#_x0000_t75" style="width:18.8pt;height:22pt" o:ole="">
                                  <v:imagedata r:id="rId124" o:title=""/>
                                </v:shape>
                                <o:OLEObject Type="Embed" ProgID="Equation.3" ShapeID="_x0000_i1296" DrawAspect="Content" ObjectID="_1582663202" r:id="rId131"/>
                              </w:object>
                            </w:r>
                          </w:p>
                        </w:txbxContent>
                      </v:textbox>
                    </v:shape>
                    <v:shape id="Text Box 101" o:spid="_x0000_s1125" type="#_x0000_t202" style="position:absolute;left:4860;top:9540;width:7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q2fcAA&#10;AADcAAAADwAAAGRycy9kb3ducmV2LnhtbERPTYvCMBC9C/sfwix402RFZa1GWVYET4q6Ct6GZmzL&#10;NpPSRFv/vREEb/N4nzNbtLYUN6p94VjDV1+BIE6dKTjT8HdY9b5B+IBssHRMGu7kYTH/6MwwMa7h&#10;Hd32IRMxhH2CGvIQqkRKn+Zk0fddRRy5i6sthgjrTJoamxhuSzlQaiwtFhwbcqzoN6f0f3+1Go6b&#10;y/k0VNtsaUdV41ol2U6k1t3P9mcKIlAb3uKXe23ifDWB5zPxAjl/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Wq2fcAAAADcAAAADwAAAAAAAAAAAAAAAACYAgAAZHJzL2Rvd25y&#10;ZXYueG1sUEsFBgAAAAAEAAQA9QAAAIUDAAAAAA==&#10;" filled="f" stroked="f">
                      <v:textbox>
                        <w:txbxContent>
                          <w:p w:rsidR="00730028" w:rsidRDefault="00730028" w:rsidP="003D790A">
                            <w:r>
                              <w:t>X</w:t>
                            </w:r>
                          </w:p>
                        </w:txbxContent>
                      </v:textbox>
                    </v:shape>
                    <v:line id="Line 102" o:spid="_x0000_s1126" style="position:absolute;visibility:visible;mso-wrap-style:square" from="3450,9000" to="4185,94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JXgMUAAADcAAAADwAAAGRycy9kb3ducmV2LnhtbESPQUvDQBCF74X+h2WE3tpNpViJ3QQp&#10;SD0UpVUQb0N2zAazs2F3baK/3jkI3mZ4b977ZldPvlcXiqkLbGC9KkARN8F23Bp4fXlY3oJKGdli&#10;H5gMfFOCuprPdljaMPKJLufcKgnhVKIBl/NQap0aRx7TKgzEon2E6DHLGlttI44S7nt9XRQ32mPH&#10;0uBwoL2j5vP85Q3wzzQ+b/HtEN+DszFvmsPx6WjM4mq6vwOVacr/5r/rRyv4a8GXZ2QCXf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yJXgMUAAADcAAAADwAAAAAAAAAA&#10;AAAAAAChAgAAZHJzL2Rvd25yZXYueG1sUEsFBgAAAAAEAAQA+QAAAJMDAAAAAA==&#10;" strokecolor="green" strokeweight="3pt">
                      <v:stroke endarrow="block"/>
                    </v:line>
                    <v:line id="Line 103" o:spid="_x0000_s1127" style="position:absolute;flip:x;visibility:visible;mso-wrap-style:square" from="2700,9000" to="3420,100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BV1cMAAADcAAAADwAAAGRycy9kb3ducmV2LnhtbERPS2sCMRC+C/0PYYReRJMUlLJuFFso&#10;FApSH4d6GzazD9xMtpuo23/fFAre5uN7Tr4eXCuu1IfGswE9UyCIC28brgwcD2/TZxAhIltsPZOB&#10;HwqwXj2Mcsysv/GOrvtYiRTCIUMDdYxdJmUoanIYZr4jTlzpe4cxwb6StsdbCnetfFJqIR02nBpq&#10;7Oi1puK8vzgDH/Pzly7V5UV/Hk/fqOxkW23ImMfxsFmCiDTEu/jf/W7TfK3h75l0gVz9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oQVdXDAAAA3AAAAA8AAAAAAAAAAAAA&#10;AAAAoQIAAGRycy9kb3ducmV2LnhtbFBLBQYAAAAABAAEAPkAAACRAwAAAAA=&#10;" strokecolor="purple" strokeweight="3pt">
                      <v:stroke endarrow="block"/>
                    </v:line>
                    <v:line id="Line 104" o:spid="_x0000_s1128" style="position:absolute;rotation:7868490fd;flip:y;visibility:visible;mso-wrap-style:square" from="2670,8520" to="3405,8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jycEAAADcAAAADwAAAGRycy9kb3ducmV2LnhtbERPTWsCMRC9F/wPYQRvNVGk6GoUtQiF&#10;Xtqteh424+7qZrIk6br++6ZQ6G0e73NWm942oiMfascaJmMFgrhwpuZSw/Hr8DwHESKywcYxaXhQ&#10;gM168LTCzLg7f1KXx1KkEA4ZaqhibDMpQ1GRxTB2LXHiLs5bjAn6UhqP9xRuGzlV6kVarDk1VNjS&#10;vqLiln9bDaG7nneLWX5+V/TwH/NXeVIzqfVo2G+XICL18V/8534zaf5kCr/PpAvk+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j6PJwQAAANwAAAAPAAAAAAAAAAAAAAAA&#10;AKECAABkcnMvZG93bnJldi54bWxQSwUGAAAAAAQABAD5AAAAjwMAAAAA&#10;" strokecolor="maroon" strokeweight="3pt">
                      <v:stroke endarrow="block"/>
                    </v:line>
                    <v:shape id="Text Box 105" o:spid="_x0000_s1129" type="#_x0000_t202" style="position:absolute;left:2632;top:8055;width:608;height:5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sXSsEA&#10;AADcAAAADwAAAGRycy9kb3ducmV2LnhtbERPTYvCMBC9C/6HMIK3NXHVZbcaZVEET4ruKuxtaMa2&#10;2ExKE23990ZY8DaP9zmzRWtLcaPaF441DAcKBHHqTMGZht+f9dsnCB+QDZaOScOdPCzm3c4ME+Ma&#10;3tPtEDIRQ9gnqCEPoUqk9GlOFv3AVcSRO7vaYoiwzqSpsYnhtpTvSn1IiwXHhhwrWuaUXg5Xq+G4&#10;Pf+dxmqXreykalyrJNsvqXW/135PQQRqw0v8796YOH84gu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bF0rBAAAA3AAAAA8AAAAAAAAAAAAAAAAAmAIAAGRycy9kb3du&#10;cmV2LnhtbFBLBQYAAAAABAAEAPUAAACGAwAAAAA=&#10;" filled="f" stroked="f">
                      <v:textbox>
                        <w:txbxContent>
                          <w:p w:rsidR="00730028" w:rsidRDefault="00730028" w:rsidP="003D790A">
                            <w:r w:rsidRPr="00286428">
                              <w:rPr>
                                <w:position w:val="-10"/>
                              </w:rPr>
                              <w:object w:dxaOrig="320" w:dyaOrig="400">
                                <v:shape id="_x0000_i1297" type="#_x0000_t75" style="width:15.6pt;height:20.4pt" o:ole="">
                                  <v:imagedata r:id="rId42" o:title=""/>
                                </v:shape>
                                <o:OLEObject Type="Embed" ProgID="Equation.3" ShapeID="_x0000_i1297" DrawAspect="Content" ObjectID="_1582663203" r:id="rId132"/>
                              </w:object>
                            </w:r>
                          </w:p>
                        </w:txbxContent>
                      </v:textbox>
                    </v:shape>
                    <v:shape id="Text Box 106" o:spid="_x0000_s1130" type="#_x0000_t202" style="position:absolute;left:4320;top:7560;width:54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KPPsAA&#10;AADcAAAADwAAAGRycy9kb3ducmV2LnhtbERPTYvCMBC9C/sfwgh700RR0a5RFmXBk6LuCnsbmrEt&#10;NpPSRFv/vREEb/N4nzNftrYUN6p94VjDoK9AEKfOFJxp+D3+9KYgfEA2WDomDXfysFx8dOaYGNfw&#10;nm6HkIkYwj5BDXkIVSKlT3Oy6PuuIo7c2dUWQ4R1Jk2NTQy3pRwqNZEWC44NOVa0yim9HK5Ww9/2&#10;/H8aqV22tuOqca2SbGdS689u+/0FIlAb3uKXe2Pi/MEI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rKPPsAAAADcAAAADwAAAAAAAAAAAAAAAACYAgAAZHJzL2Rvd25y&#10;ZXYueG1sUEsFBgAAAAAEAAQA9QAAAIUDAAAAAA==&#10;" filled="f" stroked="f">
                      <v:textbox>
                        <w:txbxContent>
                          <w:p w:rsidR="00730028" w:rsidRDefault="00730028" w:rsidP="003D790A">
                            <w:r>
                              <w:t>Y</w:t>
                            </w:r>
                          </w:p>
                        </w:txbxContent>
                      </v:textbox>
                    </v:shape>
                    <v:shape id="Text Box 107" o:spid="_x0000_s1131" type="#_x0000_t202" style="position:absolute;left:3960;top:8781;width:708;height: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4qpcIA&#10;AADcAAAADwAAAGRycy9kb3ducmV2LnhtbERPyWrDMBC9F/IPYgK91ZJLUhLHigktgZ5amg1yG6yJ&#10;bWKNjKXG7t9XhUJu83jr5MVoW3Gj3jeONaSJAkFcOtNwpeGw3z4tQPiAbLB1TBp+yEOxnjzkmBk3&#10;8BfddqESMYR9hhrqELpMSl/WZNEnriOO3MX1FkOEfSVNj0MMt618VupFWmw4NtTY0WtN5XX3bTUc&#10;Py7n00x9Vm923g1uVJLtUmr9OB03KxCBxnAX/7vfTZyfzuHvmXiBX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5/iqlwgAAANwAAAAPAAAAAAAAAAAAAAAAAJgCAABkcnMvZG93&#10;bnJldi54bWxQSwUGAAAAAAQABAD1AAAAhwMAAAAA&#10;" filled="f" stroked="f">
                      <v:textbox>
                        <w:txbxContent>
                          <w:p w:rsidR="00730028" w:rsidRDefault="00730028" w:rsidP="003D790A">
                            <w:r w:rsidRPr="00286428">
                              <w:rPr>
                                <w:position w:val="-12"/>
                              </w:rPr>
                              <w:object w:dxaOrig="420" w:dyaOrig="420">
                                <v:shape id="_x0000_i1298" type="#_x0000_t75" style="width:22pt;height:22pt" o:ole="">
                                  <v:imagedata r:id="rId127" o:title=""/>
                                </v:shape>
                                <o:OLEObject Type="Embed" ProgID="Equation.3" ShapeID="_x0000_i1298" DrawAspect="Content" ObjectID="_1582663204" r:id="rId133"/>
                              </w:object>
                            </w:r>
                          </w:p>
                        </w:txbxContent>
                      </v:textbox>
                    </v:shape>
                    <v:shape id="Text Box 108" o:spid="_x0000_s1132" type="#_x0000_t202" style="position:absolute;left:2160;top:9360;width:723;height:5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y00sIA&#10;AADcAAAADwAAAGRycy9kb3ducmV2LnhtbERPTWvCQBC9C/0Pywi9md1IK5pmDcVS6KmitkJvQ3ZM&#10;gtnZkN2a9N93BcHbPN7n5MVoW3Gh3jeONaSJAkFcOtNwpeHr8D5bgvAB2WDrmDT8kYdi/TDJMTNu&#10;4B1d9qESMYR9hhrqELpMSl/WZNEnriOO3Mn1FkOEfSVNj0MMt62cK7WQFhuODTV2tKmpPO9/rYbv&#10;z9PP8Ultqzf73A1uVJLtSmr9OB1fX0AEGsNdfHN/mDg/XcD1mXiBXP8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JLLTSwgAAANwAAAAPAAAAAAAAAAAAAAAAAJgCAABkcnMvZG93&#10;bnJldi54bWxQSwUGAAAAAAQABAD1AAAAhwMAAAAA&#10;" filled="f" stroked="f">
                      <v:textbox>
                        <w:txbxContent>
                          <w:p w:rsidR="00730028" w:rsidRDefault="00730028" w:rsidP="003D790A">
                            <w:r w:rsidRPr="00286428">
                              <w:rPr>
                                <w:position w:val="-14"/>
                              </w:rPr>
                              <w:object w:dxaOrig="420" w:dyaOrig="440">
                                <v:shape id="_x0000_i1299" type="#_x0000_t75" style="width:22pt;height:22pt" o:ole="">
                                  <v:imagedata r:id="rId129" o:title=""/>
                                </v:shape>
                                <o:OLEObject Type="Embed" ProgID="Equation.3" ShapeID="_x0000_i1299" DrawAspect="Content" ObjectID="_1582663205" r:id="rId134"/>
                              </w:object>
                            </w:r>
                          </w:p>
                        </w:txbxContent>
                      </v:textbox>
                    </v:shape>
                  </v:group>
                </v:group>
                <v:shape id="Arc 109" o:spid="_x0000_s1133" style="position:absolute;left:3705;top:8820;width:180;height:18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yh0sQA&#10;AADcAAAADwAAAGRycy9kb3ducmV2LnhtbERPTWvCQBC9F/wPyxS8lLrRQmtTVxFBETxIU+l5zI7Z&#10;0OxszK5J7K93hUJv83ifM1v0thItNb50rGA8SkAQ506XXCg4fK2fpyB8QNZYOSYFV/KwmA8eZphq&#10;1/EntVkoRAxhn6ICE0KdSulzQxb9yNXEkTu5xmKIsCmkbrCL4baSkyR5lRZLjg0Ga1oZyn+yi1Ww&#10;Pz1dN9/Zsj2cf6cvW+x27+Z4VGr42C8/QATqw7/4z73Vcf74De7PxAvk/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KsodLEAAAA3AAAAA8AAAAAAAAAAAAAAAAAmAIAAGRycy9k&#10;b3ducmV2LnhtbFBLBQYAAAAABAAEAPUAAACJAwAAAAA=&#10;" path="m-1,nfc11929,,21600,9670,21600,21600em-1,nsc11929,,21600,9670,21600,21600l,21600,-1,xe" filled="f" strokeweight="1.5pt">
                  <v:path arrowok="t" o:extrusionok="f" o:connecttype="custom" o:connectlocs="0,0;180,180;0,180" o:connectangles="0,0,0"/>
                </v:shape>
                <v:shape id="Text Box 110" o:spid="_x0000_s1134" type="#_x0000_t202" style="position:absolute;left:3645;top:8445;width:9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O8QA&#10;AADcAAAADwAAAGRycy9kb3ducmV2LnhtbESPQWvCQBCF70L/wzIFb7qrqLTRVUql0JPF2ArehuyY&#10;BLOzIbs16b/vHAq9zfDevPfNZjf4Rt2pi3VgC7OpAUVcBFdzaeHz9DZ5AhUTssMmMFn4oQi77cNo&#10;g5kLPR/pnqdSSQjHDC1UKbWZ1rGoyGOchpZYtGvoPCZZu1K7DnsJ942eG7PSHmuWhgpbeq2ouOXf&#10;3sLX4Xo5L8xHuffLtg+D0eyftbXjx+FlDSrRkP7Nf9fvTvBnQivPyAR6+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hTvEAAAA3AAAAA8AAAAAAAAAAAAAAAAAmAIAAGRycy9k&#10;b3ducmV2LnhtbFBLBQYAAAAABAAEAPUAAACJAwAAAAA=&#10;" filled="f" stroked="f">
                  <v:textbox>
                    <w:txbxContent>
                      <w:p w:rsidR="00730028" w:rsidRDefault="00730028" w:rsidP="003D790A">
                        <w:r>
                          <w:t>α</w:t>
                        </w:r>
                      </w:p>
                    </w:txbxContent>
                  </v:textbox>
                </v:shape>
                <w10:wrap type="tight"/>
              </v:group>
            </w:pict>
          </mc:Fallback>
        </mc:AlternateContent>
      </w:r>
      <w:r w:rsidRPr="003800C8">
        <w:rPr>
          <w:rFonts w:ascii="Arial" w:hAnsi="Arial" w:cs="Arial"/>
        </w:rPr>
        <w:t xml:space="preserve">Information in symbolic form </w:t>
      </w:r>
    </w:p>
    <w:p w:rsidR="003D790A" w:rsidRPr="003800C8" w:rsidRDefault="003D790A" w:rsidP="00D30092">
      <w:pPr>
        <w:spacing w:after="0" w:line="360" w:lineRule="auto"/>
        <w:jc w:val="both"/>
        <w:rPr>
          <w:rFonts w:ascii="Arial" w:hAnsi="Arial" w:cs="Arial"/>
        </w:rPr>
      </w:pPr>
      <w:r w:rsidRPr="003800C8">
        <w:rPr>
          <w:rFonts w:ascii="Arial" w:hAnsi="Arial" w:cs="Arial"/>
        </w:rPr>
        <w:t xml:space="preserve">  m= 50 kg</w:t>
      </w:r>
    </w:p>
    <w:p w:rsidR="003D790A" w:rsidRPr="003800C8" w:rsidRDefault="003D790A" w:rsidP="00D30092">
      <w:pPr>
        <w:spacing w:after="0" w:line="360" w:lineRule="auto"/>
        <w:jc w:val="both"/>
        <w:rPr>
          <w:rFonts w:ascii="Arial" w:hAnsi="Arial" w:cs="Arial"/>
        </w:rPr>
      </w:pPr>
      <w:r w:rsidRPr="003800C8">
        <w:rPr>
          <w:rFonts w:ascii="Arial" w:hAnsi="Arial" w:cs="Arial"/>
        </w:rPr>
        <w:t xml:space="preserve">  α = 30</w:t>
      </w:r>
      <w:r w:rsidRPr="003800C8">
        <w:rPr>
          <w:rFonts w:ascii="Arial" w:hAnsi="Arial" w:cs="Arial"/>
          <w:vertAlign w:val="superscript"/>
        </w:rPr>
        <w:t>0</w:t>
      </w:r>
    </w:p>
    <w:p w:rsidR="003D790A" w:rsidRPr="003800C8" w:rsidRDefault="003D790A" w:rsidP="00D30092">
      <w:pPr>
        <w:spacing w:after="0" w:line="360" w:lineRule="auto"/>
        <w:jc w:val="both"/>
        <w:rPr>
          <w:rFonts w:ascii="Arial" w:hAnsi="Arial" w:cs="Arial"/>
        </w:rPr>
      </w:pPr>
      <w:r w:rsidRPr="003800C8">
        <w:rPr>
          <w:rFonts w:ascii="Arial" w:hAnsi="Arial" w:cs="Arial"/>
        </w:rPr>
        <w:t>Δx = 6 m</w:t>
      </w:r>
    </w:p>
    <w:p w:rsidR="003D790A" w:rsidRPr="003800C8" w:rsidRDefault="003D790A" w:rsidP="00D30092">
      <w:pPr>
        <w:spacing w:after="0" w:line="360" w:lineRule="auto"/>
        <w:jc w:val="both"/>
        <w:rPr>
          <w:rFonts w:ascii="Arial" w:hAnsi="Arial" w:cs="Arial"/>
        </w:rPr>
      </w:pPr>
      <w:r w:rsidRPr="003800C8">
        <w:rPr>
          <w:rFonts w:ascii="Arial" w:hAnsi="Arial" w:cs="Arial"/>
        </w:rPr>
        <w:t xml:space="preserve">  h = 0</w:t>
      </w:r>
    </w:p>
    <w:p w:rsidR="003D790A" w:rsidRPr="003800C8" w:rsidRDefault="003D790A" w:rsidP="00D30092">
      <w:pPr>
        <w:spacing w:after="0" w:line="360" w:lineRule="auto"/>
        <w:jc w:val="both"/>
        <w:rPr>
          <w:rFonts w:ascii="Arial" w:hAnsi="Arial" w:cs="Arial"/>
        </w:rPr>
      </w:pPr>
      <w:r w:rsidRPr="003800C8">
        <w:rPr>
          <w:rFonts w:ascii="Arial" w:hAnsi="Arial" w:cs="Arial"/>
        </w:rPr>
        <w:t xml:space="preserve">  v = constant</w:t>
      </w:r>
    </w:p>
    <w:p w:rsidR="003D790A" w:rsidRPr="003800C8" w:rsidRDefault="003D790A" w:rsidP="00D30092">
      <w:pPr>
        <w:spacing w:after="0" w:line="360" w:lineRule="auto"/>
        <w:jc w:val="both"/>
        <w:rPr>
          <w:rFonts w:ascii="Arial" w:hAnsi="Arial" w:cs="Arial"/>
          <w:vertAlign w:val="superscript"/>
        </w:rPr>
      </w:pPr>
      <w:r w:rsidRPr="003800C8">
        <w:rPr>
          <w:rFonts w:ascii="Arial" w:hAnsi="Arial" w:cs="Arial"/>
        </w:rPr>
        <w:t xml:space="preserve">  g = 9,8 m.s</w:t>
      </w:r>
      <w:r w:rsidRPr="003800C8">
        <w:rPr>
          <w:rFonts w:ascii="Arial" w:hAnsi="Arial" w:cs="Arial"/>
          <w:vertAlign w:val="superscript"/>
        </w:rPr>
        <w:t>-2</w:t>
      </w:r>
    </w:p>
    <w:p w:rsidR="003D790A" w:rsidRPr="003800C8" w:rsidRDefault="003D790A"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g</w:t>
      </w:r>
      <w:r w:rsidRPr="003800C8">
        <w:rPr>
          <w:rFonts w:ascii="Arial" w:hAnsi="Arial" w:cs="Arial"/>
        </w:rPr>
        <w:t xml:space="preserve"> =?</w:t>
      </w:r>
    </w:p>
    <w:p w:rsidR="003D790A" w:rsidRPr="003800C8" w:rsidRDefault="003D790A" w:rsidP="00D30092">
      <w:pPr>
        <w:spacing w:after="0" w:line="360" w:lineRule="auto"/>
        <w:jc w:val="both"/>
        <w:rPr>
          <w:rFonts w:ascii="Arial" w:hAnsi="Arial" w:cs="Arial"/>
        </w:rPr>
      </w:pPr>
      <w:r w:rsidRPr="003800C8">
        <w:rPr>
          <w:rFonts w:ascii="Arial" w:hAnsi="Arial" w:cs="Arial"/>
        </w:rPr>
        <w:t xml:space="preserve">  F</w:t>
      </w:r>
      <w:r w:rsidRPr="003800C8">
        <w:rPr>
          <w:rFonts w:ascii="Arial" w:hAnsi="Arial" w:cs="Arial"/>
          <w:vertAlign w:val="subscript"/>
        </w:rPr>
        <w:t>r</w:t>
      </w:r>
      <w:r w:rsidRPr="003800C8">
        <w:rPr>
          <w:rFonts w:ascii="Arial" w:hAnsi="Arial" w:cs="Arial"/>
        </w:rPr>
        <w:t xml:space="preserve"> = ?</w:t>
      </w:r>
    </w:p>
    <w:p w:rsidR="003D790A" w:rsidRPr="003800C8" w:rsidRDefault="003D790A" w:rsidP="00D30092">
      <w:pPr>
        <w:spacing w:after="0" w:line="360" w:lineRule="auto"/>
        <w:jc w:val="both"/>
        <w:rPr>
          <w:rFonts w:ascii="Arial" w:hAnsi="Arial" w:cs="Arial"/>
        </w:rPr>
      </w:pPr>
    </w:p>
    <w:p w:rsidR="00CB4C05" w:rsidRPr="003800C8" w:rsidRDefault="00CB4C05" w:rsidP="00D30092">
      <w:pPr>
        <w:spacing w:after="0" w:line="360" w:lineRule="auto"/>
        <w:jc w:val="both"/>
        <w:rPr>
          <w:rFonts w:ascii="Arial" w:hAnsi="Arial" w:cs="Arial"/>
        </w:rPr>
      </w:pPr>
    </w:p>
    <w:p w:rsidR="003D790A" w:rsidRPr="003800C8" w:rsidRDefault="003D790A" w:rsidP="00D30092">
      <w:pPr>
        <w:spacing w:after="0" w:line="360" w:lineRule="auto"/>
        <w:jc w:val="both"/>
        <w:rPr>
          <w:rFonts w:ascii="Arial" w:hAnsi="Arial" w:cs="Arial"/>
          <w:vertAlign w:val="subscript"/>
        </w:rPr>
      </w:pPr>
      <w:r w:rsidRPr="003800C8">
        <w:rPr>
          <w:rFonts w:ascii="Arial" w:hAnsi="Arial" w:cs="Arial"/>
          <w:b/>
        </w:rPr>
        <w:t>2.1</w:t>
      </w:r>
      <w:r w:rsidRPr="003800C8">
        <w:rPr>
          <w:rFonts w:ascii="Arial" w:hAnsi="Arial" w:cs="Arial"/>
        </w:rPr>
        <w:tab/>
        <w:t>W</w:t>
      </w:r>
      <w:r w:rsidRPr="003800C8">
        <w:rPr>
          <w:rFonts w:ascii="Arial" w:hAnsi="Arial" w:cs="Arial"/>
          <w:vertAlign w:val="subscript"/>
        </w:rPr>
        <w:t>g</w:t>
      </w:r>
      <w:r w:rsidRPr="003800C8">
        <w:rPr>
          <w:rFonts w:ascii="Arial" w:hAnsi="Arial" w:cs="Arial"/>
        </w:rPr>
        <w:t xml:space="preserve"> = -ΔE</w:t>
      </w:r>
      <w:r w:rsidRPr="003800C8">
        <w:rPr>
          <w:rFonts w:ascii="Arial" w:hAnsi="Arial" w:cs="Arial"/>
          <w:vertAlign w:val="subscript"/>
        </w:rPr>
        <w:t>P</w:t>
      </w:r>
    </w:p>
    <w:p w:rsidR="003D790A" w:rsidRPr="003800C8" w:rsidRDefault="003D790A" w:rsidP="00D30092">
      <w:pPr>
        <w:spacing w:after="0" w:line="360" w:lineRule="auto"/>
        <w:ind w:firstLine="720"/>
        <w:jc w:val="both"/>
        <w:rPr>
          <w:rFonts w:ascii="Arial" w:hAnsi="Arial" w:cs="Arial"/>
        </w:rPr>
      </w:pPr>
      <w:r w:rsidRPr="003800C8">
        <w:rPr>
          <w:rFonts w:ascii="Arial" w:hAnsi="Arial" w:cs="Arial"/>
        </w:rPr>
        <w:t>W</w:t>
      </w:r>
      <w:r w:rsidRPr="003800C8">
        <w:rPr>
          <w:rFonts w:ascii="Arial" w:hAnsi="Arial" w:cs="Arial"/>
          <w:vertAlign w:val="subscript"/>
        </w:rPr>
        <w:t>g</w:t>
      </w:r>
      <w:r w:rsidRPr="003800C8">
        <w:rPr>
          <w:rFonts w:ascii="Arial" w:hAnsi="Arial" w:cs="Arial"/>
        </w:rPr>
        <w:t xml:space="preserve"> = - (E</w:t>
      </w:r>
      <w:r w:rsidRPr="003800C8">
        <w:rPr>
          <w:rFonts w:ascii="Arial" w:hAnsi="Arial" w:cs="Arial"/>
          <w:vertAlign w:val="subscript"/>
        </w:rPr>
        <w:t>Pf</w:t>
      </w:r>
      <w:r w:rsidRPr="003800C8">
        <w:rPr>
          <w:rFonts w:ascii="Arial" w:hAnsi="Arial" w:cs="Arial"/>
        </w:rPr>
        <w:t xml:space="preserve"> - E</w:t>
      </w:r>
      <w:r w:rsidRPr="003800C8">
        <w:rPr>
          <w:rFonts w:ascii="Arial" w:hAnsi="Arial" w:cs="Arial"/>
          <w:vertAlign w:val="subscript"/>
        </w:rPr>
        <w:t>Pi</w:t>
      </w:r>
      <w:r w:rsidRPr="003800C8">
        <w:rPr>
          <w:rFonts w:ascii="Arial" w:hAnsi="Arial" w:cs="Arial"/>
        </w:rPr>
        <w:t>)</w:t>
      </w:r>
    </w:p>
    <w:p w:rsidR="003D790A" w:rsidRPr="003800C8" w:rsidRDefault="003D790A" w:rsidP="00D30092">
      <w:pPr>
        <w:spacing w:after="0" w:line="360" w:lineRule="auto"/>
        <w:ind w:firstLine="720"/>
        <w:jc w:val="both"/>
        <w:rPr>
          <w:rFonts w:ascii="Arial" w:hAnsi="Arial" w:cs="Arial"/>
        </w:rPr>
      </w:pPr>
      <w:r w:rsidRPr="003800C8">
        <w:rPr>
          <w:rFonts w:ascii="Arial" w:hAnsi="Arial" w:cs="Arial"/>
        </w:rPr>
        <w:t>W</w:t>
      </w:r>
      <w:r w:rsidRPr="003800C8">
        <w:rPr>
          <w:rFonts w:ascii="Arial" w:hAnsi="Arial" w:cs="Arial"/>
          <w:vertAlign w:val="subscript"/>
        </w:rPr>
        <w:t>g</w:t>
      </w:r>
      <w:r w:rsidRPr="003800C8">
        <w:rPr>
          <w:rFonts w:ascii="Arial" w:hAnsi="Arial" w:cs="Arial"/>
        </w:rPr>
        <w:t xml:space="preserve"> = - (mgh</w:t>
      </w:r>
      <w:r w:rsidRPr="003800C8">
        <w:rPr>
          <w:rFonts w:ascii="Arial" w:hAnsi="Arial" w:cs="Arial"/>
          <w:vertAlign w:val="subscript"/>
        </w:rPr>
        <w:t>f</w:t>
      </w:r>
      <w:r w:rsidRPr="003800C8">
        <w:rPr>
          <w:rFonts w:ascii="Arial" w:hAnsi="Arial" w:cs="Arial"/>
        </w:rPr>
        <w:t xml:space="preserve"> – mgh</w:t>
      </w:r>
      <w:r w:rsidRPr="003800C8">
        <w:rPr>
          <w:rFonts w:ascii="Arial" w:hAnsi="Arial" w:cs="Arial"/>
          <w:vertAlign w:val="subscript"/>
        </w:rPr>
        <w:t>i</w:t>
      </w:r>
      <w:r w:rsidRPr="003800C8">
        <w:rPr>
          <w:rFonts w:ascii="Arial" w:hAnsi="Arial" w:cs="Arial"/>
        </w:rPr>
        <w:t xml:space="preserve">) </w:t>
      </w:r>
    </w:p>
    <w:p w:rsidR="003D790A" w:rsidRPr="003800C8" w:rsidRDefault="003D790A" w:rsidP="00D30092">
      <w:pPr>
        <w:spacing w:after="0" w:line="360" w:lineRule="auto"/>
        <w:jc w:val="both"/>
        <w:rPr>
          <w:rFonts w:ascii="Arial" w:hAnsi="Arial" w:cs="Arial"/>
        </w:rPr>
      </w:pPr>
      <w:r w:rsidRPr="003800C8">
        <w:rPr>
          <w:rFonts w:ascii="Arial" w:hAnsi="Arial" w:cs="Arial"/>
        </w:rPr>
        <w:t>h</w:t>
      </w:r>
      <w:r w:rsidRPr="003800C8">
        <w:rPr>
          <w:rFonts w:ascii="Arial" w:hAnsi="Arial" w:cs="Arial"/>
          <w:vertAlign w:val="subscript"/>
        </w:rPr>
        <w:t>i</w:t>
      </w:r>
      <w:r w:rsidRPr="003800C8">
        <w:rPr>
          <w:rFonts w:ascii="Arial" w:hAnsi="Arial" w:cs="Arial"/>
        </w:rPr>
        <w:t xml:space="preserve"> is unknown but it can be determined using the trigonometric ratio:</w:t>
      </w:r>
    </w:p>
    <w:p w:rsidR="003D790A" w:rsidRPr="003800C8" w:rsidRDefault="003D790A" w:rsidP="00D30092">
      <w:pPr>
        <w:spacing w:after="0" w:line="360" w:lineRule="auto"/>
        <w:rPr>
          <w:rFonts w:ascii="Arial" w:hAnsi="Arial" w:cs="Arial"/>
          <w:lang w:val="es-ES"/>
        </w:rPr>
      </w:pPr>
      <w:r w:rsidRPr="003800C8">
        <w:rPr>
          <w:rFonts w:ascii="Arial" w:hAnsi="Arial" w:cs="Arial"/>
          <w:position w:val="-28"/>
        </w:rPr>
        <w:t xml:space="preserve">         </w:t>
      </w:r>
      <w:r w:rsidRPr="003800C8">
        <w:rPr>
          <w:rFonts w:ascii="Arial" w:hAnsi="Arial" w:cs="Arial"/>
          <w:position w:val="-28"/>
        </w:rPr>
        <w:object w:dxaOrig="2020" w:dyaOrig="660">
          <v:shape id="_x0000_i1052" type="#_x0000_t75" style="width:101.6pt;height:32.8pt" o:ole="">
            <v:imagedata r:id="rId135" o:title=""/>
          </v:shape>
          <o:OLEObject Type="Embed" ProgID="Equation.3" ShapeID="_x0000_i1052" DrawAspect="Content" ObjectID="_1582662985" r:id="rId136"/>
        </w:object>
      </w:r>
    </w:p>
    <w:p w:rsidR="003D790A" w:rsidRPr="003800C8" w:rsidRDefault="003D790A" w:rsidP="00D30092">
      <w:pPr>
        <w:spacing w:after="0" w:line="360" w:lineRule="auto"/>
        <w:ind w:firstLine="720"/>
        <w:jc w:val="both"/>
        <w:rPr>
          <w:rFonts w:ascii="Arial" w:hAnsi="Arial" w:cs="Arial"/>
          <w:vertAlign w:val="superscript"/>
        </w:rPr>
      </w:pPr>
      <w:r w:rsidRPr="003800C8">
        <w:rPr>
          <w:rFonts w:ascii="Arial" w:hAnsi="Arial" w:cs="Arial"/>
        </w:rPr>
        <w:t xml:space="preserve"> h</w:t>
      </w:r>
      <w:r w:rsidRPr="003800C8">
        <w:rPr>
          <w:rFonts w:ascii="Arial" w:hAnsi="Arial" w:cs="Arial"/>
          <w:vertAlign w:val="subscript"/>
        </w:rPr>
        <w:t>i</w:t>
      </w:r>
      <w:r w:rsidRPr="003800C8">
        <w:rPr>
          <w:rFonts w:ascii="Arial" w:hAnsi="Arial" w:cs="Arial"/>
        </w:rPr>
        <w:t xml:space="preserve"> = </w:t>
      </w:r>
      <w:r w:rsidRPr="003800C8">
        <w:rPr>
          <w:rFonts w:ascii="Arial" w:hAnsi="Arial" w:cs="Arial"/>
          <w:lang w:val="es-ES"/>
        </w:rPr>
        <w:t>Δ</w:t>
      </w:r>
      <w:r w:rsidRPr="003800C8">
        <w:rPr>
          <w:rFonts w:ascii="Arial" w:hAnsi="Arial" w:cs="Arial"/>
        </w:rPr>
        <w:t>xsin 30</w:t>
      </w:r>
      <w:r w:rsidRPr="003800C8">
        <w:rPr>
          <w:rFonts w:ascii="Arial" w:hAnsi="Arial" w:cs="Arial"/>
          <w:vertAlign w:val="superscript"/>
        </w:rPr>
        <w:t>0</w:t>
      </w:r>
    </w:p>
    <w:p w:rsidR="003D790A" w:rsidRPr="003800C8" w:rsidRDefault="003D790A" w:rsidP="00D30092">
      <w:pPr>
        <w:spacing w:after="0" w:line="360" w:lineRule="auto"/>
        <w:jc w:val="both"/>
        <w:rPr>
          <w:rFonts w:ascii="Arial" w:hAnsi="Arial" w:cs="Arial"/>
        </w:rPr>
      </w:pPr>
      <w:r w:rsidRPr="003800C8">
        <w:rPr>
          <w:rFonts w:ascii="Arial" w:hAnsi="Arial" w:cs="Arial"/>
          <w:b/>
          <w:bCs/>
          <w:noProof/>
        </w:rPr>
        <mc:AlternateContent>
          <mc:Choice Requires="wps">
            <w:drawing>
              <wp:anchor distT="0" distB="0" distL="114300" distR="114300" simplePos="0" relativeHeight="251674624" behindDoc="0" locked="0" layoutInCell="1" allowOverlap="1" wp14:anchorId="6D595926" wp14:editId="17BDF780">
                <wp:simplePos x="0" y="0"/>
                <wp:positionH relativeFrom="column">
                  <wp:posOffset>3696335</wp:posOffset>
                </wp:positionH>
                <wp:positionV relativeFrom="paragraph">
                  <wp:posOffset>156845</wp:posOffset>
                </wp:positionV>
                <wp:extent cx="2371090" cy="266700"/>
                <wp:effectExtent l="635" t="4445" r="4445" b="0"/>
                <wp:wrapNone/>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1090" cy="2667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8C4544" w:rsidRDefault="00730028" w:rsidP="003D790A">
                            <w:pPr>
                              <w:rPr>
                                <w:rFonts w:ascii="Arial" w:hAnsi="Arial" w:cs="Arial"/>
                                <w:vertAlign w:val="superscript"/>
                              </w:rPr>
                            </w:pPr>
                            <w:r w:rsidRPr="008C4544">
                              <w:rPr>
                                <w:rFonts w:ascii="Arial" w:hAnsi="Arial" w:cs="Arial"/>
                              </w:rPr>
                              <w:t>J = kg.m</w:t>
                            </w:r>
                            <w:r w:rsidRPr="008C4544">
                              <w:rPr>
                                <w:rFonts w:ascii="Arial" w:hAnsi="Arial" w:cs="Arial"/>
                                <w:vertAlign w:val="superscript"/>
                              </w:rPr>
                              <w:t>2</w:t>
                            </w:r>
                            <w:r w:rsidRPr="008C4544">
                              <w:rPr>
                                <w:rFonts w:ascii="Arial" w:hAnsi="Arial" w:cs="Arial"/>
                              </w:rPr>
                              <w:t>.s</w:t>
                            </w:r>
                            <w:r w:rsidRPr="008C4544">
                              <w:rPr>
                                <w:rFonts w:ascii="Arial" w:hAnsi="Arial" w:cs="Arial"/>
                                <w:vertAlign w:val="superscript"/>
                              </w:rPr>
                              <w:t>-2</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98" o:spid="_x0000_s1135" type="#_x0000_t202" style="position:absolute;left:0;text-align:left;margin-left:291.05pt;margin-top:12.35pt;width:186.7pt;height:21pt;z-index:25167462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" stroked="f">
                <v:textbox style="mso-fit-shape-to-text:t">
                  <w:txbxContent>
                    <w:p w:rsidR="00730028" w:rsidRPr="008C4544" w:rsidRDefault="00730028" w:rsidP="003D790A">
                      <w:pPr>
                        <w:rPr>
                          <w:rFonts w:ascii="Arial" w:hAnsi="Arial" w:cs="Arial"/>
                          <w:vertAlign w:val="superscript"/>
                        </w:rPr>
                      </w:pPr>
                      <w:r w:rsidRPr="008C4544">
                        <w:rPr>
                          <w:rFonts w:ascii="Arial" w:hAnsi="Arial" w:cs="Arial"/>
                        </w:rPr>
                        <w:t>J = kg.m</w:t>
                      </w:r>
                      <w:r w:rsidRPr="008C4544">
                        <w:rPr>
                          <w:rFonts w:ascii="Arial" w:hAnsi="Arial" w:cs="Arial"/>
                          <w:vertAlign w:val="superscript"/>
                        </w:rPr>
                        <w:t>2</w:t>
                      </w:r>
                      <w:r w:rsidRPr="008C4544">
                        <w:rPr>
                          <w:rFonts w:ascii="Arial" w:hAnsi="Arial" w:cs="Arial"/>
                        </w:rPr>
                        <w:t>.s</w:t>
                      </w:r>
                      <w:r w:rsidRPr="008C4544">
                        <w:rPr>
                          <w:rFonts w:ascii="Arial" w:hAnsi="Arial" w:cs="Arial"/>
                          <w:vertAlign w:val="superscript"/>
                        </w:rPr>
                        <w:t>-2</w:t>
                      </w:r>
                    </w:p>
                  </w:txbxContent>
                </v:textbox>
              </v:shape>
            </w:pict>
          </mc:Fallback>
        </mc:AlternateContent>
      </w:r>
      <w:r w:rsidRPr="003800C8">
        <w:rPr>
          <w:rFonts w:ascii="Arial" w:hAnsi="Arial" w:cs="Arial"/>
        </w:rPr>
        <w:t>Then</w:t>
      </w:r>
    </w:p>
    <w:p w:rsidR="003D790A" w:rsidRPr="003800C8" w:rsidRDefault="003D790A" w:rsidP="00D30092">
      <w:pPr>
        <w:spacing w:after="0" w:line="360" w:lineRule="auto"/>
        <w:ind w:firstLine="720"/>
        <w:jc w:val="both"/>
        <w:rPr>
          <w:rFonts w:ascii="Arial" w:hAnsi="Arial" w:cs="Arial"/>
        </w:rPr>
      </w:pPr>
      <w:r w:rsidRPr="003800C8">
        <w:rPr>
          <w:rFonts w:ascii="Arial" w:hAnsi="Arial" w:cs="Arial"/>
        </w:rPr>
        <w:t>W</w:t>
      </w:r>
      <w:r w:rsidRPr="003800C8">
        <w:rPr>
          <w:rFonts w:ascii="Arial" w:hAnsi="Arial" w:cs="Arial"/>
          <w:vertAlign w:val="subscript"/>
        </w:rPr>
        <w:t>g</w:t>
      </w:r>
      <w:r w:rsidRPr="003800C8">
        <w:rPr>
          <w:rFonts w:ascii="Arial" w:hAnsi="Arial" w:cs="Arial"/>
        </w:rPr>
        <w:t xml:space="preserve"> = - (- mgh</w:t>
      </w:r>
      <w:r w:rsidRPr="003800C8">
        <w:rPr>
          <w:rFonts w:ascii="Arial" w:hAnsi="Arial" w:cs="Arial"/>
          <w:vertAlign w:val="subscript"/>
        </w:rPr>
        <w:t>i</w:t>
      </w:r>
      <w:r w:rsidRPr="003800C8">
        <w:rPr>
          <w:rFonts w:ascii="Arial" w:hAnsi="Arial" w:cs="Arial"/>
        </w:rPr>
        <w:t>)</w:t>
      </w:r>
    </w:p>
    <w:p w:rsidR="003D790A" w:rsidRPr="003800C8" w:rsidRDefault="003D790A" w:rsidP="00D30092">
      <w:pPr>
        <w:spacing w:after="0" w:line="360" w:lineRule="auto"/>
        <w:ind w:firstLine="720"/>
        <w:jc w:val="both"/>
        <w:rPr>
          <w:rFonts w:ascii="Arial" w:hAnsi="Arial" w:cs="Arial"/>
        </w:rPr>
      </w:pPr>
      <w:r w:rsidRPr="003800C8">
        <w:rPr>
          <w:rFonts w:ascii="Arial" w:hAnsi="Arial" w:cs="Arial"/>
        </w:rPr>
        <w:t>W</w:t>
      </w:r>
      <w:r w:rsidRPr="003800C8">
        <w:rPr>
          <w:rFonts w:ascii="Arial" w:hAnsi="Arial" w:cs="Arial"/>
          <w:vertAlign w:val="subscript"/>
        </w:rPr>
        <w:t>g</w:t>
      </w:r>
      <w:r w:rsidRPr="003800C8">
        <w:rPr>
          <w:rFonts w:ascii="Arial" w:hAnsi="Arial" w:cs="Arial"/>
        </w:rPr>
        <w:t xml:space="preserve"> = - (- mg Δx sin 30</w:t>
      </w:r>
      <w:r w:rsidRPr="003800C8">
        <w:rPr>
          <w:rFonts w:ascii="Arial" w:hAnsi="Arial" w:cs="Arial"/>
          <w:vertAlign w:val="superscript"/>
        </w:rPr>
        <w:t>0</w:t>
      </w:r>
      <w:r w:rsidRPr="003800C8">
        <w:rPr>
          <w:rFonts w:ascii="Arial" w:hAnsi="Arial" w:cs="Arial"/>
        </w:rPr>
        <w:t>)</w:t>
      </w:r>
    </w:p>
    <w:p w:rsidR="003D790A" w:rsidRPr="003800C8" w:rsidRDefault="003D790A" w:rsidP="00D30092">
      <w:pPr>
        <w:spacing w:after="0" w:line="360" w:lineRule="auto"/>
        <w:ind w:firstLine="720"/>
        <w:jc w:val="both"/>
        <w:rPr>
          <w:rFonts w:ascii="Arial" w:hAnsi="Arial" w:cs="Arial"/>
          <w:lang w:val="es-ES"/>
        </w:rPr>
      </w:pPr>
      <w:r w:rsidRPr="003800C8">
        <w:rPr>
          <w:rFonts w:ascii="Arial" w:hAnsi="Arial" w:cs="Arial"/>
          <w:lang w:val="es-ES"/>
        </w:rPr>
        <w:t>W</w:t>
      </w:r>
      <w:r w:rsidRPr="003800C8">
        <w:rPr>
          <w:rFonts w:ascii="Arial" w:hAnsi="Arial" w:cs="Arial"/>
          <w:vertAlign w:val="subscript"/>
          <w:lang w:val="es-ES"/>
        </w:rPr>
        <w:t>g</w:t>
      </w:r>
      <w:r w:rsidRPr="003800C8">
        <w:rPr>
          <w:rFonts w:ascii="Arial" w:hAnsi="Arial" w:cs="Arial"/>
          <w:lang w:val="es-ES"/>
        </w:rPr>
        <w:t xml:space="preserve"> = - (- 50 x 9, x 6 x 0,5)</w:t>
      </w:r>
    </w:p>
    <w:p w:rsidR="003D790A" w:rsidRPr="003800C8" w:rsidRDefault="003D790A" w:rsidP="00D30092">
      <w:pPr>
        <w:spacing w:after="0" w:line="360" w:lineRule="auto"/>
        <w:ind w:firstLine="720"/>
        <w:jc w:val="both"/>
        <w:rPr>
          <w:rFonts w:ascii="Arial" w:hAnsi="Arial" w:cs="Arial"/>
        </w:rPr>
      </w:pPr>
      <w:r w:rsidRPr="003800C8">
        <w:rPr>
          <w:rFonts w:ascii="Arial" w:hAnsi="Arial" w:cs="Arial"/>
        </w:rPr>
        <w:t>W</w:t>
      </w:r>
      <w:r w:rsidRPr="003800C8">
        <w:rPr>
          <w:rFonts w:ascii="Arial" w:hAnsi="Arial" w:cs="Arial"/>
          <w:vertAlign w:val="subscript"/>
        </w:rPr>
        <w:t>g</w:t>
      </w:r>
      <w:r w:rsidRPr="003800C8">
        <w:rPr>
          <w:rFonts w:ascii="Arial" w:hAnsi="Arial" w:cs="Arial"/>
        </w:rPr>
        <w:t xml:space="preserve"> = 1470 J</w:t>
      </w:r>
    </w:p>
    <w:p w:rsidR="003D790A" w:rsidRPr="003800C8" w:rsidRDefault="003D790A" w:rsidP="00D30092">
      <w:pPr>
        <w:spacing w:after="0" w:line="360" w:lineRule="auto"/>
        <w:jc w:val="both"/>
        <w:rPr>
          <w:rFonts w:ascii="Arial" w:hAnsi="Arial" w:cs="Arial"/>
          <w:b/>
        </w:rPr>
      </w:pPr>
      <w:r w:rsidRPr="003800C8">
        <w:rPr>
          <w:rFonts w:ascii="Arial" w:hAnsi="Arial" w:cs="Arial"/>
          <w:b/>
        </w:rPr>
        <w:t>2.2</w:t>
      </w:r>
    </w:p>
    <w:p w:rsidR="003D790A" w:rsidRPr="003800C8" w:rsidRDefault="003D790A" w:rsidP="00D30092">
      <w:pPr>
        <w:spacing w:after="0" w:line="360" w:lineRule="auto"/>
        <w:jc w:val="both"/>
        <w:rPr>
          <w:rFonts w:ascii="Arial" w:hAnsi="Arial" w:cs="Arial"/>
        </w:rPr>
      </w:pPr>
      <w:r w:rsidRPr="003800C8">
        <w:rPr>
          <w:rFonts w:ascii="Arial" w:hAnsi="Arial" w:cs="Arial"/>
        </w:rPr>
        <w:t>As v is constant F</w:t>
      </w:r>
      <w:r w:rsidRPr="003800C8">
        <w:rPr>
          <w:rFonts w:ascii="Arial" w:hAnsi="Arial" w:cs="Arial"/>
          <w:vertAlign w:val="subscript"/>
        </w:rPr>
        <w:t>r</w:t>
      </w:r>
      <w:r w:rsidRPr="003800C8">
        <w:rPr>
          <w:rFonts w:ascii="Arial" w:hAnsi="Arial" w:cs="Arial"/>
        </w:rPr>
        <w:t xml:space="preserve"> = F</w:t>
      </w:r>
      <w:r w:rsidRPr="003800C8">
        <w:rPr>
          <w:rFonts w:ascii="Arial" w:hAnsi="Arial" w:cs="Arial"/>
          <w:vertAlign w:val="subscript"/>
        </w:rPr>
        <w:t>Gx</w:t>
      </w:r>
    </w:p>
    <w:p w:rsidR="003D790A" w:rsidRPr="003800C8" w:rsidRDefault="003D790A" w:rsidP="00D30092">
      <w:pPr>
        <w:spacing w:after="0" w:line="360" w:lineRule="auto"/>
        <w:ind w:firstLine="720"/>
        <w:jc w:val="both"/>
        <w:rPr>
          <w:rFonts w:ascii="Arial" w:hAnsi="Arial" w:cs="Arial"/>
          <w:lang w:val="es-ES"/>
        </w:rPr>
      </w:pPr>
      <w:r w:rsidRPr="003800C8">
        <w:rPr>
          <w:rFonts w:ascii="Arial" w:hAnsi="Arial" w:cs="Arial"/>
        </w:rPr>
        <w:t xml:space="preserve">      </w:t>
      </w:r>
      <w:r w:rsidRPr="003800C8">
        <w:rPr>
          <w:rFonts w:ascii="Arial" w:hAnsi="Arial" w:cs="Arial"/>
        </w:rPr>
        <w:tab/>
      </w:r>
      <w:r w:rsidRPr="003800C8">
        <w:rPr>
          <w:rFonts w:ascii="Arial" w:hAnsi="Arial" w:cs="Arial"/>
          <w:lang w:val="es-ES"/>
        </w:rPr>
        <w:t xml:space="preserve">     F</w:t>
      </w:r>
      <w:r w:rsidRPr="003800C8">
        <w:rPr>
          <w:rFonts w:ascii="Arial" w:hAnsi="Arial" w:cs="Arial"/>
          <w:vertAlign w:val="subscript"/>
          <w:lang w:val="es-ES"/>
        </w:rPr>
        <w:t>r</w:t>
      </w:r>
      <w:r w:rsidRPr="003800C8">
        <w:rPr>
          <w:rFonts w:ascii="Arial" w:hAnsi="Arial" w:cs="Arial"/>
          <w:lang w:val="es-ES"/>
        </w:rPr>
        <w:t xml:space="preserve"> = F</w:t>
      </w:r>
      <w:r w:rsidRPr="003800C8">
        <w:rPr>
          <w:rFonts w:ascii="Arial" w:hAnsi="Arial" w:cs="Arial"/>
          <w:vertAlign w:val="subscript"/>
          <w:lang w:val="es-ES"/>
        </w:rPr>
        <w:t>Gx</w:t>
      </w:r>
      <w:r w:rsidRPr="003800C8">
        <w:rPr>
          <w:rFonts w:ascii="Arial" w:hAnsi="Arial" w:cs="Arial"/>
          <w:lang w:val="es-ES"/>
        </w:rPr>
        <w:t xml:space="preserve"> = F</w:t>
      </w:r>
      <w:r w:rsidRPr="003800C8">
        <w:rPr>
          <w:rFonts w:ascii="Arial" w:hAnsi="Arial" w:cs="Arial"/>
          <w:vertAlign w:val="subscript"/>
          <w:lang w:val="es-ES"/>
        </w:rPr>
        <w:t xml:space="preserve">G </w:t>
      </w:r>
      <w:r w:rsidRPr="003800C8">
        <w:rPr>
          <w:rFonts w:ascii="Arial" w:hAnsi="Arial" w:cs="Arial"/>
          <w:lang w:val="es-ES"/>
        </w:rPr>
        <w:t xml:space="preserve">sin </w:t>
      </w:r>
      <w:r w:rsidRPr="003800C8">
        <w:rPr>
          <w:rFonts w:ascii="Arial" w:hAnsi="Arial" w:cs="Arial"/>
        </w:rPr>
        <w:t>α</w:t>
      </w:r>
    </w:p>
    <w:p w:rsidR="003D790A" w:rsidRPr="003800C8" w:rsidRDefault="003D790A" w:rsidP="00D30092">
      <w:pPr>
        <w:spacing w:after="0" w:line="360" w:lineRule="auto"/>
        <w:ind w:left="720" w:firstLine="720"/>
        <w:jc w:val="both"/>
        <w:rPr>
          <w:rFonts w:ascii="Arial" w:hAnsi="Arial" w:cs="Arial"/>
          <w:lang w:val="es-ES"/>
        </w:rPr>
      </w:pPr>
      <w:r w:rsidRPr="003800C8">
        <w:rPr>
          <w:rFonts w:ascii="Arial" w:hAnsi="Arial" w:cs="Arial"/>
          <w:lang w:val="es-ES"/>
        </w:rPr>
        <w:t xml:space="preserve">     F</w:t>
      </w:r>
      <w:r w:rsidRPr="003800C8">
        <w:rPr>
          <w:rFonts w:ascii="Arial" w:hAnsi="Arial" w:cs="Arial"/>
          <w:vertAlign w:val="subscript"/>
          <w:lang w:val="es-ES"/>
        </w:rPr>
        <w:t xml:space="preserve">r </w:t>
      </w:r>
      <w:r w:rsidRPr="003800C8">
        <w:rPr>
          <w:rFonts w:ascii="Arial" w:hAnsi="Arial" w:cs="Arial"/>
          <w:lang w:val="es-ES"/>
        </w:rPr>
        <w:t>= mg sin 30</w:t>
      </w:r>
      <w:r w:rsidRPr="003800C8">
        <w:rPr>
          <w:rFonts w:ascii="Arial" w:hAnsi="Arial" w:cs="Arial"/>
          <w:vertAlign w:val="superscript"/>
          <w:lang w:val="es-ES"/>
        </w:rPr>
        <w:t>0</w:t>
      </w:r>
    </w:p>
    <w:p w:rsidR="003D790A" w:rsidRPr="003800C8" w:rsidRDefault="003D790A" w:rsidP="00D30092">
      <w:pPr>
        <w:spacing w:after="0" w:line="360" w:lineRule="auto"/>
        <w:ind w:left="1440"/>
        <w:jc w:val="both"/>
        <w:rPr>
          <w:rFonts w:ascii="Arial" w:hAnsi="Arial" w:cs="Arial"/>
        </w:rPr>
      </w:pPr>
      <w:r w:rsidRPr="003800C8">
        <w:rPr>
          <w:rFonts w:ascii="Arial" w:hAnsi="Arial" w:cs="Arial"/>
          <w:lang w:val="es-ES"/>
        </w:rPr>
        <w:t xml:space="preserve">     </w:t>
      </w:r>
      <w:r w:rsidRPr="003800C8">
        <w:rPr>
          <w:rFonts w:ascii="Arial" w:hAnsi="Arial" w:cs="Arial"/>
        </w:rPr>
        <w:t>F</w:t>
      </w:r>
      <w:r w:rsidRPr="003800C8">
        <w:rPr>
          <w:rFonts w:ascii="Arial" w:hAnsi="Arial" w:cs="Arial"/>
          <w:vertAlign w:val="subscript"/>
        </w:rPr>
        <w:t>r</w:t>
      </w:r>
      <w:r w:rsidRPr="003800C8">
        <w:rPr>
          <w:rFonts w:ascii="Arial" w:hAnsi="Arial" w:cs="Arial"/>
        </w:rPr>
        <w:t xml:space="preserve"> = 50 x 9,8 x 0,5</w:t>
      </w:r>
    </w:p>
    <w:p w:rsidR="003D790A" w:rsidRPr="003800C8" w:rsidRDefault="003D790A" w:rsidP="00D30092">
      <w:pPr>
        <w:spacing w:after="0" w:line="360" w:lineRule="auto"/>
        <w:ind w:left="1440"/>
        <w:jc w:val="both"/>
        <w:rPr>
          <w:rFonts w:ascii="Arial" w:hAnsi="Arial" w:cs="Arial"/>
        </w:rPr>
      </w:pPr>
      <w:r w:rsidRPr="003800C8">
        <w:rPr>
          <w:rFonts w:ascii="Arial" w:hAnsi="Arial" w:cs="Arial"/>
        </w:rPr>
        <w:t xml:space="preserve">     F</w:t>
      </w:r>
      <w:r w:rsidRPr="003800C8">
        <w:rPr>
          <w:rFonts w:ascii="Arial" w:hAnsi="Arial" w:cs="Arial"/>
          <w:vertAlign w:val="subscript"/>
        </w:rPr>
        <w:t>r</w:t>
      </w:r>
      <w:r w:rsidRPr="003800C8">
        <w:rPr>
          <w:rFonts w:ascii="Arial" w:hAnsi="Arial" w:cs="Arial"/>
        </w:rPr>
        <w:t xml:space="preserve"> = 245 N</w:t>
      </w:r>
    </w:p>
    <w:p w:rsidR="003D790A" w:rsidRPr="003800C8" w:rsidRDefault="003D790A" w:rsidP="00D30092">
      <w:pPr>
        <w:spacing w:after="0" w:line="360" w:lineRule="auto"/>
        <w:jc w:val="both"/>
        <w:rPr>
          <w:rFonts w:ascii="Arial" w:hAnsi="Arial" w:cs="Arial"/>
          <w:b/>
        </w:rPr>
      </w:pPr>
    </w:p>
    <w:p w:rsidR="003D790A" w:rsidRPr="003800C8" w:rsidRDefault="003D790A" w:rsidP="00D30092">
      <w:pPr>
        <w:spacing w:after="0" w:line="360" w:lineRule="auto"/>
        <w:jc w:val="both"/>
        <w:rPr>
          <w:rFonts w:ascii="Arial" w:hAnsi="Arial" w:cs="Arial"/>
          <w:lang w:val="es-ES"/>
        </w:rPr>
      </w:pPr>
      <w:r w:rsidRPr="003800C8">
        <w:rPr>
          <w:rFonts w:ascii="Arial" w:hAnsi="Arial" w:cs="Arial"/>
          <w:b/>
          <w:lang w:val="es-ES"/>
        </w:rPr>
        <w:t>2.3</w:t>
      </w:r>
      <w:r w:rsidRPr="003800C8">
        <w:rPr>
          <w:rFonts w:ascii="Arial" w:hAnsi="Arial" w:cs="Arial"/>
          <w:lang w:val="es-ES"/>
        </w:rPr>
        <w:t xml:space="preserve"> </w:t>
      </w:r>
      <w:r w:rsidRPr="003800C8">
        <w:rPr>
          <w:rFonts w:ascii="Arial" w:hAnsi="Arial" w:cs="Arial"/>
          <w:lang w:val="es-ES"/>
        </w:rPr>
        <w:tab/>
      </w:r>
      <w:r w:rsidRPr="003800C8">
        <w:rPr>
          <w:rFonts w:ascii="Arial" w:hAnsi="Arial" w:cs="Arial"/>
          <w:lang w:val="es-ES"/>
        </w:rPr>
        <w:tab/>
        <w:t xml:space="preserve">    W= Fr </w:t>
      </w:r>
      <w:r w:rsidRPr="003800C8">
        <w:rPr>
          <w:rFonts w:ascii="Arial" w:hAnsi="Arial" w:cs="Arial"/>
        </w:rPr>
        <w:t>Δ</w:t>
      </w:r>
      <w:r w:rsidRPr="003800C8">
        <w:rPr>
          <w:rFonts w:ascii="Arial" w:hAnsi="Arial" w:cs="Arial"/>
          <w:lang w:val="es-ES"/>
        </w:rPr>
        <w:t xml:space="preserve">x cos </w:t>
      </w:r>
      <w:r w:rsidRPr="003800C8">
        <w:rPr>
          <w:rFonts w:ascii="Arial" w:hAnsi="Arial" w:cs="Arial"/>
        </w:rPr>
        <w:t>θ</w:t>
      </w:r>
    </w:p>
    <w:p w:rsidR="003D790A" w:rsidRPr="003800C8" w:rsidRDefault="003D790A" w:rsidP="00D30092">
      <w:pPr>
        <w:spacing w:after="0" w:line="360" w:lineRule="auto"/>
        <w:ind w:left="720" w:firstLine="720"/>
        <w:jc w:val="both"/>
        <w:rPr>
          <w:rFonts w:ascii="Arial" w:hAnsi="Arial" w:cs="Arial"/>
          <w:vertAlign w:val="superscript"/>
          <w:lang w:val="es-ES"/>
        </w:rPr>
      </w:pPr>
      <w:r w:rsidRPr="003800C8">
        <w:rPr>
          <w:rFonts w:ascii="Arial" w:hAnsi="Arial" w:cs="Arial"/>
          <w:lang w:val="es-ES"/>
        </w:rPr>
        <w:t xml:space="preserve">    W= 245 x 6 x cos 180</w:t>
      </w:r>
      <w:r w:rsidRPr="003800C8">
        <w:rPr>
          <w:rFonts w:ascii="Arial" w:hAnsi="Arial" w:cs="Arial"/>
          <w:vertAlign w:val="superscript"/>
          <w:lang w:val="es-ES"/>
        </w:rPr>
        <w:t>o</w:t>
      </w:r>
    </w:p>
    <w:p w:rsidR="003D790A" w:rsidRPr="003800C8" w:rsidRDefault="003D790A" w:rsidP="00D30092">
      <w:pPr>
        <w:spacing w:after="0" w:line="360" w:lineRule="auto"/>
        <w:ind w:left="720" w:firstLine="720"/>
        <w:jc w:val="both"/>
        <w:rPr>
          <w:rFonts w:ascii="Arial" w:hAnsi="Arial" w:cs="Arial"/>
        </w:rPr>
      </w:pPr>
      <w:r w:rsidRPr="003800C8">
        <w:rPr>
          <w:rFonts w:ascii="Arial" w:hAnsi="Arial" w:cs="Arial"/>
          <w:lang w:val="es-ES"/>
        </w:rPr>
        <w:t xml:space="preserve">    </w:t>
      </w:r>
      <w:r w:rsidRPr="003800C8">
        <w:rPr>
          <w:rFonts w:ascii="Arial" w:hAnsi="Arial" w:cs="Arial"/>
        </w:rPr>
        <w:t>W= 245 x 6 (-1)</w:t>
      </w:r>
    </w:p>
    <w:p w:rsidR="003D790A" w:rsidRPr="003800C8" w:rsidRDefault="003D790A" w:rsidP="00D30092">
      <w:pPr>
        <w:spacing w:after="0" w:line="360" w:lineRule="auto"/>
        <w:ind w:left="720" w:firstLine="720"/>
        <w:jc w:val="both"/>
        <w:rPr>
          <w:rFonts w:ascii="Arial" w:hAnsi="Arial" w:cs="Arial"/>
        </w:rPr>
      </w:pPr>
      <w:r w:rsidRPr="003800C8">
        <w:rPr>
          <w:rFonts w:ascii="Arial" w:hAnsi="Arial" w:cs="Arial"/>
        </w:rPr>
        <w:t xml:space="preserve">    W= - 1470 J</w:t>
      </w:r>
    </w:p>
    <w:p w:rsidR="001036D0" w:rsidRDefault="001036D0"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Default="003800C8" w:rsidP="00D30092">
      <w:pPr>
        <w:spacing w:after="0" w:line="360" w:lineRule="auto"/>
        <w:jc w:val="both"/>
        <w:rPr>
          <w:rFonts w:ascii="Arial" w:hAnsi="Arial" w:cs="Arial"/>
          <w:b/>
        </w:rPr>
      </w:pPr>
    </w:p>
    <w:p w:rsidR="003800C8" w:rsidRPr="003800C8" w:rsidRDefault="003800C8" w:rsidP="00D30092">
      <w:pPr>
        <w:spacing w:after="0" w:line="360" w:lineRule="auto"/>
        <w:jc w:val="both"/>
        <w:rPr>
          <w:rFonts w:ascii="Arial" w:hAnsi="Arial" w:cs="Arial"/>
          <w:b/>
        </w:rPr>
      </w:pPr>
    </w:p>
    <w:p w:rsidR="001036D0" w:rsidRPr="003800C8" w:rsidRDefault="00D82A0E" w:rsidP="00D30092">
      <w:pPr>
        <w:spacing w:after="0" w:line="360" w:lineRule="auto"/>
        <w:jc w:val="both"/>
        <w:rPr>
          <w:rFonts w:ascii="Arial" w:hAnsi="Arial" w:cs="Arial"/>
          <w:b/>
        </w:rPr>
      </w:pPr>
      <w:r w:rsidRPr="003800C8">
        <w:rPr>
          <w:rFonts w:ascii="Arial" w:hAnsi="Arial" w:cs="Arial"/>
          <w:noProof/>
        </w:rPr>
        <w:drawing>
          <wp:inline distT="0" distB="0" distL="0" distR="0" wp14:anchorId="6DCCA42B" wp14:editId="5EC2E813">
            <wp:extent cx="657225" cy="657225"/>
            <wp:effectExtent l="0" t="0" r="9525" b="0"/>
            <wp:docPr id="921" name="Picture 921"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1036D0" w:rsidRPr="003800C8" w:rsidRDefault="001036D0" w:rsidP="00D30092">
      <w:pPr>
        <w:spacing w:after="0" w:line="360" w:lineRule="auto"/>
        <w:jc w:val="both"/>
        <w:rPr>
          <w:rFonts w:ascii="Arial" w:hAnsi="Arial" w:cs="Arial"/>
          <w:b/>
        </w:rPr>
      </w:pPr>
    </w:p>
    <w:p w:rsidR="003D790A" w:rsidRPr="003800C8" w:rsidRDefault="003D790A" w:rsidP="00D30092">
      <w:pPr>
        <w:spacing w:after="0" w:line="360" w:lineRule="auto"/>
        <w:jc w:val="both"/>
        <w:rPr>
          <w:rFonts w:ascii="Arial" w:hAnsi="Arial" w:cs="Arial"/>
          <w:b/>
        </w:rPr>
      </w:pPr>
      <w:r w:rsidRPr="003800C8">
        <w:rPr>
          <w:rFonts w:ascii="Arial" w:hAnsi="Arial" w:cs="Arial"/>
          <w:b/>
        </w:rPr>
        <w:t>CONSERVATION OF MECHANICAL ENERGY</w:t>
      </w:r>
    </w:p>
    <w:p w:rsidR="003D790A" w:rsidRPr="003800C8" w:rsidRDefault="001036D0" w:rsidP="00D30092">
      <w:pPr>
        <w:pStyle w:val="ListParagraph"/>
        <w:spacing w:line="360" w:lineRule="auto"/>
        <w:ind w:left="0" w:firstLine="0"/>
        <w:jc w:val="both"/>
        <w:rPr>
          <w:rFonts w:ascii="Arial" w:hAnsi="Arial" w:cs="Arial"/>
          <w:b/>
          <w:i/>
        </w:rPr>
      </w:pPr>
      <w:r w:rsidRPr="003800C8">
        <w:rPr>
          <w:rFonts w:ascii="Arial" w:hAnsi="Arial" w:cs="Arial"/>
          <w:b/>
          <w:i/>
        </w:rPr>
        <w:t>M</w:t>
      </w:r>
      <w:r w:rsidR="003D790A" w:rsidRPr="003800C8">
        <w:rPr>
          <w:rFonts w:ascii="Arial" w:hAnsi="Arial" w:cs="Arial"/>
          <w:b/>
          <w:i/>
        </w:rPr>
        <w:t xml:space="preserve">echanical energy of an object is the sum of the object’s kinetic energy and the object’s potential energy. </w:t>
      </w:r>
    </w:p>
    <w:p w:rsidR="003D790A" w:rsidRPr="003800C8" w:rsidRDefault="003D790A" w:rsidP="00D30092">
      <w:pPr>
        <w:pStyle w:val="ListParagraph"/>
        <w:spacing w:line="360" w:lineRule="auto"/>
        <w:ind w:left="0" w:firstLine="0"/>
        <w:jc w:val="both"/>
        <w:rPr>
          <w:rFonts w:ascii="Arial" w:hAnsi="Arial" w:cs="Arial"/>
          <w:vertAlign w:val="subscript"/>
        </w:rPr>
      </w:pPr>
      <w:r w:rsidRPr="003800C8">
        <w:rPr>
          <w:rFonts w:ascii="Arial" w:hAnsi="Arial" w:cs="Arial"/>
          <w:b/>
          <w:color w:val="244061"/>
          <w:position w:val="-10"/>
        </w:rPr>
        <w:object w:dxaOrig="1420" w:dyaOrig="340">
          <v:shape id="_x0000_i1053" type="#_x0000_t75" style="width:80.85pt;height:19.4pt" o:ole="">
            <v:imagedata r:id="rId137" o:title=""/>
          </v:shape>
          <o:OLEObject Type="Embed" ProgID="Equation.3" ShapeID="_x0000_i1053" DrawAspect="Content" ObjectID="_1582662986" r:id="rId138"/>
        </w:object>
      </w:r>
    </w:p>
    <w:p w:rsidR="003D790A" w:rsidRPr="003800C8" w:rsidRDefault="003D790A" w:rsidP="00D30092">
      <w:pPr>
        <w:pStyle w:val="ListParagraph"/>
        <w:spacing w:line="360" w:lineRule="auto"/>
        <w:ind w:left="0" w:firstLine="0"/>
        <w:jc w:val="both"/>
        <w:rPr>
          <w:rFonts w:ascii="Arial" w:hAnsi="Arial" w:cs="Arial"/>
        </w:rPr>
      </w:pPr>
      <w:r w:rsidRPr="003800C8">
        <w:rPr>
          <w:rFonts w:ascii="Arial" w:hAnsi="Arial" w:cs="Arial"/>
        </w:rPr>
        <w:t>One way that can be used to get the law of conservation of mechanical energy is the following.</w:t>
      </w:r>
    </w:p>
    <w:p w:rsidR="003D790A" w:rsidRPr="003800C8" w:rsidRDefault="003D790A" w:rsidP="00D30092">
      <w:pPr>
        <w:pStyle w:val="ListParagraph"/>
        <w:spacing w:line="360" w:lineRule="auto"/>
        <w:ind w:left="0" w:firstLine="0"/>
        <w:jc w:val="both"/>
        <w:rPr>
          <w:rFonts w:ascii="Arial" w:hAnsi="Arial" w:cs="Arial"/>
        </w:rPr>
      </w:pPr>
      <w:r w:rsidRPr="003800C8">
        <w:rPr>
          <w:rFonts w:ascii="Arial" w:hAnsi="Arial" w:cs="Arial"/>
        </w:rPr>
        <w:t>Forces can be classified into conservatives and non-conservatives.</w:t>
      </w:r>
    </w:p>
    <w:p w:rsidR="003D790A" w:rsidRPr="003800C8" w:rsidRDefault="003D790A" w:rsidP="00D30092">
      <w:pPr>
        <w:spacing w:after="0" w:line="360" w:lineRule="auto"/>
        <w:jc w:val="both"/>
        <w:rPr>
          <w:rFonts w:ascii="Arial" w:hAnsi="Arial" w:cs="Arial"/>
          <w:b/>
          <w:bCs/>
        </w:rPr>
      </w:pPr>
      <w:r w:rsidRPr="003800C8">
        <w:rPr>
          <w:rFonts w:ascii="Arial" w:hAnsi="Arial" w:cs="Arial"/>
          <w:b/>
          <w:bCs/>
        </w:rPr>
        <w:t>All forces, which their work depends only on the final and initial position but do not depend on the path are called conservatives forces. For a conservative force the work done in a closed trajectory is zero.</w:t>
      </w:r>
    </w:p>
    <w:p w:rsidR="003D790A" w:rsidRPr="003800C8" w:rsidRDefault="003D790A" w:rsidP="00D30092">
      <w:pPr>
        <w:spacing w:after="0" w:line="360" w:lineRule="auto"/>
        <w:jc w:val="both"/>
        <w:rPr>
          <w:rFonts w:ascii="Arial" w:hAnsi="Arial" w:cs="Arial"/>
          <w:bCs/>
        </w:rPr>
      </w:pPr>
      <w:r w:rsidRPr="003800C8">
        <w:rPr>
          <w:rFonts w:ascii="Arial" w:hAnsi="Arial" w:cs="Arial"/>
          <w:bCs/>
        </w:rPr>
        <w:t>Examples of conservative forces:</w:t>
      </w:r>
    </w:p>
    <w:p w:rsidR="003D790A" w:rsidRPr="003800C8" w:rsidRDefault="003D790A" w:rsidP="00D30092">
      <w:pPr>
        <w:spacing w:after="0" w:line="360" w:lineRule="auto"/>
        <w:jc w:val="both"/>
        <w:rPr>
          <w:rFonts w:ascii="Arial" w:hAnsi="Arial" w:cs="Arial"/>
          <w:bCs/>
          <w:i/>
        </w:rPr>
      </w:pPr>
      <w:r w:rsidRPr="003800C8">
        <w:rPr>
          <w:rFonts w:ascii="Arial" w:hAnsi="Arial" w:cs="Arial"/>
          <w:bCs/>
          <w:i/>
        </w:rPr>
        <w:t>Gravitational force</w:t>
      </w:r>
    </w:p>
    <w:p w:rsidR="003D790A" w:rsidRPr="003800C8" w:rsidRDefault="003D790A" w:rsidP="00D30092">
      <w:pPr>
        <w:spacing w:after="0" w:line="360" w:lineRule="auto"/>
        <w:jc w:val="both"/>
        <w:rPr>
          <w:rFonts w:ascii="Arial" w:hAnsi="Arial" w:cs="Arial"/>
          <w:bCs/>
          <w:i/>
        </w:rPr>
      </w:pPr>
      <w:r w:rsidRPr="003800C8">
        <w:rPr>
          <w:rFonts w:ascii="Arial" w:hAnsi="Arial" w:cs="Arial"/>
          <w:bCs/>
          <w:i/>
        </w:rPr>
        <w:t>Electrostatic force</w:t>
      </w:r>
    </w:p>
    <w:p w:rsidR="003D790A" w:rsidRPr="003800C8" w:rsidRDefault="003D790A" w:rsidP="00D30092">
      <w:pPr>
        <w:spacing w:after="0" w:line="360" w:lineRule="auto"/>
        <w:jc w:val="both"/>
        <w:rPr>
          <w:rFonts w:ascii="Arial" w:hAnsi="Arial" w:cs="Arial"/>
          <w:bCs/>
          <w:i/>
        </w:rPr>
      </w:pPr>
      <w:r w:rsidRPr="003800C8">
        <w:rPr>
          <w:rFonts w:ascii="Arial" w:hAnsi="Arial" w:cs="Arial"/>
          <w:bCs/>
          <w:i/>
        </w:rPr>
        <w:t>Elastic force</w:t>
      </w:r>
    </w:p>
    <w:p w:rsidR="003D790A" w:rsidRPr="003800C8" w:rsidRDefault="003D790A" w:rsidP="00D30092">
      <w:pPr>
        <w:spacing w:after="0" w:line="360" w:lineRule="auto"/>
        <w:jc w:val="both"/>
        <w:rPr>
          <w:rFonts w:ascii="Arial" w:hAnsi="Arial" w:cs="Arial"/>
          <w:bCs/>
        </w:rPr>
      </w:pPr>
      <w:r w:rsidRPr="003800C8">
        <w:rPr>
          <w:rFonts w:ascii="Arial" w:hAnsi="Arial" w:cs="Arial"/>
          <w:bCs/>
        </w:rPr>
        <w:t>When there are only conservatives forces acting (closed system):</w:t>
      </w:r>
    </w:p>
    <w:p w:rsidR="003D790A" w:rsidRPr="003800C8" w:rsidRDefault="003D790A" w:rsidP="00D30092">
      <w:pPr>
        <w:spacing w:after="0" w:line="360" w:lineRule="auto"/>
        <w:jc w:val="both"/>
        <w:rPr>
          <w:rFonts w:ascii="Arial" w:hAnsi="Arial" w:cs="Arial"/>
          <w:bCs/>
          <w:vertAlign w:val="subscript"/>
        </w:rPr>
      </w:pPr>
      <w:r w:rsidRPr="003800C8">
        <w:rPr>
          <w:rFonts w:ascii="Arial" w:hAnsi="Arial" w:cs="Arial"/>
          <w:bCs/>
        </w:rPr>
        <w:t>W</w:t>
      </w:r>
      <w:r w:rsidRPr="003800C8">
        <w:rPr>
          <w:rFonts w:ascii="Arial" w:hAnsi="Arial" w:cs="Arial"/>
          <w:bCs/>
          <w:vertAlign w:val="subscript"/>
        </w:rPr>
        <w:t>con</w:t>
      </w:r>
      <w:r w:rsidRPr="003800C8">
        <w:rPr>
          <w:rFonts w:ascii="Arial" w:hAnsi="Arial" w:cs="Arial"/>
          <w:bCs/>
        </w:rPr>
        <w:t>=  - ΔE</w:t>
      </w:r>
      <w:r w:rsidRPr="003800C8">
        <w:rPr>
          <w:rFonts w:ascii="Arial" w:hAnsi="Arial" w:cs="Arial"/>
          <w:bCs/>
          <w:vertAlign w:val="subscript"/>
        </w:rPr>
        <w:t>P</w:t>
      </w:r>
    </w:p>
    <w:p w:rsidR="003D790A" w:rsidRPr="003800C8" w:rsidRDefault="003D790A" w:rsidP="00D30092">
      <w:pPr>
        <w:spacing w:after="0" w:line="360" w:lineRule="auto"/>
        <w:jc w:val="both"/>
        <w:rPr>
          <w:rFonts w:ascii="Arial" w:hAnsi="Arial" w:cs="Arial"/>
          <w:bCs/>
          <w:vertAlign w:val="subscript"/>
        </w:rPr>
      </w:pPr>
      <w:r w:rsidRPr="003800C8">
        <w:rPr>
          <w:rFonts w:ascii="Arial" w:hAnsi="Arial" w:cs="Arial"/>
          <w:bCs/>
        </w:rPr>
        <w:t>W</w:t>
      </w:r>
      <w:r w:rsidRPr="003800C8">
        <w:rPr>
          <w:rFonts w:ascii="Arial" w:hAnsi="Arial" w:cs="Arial"/>
          <w:bCs/>
          <w:vertAlign w:val="subscript"/>
        </w:rPr>
        <w:t>con</w:t>
      </w:r>
      <w:r w:rsidRPr="003800C8">
        <w:rPr>
          <w:rFonts w:ascii="Arial" w:hAnsi="Arial" w:cs="Arial"/>
          <w:bCs/>
        </w:rPr>
        <w:t>= ΔE</w:t>
      </w:r>
      <w:r w:rsidRPr="003800C8">
        <w:rPr>
          <w:rFonts w:ascii="Arial" w:hAnsi="Arial" w:cs="Arial"/>
          <w:bCs/>
          <w:vertAlign w:val="subscript"/>
        </w:rPr>
        <w:t>K</w:t>
      </w:r>
    </w:p>
    <w:p w:rsidR="003D790A" w:rsidRPr="003800C8" w:rsidRDefault="003D790A" w:rsidP="00D30092">
      <w:pPr>
        <w:spacing w:after="0" w:line="360" w:lineRule="auto"/>
        <w:jc w:val="both"/>
        <w:rPr>
          <w:rFonts w:ascii="Arial" w:hAnsi="Arial" w:cs="Arial"/>
          <w:bCs/>
          <w:vertAlign w:val="subscript"/>
        </w:rPr>
      </w:pPr>
      <w:r w:rsidRPr="003800C8">
        <w:rPr>
          <w:rFonts w:ascii="Arial" w:hAnsi="Arial" w:cs="Arial"/>
          <w:bCs/>
        </w:rPr>
        <w:t>ΔE</w:t>
      </w:r>
      <w:r w:rsidRPr="003800C8">
        <w:rPr>
          <w:rFonts w:ascii="Arial" w:hAnsi="Arial" w:cs="Arial"/>
          <w:bCs/>
          <w:vertAlign w:val="subscript"/>
        </w:rPr>
        <w:t xml:space="preserve">K </w:t>
      </w:r>
      <w:r w:rsidRPr="003800C8">
        <w:rPr>
          <w:rFonts w:ascii="Arial" w:hAnsi="Arial" w:cs="Arial"/>
          <w:bCs/>
        </w:rPr>
        <w:t>= - ΔE</w:t>
      </w:r>
      <w:r w:rsidRPr="003800C8">
        <w:rPr>
          <w:rFonts w:ascii="Arial" w:hAnsi="Arial" w:cs="Arial"/>
          <w:bCs/>
          <w:vertAlign w:val="subscript"/>
        </w:rPr>
        <w:t>P</w:t>
      </w:r>
    </w:p>
    <w:p w:rsidR="003D790A" w:rsidRPr="003800C8" w:rsidRDefault="003D790A" w:rsidP="00D30092">
      <w:pPr>
        <w:spacing w:after="0" w:line="360" w:lineRule="auto"/>
        <w:jc w:val="both"/>
        <w:rPr>
          <w:rFonts w:ascii="Arial" w:hAnsi="Arial" w:cs="Arial"/>
          <w:b/>
          <w:bCs/>
        </w:rPr>
      </w:pPr>
      <w:r w:rsidRPr="003800C8">
        <w:rPr>
          <w:rFonts w:ascii="Arial" w:hAnsi="Arial" w:cs="Arial"/>
          <w:b/>
          <w:bCs/>
        </w:rPr>
        <w:t>All forces, which their work depends on the path (trajectory), are called non- conservatives forces which can be divided into dissipative and generative.</w:t>
      </w:r>
    </w:p>
    <w:p w:rsidR="007F3CF2" w:rsidRPr="003800C8" w:rsidRDefault="007F3CF2" w:rsidP="00D30092">
      <w:pPr>
        <w:spacing w:after="0" w:line="360" w:lineRule="auto"/>
        <w:jc w:val="both"/>
        <w:rPr>
          <w:rFonts w:ascii="Arial" w:hAnsi="Arial" w:cs="Arial"/>
          <w:b/>
          <w:bCs/>
        </w:rPr>
      </w:pPr>
    </w:p>
    <w:p w:rsidR="003D790A" w:rsidRPr="003800C8" w:rsidRDefault="003D790A" w:rsidP="00D30092">
      <w:pPr>
        <w:spacing w:after="0" w:line="360" w:lineRule="auto"/>
        <w:jc w:val="both"/>
        <w:rPr>
          <w:rFonts w:ascii="Arial" w:hAnsi="Arial" w:cs="Arial"/>
          <w:b/>
          <w:bCs/>
          <w:u w:val="single"/>
        </w:rPr>
      </w:pPr>
      <w:r w:rsidRPr="003800C8">
        <w:rPr>
          <w:rFonts w:ascii="Arial" w:hAnsi="Arial" w:cs="Arial"/>
          <w:b/>
          <w:bCs/>
          <w:u w:val="single"/>
        </w:rPr>
        <w:t>Example:</w:t>
      </w:r>
    </w:p>
    <w:p w:rsidR="003D790A" w:rsidRPr="003800C8" w:rsidRDefault="003D790A" w:rsidP="00D30092">
      <w:pPr>
        <w:spacing w:after="0" w:line="360" w:lineRule="auto"/>
        <w:jc w:val="both"/>
        <w:rPr>
          <w:rFonts w:ascii="Arial" w:hAnsi="Arial" w:cs="Arial"/>
          <w:bCs/>
          <w:i/>
        </w:rPr>
      </w:pPr>
      <w:r w:rsidRPr="003800C8">
        <w:rPr>
          <w:rFonts w:ascii="Arial" w:hAnsi="Arial" w:cs="Arial"/>
          <w:bCs/>
          <w:i/>
        </w:rPr>
        <w:t xml:space="preserve">Frictional force </w:t>
      </w:r>
    </w:p>
    <w:p w:rsidR="003D790A" w:rsidRPr="003800C8" w:rsidRDefault="003D790A" w:rsidP="00D30092">
      <w:pPr>
        <w:spacing w:after="0" w:line="360" w:lineRule="auto"/>
        <w:jc w:val="both"/>
        <w:rPr>
          <w:rFonts w:ascii="Arial" w:hAnsi="Arial" w:cs="Arial"/>
          <w:bCs/>
          <w:i/>
        </w:rPr>
      </w:pPr>
      <w:r w:rsidRPr="003800C8">
        <w:rPr>
          <w:rFonts w:ascii="Arial" w:hAnsi="Arial" w:cs="Arial"/>
          <w:bCs/>
          <w:i/>
        </w:rPr>
        <w:t>Magnetic force</w:t>
      </w:r>
    </w:p>
    <w:p w:rsidR="003D790A" w:rsidRPr="003800C8" w:rsidRDefault="003D790A" w:rsidP="00D30092">
      <w:pPr>
        <w:spacing w:after="0" w:line="360" w:lineRule="auto"/>
        <w:jc w:val="both"/>
        <w:rPr>
          <w:rFonts w:ascii="Arial" w:hAnsi="Arial" w:cs="Arial"/>
          <w:bCs/>
        </w:rPr>
      </w:pPr>
      <w:r w:rsidRPr="003800C8">
        <w:rPr>
          <w:rFonts w:ascii="Arial" w:hAnsi="Arial" w:cs="Arial"/>
          <w:bCs/>
          <w:i/>
        </w:rPr>
        <w:t>Force applied by humans, animals, machines, etc</w:t>
      </w:r>
      <w:r w:rsidRPr="003800C8">
        <w:rPr>
          <w:rFonts w:ascii="Arial" w:hAnsi="Arial" w:cs="Arial"/>
          <w:bCs/>
        </w:rPr>
        <w:t>.</w:t>
      </w:r>
    </w:p>
    <w:p w:rsidR="003D790A" w:rsidRPr="003800C8" w:rsidRDefault="003D790A" w:rsidP="00D30092">
      <w:pPr>
        <w:spacing w:after="0" w:line="360" w:lineRule="auto"/>
        <w:jc w:val="both"/>
        <w:rPr>
          <w:rFonts w:ascii="Arial" w:hAnsi="Arial" w:cs="Arial"/>
          <w:bCs/>
        </w:rPr>
      </w:pPr>
    </w:p>
    <w:p w:rsidR="003D790A" w:rsidRPr="003800C8" w:rsidRDefault="003D790A" w:rsidP="00D30092">
      <w:pPr>
        <w:spacing w:after="0" w:line="360" w:lineRule="auto"/>
        <w:jc w:val="both"/>
        <w:rPr>
          <w:rFonts w:ascii="Arial" w:hAnsi="Arial" w:cs="Arial"/>
          <w:b/>
        </w:rPr>
      </w:pPr>
      <w:r w:rsidRPr="003800C8">
        <w:rPr>
          <w:rFonts w:ascii="Arial" w:hAnsi="Arial" w:cs="Arial"/>
          <w:b/>
        </w:rPr>
        <w:t>Law of conservation of mechanical energy</w:t>
      </w:r>
    </w:p>
    <w:p w:rsidR="003D790A" w:rsidRPr="003800C8" w:rsidRDefault="003D790A" w:rsidP="00D30092">
      <w:pPr>
        <w:spacing w:after="0" w:line="360" w:lineRule="auto"/>
        <w:rPr>
          <w:rFonts w:ascii="Arial" w:hAnsi="Arial" w:cs="Arial"/>
          <w:bCs/>
        </w:rPr>
      </w:pPr>
      <w:r w:rsidRPr="003800C8">
        <w:rPr>
          <w:rFonts w:ascii="Arial" w:hAnsi="Arial" w:cs="Arial"/>
          <w:bCs/>
        </w:rPr>
        <w:t xml:space="preserve">If conservative and non- conservative forces act simultaneously on an object, it possible to write that: </w:t>
      </w:r>
    </w:p>
    <w:p w:rsidR="003D790A" w:rsidRPr="003800C8" w:rsidRDefault="003D790A" w:rsidP="00D30092">
      <w:pPr>
        <w:spacing w:after="0" w:line="360" w:lineRule="auto"/>
        <w:rPr>
          <w:rFonts w:ascii="Arial" w:hAnsi="Arial" w:cs="Arial"/>
          <w:bCs/>
        </w:rPr>
      </w:pPr>
      <w:r w:rsidRPr="003800C8">
        <w:rPr>
          <w:rFonts w:ascii="Arial" w:hAnsi="Arial" w:cs="Arial"/>
          <w:bCs/>
        </w:rPr>
        <w:t xml:space="preserve">         </w:t>
      </w:r>
      <w:r w:rsidRPr="003800C8">
        <w:rPr>
          <w:rFonts w:ascii="Arial" w:hAnsi="Arial" w:cs="Arial"/>
          <w:bCs/>
          <w:position w:val="-12"/>
        </w:rPr>
        <w:object w:dxaOrig="1900" w:dyaOrig="360">
          <v:shape id="_x0000_i1054" type="#_x0000_t75" style="width:95pt;height:18pt" o:ole="">
            <v:imagedata r:id="rId139" o:title=""/>
          </v:shape>
          <o:OLEObject Type="Embed" ProgID="Equation.3" ShapeID="_x0000_i1054" DrawAspect="Content" ObjectID="_1582662987" r:id="rId140"/>
        </w:object>
      </w:r>
    </w:p>
    <w:p w:rsidR="003D790A" w:rsidRPr="003800C8" w:rsidRDefault="003D790A" w:rsidP="00D30092">
      <w:pPr>
        <w:spacing w:after="0" w:line="360" w:lineRule="auto"/>
        <w:rPr>
          <w:rFonts w:ascii="Arial" w:hAnsi="Arial" w:cs="Arial"/>
          <w:bCs/>
        </w:rPr>
      </w:pPr>
      <w:r w:rsidRPr="003800C8">
        <w:rPr>
          <w:rFonts w:ascii="Arial" w:hAnsi="Arial" w:cs="Arial"/>
          <w:bCs/>
        </w:rPr>
        <w:t xml:space="preserve">        </w:t>
      </w:r>
      <w:r w:rsidRPr="003800C8">
        <w:rPr>
          <w:rFonts w:ascii="Arial" w:hAnsi="Arial" w:cs="Arial"/>
          <w:bCs/>
          <w:position w:val="-12"/>
        </w:rPr>
        <w:object w:dxaOrig="2120" w:dyaOrig="360">
          <v:shape id="_x0000_i1055" type="#_x0000_t75" style="width:106pt;height:18pt" o:ole="">
            <v:imagedata r:id="rId141" o:title=""/>
          </v:shape>
          <o:OLEObject Type="Embed" ProgID="Equation.3" ShapeID="_x0000_i1055" DrawAspect="Content" ObjectID="_1582662988" r:id="rId142"/>
        </w:object>
      </w:r>
    </w:p>
    <w:p w:rsidR="003D790A" w:rsidRPr="003800C8" w:rsidRDefault="003D790A" w:rsidP="00D30092">
      <w:pPr>
        <w:spacing w:after="0" w:line="360" w:lineRule="auto"/>
        <w:rPr>
          <w:rFonts w:ascii="Arial" w:hAnsi="Arial" w:cs="Arial"/>
          <w:bCs/>
        </w:rPr>
      </w:pPr>
      <w:r w:rsidRPr="003800C8">
        <w:rPr>
          <w:rFonts w:ascii="Arial" w:hAnsi="Arial" w:cs="Arial"/>
          <w:bCs/>
        </w:rPr>
        <w:t>Therefore</w:t>
      </w:r>
    </w:p>
    <w:p w:rsidR="003D790A" w:rsidRPr="003800C8" w:rsidRDefault="003D790A" w:rsidP="00D30092">
      <w:pPr>
        <w:spacing w:after="0" w:line="360" w:lineRule="auto"/>
        <w:rPr>
          <w:rFonts w:ascii="Arial" w:hAnsi="Arial" w:cs="Arial"/>
          <w:bCs/>
        </w:rPr>
      </w:pPr>
      <w:r w:rsidRPr="003800C8">
        <w:rPr>
          <w:rFonts w:ascii="Arial" w:hAnsi="Arial" w:cs="Arial"/>
          <w:bCs/>
        </w:rPr>
        <w:t xml:space="preserve">     </w:t>
      </w:r>
      <w:r w:rsidRPr="003800C8">
        <w:rPr>
          <w:rFonts w:ascii="Arial" w:hAnsi="Arial" w:cs="Arial"/>
          <w:bCs/>
          <w:position w:val="-12"/>
        </w:rPr>
        <w:object w:dxaOrig="1980" w:dyaOrig="360">
          <v:shape id="_x0000_i1056" type="#_x0000_t75" style="width:99pt;height:18pt" o:ole="">
            <v:imagedata r:id="rId143" o:title=""/>
          </v:shape>
          <o:OLEObject Type="Embed" ProgID="Equation.3" ShapeID="_x0000_i1056" DrawAspect="Content" ObjectID="_1582662989" r:id="rId144"/>
        </w:object>
      </w:r>
    </w:p>
    <w:p w:rsidR="003D790A" w:rsidRPr="003800C8" w:rsidRDefault="003D790A" w:rsidP="00D30092">
      <w:pPr>
        <w:spacing w:after="0" w:line="360" w:lineRule="auto"/>
        <w:rPr>
          <w:rFonts w:ascii="Arial" w:hAnsi="Arial" w:cs="Arial"/>
          <w:bCs/>
        </w:rPr>
      </w:pPr>
      <w:r w:rsidRPr="003800C8">
        <w:rPr>
          <w:rFonts w:ascii="Arial" w:hAnsi="Arial" w:cs="Arial"/>
          <w:bCs/>
        </w:rPr>
        <w:t xml:space="preserve">     </w:t>
      </w:r>
      <w:r w:rsidRPr="003800C8">
        <w:rPr>
          <w:rFonts w:ascii="Arial" w:hAnsi="Arial" w:cs="Arial"/>
          <w:bCs/>
          <w:position w:val="-12"/>
        </w:rPr>
        <w:object w:dxaOrig="1359" w:dyaOrig="360">
          <v:shape id="_x0000_i1057" type="#_x0000_t75" style="width:67.95pt;height:18pt" o:ole="">
            <v:imagedata r:id="rId145" o:title=""/>
          </v:shape>
          <o:OLEObject Type="Embed" ProgID="Equation.3" ShapeID="_x0000_i1057" DrawAspect="Content" ObjectID="_1582662990" r:id="rId146"/>
        </w:object>
      </w:r>
      <w:r w:rsidRPr="003800C8">
        <w:rPr>
          <w:rFonts w:ascii="Arial" w:hAnsi="Arial" w:cs="Arial"/>
          <w:bCs/>
        </w:rPr>
        <w:t xml:space="preserve">  </w:t>
      </w:r>
      <w:r w:rsidRPr="003800C8">
        <w:rPr>
          <w:rFonts w:ascii="Arial" w:hAnsi="Arial" w:cs="Arial"/>
          <w:bCs/>
        </w:rPr>
        <w:tab/>
        <w:t>If</w:t>
      </w:r>
    </w:p>
    <w:p w:rsidR="003D790A" w:rsidRPr="003800C8" w:rsidRDefault="003D790A" w:rsidP="00D30092">
      <w:pPr>
        <w:spacing w:after="0" w:line="360" w:lineRule="auto"/>
        <w:rPr>
          <w:rFonts w:ascii="Arial" w:hAnsi="Arial" w:cs="Arial"/>
          <w:bCs/>
        </w:rPr>
      </w:pPr>
      <w:r w:rsidRPr="003800C8">
        <w:rPr>
          <w:rFonts w:ascii="Arial" w:hAnsi="Arial" w:cs="Arial"/>
          <w:bCs/>
        </w:rPr>
        <w:t xml:space="preserve">     </w:t>
      </w:r>
      <w:r w:rsidRPr="003800C8">
        <w:rPr>
          <w:rFonts w:ascii="Arial" w:hAnsi="Arial" w:cs="Arial"/>
          <w:bCs/>
          <w:position w:val="-12"/>
        </w:rPr>
        <w:object w:dxaOrig="1040" w:dyaOrig="360">
          <v:shape id="_x0000_i1058" type="#_x0000_t75" style="width:52pt;height:18pt" o:ole="">
            <v:imagedata r:id="rId147" o:title=""/>
          </v:shape>
          <o:OLEObject Type="Embed" ProgID="Equation.3" ShapeID="_x0000_i1058" DrawAspect="Content" ObjectID="_1582662991" r:id="rId148"/>
        </w:object>
      </w:r>
      <w:r w:rsidRPr="003800C8">
        <w:rPr>
          <w:rFonts w:ascii="Arial" w:hAnsi="Arial" w:cs="Arial"/>
          <w:bCs/>
        </w:rPr>
        <w:tab/>
      </w:r>
      <w:r w:rsidRPr="003800C8">
        <w:rPr>
          <w:rFonts w:ascii="Arial" w:hAnsi="Arial" w:cs="Arial"/>
          <w:bCs/>
        </w:rPr>
        <w:tab/>
        <w:t>Then</w:t>
      </w:r>
    </w:p>
    <w:p w:rsidR="003D790A" w:rsidRPr="003800C8" w:rsidRDefault="003D790A" w:rsidP="00D30092">
      <w:pPr>
        <w:spacing w:after="0" w:line="360" w:lineRule="auto"/>
        <w:rPr>
          <w:rFonts w:ascii="Arial" w:hAnsi="Arial" w:cs="Arial"/>
          <w:bCs/>
        </w:rPr>
      </w:pPr>
      <w:r w:rsidRPr="003800C8">
        <w:rPr>
          <w:rFonts w:ascii="Arial" w:hAnsi="Arial" w:cs="Arial"/>
          <w:bCs/>
        </w:rPr>
        <w:t xml:space="preserve">       </w:t>
      </w:r>
      <w:r w:rsidRPr="003800C8">
        <w:rPr>
          <w:rFonts w:ascii="Arial" w:hAnsi="Arial" w:cs="Arial"/>
          <w:bCs/>
          <w:position w:val="-10"/>
        </w:rPr>
        <w:object w:dxaOrig="900" w:dyaOrig="340">
          <v:shape id="_x0000_i1059" type="#_x0000_t75" style="width:45pt;height:17pt" o:ole="">
            <v:imagedata r:id="rId149" o:title=""/>
          </v:shape>
          <o:OLEObject Type="Embed" ProgID="Equation.3" ShapeID="_x0000_i1059" DrawAspect="Content" ObjectID="_1582662992" r:id="rId150"/>
        </w:object>
      </w:r>
    </w:p>
    <w:p w:rsidR="003D790A" w:rsidRPr="003800C8" w:rsidRDefault="003D790A" w:rsidP="00D30092">
      <w:pPr>
        <w:spacing w:after="0" w:line="360" w:lineRule="auto"/>
        <w:rPr>
          <w:rFonts w:ascii="Arial" w:hAnsi="Arial" w:cs="Arial"/>
          <w:bCs/>
        </w:rPr>
      </w:pPr>
      <w:r w:rsidRPr="003800C8">
        <w:rPr>
          <w:rFonts w:ascii="Arial" w:hAnsi="Arial" w:cs="Arial"/>
          <w:bCs/>
        </w:rPr>
        <w:t>Hence</w:t>
      </w:r>
    </w:p>
    <w:p w:rsidR="003D790A" w:rsidRPr="003800C8" w:rsidRDefault="003D790A" w:rsidP="00D30092">
      <w:pPr>
        <w:spacing w:after="0" w:line="360" w:lineRule="auto"/>
        <w:rPr>
          <w:rFonts w:ascii="Arial" w:hAnsi="Arial" w:cs="Arial"/>
          <w:bCs/>
        </w:rPr>
      </w:pPr>
      <w:r w:rsidRPr="003800C8">
        <w:rPr>
          <w:rFonts w:ascii="Arial" w:hAnsi="Arial" w:cs="Arial"/>
          <w:bCs/>
          <w:position w:val="-14"/>
        </w:rPr>
        <w:object w:dxaOrig="1380" w:dyaOrig="380">
          <v:shape id="_x0000_i1060" type="#_x0000_t75" style="width:69pt;height:19pt" o:ole="">
            <v:imagedata r:id="rId151" o:title=""/>
          </v:shape>
          <o:OLEObject Type="Embed" ProgID="Equation.3" ShapeID="_x0000_i1060" DrawAspect="Content" ObjectID="_1582662993" r:id="rId152"/>
        </w:object>
      </w:r>
    </w:p>
    <w:p w:rsidR="003D790A" w:rsidRPr="003800C8" w:rsidRDefault="003D790A" w:rsidP="00D30092">
      <w:pPr>
        <w:spacing w:after="0" w:line="360" w:lineRule="auto"/>
        <w:rPr>
          <w:rFonts w:ascii="Arial" w:hAnsi="Arial" w:cs="Arial"/>
          <w:bCs/>
        </w:rPr>
      </w:pPr>
      <w:r w:rsidRPr="003800C8">
        <w:rPr>
          <w:rFonts w:ascii="Arial" w:hAnsi="Arial" w:cs="Arial"/>
          <w:bCs/>
        </w:rPr>
        <w:t>And finally</w:t>
      </w:r>
    </w:p>
    <w:p w:rsidR="003D790A" w:rsidRPr="003800C8" w:rsidRDefault="003D790A" w:rsidP="00D30092">
      <w:pPr>
        <w:spacing w:after="0" w:line="360" w:lineRule="auto"/>
        <w:rPr>
          <w:rFonts w:ascii="Arial" w:hAnsi="Arial" w:cs="Arial"/>
          <w:bCs/>
          <w:vertAlign w:val="subscript"/>
        </w:rPr>
      </w:pPr>
      <w:r w:rsidRPr="003800C8">
        <w:rPr>
          <w:rFonts w:ascii="Arial" w:hAnsi="Arial" w:cs="Arial"/>
          <w:bCs/>
        </w:rPr>
        <w:t xml:space="preserve">         </w:t>
      </w:r>
      <w:r w:rsidRPr="003800C8">
        <w:rPr>
          <w:rFonts w:ascii="Arial" w:hAnsi="Arial" w:cs="Arial"/>
          <w:bCs/>
          <w:position w:val="-14"/>
        </w:rPr>
        <w:object w:dxaOrig="999" w:dyaOrig="380">
          <v:shape id="_x0000_i1061" type="#_x0000_t75" style="width:49.95pt;height:19pt" o:ole="">
            <v:imagedata r:id="rId153" o:title=""/>
          </v:shape>
          <o:OLEObject Type="Embed" ProgID="Equation.3" ShapeID="_x0000_i1061" DrawAspect="Content" ObjectID="_1582662994" r:id="rId154"/>
        </w:object>
      </w:r>
    </w:p>
    <w:p w:rsidR="003D790A" w:rsidRPr="003800C8" w:rsidRDefault="003D790A" w:rsidP="00D30092">
      <w:pPr>
        <w:spacing w:after="0" w:line="360" w:lineRule="auto"/>
        <w:rPr>
          <w:rFonts w:ascii="Arial" w:hAnsi="Arial" w:cs="Arial"/>
          <w:b/>
          <w:bCs/>
        </w:rPr>
      </w:pPr>
      <w:r w:rsidRPr="003800C8">
        <w:rPr>
          <w:rFonts w:ascii="Arial" w:hAnsi="Arial" w:cs="Arial"/>
          <w:b/>
          <w:bCs/>
        </w:rPr>
        <w:t>When the work done by the non-conservative forces is zero the total mechanical energy of the system of bodies is conserved. (Law of conservation of mechanical energy</w:t>
      </w:r>
    </w:p>
    <w:p w:rsidR="003D790A" w:rsidRPr="003800C8" w:rsidRDefault="003D790A" w:rsidP="00D30092">
      <w:pPr>
        <w:spacing w:after="0" w:line="360" w:lineRule="auto"/>
        <w:rPr>
          <w:rFonts w:ascii="Arial" w:hAnsi="Arial" w:cs="Arial"/>
          <w:bCs/>
        </w:rPr>
      </w:pPr>
      <w:r w:rsidRPr="003800C8">
        <w:rPr>
          <w:rFonts w:ascii="Arial" w:hAnsi="Arial" w:cs="Arial"/>
          <w:bCs/>
        </w:rPr>
        <w:t>Or</w:t>
      </w:r>
    </w:p>
    <w:p w:rsidR="003D790A" w:rsidRPr="003800C8" w:rsidRDefault="003D790A" w:rsidP="00D30092">
      <w:pPr>
        <w:pStyle w:val="BodyText3"/>
        <w:spacing w:after="0" w:line="360" w:lineRule="auto"/>
        <w:rPr>
          <w:rFonts w:ascii="Arial" w:hAnsi="Arial" w:cs="Arial"/>
          <w:b/>
          <w:i/>
          <w:sz w:val="22"/>
          <w:szCs w:val="22"/>
        </w:rPr>
      </w:pPr>
      <w:r w:rsidRPr="003800C8">
        <w:rPr>
          <w:rFonts w:ascii="Arial" w:hAnsi="Arial" w:cs="Arial"/>
          <w:b/>
          <w:i/>
          <w:sz w:val="22"/>
          <w:szCs w:val="22"/>
        </w:rPr>
        <w:t>The total mechanical energy of a system of bodies that are in interaction only by means of conservatives forces is conserved.</w:t>
      </w:r>
    </w:p>
    <w:p w:rsidR="003D790A" w:rsidRPr="003800C8" w:rsidRDefault="003D790A" w:rsidP="00D30092">
      <w:pPr>
        <w:pStyle w:val="BodyText3"/>
        <w:spacing w:after="0" w:line="360" w:lineRule="auto"/>
        <w:rPr>
          <w:rFonts w:ascii="Arial" w:hAnsi="Arial" w:cs="Arial"/>
          <w:sz w:val="22"/>
          <w:szCs w:val="22"/>
        </w:rPr>
      </w:pPr>
      <w:r w:rsidRPr="003800C8">
        <w:rPr>
          <w:rFonts w:ascii="Arial" w:hAnsi="Arial" w:cs="Arial"/>
          <w:sz w:val="22"/>
          <w:szCs w:val="22"/>
        </w:rPr>
        <w:t>Also</w:t>
      </w:r>
    </w:p>
    <w:p w:rsidR="003D790A" w:rsidRPr="003800C8" w:rsidRDefault="003D790A" w:rsidP="00D30092">
      <w:pPr>
        <w:spacing w:after="0" w:line="360" w:lineRule="auto"/>
        <w:jc w:val="both"/>
        <w:rPr>
          <w:rFonts w:ascii="Arial" w:hAnsi="Arial" w:cs="Arial"/>
          <w:b/>
          <w:bCs/>
        </w:rPr>
      </w:pPr>
      <w:r w:rsidRPr="003800C8">
        <w:rPr>
          <w:rFonts w:ascii="Arial" w:hAnsi="Arial" w:cs="Arial"/>
          <w:b/>
          <w:bCs/>
        </w:rPr>
        <w:t>In a closed system the total mechanical energy of the system is conserved.</w:t>
      </w:r>
    </w:p>
    <w:p w:rsidR="003D790A" w:rsidRPr="003800C8" w:rsidRDefault="003D790A" w:rsidP="00D30092">
      <w:pPr>
        <w:spacing w:after="0" w:line="360" w:lineRule="auto"/>
        <w:jc w:val="both"/>
        <w:rPr>
          <w:rFonts w:ascii="Arial" w:hAnsi="Arial" w:cs="Arial"/>
          <w:bCs/>
        </w:rPr>
      </w:pPr>
    </w:p>
    <w:p w:rsidR="003D790A" w:rsidRPr="003800C8" w:rsidRDefault="003D790A" w:rsidP="00D30092">
      <w:pPr>
        <w:spacing w:after="0" w:line="360" w:lineRule="auto"/>
        <w:jc w:val="both"/>
        <w:rPr>
          <w:rFonts w:ascii="Arial" w:hAnsi="Arial" w:cs="Arial"/>
          <w:bCs/>
        </w:rPr>
      </w:pPr>
      <w:r w:rsidRPr="003800C8">
        <w:rPr>
          <w:rFonts w:ascii="Arial" w:hAnsi="Arial" w:cs="Arial"/>
          <w:bCs/>
        </w:rPr>
        <w:t>In this case we understand by closed system a system in which only internal forces (conservatives forces) act on the system.</w:t>
      </w:r>
    </w:p>
    <w:p w:rsidR="003D790A" w:rsidRPr="003800C8" w:rsidRDefault="003D790A" w:rsidP="00D30092">
      <w:pPr>
        <w:pStyle w:val="BodyText3"/>
        <w:spacing w:after="0" w:line="360" w:lineRule="auto"/>
        <w:rPr>
          <w:rFonts w:ascii="Arial" w:hAnsi="Arial" w:cs="Arial"/>
          <w:b/>
          <w:i/>
          <w:sz w:val="22"/>
          <w:szCs w:val="22"/>
        </w:rPr>
      </w:pPr>
    </w:p>
    <w:p w:rsidR="003D790A" w:rsidRPr="003800C8" w:rsidRDefault="003D790A" w:rsidP="00D30092">
      <w:pPr>
        <w:pStyle w:val="BodyText3"/>
        <w:spacing w:after="0" w:line="360" w:lineRule="auto"/>
        <w:rPr>
          <w:rFonts w:ascii="Arial" w:hAnsi="Arial" w:cs="Arial"/>
          <w:sz w:val="22"/>
          <w:szCs w:val="22"/>
        </w:rPr>
      </w:pPr>
      <w:r w:rsidRPr="003800C8">
        <w:rPr>
          <w:rFonts w:ascii="Arial" w:hAnsi="Arial" w:cs="Arial"/>
          <w:sz w:val="22"/>
          <w:szCs w:val="22"/>
        </w:rPr>
        <w:t>It means that a mechanical energy of a system is conserved whether:</w:t>
      </w:r>
    </w:p>
    <w:p w:rsidR="003D790A" w:rsidRPr="003800C8" w:rsidRDefault="003D790A" w:rsidP="00D30092">
      <w:pPr>
        <w:pStyle w:val="BodyText3"/>
        <w:numPr>
          <w:ilvl w:val="0"/>
          <w:numId w:val="10"/>
        </w:numPr>
        <w:spacing w:after="0" w:line="360" w:lineRule="auto"/>
        <w:ind w:left="0" w:firstLine="0"/>
        <w:rPr>
          <w:rFonts w:ascii="Arial" w:hAnsi="Arial" w:cs="Arial"/>
          <w:sz w:val="22"/>
          <w:szCs w:val="22"/>
        </w:rPr>
      </w:pPr>
      <w:r w:rsidRPr="003800C8">
        <w:rPr>
          <w:rFonts w:ascii="Arial" w:hAnsi="Arial" w:cs="Arial"/>
          <w:sz w:val="22"/>
          <w:szCs w:val="22"/>
        </w:rPr>
        <w:t>Only conservative forces acting on the system (non conservatives forces are not acting on the system).</w:t>
      </w:r>
    </w:p>
    <w:p w:rsidR="003D790A" w:rsidRPr="003800C8" w:rsidRDefault="003D790A" w:rsidP="00D30092">
      <w:pPr>
        <w:pStyle w:val="BodyText3"/>
        <w:spacing w:after="0" w:line="360" w:lineRule="auto"/>
        <w:rPr>
          <w:rFonts w:ascii="Arial" w:hAnsi="Arial" w:cs="Arial"/>
          <w:sz w:val="22"/>
          <w:szCs w:val="22"/>
        </w:rPr>
      </w:pPr>
      <w:r w:rsidRPr="003800C8">
        <w:rPr>
          <w:rFonts w:ascii="Arial" w:hAnsi="Arial" w:cs="Arial"/>
          <w:sz w:val="22"/>
          <w:szCs w:val="22"/>
        </w:rPr>
        <w:t>Example: The motion of a projectile (free fall)</w:t>
      </w:r>
    </w:p>
    <w:p w:rsidR="003D790A" w:rsidRPr="003800C8" w:rsidRDefault="003D790A" w:rsidP="00D30092">
      <w:pPr>
        <w:pStyle w:val="BodyText3"/>
        <w:numPr>
          <w:ilvl w:val="0"/>
          <w:numId w:val="10"/>
        </w:numPr>
        <w:spacing w:after="0" w:line="360" w:lineRule="auto"/>
        <w:ind w:left="0" w:firstLine="0"/>
        <w:rPr>
          <w:rFonts w:ascii="Arial" w:hAnsi="Arial" w:cs="Arial"/>
          <w:sz w:val="22"/>
          <w:szCs w:val="22"/>
        </w:rPr>
      </w:pPr>
      <w:r w:rsidRPr="003800C8">
        <w:rPr>
          <w:rFonts w:ascii="Arial" w:hAnsi="Arial" w:cs="Arial"/>
          <w:sz w:val="22"/>
          <w:szCs w:val="22"/>
        </w:rPr>
        <w:t>Non conservative forces are acting but in equilibrium (balanced).</w:t>
      </w:r>
    </w:p>
    <w:p w:rsidR="003D790A" w:rsidRPr="003800C8" w:rsidRDefault="003D790A" w:rsidP="00D30092">
      <w:pPr>
        <w:pStyle w:val="BodyText3"/>
        <w:spacing w:after="0" w:line="360" w:lineRule="auto"/>
        <w:rPr>
          <w:rFonts w:ascii="Arial" w:hAnsi="Arial" w:cs="Arial"/>
          <w:sz w:val="22"/>
          <w:szCs w:val="22"/>
        </w:rPr>
      </w:pPr>
      <w:r w:rsidRPr="003800C8">
        <w:rPr>
          <w:rFonts w:ascii="Arial" w:hAnsi="Arial" w:cs="Arial"/>
          <w:sz w:val="22"/>
          <w:szCs w:val="22"/>
        </w:rPr>
        <w:t>Example: When a block is pushed at a constant velocity on a horizontal rough surface.</w:t>
      </w:r>
    </w:p>
    <w:p w:rsidR="003D790A" w:rsidRPr="003800C8" w:rsidRDefault="003D790A" w:rsidP="00D30092">
      <w:pPr>
        <w:pStyle w:val="BodyText3"/>
        <w:numPr>
          <w:ilvl w:val="0"/>
          <w:numId w:val="10"/>
        </w:numPr>
        <w:spacing w:after="0" w:line="360" w:lineRule="auto"/>
        <w:ind w:left="0" w:firstLine="0"/>
        <w:rPr>
          <w:rFonts w:ascii="Arial" w:hAnsi="Arial" w:cs="Arial"/>
          <w:sz w:val="22"/>
          <w:szCs w:val="22"/>
        </w:rPr>
      </w:pPr>
      <w:r w:rsidRPr="003800C8">
        <w:rPr>
          <w:rFonts w:ascii="Arial" w:hAnsi="Arial" w:cs="Arial"/>
          <w:sz w:val="22"/>
          <w:szCs w:val="22"/>
        </w:rPr>
        <w:t>The resultant (net force) of the non-conservative forces acting on the system does not do work.</w:t>
      </w:r>
    </w:p>
    <w:p w:rsidR="003D790A" w:rsidRPr="003800C8" w:rsidRDefault="003D790A" w:rsidP="00D30092">
      <w:pPr>
        <w:pStyle w:val="BodyText3"/>
        <w:spacing w:after="0" w:line="360" w:lineRule="auto"/>
        <w:rPr>
          <w:rFonts w:ascii="Arial" w:hAnsi="Arial" w:cs="Arial"/>
          <w:sz w:val="22"/>
          <w:szCs w:val="22"/>
        </w:rPr>
      </w:pPr>
      <w:r w:rsidRPr="003800C8">
        <w:rPr>
          <w:rFonts w:ascii="Arial" w:hAnsi="Arial" w:cs="Arial"/>
          <w:sz w:val="22"/>
          <w:szCs w:val="22"/>
        </w:rPr>
        <w:t>Examples: Circular motion of an electron inside a magnetic field, the magnetic force does not do work. Another case when a body rotates without sliding (pure rotation) on an inclined plane with friction, the frictional force does not do work.</w:t>
      </w:r>
    </w:p>
    <w:p w:rsidR="003D790A" w:rsidRPr="003800C8" w:rsidRDefault="003D790A" w:rsidP="00D30092">
      <w:pPr>
        <w:spacing w:after="0" w:line="360" w:lineRule="auto"/>
        <w:jc w:val="both"/>
        <w:rPr>
          <w:rFonts w:ascii="Arial" w:hAnsi="Arial" w:cs="Arial"/>
          <w:bCs/>
          <w:i/>
        </w:rPr>
      </w:pPr>
      <w:r w:rsidRPr="003800C8">
        <w:rPr>
          <w:rFonts w:ascii="Arial" w:hAnsi="Arial" w:cs="Arial"/>
          <w:bCs/>
          <w:i/>
        </w:rPr>
        <w:t>It is common to fine the following definition for the law of conservation of mechanical energy which is also correct.</w:t>
      </w:r>
    </w:p>
    <w:p w:rsidR="003D790A" w:rsidRPr="003800C8" w:rsidRDefault="003D790A" w:rsidP="00D30092">
      <w:pPr>
        <w:spacing w:after="0" w:line="360" w:lineRule="auto"/>
        <w:jc w:val="both"/>
        <w:rPr>
          <w:rFonts w:ascii="Arial" w:hAnsi="Arial" w:cs="Arial"/>
          <w:bCs/>
        </w:rPr>
      </w:pPr>
      <w:r w:rsidRPr="003800C8">
        <w:rPr>
          <w:rFonts w:ascii="Arial" w:hAnsi="Arial" w:cs="Arial"/>
          <w:bCs/>
        </w:rPr>
        <w:t>The total mechanical energy of an object remains constant as the object moves, provided that that the next work done external non</w:t>
      </w:r>
      <w:r w:rsidR="00CB4C05" w:rsidRPr="003800C8">
        <w:rPr>
          <w:rFonts w:ascii="Arial" w:hAnsi="Arial" w:cs="Arial"/>
          <w:bCs/>
        </w:rPr>
        <w:t>-</w:t>
      </w:r>
      <w:r w:rsidRPr="003800C8">
        <w:rPr>
          <w:rFonts w:ascii="Arial" w:hAnsi="Arial" w:cs="Arial"/>
          <w:bCs/>
        </w:rPr>
        <w:t>conservative forces is zero.</w:t>
      </w:r>
    </w:p>
    <w:p w:rsidR="00CB4C05" w:rsidRPr="003800C8" w:rsidRDefault="00CB4C05" w:rsidP="00D30092">
      <w:pPr>
        <w:spacing w:after="0" w:line="360" w:lineRule="auto"/>
        <w:jc w:val="both"/>
        <w:rPr>
          <w:rFonts w:ascii="Arial" w:hAnsi="Arial" w:cs="Arial"/>
          <w:b/>
          <w:bCs/>
        </w:rPr>
      </w:pPr>
    </w:p>
    <w:p w:rsidR="003D790A" w:rsidRPr="003800C8" w:rsidRDefault="003D790A" w:rsidP="00D30092">
      <w:pPr>
        <w:spacing w:after="0" w:line="360" w:lineRule="auto"/>
        <w:jc w:val="both"/>
        <w:rPr>
          <w:rFonts w:ascii="Arial" w:hAnsi="Arial" w:cs="Arial"/>
          <w:b/>
          <w:bCs/>
        </w:rPr>
      </w:pPr>
      <w:r w:rsidRPr="003800C8">
        <w:rPr>
          <w:rFonts w:ascii="Arial" w:hAnsi="Arial" w:cs="Arial"/>
          <w:b/>
          <w:bCs/>
        </w:rPr>
        <w:t>Conservation of energy</w:t>
      </w:r>
    </w:p>
    <w:p w:rsidR="00D82A0E" w:rsidRPr="003800C8" w:rsidRDefault="00D82A0E" w:rsidP="00D30092">
      <w:pPr>
        <w:spacing w:after="0" w:line="360" w:lineRule="auto"/>
        <w:jc w:val="both"/>
        <w:rPr>
          <w:rFonts w:ascii="Arial" w:hAnsi="Arial" w:cs="Arial"/>
          <w:b/>
          <w:bCs/>
        </w:rPr>
      </w:pPr>
    </w:p>
    <w:p w:rsidR="003D790A" w:rsidRPr="003800C8" w:rsidRDefault="003D790A" w:rsidP="00D30092">
      <w:pPr>
        <w:spacing w:after="0" w:line="360" w:lineRule="auto"/>
        <w:jc w:val="both"/>
        <w:rPr>
          <w:rFonts w:ascii="Arial" w:hAnsi="Arial" w:cs="Arial"/>
          <w:bCs/>
        </w:rPr>
      </w:pPr>
      <w:r w:rsidRPr="003800C8">
        <w:rPr>
          <w:rFonts w:ascii="Arial" w:hAnsi="Arial" w:cs="Arial"/>
          <w:bCs/>
        </w:rPr>
        <w:t>The work done by non-conservative forces can produce an increase or a decrease of the mechanical energy of the object.</w:t>
      </w:r>
    </w:p>
    <w:p w:rsidR="003D790A" w:rsidRPr="003800C8" w:rsidRDefault="003D790A" w:rsidP="00D30092">
      <w:pPr>
        <w:spacing w:after="0" w:line="360" w:lineRule="auto"/>
        <w:jc w:val="both"/>
        <w:rPr>
          <w:rFonts w:ascii="Arial" w:hAnsi="Arial" w:cs="Arial"/>
          <w:bCs/>
        </w:rPr>
      </w:pPr>
      <w:r w:rsidRPr="003800C8">
        <w:rPr>
          <w:rFonts w:ascii="Arial" w:hAnsi="Arial" w:cs="Arial"/>
          <w:bCs/>
        </w:rPr>
        <w:t xml:space="preserve">If from a certain high an iron sphere is dropped, after rebouncing many times on the ground it will be at rest on the floor. Before the first bouncing the sphere had mechanical energy and at the end when it is at rest on the floor the mechanical energy is zero. There is no conservation of the mechanical energy however the energy is conserved. </w:t>
      </w:r>
    </w:p>
    <w:p w:rsidR="003D790A" w:rsidRPr="003800C8" w:rsidRDefault="003D790A" w:rsidP="00D30092">
      <w:pPr>
        <w:spacing w:after="0" w:line="360" w:lineRule="auto"/>
        <w:jc w:val="both"/>
        <w:rPr>
          <w:rFonts w:ascii="Arial" w:hAnsi="Arial" w:cs="Arial"/>
          <w:bCs/>
        </w:rPr>
      </w:pPr>
      <w:r w:rsidRPr="003800C8">
        <w:rPr>
          <w:rFonts w:ascii="Arial" w:hAnsi="Arial" w:cs="Arial"/>
          <w:bCs/>
        </w:rPr>
        <w:t>In this case the kinetic energy of the sphere was converted into internal energy of the sphere and the objects that interacted with it</w:t>
      </w:r>
      <w:r w:rsidR="00CB4C05" w:rsidRPr="003800C8">
        <w:rPr>
          <w:rFonts w:ascii="Arial" w:hAnsi="Arial" w:cs="Arial"/>
          <w:bCs/>
        </w:rPr>
        <w:t>.</w:t>
      </w:r>
    </w:p>
    <w:p w:rsidR="003D790A" w:rsidRPr="003800C8" w:rsidRDefault="003D790A" w:rsidP="00D30092">
      <w:pPr>
        <w:spacing w:after="0" w:line="360" w:lineRule="auto"/>
        <w:jc w:val="both"/>
        <w:rPr>
          <w:rFonts w:ascii="Arial" w:hAnsi="Arial" w:cs="Arial"/>
          <w:b/>
          <w:bCs/>
        </w:rPr>
      </w:pPr>
      <w:r w:rsidRPr="003800C8">
        <w:rPr>
          <w:rFonts w:ascii="Arial" w:hAnsi="Arial" w:cs="Arial"/>
          <w:b/>
          <w:bCs/>
        </w:rPr>
        <w:t>Energy cannot be created or destroyed, but it can be changed from one form to another. (Law of conservation of energy)</w:t>
      </w:r>
    </w:p>
    <w:p w:rsidR="00D82A0E" w:rsidRPr="003800C8" w:rsidRDefault="00D82A0E" w:rsidP="00D30092">
      <w:pPr>
        <w:spacing w:after="0" w:line="360" w:lineRule="auto"/>
        <w:jc w:val="both"/>
        <w:rPr>
          <w:rFonts w:ascii="Arial" w:hAnsi="Arial" w:cs="Arial"/>
          <w:b/>
          <w:bCs/>
        </w:rPr>
      </w:pPr>
    </w:p>
    <w:p w:rsidR="00D82A0E" w:rsidRPr="003800C8" w:rsidRDefault="00D82A0E" w:rsidP="00D30092">
      <w:pPr>
        <w:spacing w:after="0" w:line="360" w:lineRule="auto"/>
        <w:jc w:val="both"/>
        <w:rPr>
          <w:rFonts w:ascii="Arial" w:hAnsi="Arial" w:cs="Arial"/>
          <w:b/>
          <w:bCs/>
        </w:rPr>
      </w:pPr>
      <w:r w:rsidRPr="003800C8">
        <w:rPr>
          <w:rFonts w:ascii="Arial" w:hAnsi="Arial" w:cs="Arial"/>
          <w:noProof/>
        </w:rPr>
        <w:drawing>
          <wp:inline distT="0" distB="0" distL="0" distR="0" wp14:anchorId="764E14AA" wp14:editId="2C7BAFF3">
            <wp:extent cx="676275" cy="608648"/>
            <wp:effectExtent l="0" t="0" r="0" b="1270"/>
            <wp:docPr id="922" name="Picture 922"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p>
    <w:p w:rsidR="00D82A0E" w:rsidRPr="003800C8" w:rsidRDefault="00D82A0E" w:rsidP="00D30092">
      <w:pPr>
        <w:spacing w:after="0" w:line="360" w:lineRule="auto"/>
        <w:jc w:val="both"/>
        <w:rPr>
          <w:rFonts w:ascii="Arial" w:hAnsi="Arial" w:cs="Arial"/>
          <w:b/>
          <w:bCs/>
        </w:rPr>
      </w:pPr>
      <w:r w:rsidRPr="003800C8">
        <w:rPr>
          <w:rFonts w:ascii="Arial" w:hAnsi="Arial" w:cs="Arial"/>
          <w:noProof/>
        </w:rPr>
        <w:drawing>
          <wp:inline distT="0" distB="0" distL="0" distR="0" wp14:anchorId="2019D03A" wp14:editId="1955F779">
            <wp:extent cx="655494" cy="443346"/>
            <wp:effectExtent l="19050" t="19050" r="11430" b="13970"/>
            <wp:docPr id="923" name="Picture 923"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p>
    <w:p w:rsidR="003D790A" w:rsidRPr="003800C8" w:rsidRDefault="003D790A" w:rsidP="00D30092">
      <w:pPr>
        <w:spacing w:after="0" w:line="360" w:lineRule="auto"/>
        <w:jc w:val="both"/>
        <w:rPr>
          <w:rFonts w:ascii="Arial" w:hAnsi="Arial" w:cs="Arial"/>
          <w:b/>
          <w:bCs/>
        </w:rPr>
      </w:pPr>
      <w:r w:rsidRPr="003800C8">
        <w:rPr>
          <w:rFonts w:ascii="Arial" w:hAnsi="Arial" w:cs="Arial"/>
          <w:b/>
          <w:bCs/>
        </w:rPr>
        <w:t>Example</w:t>
      </w:r>
      <w:r w:rsidR="00D82A0E" w:rsidRPr="003800C8">
        <w:rPr>
          <w:rFonts w:ascii="Arial" w:hAnsi="Arial" w:cs="Arial"/>
          <w:b/>
          <w:bCs/>
        </w:rPr>
        <w:t xml:space="preserve"> </w:t>
      </w:r>
      <w:r w:rsidRPr="003800C8">
        <w:rPr>
          <w:rFonts w:ascii="Arial" w:hAnsi="Arial" w:cs="Arial"/>
          <w:b/>
          <w:bCs/>
        </w:rPr>
        <w:t>3</w:t>
      </w:r>
    </w:p>
    <w:p w:rsidR="003D790A" w:rsidRPr="003800C8" w:rsidRDefault="003D790A" w:rsidP="00D30092">
      <w:pPr>
        <w:spacing w:after="0" w:line="360" w:lineRule="auto"/>
        <w:jc w:val="both"/>
        <w:rPr>
          <w:rFonts w:ascii="Arial" w:hAnsi="Arial" w:cs="Arial"/>
          <w:b/>
          <w:bCs/>
        </w:rPr>
      </w:pPr>
    </w:p>
    <w:p w:rsidR="003D790A" w:rsidRPr="003800C8" w:rsidRDefault="003D790A" w:rsidP="00D30092">
      <w:pPr>
        <w:pStyle w:val="Footer"/>
        <w:spacing w:line="360" w:lineRule="auto"/>
        <w:jc w:val="both"/>
        <w:rPr>
          <w:rFonts w:ascii="Arial" w:hAnsi="Arial" w:cs="Arial"/>
          <w:sz w:val="22"/>
          <w:szCs w:val="22"/>
        </w:rPr>
      </w:pPr>
      <w:r w:rsidRPr="003800C8">
        <w:rPr>
          <w:rFonts w:ascii="Arial" w:hAnsi="Arial" w:cs="Arial"/>
          <w:sz w:val="22"/>
          <w:szCs w:val="22"/>
        </w:rPr>
        <w:t>A stone of 0,7 kg is thrown vertically upwards with a speed of 20 m·s</w:t>
      </w:r>
      <w:r w:rsidRPr="003800C8">
        <w:rPr>
          <w:rFonts w:ascii="Arial" w:hAnsi="Arial" w:cs="Arial"/>
          <w:sz w:val="22"/>
          <w:szCs w:val="22"/>
          <w:vertAlign w:val="superscript"/>
        </w:rPr>
        <w:t>-1</w:t>
      </w:r>
      <w:r w:rsidRPr="003800C8">
        <w:rPr>
          <w:rFonts w:ascii="Arial" w:hAnsi="Arial" w:cs="Arial"/>
          <w:sz w:val="22"/>
          <w:szCs w:val="22"/>
        </w:rPr>
        <w:t>. If the resistance of the air is neglected calculate the height reached by the stone.</w:t>
      </w:r>
    </w:p>
    <w:p w:rsidR="003D790A" w:rsidRPr="003800C8" w:rsidRDefault="003D790A" w:rsidP="00D30092">
      <w:pPr>
        <w:pStyle w:val="Footer"/>
        <w:spacing w:line="360" w:lineRule="auto"/>
        <w:jc w:val="both"/>
        <w:rPr>
          <w:rFonts w:ascii="Arial" w:hAnsi="Arial" w:cs="Arial"/>
          <w:b/>
          <w:i/>
          <w:sz w:val="22"/>
          <w:szCs w:val="22"/>
        </w:rPr>
      </w:pPr>
    </w:p>
    <w:p w:rsidR="00D97A4F" w:rsidRDefault="00D97A4F" w:rsidP="00D30092">
      <w:pPr>
        <w:pStyle w:val="Footer"/>
        <w:spacing w:line="360" w:lineRule="auto"/>
        <w:jc w:val="both"/>
        <w:rPr>
          <w:rFonts w:ascii="Arial" w:hAnsi="Arial" w:cs="Arial"/>
          <w:b/>
          <w:i/>
          <w:sz w:val="22"/>
          <w:szCs w:val="22"/>
        </w:rPr>
      </w:pPr>
    </w:p>
    <w:p w:rsidR="00D97A4F" w:rsidRDefault="00D97A4F" w:rsidP="00D30092">
      <w:pPr>
        <w:pStyle w:val="Footer"/>
        <w:spacing w:line="360" w:lineRule="auto"/>
        <w:jc w:val="both"/>
        <w:rPr>
          <w:rFonts w:ascii="Arial" w:hAnsi="Arial" w:cs="Arial"/>
          <w:b/>
          <w:i/>
          <w:sz w:val="22"/>
          <w:szCs w:val="22"/>
        </w:rPr>
      </w:pPr>
    </w:p>
    <w:p w:rsidR="00D97A4F" w:rsidRDefault="00D97A4F" w:rsidP="00D30092">
      <w:pPr>
        <w:pStyle w:val="Footer"/>
        <w:spacing w:line="360" w:lineRule="auto"/>
        <w:jc w:val="both"/>
        <w:rPr>
          <w:rFonts w:ascii="Arial" w:hAnsi="Arial" w:cs="Arial"/>
          <w:b/>
          <w:i/>
          <w:sz w:val="22"/>
          <w:szCs w:val="22"/>
        </w:rPr>
      </w:pPr>
    </w:p>
    <w:p w:rsidR="003D790A" w:rsidRPr="003800C8" w:rsidRDefault="003D790A" w:rsidP="00D30092">
      <w:pPr>
        <w:pStyle w:val="Footer"/>
        <w:spacing w:line="360" w:lineRule="auto"/>
        <w:jc w:val="both"/>
        <w:rPr>
          <w:rFonts w:ascii="Arial" w:hAnsi="Arial" w:cs="Arial"/>
          <w:b/>
          <w:i/>
          <w:sz w:val="22"/>
          <w:szCs w:val="22"/>
        </w:rPr>
      </w:pPr>
      <w:r w:rsidRPr="003800C8">
        <w:rPr>
          <w:rFonts w:ascii="Arial" w:hAnsi="Arial" w:cs="Arial"/>
          <w:b/>
          <w:i/>
          <w:sz w:val="22"/>
          <w:szCs w:val="22"/>
        </w:rPr>
        <w:t>Solution</w:t>
      </w:r>
    </w:p>
    <w:p w:rsidR="003D790A" w:rsidRPr="003800C8" w:rsidRDefault="003D790A" w:rsidP="00D30092">
      <w:pPr>
        <w:pStyle w:val="Footer"/>
        <w:spacing w:line="360" w:lineRule="auto"/>
        <w:jc w:val="both"/>
        <w:rPr>
          <w:rFonts w:ascii="Arial" w:hAnsi="Arial" w:cs="Arial"/>
          <w:sz w:val="22"/>
          <w:szCs w:val="22"/>
        </w:rPr>
      </w:pPr>
      <w:r w:rsidRPr="003800C8">
        <w:rPr>
          <w:rFonts w:ascii="Arial" w:hAnsi="Arial" w:cs="Arial"/>
          <w:sz w:val="22"/>
          <w:szCs w:val="22"/>
        </w:rPr>
        <w:t>We can take the origin of the coordinate system in the point from where the stone was thrown. At this point the gravitational potential energy of the stone is equal to zero while the mechanical energy of the stone is kinetic energy only.</w:t>
      </w:r>
    </w:p>
    <w:p w:rsidR="003D790A" w:rsidRPr="003800C8" w:rsidRDefault="003D790A" w:rsidP="00D30092">
      <w:pPr>
        <w:pStyle w:val="Footer"/>
        <w:spacing w:line="360" w:lineRule="auto"/>
        <w:jc w:val="both"/>
        <w:rPr>
          <w:rFonts w:ascii="Arial" w:hAnsi="Arial" w:cs="Arial"/>
          <w:sz w:val="22"/>
          <w:szCs w:val="22"/>
          <w:lang w:val="es-ES"/>
        </w:rPr>
      </w:pPr>
      <w:r w:rsidRPr="003800C8">
        <w:rPr>
          <w:rFonts w:ascii="Arial" w:hAnsi="Arial" w:cs="Arial"/>
          <w:sz w:val="22"/>
          <w:szCs w:val="22"/>
          <w:lang w:val="es-ES"/>
        </w:rPr>
        <w:t>E</w:t>
      </w:r>
      <w:r w:rsidRPr="003800C8">
        <w:rPr>
          <w:rFonts w:ascii="Arial" w:hAnsi="Arial" w:cs="Arial"/>
          <w:sz w:val="22"/>
          <w:szCs w:val="22"/>
          <w:vertAlign w:val="subscript"/>
          <w:lang w:val="es-ES"/>
        </w:rPr>
        <w:t>Mo</w:t>
      </w:r>
      <w:r w:rsidRPr="003800C8">
        <w:rPr>
          <w:rFonts w:ascii="Arial" w:hAnsi="Arial" w:cs="Arial"/>
          <w:sz w:val="22"/>
          <w:szCs w:val="22"/>
          <w:lang w:val="es-ES"/>
        </w:rPr>
        <w:t>= E</w:t>
      </w:r>
      <w:r w:rsidRPr="003800C8">
        <w:rPr>
          <w:rFonts w:ascii="Arial" w:hAnsi="Arial" w:cs="Arial"/>
          <w:sz w:val="22"/>
          <w:szCs w:val="22"/>
          <w:vertAlign w:val="subscript"/>
          <w:lang w:val="es-ES"/>
        </w:rPr>
        <w:t>Ko  +</w:t>
      </w:r>
      <w:r w:rsidRPr="003800C8">
        <w:rPr>
          <w:rFonts w:ascii="Arial" w:hAnsi="Arial" w:cs="Arial"/>
          <w:sz w:val="22"/>
          <w:szCs w:val="22"/>
          <w:lang w:val="es-ES"/>
        </w:rPr>
        <w:t>E</w:t>
      </w:r>
      <w:r w:rsidRPr="003800C8">
        <w:rPr>
          <w:rFonts w:ascii="Arial" w:hAnsi="Arial" w:cs="Arial"/>
          <w:sz w:val="22"/>
          <w:szCs w:val="22"/>
          <w:vertAlign w:val="subscript"/>
          <w:lang w:val="es-ES"/>
        </w:rPr>
        <w:t>Po</w:t>
      </w:r>
    </w:p>
    <w:p w:rsidR="003D790A" w:rsidRPr="003800C8" w:rsidRDefault="003D790A" w:rsidP="00D30092">
      <w:pPr>
        <w:pStyle w:val="Footer"/>
        <w:spacing w:line="360" w:lineRule="auto"/>
        <w:jc w:val="both"/>
        <w:rPr>
          <w:rFonts w:ascii="Arial" w:hAnsi="Arial" w:cs="Arial"/>
          <w:sz w:val="22"/>
          <w:szCs w:val="22"/>
          <w:lang w:val="es-ES"/>
        </w:rPr>
      </w:pPr>
      <w:r w:rsidRPr="003800C8">
        <w:rPr>
          <w:rFonts w:ascii="Arial" w:hAnsi="Arial" w:cs="Arial"/>
          <w:sz w:val="22"/>
          <w:szCs w:val="22"/>
          <w:lang w:val="es-ES"/>
        </w:rPr>
        <w:t>E</w:t>
      </w:r>
      <w:r w:rsidRPr="003800C8">
        <w:rPr>
          <w:rFonts w:ascii="Arial" w:hAnsi="Arial" w:cs="Arial"/>
          <w:sz w:val="22"/>
          <w:szCs w:val="22"/>
          <w:vertAlign w:val="subscript"/>
          <w:lang w:val="es-ES"/>
        </w:rPr>
        <w:t>Mo</w:t>
      </w:r>
      <w:r w:rsidRPr="003800C8">
        <w:rPr>
          <w:rFonts w:ascii="Arial" w:hAnsi="Arial" w:cs="Arial"/>
          <w:sz w:val="22"/>
          <w:szCs w:val="22"/>
          <w:lang w:val="es-ES"/>
        </w:rPr>
        <w:t>= E</w:t>
      </w:r>
      <w:r w:rsidRPr="003800C8">
        <w:rPr>
          <w:rFonts w:ascii="Arial" w:hAnsi="Arial" w:cs="Arial"/>
          <w:sz w:val="22"/>
          <w:szCs w:val="22"/>
          <w:vertAlign w:val="subscript"/>
          <w:lang w:val="es-ES"/>
        </w:rPr>
        <w:t>Ko +</w:t>
      </w:r>
      <w:r w:rsidRPr="003800C8">
        <w:rPr>
          <w:rFonts w:ascii="Arial" w:hAnsi="Arial" w:cs="Arial"/>
          <w:sz w:val="22"/>
          <w:szCs w:val="22"/>
          <w:lang w:val="es-ES"/>
        </w:rPr>
        <w:t xml:space="preserve"> 0</w:t>
      </w:r>
    </w:p>
    <w:p w:rsidR="003D790A" w:rsidRPr="003800C8" w:rsidRDefault="003D790A" w:rsidP="00D30092">
      <w:pPr>
        <w:pStyle w:val="Footer"/>
        <w:spacing w:line="360" w:lineRule="auto"/>
        <w:jc w:val="both"/>
        <w:rPr>
          <w:rFonts w:ascii="Arial" w:hAnsi="Arial" w:cs="Arial"/>
          <w:sz w:val="22"/>
          <w:szCs w:val="22"/>
          <w:lang w:val="es-ES"/>
        </w:rPr>
      </w:pPr>
    </w:p>
    <w:p w:rsidR="003D790A" w:rsidRPr="003800C8" w:rsidRDefault="003D790A" w:rsidP="00D30092">
      <w:pPr>
        <w:pStyle w:val="Footer"/>
        <w:spacing w:line="360" w:lineRule="auto"/>
        <w:jc w:val="both"/>
        <w:rPr>
          <w:rFonts w:ascii="Arial" w:hAnsi="Arial" w:cs="Arial"/>
          <w:sz w:val="22"/>
          <w:szCs w:val="22"/>
        </w:rPr>
      </w:pPr>
      <w:r w:rsidRPr="003800C8">
        <w:rPr>
          <w:rFonts w:ascii="Arial" w:hAnsi="Arial" w:cs="Arial"/>
          <w:sz w:val="22"/>
          <w:szCs w:val="22"/>
        </w:rPr>
        <w:t>At the highest point the kinetics energy is zero then the mechanical energy is only gravitational potential energy.</w:t>
      </w:r>
    </w:p>
    <w:p w:rsidR="003D790A" w:rsidRPr="003800C8" w:rsidRDefault="003D790A" w:rsidP="00D30092">
      <w:pPr>
        <w:pStyle w:val="Footer"/>
        <w:spacing w:line="360" w:lineRule="auto"/>
        <w:jc w:val="both"/>
        <w:rPr>
          <w:rFonts w:ascii="Arial" w:hAnsi="Arial" w:cs="Arial"/>
          <w:sz w:val="22"/>
          <w:szCs w:val="22"/>
          <w:vertAlign w:val="subscript"/>
        </w:rPr>
      </w:pPr>
      <w:r w:rsidRPr="003800C8">
        <w:rPr>
          <w:rFonts w:ascii="Arial" w:hAnsi="Arial" w:cs="Arial"/>
          <w:sz w:val="22"/>
          <w:szCs w:val="22"/>
        </w:rPr>
        <w:t>E</w:t>
      </w:r>
      <w:r w:rsidRPr="003800C8">
        <w:rPr>
          <w:rFonts w:ascii="Arial" w:hAnsi="Arial" w:cs="Arial"/>
          <w:sz w:val="22"/>
          <w:szCs w:val="22"/>
          <w:vertAlign w:val="subscript"/>
        </w:rPr>
        <w:t>m</w:t>
      </w:r>
      <w:r w:rsidRPr="003800C8">
        <w:rPr>
          <w:rFonts w:ascii="Arial" w:hAnsi="Arial" w:cs="Arial"/>
          <w:sz w:val="22"/>
          <w:szCs w:val="22"/>
        </w:rPr>
        <w:t xml:space="preserve"> = E</w:t>
      </w:r>
      <w:r w:rsidRPr="003800C8">
        <w:rPr>
          <w:rFonts w:ascii="Arial" w:hAnsi="Arial" w:cs="Arial"/>
          <w:sz w:val="22"/>
          <w:szCs w:val="22"/>
          <w:vertAlign w:val="subscript"/>
        </w:rPr>
        <w:t>k</w:t>
      </w:r>
      <w:r w:rsidRPr="003800C8">
        <w:rPr>
          <w:rFonts w:ascii="Arial" w:hAnsi="Arial" w:cs="Arial"/>
          <w:sz w:val="22"/>
          <w:szCs w:val="22"/>
        </w:rPr>
        <w:t>+ E</w:t>
      </w:r>
      <w:r w:rsidRPr="003800C8">
        <w:rPr>
          <w:rFonts w:ascii="Arial" w:hAnsi="Arial" w:cs="Arial"/>
          <w:sz w:val="22"/>
          <w:szCs w:val="22"/>
          <w:vertAlign w:val="subscript"/>
        </w:rPr>
        <w:t>P</w:t>
      </w:r>
    </w:p>
    <w:p w:rsidR="003D790A" w:rsidRPr="003800C8" w:rsidRDefault="003D790A" w:rsidP="00D30092">
      <w:pPr>
        <w:pStyle w:val="Footer"/>
        <w:spacing w:line="360" w:lineRule="auto"/>
        <w:jc w:val="both"/>
        <w:rPr>
          <w:rFonts w:ascii="Arial" w:hAnsi="Arial" w:cs="Arial"/>
          <w:sz w:val="22"/>
          <w:szCs w:val="22"/>
          <w:vertAlign w:val="subscript"/>
        </w:rPr>
      </w:pPr>
      <w:r w:rsidRPr="003800C8">
        <w:rPr>
          <w:rFonts w:ascii="Arial" w:hAnsi="Arial" w:cs="Arial"/>
          <w:sz w:val="22"/>
          <w:szCs w:val="22"/>
        </w:rPr>
        <w:t>E</w:t>
      </w:r>
      <w:r w:rsidRPr="003800C8">
        <w:rPr>
          <w:rFonts w:ascii="Arial" w:hAnsi="Arial" w:cs="Arial"/>
          <w:sz w:val="22"/>
          <w:szCs w:val="22"/>
          <w:vertAlign w:val="subscript"/>
        </w:rPr>
        <w:t>M</w:t>
      </w:r>
      <w:r w:rsidRPr="003800C8">
        <w:rPr>
          <w:rFonts w:ascii="Arial" w:hAnsi="Arial" w:cs="Arial"/>
          <w:sz w:val="22"/>
          <w:szCs w:val="22"/>
        </w:rPr>
        <w:t>= 0 + E</w:t>
      </w:r>
      <w:r w:rsidRPr="003800C8">
        <w:rPr>
          <w:rFonts w:ascii="Arial" w:hAnsi="Arial" w:cs="Arial"/>
          <w:sz w:val="22"/>
          <w:szCs w:val="22"/>
          <w:vertAlign w:val="subscript"/>
        </w:rPr>
        <w:t>P</w:t>
      </w:r>
    </w:p>
    <w:p w:rsidR="003D790A" w:rsidRPr="003800C8" w:rsidRDefault="003D790A" w:rsidP="00D30092">
      <w:pPr>
        <w:pStyle w:val="Footer"/>
        <w:spacing w:line="360" w:lineRule="auto"/>
        <w:jc w:val="both"/>
        <w:rPr>
          <w:rFonts w:ascii="Arial" w:hAnsi="Arial" w:cs="Arial"/>
          <w:sz w:val="22"/>
          <w:szCs w:val="22"/>
          <w:vertAlign w:val="subscript"/>
        </w:rPr>
      </w:pPr>
    </w:p>
    <w:p w:rsidR="003D790A" w:rsidRPr="003800C8" w:rsidRDefault="003D790A" w:rsidP="00D30092">
      <w:pPr>
        <w:pStyle w:val="Footer"/>
        <w:spacing w:line="360" w:lineRule="auto"/>
        <w:jc w:val="both"/>
        <w:rPr>
          <w:rFonts w:ascii="Arial" w:hAnsi="Arial" w:cs="Arial"/>
          <w:sz w:val="22"/>
          <w:szCs w:val="22"/>
        </w:rPr>
      </w:pPr>
      <w:r w:rsidRPr="003800C8">
        <w:rPr>
          <w:rFonts w:ascii="Arial" w:hAnsi="Arial" w:cs="Arial"/>
          <w:sz w:val="22"/>
          <w:szCs w:val="22"/>
        </w:rPr>
        <w:t>The only force acting on the stone is the gravitational force which is conservative, and then the mechanical energy is conserved.</w:t>
      </w:r>
    </w:p>
    <w:p w:rsidR="003D790A" w:rsidRPr="003800C8" w:rsidRDefault="003D790A" w:rsidP="00D30092">
      <w:pPr>
        <w:spacing w:after="0" w:line="360" w:lineRule="auto"/>
        <w:jc w:val="both"/>
        <w:rPr>
          <w:rFonts w:ascii="Arial" w:hAnsi="Arial" w:cs="Arial"/>
          <w:b/>
        </w:rPr>
      </w:pPr>
    </w:p>
    <w:p w:rsidR="003D790A" w:rsidRPr="003800C8" w:rsidRDefault="003D790A" w:rsidP="00D30092">
      <w:pPr>
        <w:pStyle w:val="Footer"/>
        <w:spacing w:line="360" w:lineRule="auto"/>
        <w:jc w:val="both"/>
        <w:rPr>
          <w:rFonts w:ascii="Arial" w:hAnsi="Arial" w:cs="Arial"/>
          <w:sz w:val="22"/>
          <w:szCs w:val="22"/>
          <w:vertAlign w:val="subscript"/>
          <w:lang w:val="es-ES"/>
        </w:rPr>
      </w:pPr>
      <w:r w:rsidRPr="003800C8">
        <w:rPr>
          <w:rFonts w:ascii="Arial" w:hAnsi="Arial" w:cs="Arial"/>
          <w:sz w:val="22"/>
          <w:szCs w:val="22"/>
          <w:lang w:val="es-ES"/>
        </w:rPr>
        <w:t>E</w:t>
      </w:r>
      <w:r w:rsidRPr="003800C8">
        <w:rPr>
          <w:rFonts w:ascii="Arial" w:hAnsi="Arial" w:cs="Arial"/>
          <w:sz w:val="22"/>
          <w:szCs w:val="22"/>
          <w:vertAlign w:val="subscript"/>
          <w:lang w:val="es-ES"/>
        </w:rPr>
        <w:t>mo</w:t>
      </w:r>
      <w:r w:rsidRPr="003800C8">
        <w:rPr>
          <w:rFonts w:ascii="Arial" w:hAnsi="Arial" w:cs="Arial"/>
          <w:sz w:val="22"/>
          <w:szCs w:val="22"/>
          <w:lang w:val="es-ES"/>
        </w:rPr>
        <w:t>= E</w:t>
      </w:r>
      <w:r w:rsidRPr="003800C8">
        <w:rPr>
          <w:rFonts w:ascii="Arial" w:hAnsi="Arial" w:cs="Arial"/>
          <w:sz w:val="22"/>
          <w:szCs w:val="22"/>
          <w:vertAlign w:val="subscript"/>
          <w:lang w:val="es-ES"/>
        </w:rPr>
        <w:t>m</w:t>
      </w:r>
    </w:p>
    <w:p w:rsidR="003D790A" w:rsidRPr="003800C8" w:rsidRDefault="003D790A" w:rsidP="00D30092">
      <w:pPr>
        <w:pStyle w:val="Footer"/>
        <w:spacing w:line="360" w:lineRule="auto"/>
        <w:jc w:val="both"/>
        <w:rPr>
          <w:rFonts w:ascii="Arial" w:hAnsi="Arial" w:cs="Arial"/>
          <w:sz w:val="22"/>
          <w:szCs w:val="22"/>
          <w:vertAlign w:val="subscript"/>
          <w:lang w:val="es-ES"/>
        </w:rPr>
      </w:pPr>
      <w:r w:rsidRPr="003800C8">
        <w:rPr>
          <w:rFonts w:ascii="Arial" w:hAnsi="Arial" w:cs="Arial"/>
          <w:sz w:val="22"/>
          <w:szCs w:val="22"/>
          <w:lang w:val="es-ES"/>
        </w:rPr>
        <w:t>E</w:t>
      </w:r>
      <w:r w:rsidRPr="003800C8">
        <w:rPr>
          <w:rFonts w:ascii="Arial" w:hAnsi="Arial" w:cs="Arial"/>
          <w:sz w:val="22"/>
          <w:szCs w:val="22"/>
          <w:vertAlign w:val="subscript"/>
          <w:lang w:val="es-ES"/>
        </w:rPr>
        <w:t>Ko  +</w:t>
      </w:r>
      <w:r w:rsidRPr="003800C8">
        <w:rPr>
          <w:rFonts w:ascii="Arial" w:hAnsi="Arial" w:cs="Arial"/>
          <w:sz w:val="22"/>
          <w:szCs w:val="22"/>
          <w:lang w:val="es-ES"/>
        </w:rPr>
        <w:t>E</w:t>
      </w:r>
      <w:r w:rsidRPr="003800C8">
        <w:rPr>
          <w:rFonts w:ascii="Arial" w:hAnsi="Arial" w:cs="Arial"/>
          <w:sz w:val="22"/>
          <w:szCs w:val="22"/>
          <w:vertAlign w:val="subscript"/>
          <w:lang w:val="es-ES"/>
        </w:rPr>
        <w:t>Po</w:t>
      </w:r>
      <w:r w:rsidRPr="003800C8">
        <w:rPr>
          <w:rFonts w:ascii="Arial" w:hAnsi="Arial" w:cs="Arial"/>
          <w:sz w:val="22"/>
          <w:szCs w:val="22"/>
          <w:lang w:val="es-ES"/>
        </w:rPr>
        <w:t xml:space="preserve"> = E</w:t>
      </w:r>
      <w:r w:rsidRPr="003800C8">
        <w:rPr>
          <w:rFonts w:ascii="Arial" w:hAnsi="Arial" w:cs="Arial"/>
          <w:sz w:val="22"/>
          <w:szCs w:val="22"/>
          <w:vertAlign w:val="subscript"/>
          <w:lang w:val="es-ES"/>
        </w:rPr>
        <w:t>k</w:t>
      </w:r>
      <w:r w:rsidRPr="003800C8">
        <w:rPr>
          <w:rFonts w:ascii="Arial" w:hAnsi="Arial" w:cs="Arial"/>
          <w:sz w:val="22"/>
          <w:szCs w:val="22"/>
          <w:lang w:val="es-ES"/>
        </w:rPr>
        <w:t>+ E</w:t>
      </w:r>
      <w:r w:rsidRPr="003800C8">
        <w:rPr>
          <w:rFonts w:ascii="Arial" w:hAnsi="Arial" w:cs="Arial"/>
          <w:sz w:val="22"/>
          <w:szCs w:val="22"/>
          <w:vertAlign w:val="subscript"/>
          <w:lang w:val="es-ES"/>
        </w:rPr>
        <w:t>P</w:t>
      </w:r>
    </w:p>
    <w:p w:rsidR="003D790A" w:rsidRPr="003800C8" w:rsidRDefault="003D790A" w:rsidP="00D30092">
      <w:pPr>
        <w:pStyle w:val="Footer"/>
        <w:spacing w:line="360" w:lineRule="auto"/>
        <w:jc w:val="both"/>
        <w:rPr>
          <w:rFonts w:ascii="Arial" w:hAnsi="Arial" w:cs="Arial"/>
          <w:sz w:val="22"/>
          <w:szCs w:val="22"/>
        </w:rPr>
      </w:pPr>
      <w:r w:rsidRPr="003800C8">
        <w:rPr>
          <w:rFonts w:ascii="Arial" w:hAnsi="Arial" w:cs="Arial"/>
          <w:sz w:val="22"/>
          <w:szCs w:val="22"/>
        </w:rPr>
        <w:t>E</w:t>
      </w:r>
      <w:r w:rsidRPr="003800C8">
        <w:rPr>
          <w:rFonts w:ascii="Arial" w:hAnsi="Arial" w:cs="Arial"/>
          <w:sz w:val="22"/>
          <w:szCs w:val="22"/>
          <w:vertAlign w:val="subscript"/>
        </w:rPr>
        <w:t>Ko +</w:t>
      </w:r>
      <w:r w:rsidRPr="003800C8">
        <w:rPr>
          <w:rFonts w:ascii="Arial" w:hAnsi="Arial" w:cs="Arial"/>
          <w:sz w:val="22"/>
          <w:szCs w:val="22"/>
        </w:rPr>
        <w:t xml:space="preserve"> 0 = E</w:t>
      </w:r>
      <w:r w:rsidRPr="003800C8">
        <w:rPr>
          <w:rFonts w:ascii="Arial" w:hAnsi="Arial" w:cs="Arial"/>
          <w:sz w:val="22"/>
          <w:szCs w:val="22"/>
          <w:vertAlign w:val="subscript"/>
        </w:rPr>
        <w:t>Ko +</w:t>
      </w:r>
      <w:r w:rsidRPr="003800C8">
        <w:rPr>
          <w:rFonts w:ascii="Arial" w:hAnsi="Arial" w:cs="Arial"/>
          <w:sz w:val="22"/>
          <w:szCs w:val="22"/>
        </w:rPr>
        <w:t xml:space="preserve"> 0</w:t>
      </w:r>
    </w:p>
    <w:p w:rsidR="003D790A" w:rsidRPr="003800C8" w:rsidRDefault="003D790A" w:rsidP="00D30092">
      <w:pPr>
        <w:pStyle w:val="Footer"/>
        <w:spacing w:line="360" w:lineRule="auto"/>
        <w:jc w:val="both"/>
        <w:rPr>
          <w:rFonts w:ascii="Arial" w:hAnsi="Arial" w:cs="Arial"/>
          <w:sz w:val="22"/>
          <w:szCs w:val="22"/>
        </w:rPr>
      </w:pPr>
      <w:r w:rsidRPr="003800C8">
        <w:rPr>
          <w:rFonts w:ascii="Arial" w:hAnsi="Arial" w:cs="Arial"/>
          <w:position w:val="-24"/>
          <w:sz w:val="22"/>
          <w:szCs w:val="22"/>
        </w:rPr>
        <w:object w:dxaOrig="560" w:dyaOrig="680">
          <v:shape id="_x0000_i1062" type="#_x0000_t75" style="width:27.2pt;height:33.6pt" o:ole="">
            <v:imagedata r:id="rId155" o:title=""/>
          </v:shape>
          <o:OLEObject Type="Embed" ProgID="Equation.3" ShapeID="_x0000_i1062" DrawAspect="Content" ObjectID="_1582662995" r:id="rId156"/>
        </w:object>
      </w:r>
      <w:r w:rsidRPr="003800C8">
        <w:rPr>
          <w:rFonts w:ascii="Arial" w:hAnsi="Arial" w:cs="Arial"/>
          <w:sz w:val="22"/>
          <w:szCs w:val="22"/>
        </w:rPr>
        <w:t>= m g h</w:t>
      </w:r>
    </w:p>
    <w:p w:rsidR="003D790A" w:rsidRPr="003800C8" w:rsidRDefault="003D790A" w:rsidP="00D30092">
      <w:pPr>
        <w:pStyle w:val="Footer"/>
        <w:spacing w:line="360" w:lineRule="auto"/>
        <w:jc w:val="both"/>
        <w:rPr>
          <w:rFonts w:ascii="Arial" w:hAnsi="Arial" w:cs="Arial"/>
          <w:sz w:val="22"/>
          <w:szCs w:val="22"/>
        </w:rPr>
      </w:pPr>
      <w:r w:rsidRPr="003800C8">
        <w:rPr>
          <w:rFonts w:ascii="Arial" w:hAnsi="Arial" w:cs="Arial"/>
          <w:sz w:val="22"/>
          <w:szCs w:val="22"/>
        </w:rPr>
        <w:t xml:space="preserve">h = </w:t>
      </w:r>
      <w:r w:rsidRPr="003800C8">
        <w:rPr>
          <w:rFonts w:ascii="Arial" w:hAnsi="Arial" w:cs="Arial"/>
          <w:position w:val="-28"/>
          <w:sz w:val="22"/>
          <w:szCs w:val="22"/>
        </w:rPr>
        <w:object w:dxaOrig="560" w:dyaOrig="720">
          <v:shape id="_x0000_i1063" type="#_x0000_t75" style="width:27.2pt;height:36.4pt" o:ole="">
            <v:imagedata r:id="rId157" o:title=""/>
          </v:shape>
          <o:OLEObject Type="Embed" ProgID="Equation.3" ShapeID="_x0000_i1063" DrawAspect="Content" ObjectID="_1582662996" r:id="rId158"/>
        </w:object>
      </w:r>
    </w:p>
    <w:p w:rsidR="003D790A" w:rsidRPr="003800C8" w:rsidRDefault="003D790A" w:rsidP="00D30092">
      <w:pPr>
        <w:pStyle w:val="Footer"/>
        <w:spacing w:line="360" w:lineRule="auto"/>
        <w:jc w:val="both"/>
        <w:rPr>
          <w:rFonts w:ascii="Arial" w:hAnsi="Arial" w:cs="Arial"/>
          <w:sz w:val="22"/>
          <w:szCs w:val="22"/>
        </w:rPr>
      </w:pPr>
      <w:r w:rsidRPr="003800C8">
        <w:rPr>
          <w:rFonts w:ascii="Arial" w:hAnsi="Arial" w:cs="Arial"/>
          <w:sz w:val="22"/>
          <w:szCs w:val="22"/>
        </w:rPr>
        <w:t xml:space="preserve">h = </w:t>
      </w:r>
      <w:r w:rsidRPr="003800C8">
        <w:rPr>
          <w:rFonts w:ascii="Arial" w:hAnsi="Arial" w:cs="Arial"/>
          <w:position w:val="-28"/>
          <w:sz w:val="22"/>
          <w:szCs w:val="22"/>
        </w:rPr>
        <w:object w:dxaOrig="400" w:dyaOrig="720">
          <v:shape id="_x0000_i1064" type="#_x0000_t75" style="width:20.4pt;height:36.4pt" o:ole="">
            <v:imagedata r:id="rId159" o:title=""/>
          </v:shape>
          <o:OLEObject Type="Embed" ProgID="Equation.3" ShapeID="_x0000_i1064" DrawAspect="Content" ObjectID="_1582662997" r:id="rId160"/>
        </w:object>
      </w:r>
    </w:p>
    <w:p w:rsidR="003D790A" w:rsidRPr="003800C8" w:rsidRDefault="003D790A" w:rsidP="00D30092">
      <w:pPr>
        <w:pStyle w:val="Footer"/>
        <w:spacing w:line="360" w:lineRule="auto"/>
        <w:jc w:val="both"/>
        <w:rPr>
          <w:rFonts w:ascii="Arial" w:hAnsi="Arial" w:cs="Arial"/>
          <w:sz w:val="22"/>
          <w:szCs w:val="22"/>
        </w:rPr>
      </w:pPr>
      <w:r w:rsidRPr="003800C8">
        <w:rPr>
          <w:rFonts w:ascii="Arial" w:hAnsi="Arial" w:cs="Arial"/>
          <w:sz w:val="22"/>
          <w:szCs w:val="22"/>
        </w:rPr>
        <w:t xml:space="preserve">h = </w:t>
      </w:r>
      <w:r w:rsidRPr="003800C8">
        <w:rPr>
          <w:rFonts w:ascii="Arial" w:hAnsi="Arial" w:cs="Arial"/>
          <w:position w:val="-24"/>
          <w:sz w:val="22"/>
          <w:szCs w:val="22"/>
        </w:rPr>
        <w:object w:dxaOrig="1160" w:dyaOrig="660">
          <v:shape id="_x0000_i1065" type="#_x0000_t75" style="width:57.2pt;height:32.8pt" o:ole="">
            <v:imagedata r:id="rId161" o:title=""/>
          </v:shape>
          <o:OLEObject Type="Embed" ProgID="Equation.3" ShapeID="_x0000_i1065" DrawAspect="Content" ObjectID="_1582662998" r:id="rId162"/>
        </w:object>
      </w:r>
      <w:r w:rsidRPr="003800C8">
        <w:rPr>
          <w:rFonts w:ascii="Arial" w:hAnsi="Arial" w:cs="Arial"/>
          <w:sz w:val="22"/>
          <w:szCs w:val="22"/>
        </w:rPr>
        <w:t xml:space="preserve">h = </w:t>
      </w:r>
      <w:r w:rsidRPr="003800C8">
        <w:rPr>
          <w:rFonts w:ascii="Arial" w:hAnsi="Arial" w:cs="Arial"/>
          <w:position w:val="-24"/>
          <w:sz w:val="22"/>
          <w:szCs w:val="22"/>
        </w:rPr>
        <w:object w:dxaOrig="1120" w:dyaOrig="660">
          <v:shape id="_x0000_i1066" type="#_x0000_t75" style="width:56.4pt;height:32.8pt" o:ole="">
            <v:imagedata r:id="rId163" o:title=""/>
          </v:shape>
          <o:OLEObject Type="Embed" ProgID="Equation.3" ShapeID="_x0000_i1066" DrawAspect="Content" ObjectID="_1582662999" r:id="rId164"/>
        </w:object>
      </w:r>
      <w:r w:rsidRPr="003800C8">
        <w:rPr>
          <w:rFonts w:ascii="Arial" w:hAnsi="Arial" w:cs="Arial"/>
          <w:sz w:val="22"/>
          <w:szCs w:val="22"/>
        </w:rPr>
        <w:t xml:space="preserve"> h = 20 m</w:t>
      </w:r>
    </w:p>
    <w:p w:rsidR="003D790A" w:rsidRPr="003800C8" w:rsidRDefault="003D790A" w:rsidP="00D30092">
      <w:pPr>
        <w:pStyle w:val="Footer"/>
        <w:spacing w:line="360" w:lineRule="auto"/>
        <w:jc w:val="both"/>
        <w:rPr>
          <w:rFonts w:ascii="Arial" w:hAnsi="Arial" w:cs="Arial"/>
          <w:sz w:val="22"/>
          <w:szCs w:val="22"/>
        </w:rPr>
      </w:pPr>
    </w:p>
    <w:p w:rsidR="007F3CF2" w:rsidRPr="003800C8" w:rsidRDefault="007F3CF2" w:rsidP="00D30092">
      <w:pPr>
        <w:pStyle w:val="Footer"/>
        <w:spacing w:line="360" w:lineRule="auto"/>
        <w:jc w:val="both"/>
        <w:rPr>
          <w:rFonts w:ascii="Arial" w:hAnsi="Arial" w:cs="Arial"/>
          <w:b/>
          <w:sz w:val="22"/>
          <w:szCs w:val="22"/>
        </w:rPr>
      </w:pPr>
    </w:p>
    <w:p w:rsidR="00D82A0E" w:rsidRPr="003800C8" w:rsidRDefault="00D82A0E" w:rsidP="00D30092">
      <w:pPr>
        <w:pStyle w:val="Footer"/>
        <w:spacing w:line="360" w:lineRule="auto"/>
        <w:jc w:val="both"/>
        <w:rPr>
          <w:rFonts w:ascii="Arial" w:hAnsi="Arial" w:cs="Arial"/>
          <w:b/>
          <w:sz w:val="22"/>
          <w:szCs w:val="22"/>
        </w:rPr>
      </w:pPr>
      <w:r w:rsidRPr="003800C8">
        <w:rPr>
          <w:rFonts w:ascii="Arial" w:hAnsi="Arial" w:cs="Arial"/>
          <w:noProof/>
          <w:sz w:val="22"/>
          <w:szCs w:val="22"/>
          <w:lang w:val="en-US"/>
        </w:rPr>
        <w:drawing>
          <wp:inline distT="0" distB="0" distL="0" distR="0" wp14:anchorId="12038B7E" wp14:editId="2D0B0C88">
            <wp:extent cx="590550" cy="590550"/>
            <wp:effectExtent l="0" t="0" r="0" b="0"/>
            <wp:docPr id="924" name="Picture 924"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D82A0E" w:rsidRPr="003800C8" w:rsidRDefault="00D82A0E" w:rsidP="00D30092">
      <w:pPr>
        <w:pStyle w:val="Footer"/>
        <w:spacing w:line="360" w:lineRule="auto"/>
        <w:jc w:val="both"/>
        <w:rPr>
          <w:rFonts w:ascii="Arial" w:hAnsi="Arial" w:cs="Arial"/>
          <w:b/>
          <w:sz w:val="22"/>
          <w:szCs w:val="22"/>
        </w:rPr>
      </w:pPr>
      <w:r w:rsidRPr="003800C8">
        <w:rPr>
          <w:rFonts w:ascii="Arial" w:hAnsi="Arial" w:cs="Arial"/>
          <w:noProof/>
          <w:sz w:val="22"/>
          <w:szCs w:val="22"/>
          <w:lang w:val="en-US"/>
        </w:rPr>
        <w:drawing>
          <wp:inline distT="0" distB="0" distL="0" distR="0" wp14:anchorId="1BEC9A3F" wp14:editId="5EE61862">
            <wp:extent cx="655494" cy="443346"/>
            <wp:effectExtent l="19050" t="19050" r="11430" b="13970"/>
            <wp:docPr id="927" name="Picture 927"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sz w:val="22"/>
          <w:szCs w:val="22"/>
        </w:rPr>
        <w:t xml:space="preserve"> 10 minutes </w:t>
      </w:r>
    </w:p>
    <w:p w:rsidR="00D82A0E" w:rsidRPr="003800C8" w:rsidRDefault="00D82A0E" w:rsidP="00D30092">
      <w:pPr>
        <w:pStyle w:val="Footer"/>
        <w:spacing w:line="360" w:lineRule="auto"/>
        <w:jc w:val="both"/>
        <w:rPr>
          <w:rFonts w:ascii="Arial" w:hAnsi="Arial" w:cs="Arial"/>
          <w:b/>
          <w:sz w:val="22"/>
          <w:szCs w:val="22"/>
        </w:rPr>
      </w:pPr>
      <w:r w:rsidRPr="003800C8">
        <w:rPr>
          <w:rFonts w:ascii="Arial" w:hAnsi="Arial" w:cs="Arial"/>
          <w:noProof/>
          <w:sz w:val="22"/>
          <w:szCs w:val="22"/>
          <w:lang w:val="en-US"/>
        </w:rPr>
        <w:drawing>
          <wp:inline distT="0" distB="0" distL="0" distR="0" wp14:anchorId="3C425BF7" wp14:editId="58CEEFF1">
            <wp:extent cx="657225" cy="447675"/>
            <wp:effectExtent l="19050" t="19050" r="28575" b="28575"/>
            <wp:docPr id="928" name="Picture 928" descr="C:\Users\SiphoD\Desktop\DF\Induction Manual_ICT\ClipArt\materials_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SiphoD\Desktop\DF\Induction Manual_ICT\ClipArt\materials_1.jpg"/>
                    <pic:cNvPicPr preferRelativeResize="0">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68475" cy="455338"/>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sz w:val="22"/>
          <w:szCs w:val="22"/>
        </w:rPr>
        <w:t xml:space="preserve"> flip charts</w:t>
      </w:r>
    </w:p>
    <w:p w:rsidR="00D82A0E" w:rsidRPr="003800C8" w:rsidRDefault="00D82A0E" w:rsidP="00D30092">
      <w:pPr>
        <w:pStyle w:val="Footer"/>
        <w:spacing w:line="360" w:lineRule="auto"/>
        <w:jc w:val="both"/>
        <w:rPr>
          <w:rFonts w:ascii="Arial" w:hAnsi="Arial" w:cs="Arial"/>
          <w:b/>
          <w:sz w:val="22"/>
          <w:szCs w:val="22"/>
        </w:rPr>
      </w:pPr>
    </w:p>
    <w:p w:rsidR="003D790A" w:rsidRPr="003800C8" w:rsidRDefault="00D82A0E" w:rsidP="00D30092">
      <w:pPr>
        <w:pStyle w:val="Footer"/>
        <w:spacing w:line="360" w:lineRule="auto"/>
        <w:jc w:val="both"/>
        <w:rPr>
          <w:rFonts w:ascii="Arial" w:hAnsi="Arial" w:cs="Arial"/>
          <w:sz w:val="22"/>
          <w:szCs w:val="22"/>
        </w:rPr>
      </w:pPr>
      <w:r w:rsidRPr="003800C8">
        <w:rPr>
          <w:rFonts w:ascii="Arial" w:hAnsi="Arial" w:cs="Arial"/>
          <w:sz w:val="22"/>
          <w:szCs w:val="22"/>
        </w:rPr>
        <w:t xml:space="preserve"> </w:t>
      </w:r>
    </w:p>
    <w:p w:rsidR="003D790A" w:rsidRPr="003800C8" w:rsidRDefault="003D790A" w:rsidP="00D30092">
      <w:pPr>
        <w:pStyle w:val="BodyTextIndent"/>
        <w:spacing w:after="0" w:line="360" w:lineRule="auto"/>
        <w:ind w:left="0"/>
        <w:jc w:val="both"/>
        <w:rPr>
          <w:rFonts w:ascii="Arial" w:hAnsi="Arial" w:cs="Arial"/>
        </w:rPr>
      </w:pPr>
      <w:r w:rsidRPr="003800C8">
        <w:rPr>
          <w:rFonts w:ascii="Arial" w:hAnsi="Arial" w:cs="Arial"/>
          <w:b/>
        </w:rPr>
        <w:t>Question 1</w:t>
      </w:r>
      <w:r w:rsidRPr="003800C8">
        <w:rPr>
          <w:rFonts w:ascii="Arial" w:hAnsi="Arial" w:cs="Arial"/>
        </w:rPr>
        <w:t>.</w:t>
      </w:r>
      <w:r w:rsidR="00D82A0E" w:rsidRPr="003800C8">
        <w:rPr>
          <w:rFonts w:ascii="Arial" w:hAnsi="Arial" w:cs="Arial"/>
        </w:rPr>
        <w:t xml:space="preserve"> </w:t>
      </w:r>
      <w:r w:rsidRPr="003800C8">
        <w:rPr>
          <w:rFonts w:ascii="Arial" w:hAnsi="Arial" w:cs="Arial"/>
        </w:rPr>
        <w:t>Multiple</w:t>
      </w:r>
      <w:r w:rsidR="00D97A4F">
        <w:rPr>
          <w:rFonts w:ascii="Arial" w:hAnsi="Arial" w:cs="Arial"/>
        </w:rPr>
        <w:t xml:space="preserve"> </w:t>
      </w:r>
      <w:r w:rsidRPr="003800C8">
        <w:rPr>
          <w:rFonts w:ascii="Arial" w:hAnsi="Arial" w:cs="Arial"/>
        </w:rPr>
        <w:t>choice questions</w:t>
      </w:r>
    </w:p>
    <w:p w:rsidR="003D790A" w:rsidRPr="003800C8" w:rsidRDefault="003D790A" w:rsidP="00D30092">
      <w:pPr>
        <w:spacing w:after="0" w:line="360" w:lineRule="auto"/>
        <w:jc w:val="both"/>
        <w:rPr>
          <w:rFonts w:ascii="Arial" w:hAnsi="Arial" w:cs="Arial"/>
        </w:rPr>
      </w:pPr>
      <w:r w:rsidRPr="003800C8">
        <w:rPr>
          <w:rFonts w:ascii="Arial" w:hAnsi="Arial" w:cs="Arial"/>
        </w:rPr>
        <w:t>Four possible options are provided as answers. Choose the correct option by writing only the letter next to the question number.</w:t>
      </w:r>
    </w:p>
    <w:p w:rsidR="003D790A" w:rsidRPr="003800C8" w:rsidRDefault="003D790A" w:rsidP="00D30092">
      <w:pPr>
        <w:spacing w:after="0" w:line="360" w:lineRule="auto"/>
        <w:jc w:val="both"/>
        <w:rPr>
          <w:rFonts w:ascii="Arial" w:hAnsi="Arial" w:cs="Arial"/>
        </w:rPr>
      </w:pPr>
      <w:r w:rsidRPr="003800C8">
        <w:rPr>
          <w:rFonts w:ascii="Arial" w:hAnsi="Arial" w:cs="Arial"/>
        </w:rPr>
        <w:t>1.1.</w:t>
      </w:r>
      <w:r w:rsidRPr="003800C8">
        <w:rPr>
          <w:rFonts w:ascii="Arial" w:hAnsi="Arial" w:cs="Arial"/>
        </w:rPr>
        <w:tab/>
      </w:r>
      <w:r w:rsidRPr="003800C8">
        <w:rPr>
          <w:rFonts w:ascii="Arial" w:hAnsi="Arial" w:cs="Arial"/>
          <w:lang w:val="en-GB"/>
        </w:rPr>
        <w:t xml:space="preserve">An object moving at a constant velocity </w:t>
      </w:r>
      <w:r w:rsidRPr="003800C8">
        <w:rPr>
          <w:rFonts w:ascii="Arial" w:hAnsi="Arial" w:cs="Arial"/>
          <w:b/>
          <w:lang w:val="en-GB"/>
        </w:rPr>
        <w:t>v</w:t>
      </w:r>
      <w:r w:rsidRPr="003800C8">
        <w:rPr>
          <w:rFonts w:ascii="Arial" w:hAnsi="Arial" w:cs="Arial"/>
          <w:lang w:val="en-GB"/>
        </w:rPr>
        <w:t xml:space="preserve"> has a kinetic energy </w:t>
      </w:r>
      <w:r w:rsidRPr="003800C8">
        <w:rPr>
          <w:rFonts w:ascii="Arial" w:hAnsi="Arial" w:cs="Arial"/>
          <w:b/>
          <w:lang w:val="en-GB"/>
        </w:rPr>
        <w:t>E</w:t>
      </w:r>
      <w:r w:rsidRPr="003800C8">
        <w:rPr>
          <w:rFonts w:ascii="Arial" w:hAnsi="Arial" w:cs="Arial"/>
          <w:lang w:val="en-GB"/>
        </w:rPr>
        <w:t xml:space="preserve">.  The velocity is changed to </w:t>
      </w:r>
      <w:r w:rsidRPr="003800C8">
        <w:rPr>
          <w:rFonts w:ascii="Arial" w:hAnsi="Arial" w:cs="Arial"/>
          <w:b/>
          <w:lang w:val="en-GB"/>
        </w:rPr>
        <w:t>2v</w:t>
      </w:r>
      <w:r w:rsidRPr="003800C8">
        <w:rPr>
          <w:rFonts w:ascii="Arial" w:hAnsi="Arial" w:cs="Arial"/>
          <w:lang w:val="en-GB"/>
        </w:rPr>
        <w:t>.  Which ONE of the following is the correct kinetic energy at this velocity?</w:t>
      </w:r>
    </w:p>
    <w:p w:rsidR="003D790A" w:rsidRPr="003800C8" w:rsidRDefault="003D790A" w:rsidP="00D30092">
      <w:pPr>
        <w:spacing w:after="0" w:line="360" w:lineRule="auto"/>
        <w:jc w:val="both"/>
        <w:rPr>
          <w:rFonts w:ascii="Arial" w:hAnsi="Arial" w:cs="Arial"/>
        </w:rPr>
      </w:pPr>
      <w:r w:rsidRPr="003800C8">
        <w:rPr>
          <w:rFonts w:ascii="Arial" w:hAnsi="Arial" w:cs="Arial"/>
        </w:rPr>
        <w:t>A</w:t>
      </w:r>
      <w:r w:rsidRPr="003800C8">
        <w:rPr>
          <w:rFonts w:ascii="Arial" w:hAnsi="Arial" w:cs="Arial"/>
        </w:rPr>
        <w:tab/>
        <w:t>2E</w:t>
      </w:r>
    </w:p>
    <w:p w:rsidR="003D790A" w:rsidRPr="003800C8" w:rsidRDefault="003D790A" w:rsidP="00D30092">
      <w:pPr>
        <w:spacing w:after="0" w:line="360" w:lineRule="auto"/>
        <w:jc w:val="both"/>
        <w:rPr>
          <w:rFonts w:ascii="Arial" w:hAnsi="Arial" w:cs="Arial"/>
        </w:rPr>
      </w:pPr>
      <w:r w:rsidRPr="003800C8">
        <w:rPr>
          <w:rFonts w:ascii="Arial" w:hAnsi="Arial" w:cs="Arial"/>
        </w:rPr>
        <w:t>B</w:t>
      </w:r>
      <w:r w:rsidRPr="003800C8">
        <w:rPr>
          <w:rFonts w:ascii="Arial" w:hAnsi="Arial" w:cs="Arial"/>
        </w:rPr>
        <w:tab/>
        <w:t>½ E</w:t>
      </w:r>
    </w:p>
    <w:p w:rsidR="003D790A" w:rsidRPr="003800C8" w:rsidRDefault="003D790A" w:rsidP="00D30092">
      <w:pPr>
        <w:spacing w:after="0" w:line="360" w:lineRule="auto"/>
        <w:jc w:val="both"/>
        <w:rPr>
          <w:rFonts w:ascii="Arial" w:hAnsi="Arial" w:cs="Arial"/>
        </w:rPr>
      </w:pPr>
      <w:r w:rsidRPr="003800C8">
        <w:rPr>
          <w:rFonts w:ascii="Arial" w:hAnsi="Arial" w:cs="Arial"/>
        </w:rPr>
        <w:t>C</w:t>
      </w:r>
      <w:r w:rsidRPr="003800C8">
        <w:rPr>
          <w:rFonts w:ascii="Arial" w:hAnsi="Arial" w:cs="Arial"/>
        </w:rPr>
        <w:tab/>
        <w:t>4E</w:t>
      </w:r>
    </w:p>
    <w:p w:rsidR="003D790A" w:rsidRPr="003800C8" w:rsidRDefault="003D790A" w:rsidP="00D30092">
      <w:pPr>
        <w:spacing w:after="0" w:line="360" w:lineRule="auto"/>
        <w:jc w:val="both"/>
        <w:rPr>
          <w:rFonts w:ascii="Arial" w:hAnsi="Arial" w:cs="Arial"/>
        </w:rPr>
      </w:pPr>
      <w:r w:rsidRPr="003800C8">
        <w:rPr>
          <w:rFonts w:ascii="Arial" w:hAnsi="Arial" w:cs="Arial"/>
        </w:rPr>
        <w:t>D</w:t>
      </w:r>
      <w:r w:rsidRPr="003800C8">
        <w:rPr>
          <w:rFonts w:ascii="Arial" w:hAnsi="Arial" w:cs="Arial"/>
        </w:rPr>
        <w:tab/>
        <w:t>¼ E</w:t>
      </w:r>
    </w:p>
    <w:p w:rsidR="003D790A" w:rsidRPr="003800C8" w:rsidRDefault="003D790A" w:rsidP="00D30092">
      <w:pPr>
        <w:spacing w:after="0" w:line="360" w:lineRule="auto"/>
        <w:jc w:val="both"/>
        <w:rPr>
          <w:rFonts w:ascii="Arial" w:hAnsi="Arial" w:cs="Arial"/>
        </w:rPr>
      </w:pPr>
    </w:p>
    <w:p w:rsidR="003D790A" w:rsidRPr="003800C8" w:rsidRDefault="003D790A" w:rsidP="00D30092">
      <w:pPr>
        <w:spacing w:after="0" w:line="360" w:lineRule="auto"/>
        <w:jc w:val="both"/>
        <w:rPr>
          <w:rFonts w:ascii="Arial" w:hAnsi="Arial" w:cs="Arial"/>
          <w:bCs/>
        </w:rPr>
      </w:pPr>
      <w:r w:rsidRPr="003800C8">
        <w:rPr>
          <w:rFonts w:ascii="Arial" w:hAnsi="Arial" w:cs="Arial"/>
          <w:bCs/>
        </w:rPr>
        <w:t xml:space="preserve">1.2. </w:t>
      </w:r>
      <w:r w:rsidRPr="003800C8">
        <w:rPr>
          <w:rFonts w:ascii="Arial" w:hAnsi="Arial" w:cs="Arial"/>
          <w:bCs/>
        </w:rPr>
        <w:tab/>
        <w:t>The engine of a car does work (</w:t>
      </w:r>
      <w:r w:rsidRPr="003800C8">
        <w:rPr>
          <w:rFonts w:ascii="Arial" w:hAnsi="Arial" w:cs="Arial"/>
          <w:b/>
          <w:bCs/>
        </w:rPr>
        <w:t>W)</w:t>
      </w:r>
      <w:r w:rsidRPr="003800C8">
        <w:rPr>
          <w:rFonts w:ascii="Arial" w:hAnsi="Arial" w:cs="Arial"/>
          <w:bCs/>
        </w:rPr>
        <w:t xml:space="preserve"> when the car is accelerating from </w:t>
      </w:r>
      <w:r w:rsidRPr="003800C8">
        <w:rPr>
          <w:rFonts w:ascii="Arial" w:hAnsi="Arial" w:cs="Arial"/>
          <w:b/>
          <w:bCs/>
          <w:u w:val="single"/>
        </w:rPr>
        <w:t>0 to v</w:t>
      </w:r>
      <w:r w:rsidRPr="003800C8">
        <w:rPr>
          <w:rFonts w:ascii="Arial" w:hAnsi="Arial" w:cs="Arial"/>
          <w:bCs/>
        </w:rPr>
        <w:t xml:space="preserve">. The work done by the engine when it increases the velocity from </w:t>
      </w:r>
      <w:r w:rsidRPr="003800C8">
        <w:rPr>
          <w:rFonts w:ascii="Arial" w:hAnsi="Arial" w:cs="Arial"/>
          <w:b/>
          <w:bCs/>
          <w:u w:val="single"/>
        </w:rPr>
        <w:t>v to 3 v</w:t>
      </w:r>
      <w:r w:rsidRPr="003800C8">
        <w:rPr>
          <w:rFonts w:ascii="Arial" w:hAnsi="Arial" w:cs="Arial"/>
          <w:bCs/>
        </w:rPr>
        <w:t>, is:</w:t>
      </w:r>
    </w:p>
    <w:p w:rsidR="003D790A" w:rsidRPr="003800C8" w:rsidRDefault="003D790A" w:rsidP="00D30092">
      <w:pPr>
        <w:spacing w:after="0" w:line="360" w:lineRule="auto"/>
        <w:jc w:val="both"/>
        <w:rPr>
          <w:rFonts w:ascii="Arial" w:hAnsi="Arial" w:cs="Arial"/>
          <w:bCs/>
        </w:rPr>
      </w:pPr>
      <w:r w:rsidRPr="003800C8">
        <w:rPr>
          <w:rFonts w:ascii="Arial" w:hAnsi="Arial" w:cs="Arial"/>
          <w:bCs/>
        </w:rPr>
        <w:t>A</w:t>
      </w:r>
      <w:r w:rsidRPr="003800C8">
        <w:rPr>
          <w:rFonts w:ascii="Arial" w:hAnsi="Arial" w:cs="Arial"/>
          <w:bCs/>
        </w:rPr>
        <w:tab/>
        <w:t>9 W</w:t>
      </w:r>
    </w:p>
    <w:p w:rsidR="003D790A" w:rsidRPr="003800C8" w:rsidRDefault="003D790A" w:rsidP="00D30092">
      <w:pPr>
        <w:spacing w:after="0" w:line="360" w:lineRule="auto"/>
        <w:jc w:val="both"/>
        <w:rPr>
          <w:rFonts w:ascii="Arial" w:hAnsi="Arial" w:cs="Arial"/>
          <w:bCs/>
        </w:rPr>
      </w:pPr>
      <w:r w:rsidRPr="003800C8">
        <w:rPr>
          <w:rFonts w:ascii="Arial" w:hAnsi="Arial" w:cs="Arial"/>
          <w:bCs/>
        </w:rPr>
        <w:t>B</w:t>
      </w:r>
      <w:r w:rsidRPr="003800C8">
        <w:rPr>
          <w:rFonts w:ascii="Arial" w:hAnsi="Arial" w:cs="Arial"/>
          <w:bCs/>
        </w:rPr>
        <w:tab/>
        <w:t>8 W</w:t>
      </w:r>
    </w:p>
    <w:p w:rsidR="003D790A" w:rsidRPr="003800C8" w:rsidRDefault="003D790A" w:rsidP="00D30092">
      <w:pPr>
        <w:spacing w:after="0" w:line="360" w:lineRule="auto"/>
        <w:jc w:val="both"/>
        <w:rPr>
          <w:rFonts w:ascii="Arial" w:hAnsi="Arial" w:cs="Arial"/>
          <w:bCs/>
        </w:rPr>
      </w:pPr>
      <w:r w:rsidRPr="003800C8">
        <w:rPr>
          <w:rFonts w:ascii="Arial" w:hAnsi="Arial" w:cs="Arial"/>
          <w:bCs/>
        </w:rPr>
        <w:t xml:space="preserve">C </w:t>
      </w:r>
      <w:r w:rsidRPr="003800C8">
        <w:rPr>
          <w:rFonts w:ascii="Arial" w:hAnsi="Arial" w:cs="Arial"/>
          <w:bCs/>
        </w:rPr>
        <w:tab/>
        <w:t>3 W</w:t>
      </w:r>
    </w:p>
    <w:p w:rsidR="003D790A" w:rsidRPr="003800C8" w:rsidRDefault="003D790A" w:rsidP="00D30092">
      <w:pPr>
        <w:spacing w:after="0" w:line="360" w:lineRule="auto"/>
        <w:jc w:val="both"/>
        <w:rPr>
          <w:rFonts w:ascii="Arial" w:hAnsi="Arial" w:cs="Arial"/>
          <w:bCs/>
        </w:rPr>
      </w:pPr>
      <w:r w:rsidRPr="003800C8">
        <w:rPr>
          <w:rFonts w:ascii="Arial" w:hAnsi="Arial" w:cs="Arial"/>
          <w:bCs/>
        </w:rPr>
        <w:t>D</w:t>
      </w:r>
      <w:r w:rsidRPr="003800C8">
        <w:rPr>
          <w:rFonts w:ascii="Arial" w:hAnsi="Arial" w:cs="Arial"/>
          <w:bCs/>
        </w:rPr>
        <w:tab/>
        <w:t>W</w:t>
      </w:r>
    </w:p>
    <w:p w:rsidR="00D82A0E" w:rsidRPr="003800C8" w:rsidRDefault="00D82A0E" w:rsidP="00D30092">
      <w:pPr>
        <w:spacing w:after="0" w:line="360" w:lineRule="auto"/>
        <w:rPr>
          <w:rFonts w:ascii="Arial" w:hAnsi="Arial" w:cs="Arial"/>
          <w:b/>
        </w:rPr>
      </w:pPr>
    </w:p>
    <w:p w:rsidR="003D790A" w:rsidRPr="003800C8" w:rsidRDefault="003D790A" w:rsidP="00D30092">
      <w:pPr>
        <w:spacing w:after="0" w:line="360" w:lineRule="auto"/>
        <w:rPr>
          <w:rFonts w:ascii="Arial" w:hAnsi="Arial" w:cs="Arial"/>
          <w:b/>
        </w:rPr>
      </w:pPr>
      <w:r w:rsidRPr="003800C8">
        <w:rPr>
          <w:rFonts w:ascii="Arial" w:hAnsi="Arial" w:cs="Arial"/>
          <w:b/>
        </w:rPr>
        <w:t>Question 2</w:t>
      </w:r>
    </w:p>
    <w:p w:rsidR="00CB4C05" w:rsidRPr="003800C8" w:rsidRDefault="00CB4C05" w:rsidP="00D30092">
      <w:pPr>
        <w:spacing w:after="0" w:line="360" w:lineRule="auto"/>
        <w:rPr>
          <w:rFonts w:ascii="Arial" w:hAnsi="Arial" w:cs="Arial"/>
        </w:rPr>
      </w:pPr>
    </w:p>
    <w:p w:rsidR="003D790A" w:rsidRPr="003800C8" w:rsidRDefault="003D790A" w:rsidP="00D30092">
      <w:pPr>
        <w:spacing w:after="0" w:line="360" w:lineRule="auto"/>
        <w:jc w:val="both"/>
        <w:rPr>
          <w:rFonts w:ascii="Arial" w:hAnsi="Arial" w:cs="Arial"/>
        </w:rPr>
      </w:pPr>
      <w:r w:rsidRPr="003800C8">
        <w:rPr>
          <w:rFonts w:ascii="Arial" w:hAnsi="Arial" w:cs="Arial"/>
        </w:rPr>
        <w:t xml:space="preserve">The sketch bellow shows a block of 20 kg that moves downwards on an inclined plane from rest at point </w:t>
      </w:r>
      <w:r w:rsidRPr="003800C8">
        <w:rPr>
          <w:rFonts w:ascii="Arial" w:hAnsi="Arial" w:cs="Arial"/>
          <w:b/>
        </w:rPr>
        <w:t>A</w:t>
      </w:r>
      <w:r w:rsidRPr="003800C8">
        <w:rPr>
          <w:rFonts w:ascii="Arial" w:hAnsi="Arial" w:cs="Arial"/>
        </w:rPr>
        <w:t>, where the height is 2, 45 m and reaches the base with a velocity of 4 m.s</w:t>
      </w:r>
      <w:r w:rsidRPr="003800C8">
        <w:rPr>
          <w:rFonts w:ascii="Arial" w:hAnsi="Arial" w:cs="Arial"/>
          <w:vertAlign w:val="superscript"/>
        </w:rPr>
        <w:t>-1</w:t>
      </w:r>
      <w:r w:rsidRPr="003800C8">
        <w:rPr>
          <w:rFonts w:ascii="Arial" w:hAnsi="Arial" w:cs="Arial"/>
        </w:rPr>
        <w:t>.</w:t>
      </w:r>
    </w:p>
    <w:p w:rsidR="003D790A" w:rsidRPr="003800C8" w:rsidRDefault="003D790A" w:rsidP="00D30092">
      <w:pPr>
        <w:spacing w:after="0" w:line="360" w:lineRule="auto"/>
        <w:jc w:val="both"/>
        <w:rPr>
          <w:rFonts w:ascii="Arial" w:hAnsi="Arial" w:cs="Arial"/>
        </w:rPr>
      </w:pPr>
      <w:r w:rsidRPr="003800C8">
        <w:rPr>
          <w:rFonts w:ascii="Arial" w:hAnsi="Arial" w:cs="Arial"/>
        </w:rPr>
        <w:t>2.1. Is the mechanical energy conserved? Explain.</w:t>
      </w:r>
    </w:p>
    <w:p w:rsidR="003D790A" w:rsidRPr="003800C8" w:rsidRDefault="003D790A" w:rsidP="00D30092">
      <w:pPr>
        <w:spacing w:after="0" w:line="360" w:lineRule="auto"/>
        <w:jc w:val="both"/>
        <w:rPr>
          <w:rFonts w:ascii="Arial" w:hAnsi="Arial" w:cs="Arial"/>
        </w:rPr>
      </w:pPr>
      <w:r w:rsidRPr="003800C8">
        <w:rPr>
          <w:rFonts w:ascii="Arial" w:hAnsi="Arial" w:cs="Arial"/>
        </w:rPr>
        <w:t xml:space="preserve">2.2. </w:t>
      </w:r>
      <w:r w:rsidRPr="003800C8">
        <w:rPr>
          <w:rFonts w:ascii="Arial" w:hAnsi="Arial" w:cs="Arial"/>
        </w:rPr>
        <w:tab/>
        <w:t xml:space="preserve">Calculate the work done by the frictional force and its magnitude if the length of the plane is 4,9 m. </w:t>
      </w:r>
    </w:p>
    <w:p w:rsidR="003D790A" w:rsidRPr="003800C8" w:rsidRDefault="003D790A" w:rsidP="00D30092">
      <w:pPr>
        <w:spacing w:after="0" w:line="360" w:lineRule="auto"/>
        <w:jc w:val="both"/>
        <w:rPr>
          <w:rFonts w:ascii="Arial" w:hAnsi="Arial" w:cs="Arial"/>
        </w:rPr>
      </w:pPr>
      <w:r w:rsidRPr="003800C8">
        <w:rPr>
          <w:rFonts w:ascii="Arial" w:hAnsi="Arial" w:cs="Arial"/>
        </w:rPr>
        <w:t>2.3</w:t>
      </w:r>
      <w:r w:rsidRPr="003800C8">
        <w:rPr>
          <w:rFonts w:ascii="Arial" w:hAnsi="Arial" w:cs="Arial"/>
        </w:rPr>
        <w:tab/>
        <w:t xml:space="preserve"> Calculate the work done by the net force.</w:t>
      </w:r>
    </w:p>
    <w:p w:rsidR="003D790A" w:rsidRPr="003800C8" w:rsidRDefault="00D97A4F" w:rsidP="00D30092">
      <w:pPr>
        <w:spacing w:after="0" w:line="360" w:lineRule="auto"/>
        <w:jc w:val="both"/>
        <w:rPr>
          <w:rFonts w:ascii="Arial" w:hAnsi="Arial" w:cs="Arial"/>
        </w:rPr>
      </w:pPr>
      <w:r w:rsidRPr="003800C8">
        <w:rPr>
          <w:rFonts w:ascii="Arial" w:hAnsi="Arial" w:cs="Arial"/>
          <w:noProof/>
        </w:rPr>
        <mc:AlternateContent>
          <mc:Choice Requires="wpg">
            <w:drawing>
              <wp:anchor distT="0" distB="0" distL="114300" distR="114300" simplePos="0" relativeHeight="251676672" behindDoc="0" locked="0" layoutInCell="1" allowOverlap="1" wp14:anchorId="4424ACAC" wp14:editId="4E010AA4">
                <wp:simplePos x="0" y="0"/>
                <wp:positionH relativeFrom="column">
                  <wp:posOffset>1193165</wp:posOffset>
                </wp:positionH>
                <wp:positionV relativeFrom="paragraph">
                  <wp:posOffset>76200</wp:posOffset>
                </wp:positionV>
                <wp:extent cx="3408045" cy="1686560"/>
                <wp:effectExtent l="0" t="0" r="40005" b="8890"/>
                <wp:wrapNone/>
                <wp:docPr id="119" name="Group 1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8045" cy="1686560"/>
                          <a:chOff x="1499" y="3915"/>
                          <a:chExt cx="7022" cy="3179"/>
                        </a:xfrm>
                      </wpg:grpSpPr>
                      <wpg:grpSp>
                        <wpg:cNvPr id="120" name="Group 113"/>
                        <wpg:cNvGrpSpPr>
                          <a:grpSpLocks/>
                        </wpg:cNvGrpSpPr>
                        <wpg:grpSpPr bwMode="auto">
                          <a:xfrm>
                            <a:off x="1499" y="4034"/>
                            <a:ext cx="7022" cy="3060"/>
                            <a:chOff x="2310" y="12336"/>
                            <a:chExt cx="4710" cy="2732"/>
                          </a:xfrm>
                        </wpg:grpSpPr>
                        <wps:wsp>
                          <wps:cNvPr id="121" name="Line 114"/>
                          <wps:cNvCnPr/>
                          <wps:spPr bwMode="auto">
                            <a:xfrm>
                              <a:off x="5730" y="14543"/>
                              <a:ext cx="7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122" name="AutoShape 115"/>
                          <wps:cNvSpPr>
                            <a:spLocks noChangeArrowheads="1"/>
                          </wps:cNvSpPr>
                          <wps:spPr bwMode="auto">
                            <a:xfrm>
                              <a:off x="6300" y="13596"/>
                              <a:ext cx="720" cy="180"/>
                            </a:xfrm>
                            <a:prstGeom prst="stripedRightArrow">
                              <a:avLst>
                                <a:gd name="adj1" fmla="val 50000"/>
                                <a:gd name="adj2" fmla="val 100000"/>
                              </a:avLst>
                            </a:prstGeom>
                            <a:solidFill>
                              <a:srgbClr val="008000"/>
                            </a:solidFill>
                            <a:ln w="9525">
                              <a:solidFill>
                                <a:srgbClr val="000000"/>
                              </a:solidFill>
                              <a:miter lim="800000"/>
                              <a:headEnd/>
                              <a:tailEnd/>
                            </a:ln>
                          </wps:spPr>
                          <wps:bodyPr rot="0" vert="horz" wrap="square" lIns="91440" tIns="45720" rIns="91440" bIns="45720" anchor="t" anchorCtr="0" upright="1">
                            <a:noAutofit/>
                          </wps:bodyPr>
                        </wps:wsp>
                        <wpg:grpSp>
                          <wpg:cNvPr id="123" name="Group 116"/>
                          <wpg:cNvGrpSpPr>
                            <a:grpSpLocks/>
                          </wpg:cNvGrpSpPr>
                          <wpg:grpSpPr bwMode="auto">
                            <a:xfrm>
                              <a:off x="2310" y="12336"/>
                              <a:ext cx="4710" cy="2732"/>
                              <a:chOff x="2310" y="12060"/>
                              <a:chExt cx="4710" cy="2732"/>
                            </a:xfrm>
                          </wpg:grpSpPr>
                          <wps:wsp>
                            <wps:cNvPr id="124" name="Line 117"/>
                            <wps:cNvCnPr/>
                            <wps:spPr bwMode="auto">
                              <a:xfrm>
                                <a:off x="2310" y="14357"/>
                                <a:ext cx="4140" cy="0"/>
                              </a:xfrm>
                              <a:prstGeom prst="line">
                                <a:avLst/>
                              </a:prstGeom>
                              <a:noFill/>
                              <a:ln w="76200">
                                <a:pattFill prst="dkUpDiag">
                                  <a:fgClr>
                                    <a:srgbClr val="000000"/>
                                  </a:fgClr>
                                  <a:bgClr>
                                    <a:srgbClr val="FFFFFF"/>
                                  </a:bgClr>
                                </a:pattFill>
                                <a:round/>
                                <a:headEnd/>
                                <a:tailEnd/>
                              </a:ln>
                              <a:extLst>
                                <a:ext uri="{909E8E84-426E-40DD-AFC4-6F175D3DCCD1}">
                                  <a14:hiddenFill xmlns:a14="http://schemas.microsoft.com/office/drawing/2010/main">
                                    <a:noFill/>
                                  </a14:hiddenFill>
                                </a:ext>
                              </a:extLst>
                            </wps:spPr>
                            <wps:bodyPr/>
                          </wps:wsp>
                          <wpg:grpSp>
                            <wpg:cNvPr id="125" name="Group 118"/>
                            <wpg:cNvGrpSpPr>
                              <a:grpSpLocks/>
                            </wpg:cNvGrpSpPr>
                            <wpg:grpSpPr bwMode="auto">
                              <a:xfrm>
                                <a:off x="2340" y="12060"/>
                                <a:ext cx="4680" cy="2732"/>
                                <a:chOff x="2340" y="12060"/>
                                <a:chExt cx="4680" cy="2732"/>
                              </a:xfrm>
                            </wpg:grpSpPr>
                            <wps:wsp>
                              <wps:cNvPr id="126" name="Rectangle 119"/>
                              <wps:cNvSpPr>
                                <a:spLocks noChangeArrowheads="1"/>
                              </wps:cNvSpPr>
                              <wps:spPr bwMode="auto">
                                <a:xfrm rot="49600">
                                  <a:off x="5775" y="13862"/>
                                  <a:ext cx="540" cy="360"/>
                                </a:xfrm>
                                <a:prstGeom prst="rect">
                                  <a:avLst/>
                                </a:prstGeom>
                                <a:solidFill>
                                  <a:srgbClr val="0000FF"/>
                                </a:solidFill>
                                <a:ln w="38100">
                                  <a:solidFill>
                                    <a:srgbClr val="FF0000"/>
                                  </a:solidFill>
                                  <a:miter lim="800000"/>
                                  <a:headEnd/>
                                  <a:tailEnd/>
                                </a:ln>
                              </wps:spPr>
                              <wps:bodyPr rot="0" vert="horz" wrap="square" lIns="91440" tIns="45720" rIns="91440" bIns="45720" anchor="t" anchorCtr="0" upright="1">
                                <a:noAutofit/>
                              </wps:bodyPr>
                            </wps:wsp>
                            <wpg:grpSp>
                              <wpg:cNvPr id="127" name="Group 120"/>
                              <wpg:cNvGrpSpPr>
                                <a:grpSpLocks/>
                              </wpg:cNvGrpSpPr>
                              <wpg:grpSpPr bwMode="auto">
                                <a:xfrm>
                                  <a:off x="2340" y="12060"/>
                                  <a:ext cx="4680" cy="2732"/>
                                  <a:chOff x="2340" y="12060"/>
                                  <a:chExt cx="4680" cy="2732"/>
                                </a:xfrm>
                              </wpg:grpSpPr>
                              <wps:wsp>
                                <wps:cNvPr id="128" name="Rectangle 121"/>
                                <wps:cNvSpPr>
                                  <a:spLocks noChangeArrowheads="1"/>
                                </wps:cNvSpPr>
                                <wps:spPr bwMode="auto">
                                  <a:xfrm rot="1505568">
                                    <a:off x="2700" y="12362"/>
                                    <a:ext cx="540" cy="360"/>
                                  </a:xfrm>
                                  <a:prstGeom prst="rect">
                                    <a:avLst/>
                                  </a:prstGeom>
                                  <a:solidFill>
                                    <a:srgbClr val="0000FF"/>
                                  </a:solidFill>
                                  <a:ln w="38100">
                                    <a:solidFill>
                                      <a:srgbClr val="FF0000"/>
                                    </a:solidFill>
                                    <a:miter lim="800000"/>
                                    <a:headEnd/>
                                    <a:tailEnd/>
                                  </a:ln>
                                </wps:spPr>
                                <wps:bodyPr rot="0" vert="horz" wrap="square" lIns="91440" tIns="45720" rIns="91440" bIns="45720" anchor="t" anchorCtr="0" upright="1">
                                  <a:noAutofit/>
                                </wps:bodyPr>
                              </wps:wsp>
                              <wpg:grpSp>
                                <wpg:cNvPr id="129" name="Group 122"/>
                                <wpg:cNvGrpSpPr>
                                  <a:grpSpLocks/>
                                </wpg:cNvGrpSpPr>
                                <wpg:grpSpPr bwMode="auto">
                                  <a:xfrm>
                                    <a:off x="2340" y="12467"/>
                                    <a:ext cx="3420" cy="2325"/>
                                    <a:chOff x="2340" y="12467"/>
                                    <a:chExt cx="3420" cy="2325"/>
                                  </a:xfrm>
                                </wpg:grpSpPr>
                                <wpg:grpSp>
                                  <wpg:cNvPr id="130" name="Group 123"/>
                                  <wpg:cNvGrpSpPr>
                                    <a:grpSpLocks/>
                                  </wpg:cNvGrpSpPr>
                                  <wpg:grpSpPr bwMode="auto">
                                    <a:xfrm>
                                      <a:off x="2340" y="12467"/>
                                      <a:ext cx="3420" cy="2325"/>
                                      <a:chOff x="2340" y="3420"/>
                                      <a:chExt cx="3420" cy="2325"/>
                                    </a:xfrm>
                                  </wpg:grpSpPr>
                                  <wps:wsp>
                                    <wps:cNvPr id="131" name="AutoShape 124"/>
                                    <wps:cNvSpPr>
                                      <a:spLocks noChangeArrowheads="1"/>
                                    </wps:cNvSpPr>
                                    <wps:spPr bwMode="auto">
                                      <a:xfrm>
                                        <a:off x="2340" y="3420"/>
                                        <a:ext cx="3420" cy="1800"/>
                                      </a:xfrm>
                                      <a:prstGeom prst="rtTriangle">
                                        <a:avLst/>
                                      </a:prstGeom>
                                      <a:solidFill>
                                        <a:srgbClr val="FFFFFF"/>
                                      </a:solidFill>
                                      <a:ln w="28575">
                                        <a:solidFill>
                                          <a:srgbClr val="000000"/>
                                        </a:solidFill>
                                        <a:miter lim="800000"/>
                                        <a:headEnd/>
                                        <a:tailEnd/>
                                      </a:ln>
                                    </wps:spPr>
                                    <wps:bodyPr rot="0" vert="horz" wrap="square" lIns="91440" tIns="45720" rIns="91440" bIns="45720" anchor="t" anchorCtr="0" upright="1">
                                      <a:noAutofit/>
                                    </wps:bodyPr>
                                  </wps:wsp>
                                  <wps:wsp>
                                    <wps:cNvPr id="132" name="Text Box 125"/>
                                    <wps:cNvSpPr txBox="1">
                                      <a:spLocks noChangeArrowheads="1"/>
                                    </wps:cNvSpPr>
                                    <wps:spPr bwMode="auto">
                                      <a:xfrm>
                                        <a:off x="3420" y="5385"/>
                                        <a:ext cx="126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0858D7" w:rsidRDefault="00730028" w:rsidP="003D790A"/>
                                      </w:txbxContent>
                                    </wps:txbx>
                                    <wps:bodyPr rot="0" vert="horz" wrap="square" lIns="91440" tIns="45720" rIns="91440" bIns="45720" anchor="t" anchorCtr="0" upright="1">
                                      <a:noAutofit/>
                                    </wps:bodyPr>
                                  </wps:wsp>
                                </wpg:grpSp>
                                <wps:wsp>
                                  <wps:cNvPr id="133" name="Line 126"/>
                                  <wps:cNvCnPr/>
                                  <wps:spPr bwMode="auto">
                                    <a:xfrm flipV="1">
                                      <a:off x="2880" y="12600"/>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4" name="Line 127"/>
                                  <wps:cNvCnPr/>
                                  <wps:spPr bwMode="auto">
                                    <a:xfrm>
                                      <a:off x="2880" y="13680"/>
                                      <a:ext cx="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5" name="Text Box 128"/>
                                  <wps:cNvSpPr txBox="1">
                                    <a:spLocks noChangeArrowheads="1"/>
                                  </wps:cNvSpPr>
                                  <wps:spPr bwMode="auto">
                                    <a:xfrm>
                                      <a:off x="2475" y="13320"/>
                                      <a:ext cx="108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t>2,45 m</w:t>
                                        </w:r>
                                      </w:p>
                                    </w:txbxContent>
                                  </wps:txbx>
                                  <wps:bodyPr rot="0" vert="horz" wrap="square" lIns="91440" tIns="45720" rIns="91440" bIns="45720" anchor="t" anchorCtr="0" upright="1">
                                    <a:noAutofit/>
                                  </wps:bodyPr>
                                </wps:wsp>
                              </wpg:grpSp>
                              <wps:wsp>
                                <wps:cNvPr id="136" name="Line 129"/>
                                <wps:cNvCnPr/>
                                <wps:spPr bwMode="auto">
                                  <a:xfrm flipH="1">
                                    <a:off x="3060" y="12060"/>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7" name="Line 130"/>
                                <wps:cNvCnPr/>
                                <wps:spPr bwMode="auto">
                                  <a:xfrm flipH="1">
                                    <a:off x="6015" y="13455"/>
                                    <a:ext cx="18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8" name="Line 131"/>
                                <wps:cNvCnPr/>
                                <wps:spPr bwMode="auto">
                                  <a:xfrm>
                                    <a:off x="5325" y="13260"/>
                                    <a:ext cx="72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9" name="Line 132"/>
                                <wps:cNvCnPr/>
                                <wps:spPr bwMode="auto">
                                  <a:xfrm rot="239704" flipH="1" flipV="1">
                                    <a:off x="3195" y="12225"/>
                                    <a:ext cx="126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0" name="Text Box 133"/>
                                <wps:cNvSpPr txBox="1">
                                  <a:spLocks noChangeArrowheads="1"/>
                                </wps:cNvSpPr>
                                <wps:spPr bwMode="auto">
                                  <a:xfrm>
                                    <a:off x="4500" y="12780"/>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t>4,9 m</w:t>
                                      </w:r>
                                    </w:p>
                                  </w:txbxContent>
                                </wps:txbx>
                                <wps:bodyPr rot="0" vert="horz" wrap="square" lIns="91440" tIns="45720" rIns="91440" bIns="45720" anchor="t" anchorCtr="0" upright="1">
                                  <a:noAutofit/>
                                </wps:bodyPr>
                              </wps:wsp>
                              <wps:wsp>
                                <wps:cNvPr id="141" name="Text Box 134"/>
                                <wps:cNvSpPr txBox="1">
                                  <a:spLocks noChangeArrowheads="1"/>
                                </wps:cNvSpPr>
                                <wps:spPr bwMode="auto">
                                  <a:xfrm>
                                    <a:off x="6120" y="12960"/>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t>4 m/s</w:t>
                                      </w:r>
                                    </w:p>
                                  </w:txbxContent>
                                </wps:txbx>
                                <wps:bodyPr rot="0" vert="horz" wrap="square" lIns="91440" tIns="45720" rIns="91440" bIns="45720" anchor="t" anchorCtr="0" upright="1">
                                  <a:noAutofit/>
                                </wps:bodyPr>
                              </wps:wsp>
                            </wpg:grpSp>
                          </wpg:grpSp>
                        </wpg:grpSp>
                      </wpg:grpSp>
                      <wps:wsp>
                        <wps:cNvPr id="142" name="Text Box 135"/>
                        <wps:cNvSpPr txBox="1">
                          <a:spLocks noChangeArrowheads="1"/>
                        </wps:cNvSpPr>
                        <wps:spPr bwMode="auto">
                          <a:xfrm>
                            <a:off x="1745" y="3915"/>
                            <a:ext cx="872" cy="45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D790A">
                              <w:r>
                                <w:t>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9" o:spid="_x0000_s1136" style="position:absolute;left:0;text-align:left;margin-left:93.95pt;margin-top:6pt;width:268.35pt;height:132.8pt;z-index:251676672" coordorigin="1499,3915" coordsize="7022,31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">
                <v:group id="Group 113" o:spid="_x0000_s1137" style="position:absolute;left:1499;top:4034;width:7022;height:3060" coordorigin="2310,12336" coordsize="4710,2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HHGPMUAAADcAAAADwAAAGRycy9kb3ducmV2LnhtbESPQWvCQBCF74L/YRmh&#10;N93EokjqKiJt6UEEtVB6G7JjEszOhuw2if++cxC8zfDevPfNeju4WnXUhsqzgXSWgCLOva24MPB9&#10;+ZiuQIWIbLH2TAbuFGC7GY/WmFnf84m6cyyUhHDI0EAZY5NpHfKSHIaZb4hFu/rWYZS1LbRtsZdw&#10;V+t5kiy1w4qlocSG9iXlt/OfM/DZY797Td+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BxxjzFAAAA3AAA&#10;AA8AAAAAAAAAAAAAAAAAqgIAAGRycy9kb3ducmV2LnhtbFBLBQYAAAAABAAEAPoAAACcAwAAAAA=&#10;">
                  <v:line id="Line 114" o:spid="_x0000_s1138" style="position:absolute;visibility:visible;mso-wrap-style:square" from="5730,14543" to="6480,145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9kwj78AAADcAAAADwAAAGRycy9kb3ducmV2LnhtbERPTYvCMBC9C/6HMIK3NVVElmoUEYQe&#10;3INV9Do0Y1NsJrXJav33RhC8zeN9zmLV2VrcqfWVYwXjUQKCuHC64lLB8bD9+QXhA7LG2jEpeJKH&#10;1bLfW2Cq3YP3dM9DKWII+xQVmBCaVEpfGLLoR64hjtzFtRZDhG0pdYuPGG5rOUmSmbRYcWww2NDG&#10;UHHN/62C6V9m9Lnb+d0+yU5U3aabW+6UGg669RxEoC58xR93puP8yRjez8QL5PIF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c9kwj78AAADcAAAADwAAAAAAAAAAAAAAAACh&#10;AgAAZHJzL2Rvd25yZXYueG1sUEsFBgAAAAAEAAQA+QAAAI0DAAAAAA==&#10;" strokeweight="2.25pt"/>
                  <v:shape id="AutoShape 115" o:spid="_x0000_s1139" type="#_x0000_t93" style="position:absolute;left:6300;top:13596;width:7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1Ew9MEA&#10;AADcAAAADwAAAGRycy9kb3ducmV2LnhtbERPS4vCMBC+C/6HMMLeNLUsslaj+Frwsgdf97EZ22oy&#10;KU3U7r83Cwve5uN7znTeWiMe1PjKsYLhIAFBnDtdcaHgePjuf4HwAVmjcUwKfsnDfNbtTDHT7sk7&#10;euxDIWII+wwVlCHUmZQ+L8miH7iaOHIX11gMETaF1A0+Y7g1Mk2SkbRYcWwosaZVSfltf7cKknX7&#10;cx7tNqd8cdHjs/k0y+V1qNRHr11MQARqw1v8797qOD9N4e+ZeIGcvQ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dRMPTBAAAA3AAAAA8AAAAAAAAAAAAAAAAAmAIAAGRycy9kb3du&#10;cmV2LnhtbFBLBQYAAAAABAAEAPUAAACGAwAAAAA=&#10;" fillcolor="green"/>
                  <v:group id="Group 116" o:spid="_x0000_s1140" style="position:absolute;left:2310;top:12336;width:4710;height:2732" coordorigin="2310,12060" coordsize="4710,2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CjWEvCAAAA3AAAAA8A&#10;AAAAAAAAAAAAAAAAqgIAAGRycy9kb3ducmV2LnhtbFBLBQYAAAAABAAEAPoAAACZAwAAAAA=&#10;">
                    <v:line id="Line 117" o:spid="_x0000_s1141" style="position:absolute;visibility:visible;mso-wrap-style:square" from="2310,14357" to="6450,14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kS+MEAAADcAAAADwAAAGRycy9kb3ducmV2LnhtbERPTWvCQBC9F/wPywje6kYJRaKrBEEo&#10;udhaDx7H3TEJZmfD7tbEf98tFHqbx/uczW60nXiQD61jBYt5BoJYO9NyreD8dXhdgQgR2WDnmBQ8&#10;KcBuO3nZYGHcwJ/0OMVapBAOBSpoYuwLKYNuyGKYu544cTfnLcYEfS2NxyGF204us+xNWmw5NTTY&#10;074hfT99WwW2PY4fvfZ8XR25LK+XKl9UlVKz6ViuQUQa47/4z/1u0vxlDr/PpAvk9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ORL4wQAAANwAAAAPAAAAAAAAAAAAAAAA&#10;AKECAABkcnMvZG93bnJldi54bWxQSwUGAAAAAAQABAD5AAAAjwMAAAAA&#10;" strokeweight="6pt">
                      <v:stroke r:id="rId46" o:title="" filltype="pattern"/>
                    </v:line>
                    <v:group id="Group 118" o:spid="_x0000_s1142" style="position:absolute;left:2340;top:12060;width:4680;height:2732" coordorigin="2340,12060" coordsize="4680,2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QBmWkwwAAANwAAAAP&#10;AAAAAAAAAAAAAAAAAKoCAABkcnMvZG93bnJldi54bWxQSwUGAAAAAAQABAD6AAAAmgMAAAAA&#10;">
                      <v:rect id="Rectangle 119" o:spid="_x0000_s1143" style="position:absolute;left:5775;top:13862;width:540;height:360;rotation:54176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KWq74A&#10;AADcAAAADwAAAGRycy9kb3ducmV2LnhtbERPSwrCMBDdC94hjOBOUz+IVKOoIAqC4OcAQzO2xWZS&#10;m1Tr7Y0guJvH+8582ZhCPKlyuWUFg34EgjixOudUwfWy7U1BOI+ssbBMCt7kYLlot+YYa/viEz3P&#10;PhUhhF2MCjLvy1hKl2Rk0PVtSRy4m60M+gCrVOoKXyHcFHIYRRNpMOfQkGFJm4yS+7k2Ckam3g1M&#10;vV9tCxwf0vXoeN89SKlup1nNQHhq/F/8c+91mD+cwPeZcIFcfA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Biilqu+AAAA3AAAAA8AAAAAAAAAAAAAAAAAmAIAAGRycy9kb3ducmV2&#10;LnhtbFBLBQYAAAAABAAEAPUAAACDAwAAAAA=&#10;" fillcolor="blue" strokecolor="red" strokeweight="3pt"/>
                      <v:group id="Group 120" o:spid="_x0000_s1144" style="position:absolute;left:2340;top:12060;width:4680;height:2732" coordorigin="2340,12060" coordsize="4680,273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5heSMIAAADcAAAADwAAAGRycy9kb3ducmV2LnhtbERPTYvCMBC9C/sfwix4&#10;07QuulKNIrIrHkRQF8Tb0IxtsZmUJtvWf28Ewds83ufMl50pRUO1KywriIcRCOLU6oIzBX+n38EU&#10;hPPIGkvLpOBODpaLj94cE21bPlBz9JkIIewSVJB7XyVSujQng25oK+LAXW1t0AdYZ1LX2IZwU8pR&#10;FE2kwYJDQ44VrXNKb8d/o2DTYrv6in+a3e26vl9O4/15F5NS/c9uNQPhqfNv8cu91WH+6Bu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YXkjCAAAA3AAAAA8A&#10;AAAAAAAAAAAAAAAAqgIAAGRycy9kb3ducmV2LnhtbFBLBQYAAAAABAAEAPoAAACZAwAAAAA=&#10;">
                        <v:rect id="Rectangle 121" o:spid="_x0000_s1145" style="position:absolute;left:2700;top:12362;width:540;height:360;rotation:1644482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GeU8YA&#10;AADcAAAADwAAAGRycy9kb3ducmV2LnhtbESPQWvCQBCF74X+h2UK3uqmWopEVyktEQ+FUqvgccyO&#10;2WB2NmRXE/vrO4dCbzO8N+99s1gNvlFX6mId2MDTOANFXAZbc2Vg9108zkDFhGyxCUwGbhRhtby/&#10;W2BuQ89fdN2mSkkIxxwNuJTaXOtYOvIYx6ElFu0UOo9J1q7StsNewn2jJ1n2oj3WLA0OW3pzVJ63&#10;F29gqou1Oxz3xc9+2n987p5peC8uxowehtc5qERD+jf/XW+s4E+EVp6RCfTy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aGeU8YAAADcAAAADwAAAAAAAAAAAAAAAACYAgAAZHJz&#10;L2Rvd25yZXYueG1sUEsFBgAAAAAEAAQA9QAAAIsDAAAAAA==&#10;" fillcolor="blue" strokecolor="red" strokeweight="3pt"/>
                        <v:group id="Group 122" o:spid="_x0000_s1146" style="position:absolute;left:2340;top:12467;width:3420;height:2325" coordorigin="2340,12467" coordsize="3420,2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UtvocIAAADcAAAADwAAAGRycy9kb3ducmV2LnhtbERPTYvCMBC9C/sfwix4&#10;07QuylqNIrIrHkRQF8Tb0IxtsZmUJtvWf28Ewds83ufMl50pRUO1KywriIcRCOLU6oIzBX+n38E3&#10;COeRNZaWScGdHCwXH705Jtq2fKDm6DMRQtglqCD3vkqkdGlOBt3QVsSBu9raoA+wzqSusQ3hppSj&#10;KJpIgwWHhhwrWueU3o7/RsGmxXb1Ff80u9t1fb+cxvvzLial+p/dagbCU+ff4pd7q8P80RS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JFLb6HCAAAA3AAAAA8A&#10;AAAAAAAAAAAAAAAAqgIAAGRycy9kb3ducmV2LnhtbFBLBQYAAAAABAAEAPoAAACZAwAAAAA=&#10;">
                          <v:group id="Group 123" o:spid="_x0000_s1147" style="position:absolute;left:2340;top:12467;width:3420;height:2325" coordorigin="2340,3420" coordsize="3420,23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WoUOHFAAAA3AAA&#10;AA8AAAAAAAAAAAAAAAAAqgIAAGRycy9kb3ducmV2LnhtbFBLBQYAAAAABAAEAPoAAACcAwAAAAA=&#10;">
                            <v:shape id="AutoShape 124" o:spid="_x0000_s1148" type="#_x0000_t6" style="position:absolute;left:2340;top:3420;width:3420;height:18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h2r4A&#10;AADcAAAADwAAAGRycy9kb3ducmV2LnhtbERP24rCMBB9X/Afwgi+rakKsnRNy1Lw8urlA4Zmmhab&#10;SUmi1r83woJvczjX2ZSj7cWdfOgcK1jMMxDEtdMdGwWX8/b7B0SIyBp7x6TgSQHKYvK1wVy7Bx/p&#10;fopGpBAOOSpoYxxyKUPdksUwdwNx4hrnLcYEvZHa4yOF214us2wtLXacGlocqGqpvp5uVoFx56oz&#10;2yra5+FqwlA1O79vlJpNx79fEJHG+BH/uw86zV8t4P1MukAWL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Hn/odq+AAAA3AAAAA8AAAAAAAAAAAAAAAAAmAIAAGRycy9kb3ducmV2&#10;LnhtbFBLBQYAAAAABAAEAPUAAACDAwAAAAA=&#10;" strokeweight="2.25pt"/>
                            <v:shape id="Text Box 125" o:spid="_x0000_s1149" type="#_x0000_t202" style="position:absolute;left:3420;top:5385;width:12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LuscIA&#10;AADcAAAADwAAAGRycy9kb3ducmV2LnhtbERPTWvCQBC9F/oflil4092qLW2ajRRF8GQxrUJvQ3ZM&#10;QrOzIbua+O9dQehtHu9z0sVgG3GmzteONTxPFAjiwpmaSw0/3+vxGwgfkA02jknDhTwssseHFBPj&#10;et7ROQ+liCHsE9RQhdAmUvqiIot+4lriyB1dZzFE2JXSdNjHcNvIqVKv0mLNsaHClpYVFX/5yWrY&#10;b4+/h7n6Klf2pe3doCTbd6n16Gn4/AARaAj/4rt7Y+L82RRuz8QLZHY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ou6xwgAAANwAAAAPAAAAAAAAAAAAAAAAAJgCAABkcnMvZG93&#10;bnJldi54bWxQSwUGAAAAAAQABAD1AAAAhwMAAAAA&#10;" filled="f" stroked="f">
                              <v:textbox>
                                <w:txbxContent>
                                  <w:p w:rsidR="00730028" w:rsidRPr="000858D7" w:rsidRDefault="00730028" w:rsidP="003D790A"/>
                                </w:txbxContent>
                              </v:textbox>
                            </v:shape>
                          </v:group>
                          <v:line id="Line 126" o:spid="_x0000_s1150" style="position:absolute;flip:y;visibility:visible;mso-wrap-style:square" from="2880,12600" to="2880,13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DE8UAAADcAAAADwAAAGRycy9kb3ducmV2LnhtbESPT2vCQBDF70K/wzIFL6FuNFBs6iqt&#10;f6BQPJj20OOQnSah2dmQHTV++64geJvhvd+bN4vV4Fp1oj40ng1MJyko4tLbhisD31+7pzmoIMgW&#10;W89k4EIBVsuH0QJz6898oFMhlYohHHI0UIt0udahrMlhmPiOOGq/vncoce0rbXs8x3DX6lmaPmuH&#10;DccLNXa0rqn8K44u1tjteZNlybvTSfJC2x/5TLUYM34c3l5BCQ1yN9/oDxu5LIPrM3E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DDE8UAAADcAAAADwAAAAAAAAAA&#10;AAAAAAChAgAAZHJzL2Rvd25yZXYueG1sUEsFBgAAAAAEAAQA+QAAAJMDAAAAAA==&#10;">
                            <v:stroke endarrow="block"/>
                          </v:line>
                          <v:line id="Line 127" o:spid="_x0000_s1151" style="position:absolute;visibility:visible;mso-wrap-style:square" from="2880,13680" to="2880,142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c9MMAAADcAAAADwAAAGRycy9kb3ducmV2LnhtbERPTWsCMRC9C/0PYQq9aVYr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WHPTDAAAA3AAAAA8AAAAAAAAAAAAA&#10;AAAAoQIAAGRycy9kb3ducmV2LnhtbFBLBQYAAAAABAAEAPkAAACRAwAAAAA=&#10;">
                            <v:stroke endarrow="block"/>
                          </v:line>
                          <v:shape id="Text Box 128" o:spid="_x0000_s1152" type="#_x0000_t202" style="position:absolute;left:2475;top:13320;width:10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t2xcEA&#10;AADcAAAADwAAAGRycy9kb3ducmV2LnhtbERPS2vCQBC+C/0PyxR60936oo2uUpRCT4qxCr0N2TEJ&#10;ZmdDdmviv3cFwdt8fM+ZLztbiQs1vnSs4X2gQBBnzpSca/jdf/c/QPiAbLByTBqu5GG5eOnNMTGu&#10;5R1d0pCLGMI+QQ1FCHUipc8KsugHriaO3Mk1FkOETS5Ng20Mt5UcKjWVFkuODQXWtCooO6f/VsNh&#10;c/o7jtU2X9tJ3bpOSbafUuu31+5rBiJQF57ih/vHxPmjCdyfiR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LdsXBAAAA3AAAAA8AAAAAAAAAAAAAAAAAmAIAAGRycy9kb3du&#10;cmV2LnhtbFBLBQYAAAAABAAEAPUAAACGAwAAAAA=&#10;" filled="f" stroked="f">
                            <v:textbox>
                              <w:txbxContent>
                                <w:p w:rsidR="00730028" w:rsidRDefault="00730028" w:rsidP="003D790A">
                                  <w:r>
                                    <w:t>2,45 m</w:t>
                                  </w:r>
                                </w:p>
                              </w:txbxContent>
                            </v:textbox>
                          </v:shape>
                        </v:group>
                        <v:line id="Line 129" o:spid="_x0000_s1153" style="position:absolute;flip:x;visibility:visible;mso-wrap-style:square" from="3060,12060" to="3240,124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RR288QAAADcAAAADwAAAGRycy9kb3ducmV2LnhtbERPTWsCMRC9F/wPYYReimZti+hqFBGE&#10;HrzUlhVv42bcLLuZrEmq23/fFAq9zeN9znLd21bcyIfasYLJOANBXDpdc6Xg82M3moEIEVlj65gU&#10;fFOA9WrwsMRcuzu/0+0QK5FCOOSowMTY5VKG0pDFMHYdceIuzluMCfpKao/3FG5b+ZxlU2mx5tRg&#10;sKOtobI5fFkFcrZ/uvrN+bUpmuNxboqy6E57pR6H/WYBIlIf/8V/7jed5r9M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FHbzxAAAANwAAAAPAAAAAAAAAAAA&#10;AAAAAKECAABkcnMvZG93bnJldi54bWxQSwUGAAAAAAQABAD5AAAAkgMAAAAA&#10;"/>
                        <v:line id="Line 130" o:spid="_x0000_s1154" style="position:absolute;flip:x;visibility:visible;mso-wrap-style:square" from="6015,13455" to="6195,138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jTaMUAAADcAAAADwAAAGRycy9kb3ducmV2LnhtbERPTUvDQBC9F/oflil4EbupFa1pNqUI&#10;Qg+9WCXF25gdsyHZ2bi7tvHfu4LQ2zze5xSb0fbiRD60jhUs5hkI4trplhsFb6/PNysQISJr7B2T&#10;gh8KsCmnkwJz7c78QqdDbEQK4ZCjAhPjkEsZakMWw9wNxIn7dN5iTNA3Uns8p3Dby9ssu5cWW04N&#10;Bgd6MlR3h2+rQK72119++3HXVd3x+Giquhre90pdzcbtGkSkMV7E/+6dTvOXD/D3TLpAl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jTaMUAAADcAAAADwAAAAAAAAAA&#10;AAAAAAChAgAAZHJzL2Rvd25yZXYueG1sUEsFBgAAAAAEAAQA+QAAAJMDAAAAAA==&#10;"/>
                        <v:line id="Line 131" o:spid="_x0000_s1155" style="position:absolute;visibility:visible;mso-wrap-style:square" from="5325,13260" to="6045,136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sW8cUAAADcAAAADwAAAGRycy9kb3ducmV2LnhtbESPQUsDMRCF70L/Q5iCN5utgm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tsW8cUAAADcAAAADwAAAAAAAAAA&#10;AAAAAAChAgAAZHJzL2Rvd25yZXYueG1sUEsFBgAAAAAEAAQA+QAAAJMDAAAAAA==&#10;">
                          <v:stroke endarrow="block"/>
                        </v:line>
                        <v:line id="Line 132" o:spid="_x0000_s1156" style="position:absolute;rotation:261821fd;flip:x y;visibility:visible;mso-wrap-style:square" from="3195,12225" to="4455,127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yZJMMAAADcAAAADwAAAGRycy9kb3ducmV2LnhtbERPS2sCMRC+C/6HMEJvmrWlUlejiEXo&#10;RUp9HPY2bMbN4maybOKa+uubQqG3+fies1xH24ieOl87VjCdZCCIS6drrhScjrvxGwgfkDU2jknB&#10;N3lYr4aDJeba3fmL+kOoRAphn6MCE0KbS+lLQxb9xLXEibu4zmJIsKuk7vCewm0jn7NsJi3WnBoM&#10;trQ1VF4PN6vg8oiPffH6GSs3ezfF8dyW+75Q6mkUNwsQgWL4F/+5P3Sa/zKH32fSBXL1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McmSTDAAAA3AAAAA8AAAAAAAAAAAAA&#10;AAAAoQIAAGRycy9kb3ducmV2LnhtbFBLBQYAAAAABAAEAPkAAACRAwAAAAA=&#10;">
                          <v:stroke endarrow="block"/>
                        </v:line>
                        <v:shape id="Text Box 133" o:spid="_x0000_s1157" type="#_x0000_t202" style="position:absolute;left:4500;top:1278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qmIMQA&#10;AADcAAAADwAAAGRycy9kb3ducmV2LnhtbESPQWvCQBCF70L/wzIFb7rbotJGVykVoSeL2grehuyY&#10;BLOzIbua9N93DoK3Gd6b975ZrHpfqxu1sQps4WVsQBHnwVVcWPg5bEZvoGJCdlgHJgt/FGG1fBos&#10;MHOh4x3d9qlQEsIxQwtlSk2mdcxL8hjHoSEW7Rxaj0nWttCuxU7Cfa1fjZlpjxVLQ4kNfZaUX/ZX&#10;b+F3ez4dJ+a7WPtp04XeaPbv2trhc/8xB5WoTw/z/frLCf5E8OUZmUAv/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6piDEAAAA3AAAAA8AAAAAAAAAAAAAAAAAmAIAAGRycy9k&#10;b3ducmV2LnhtbFBLBQYAAAAABAAEAPUAAACJAwAAAAA=&#10;" filled="f" stroked="f">
                          <v:textbox>
                            <w:txbxContent>
                              <w:p w:rsidR="00730028" w:rsidRDefault="00730028" w:rsidP="003D790A">
                                <w:r>
                                  <w:t>4,9 m</w:t>
                                </w:r>
                              </w:p>
                            </w:txbxContent>
                          </v:textbox>
                        </v:shape>
                        <v:shape id="Text Box 134" o:spid="_x0000_s1158" type="#_x0000_t202" style="position:absolute;left:6120;top:1296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YDu8AA&#10;AADcAAAADwAAAGRycy9kb3ducmV2LnhtbERPTYvCMBC9C/sfwgh700RR0a5RFmXBk6LuCnsbmrEt&#10;NpPSRFv/vREEb/N4nzNftrYUN6p94VjDoK9AEKfOFJxp+D3+9KYgfEA2WDomDXfysFx8dOaYGNfw&#10;nm6HkIkYwj5BDXkIVSKlT3Oy6PuuIo7c2dUWQ4R1Jk2NTQy3pRwqNZEWC44NOVa0yim9HK5Ww9/2&#10;/H8aqV22tuOqca2SbGdS689u+/0FIlAb3uKXe2Pi/NEA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XYDu8AAAADcAAAADwAAAAAAAAAAAAAAAACYAgAAZHJzL2Rvd25y&#10;ZXYueG1sUEsFBgAAAAAEAAQA9QAAAIUDAAAAAA==&#10;" filled="f" stroked="f">
                          <v:textbox>
                            <w:txbxContent>
                              <w:p w:rsidR="00730028" w:rsidRDefault="00730028" w:rsidP="003D790A">
                                <w:r>
                                  <w:t>4 m/s</w:t>
                                </w:r>
                              </w:p>
                            </w:txbxContent>
                          </v:textbox>
                        </v:shape>
                      </v:group>
                    </v:group>
                  </v:group>
                </v:group>
                <v:shape id="Text Box 135" o:spid="_x0000_s1159" type="#_x0000_t202" style="position:absolute;left:1745;top:3915;width:872;height:4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aSdzMIA&#10;AADcAAAADwAAAGRycy9kb3ducmV2LnhtbERPTWvCQBC9C/6HZYTezK4SpaZZpbQUerJoW6G3ITsm&#10;wexsyG6T9N93BcHbPN7n5LvRNqKnzteONSwSBYK4cKbmUsPX59v8EYQPyAYbx6ThjzzsttNJjplx&#10;Ax+oP4ZSxBD2GWqoQmgzKX1RkUWfuJY4cmfXWQwRdqU0HQ4x3DZyqdRaWqw5NlTY0ktFxeX4azV8&#10;788/p1R9lK921Q5uVJLtRmr9MBufn0AEGsNdfHO/mzg/XcL1mXiB3P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lpJ3MwgAAANwAAAAPAAAAAAAAAAAAAAAAAJgCAABkcnMvZG93&#10;bnJldi54bWxQSwUGAAAAAAQABAD1AAAAhwMAAAAA&#10;" filled="f" stroked="f">
                  <v:textbox>
                    <w:txbxContent>
                      <w:p w:rsidR="00730028" w:rsidRDefault="00730028" w:rsidP="003D790A">
                        <w:r>
                          <w:t>A</w:t>
                        </w:r>
                      </w:p>
                    </w:txbxContent>
                  </v:textbox>
                </v:shape>
              </v:group>
            </w:pict>
          </mc:Fallback>
        </mc:AlternateContent>
      </w:r>
    </w:p>
    <w:p w:rsidR="003D790A" w:rsidRPr="003800C8" w:rsidRDefault="003D790A" w:rsidP="00D30092">
      <w:pPr>
        <w:spacing w:after="0" w:line="360" w:lineRule="auto"/>
        <w:jc w:val="both"/>
        <w:rPr>
          <w:rFonts w:ascii="Arial" w:hAnsi="Arial" w:cs="Arial"/>
        </w:rPr>
      </w:pPr>
    </w:p>
    <w:p w:rsidR="003D790A" w:rsidRPr="003800C8" w:rsidRDefault="003D790A" w:rsidP="00D30092">
      <w:pPr>
        <w:pStyle w:val="Footer"/>
        <w:spacing w:line="360" w:lineRule="auto"/>
        <w:jc w:val="both"/>
        <w:rPr>
          <w:rFonts w:ascii="Arial" w:hAnsi="Arial" w:cs="Arial"/>
          <w:sz w:val="22"/>
          <w:szCs w:val="22"/>
        </w:rPr>
      </w:pPr>
    </w:p>
    <w:p w:rsidR="003D790A" w:rsidRPr="003800C8" w:rsidRDefault="003D790A" w:rsidP="00D30092">
      <w:pPr>
        <w:spacing w:after="0" w:line="360" w:lineRule="auto"/>
        <w:jc w:val="both"/>
        <w:rPr>
          <w:rFonts w:ascii="Arial" w:hAnsi="Arial" w:cs="Arial"/>
          <w:b/>
        </w:rPr>
      </w:pPr>
    </w:p>
    <w:p w:rsidR="00CB4C05" w:rsidRPr="00D97A4F" w:rsidRDefault="00D97A4F" w:rsidP="00D97A4F">
      <w:pPr>
        <w:tabs>
          <w:tab w:val="left" w:pos="3525"/>
        </w:tabs>
        <w:spacing w:after="0" w:line="360" w:lineRule="auto"/>
        <w:rPr>
          <w:rFonts w:ascii="Arial" w:hAnsi="Arial" w:cs="Arial"/>
        </w:rPr>
      </w:pPr>
      <w:r>
        <w:rPr>
          <w:rFonts w:ascii="Arial" w:hAnsi="Arial" w:cs="Arial"/>
        </w:rPr>
        <w:t>Solutions</w:t>
      </w:r>
    </w:p>
    <w:p w:rsidR="003D790A" w:rsidRPr="003800C8" w:rsidRDefault="003D790A" w:rsidP="00D30092">
      <w:pPr>
        <w:spacing w:after="0" w:line="360" w:lineRule="auto"/>
        <w:rPr>
          <w:rFonts w:ascii="Arial" w:eastAsia="Calibri" w:hAnsi="Arial" w:cs="Arial"/>
          <w:b/>
        </w:rPr>
      </w:pPr>
      <w:r w:rsidRPr="003800C8">
        <w:rPr>
          <w:rFonts w:ascii="Arial" w:eastAsia="Calibri" w:hAnsi="Arial" w:cs="Arial"/>
          <w:b/>
        </w:rPr>
        <w:t>Question 1</w:t>
      </w:r>
    </w:p>
    <w:p w:rsidR="003D790A" w:rsidRPr="00D97A4F" w:rsidRDefault="003D790A" w:rsidP="00D30092">
      <w:pPr>
        <w:pStyle w:val="ListParagraph"/>
        <w:numPr>
          <w:ilvl w:val="1"/>
          <w:numId w:val="11"/>
        </w:numPr>
        <w:spacing w:line="360" w:lineRule="auto"/>
        <w:ind w:left="0" w:firstLine="0"/>
        <w:rPr>
          <w:rFonts w:ascii="Arial" w:hAnsi="Arial" w:cs="Arial"/>
        </w:rPr>
      </w:pPr>
      <w:r w:rsidRPr="00D97A4F">
        <w:rPr>
          <w:rFonts w:ascii="Arial" w:hAnsi="Arial" w:cs="Arial"/>
        </w:rPr>
        <w:t>C</w:t>
      </w:r>
    </w:p>
    <w:p w:rsidR="003D790A" w:rsidRPr="00D97A4F" w:rsidRDefault="003D790A" w:rsidP="00D30092">
      <w:pPr>
        <w:pStyle w:val="ListParagraph"/>
        <w:numPr>
          <w:ilvl w:val="1"/>
          <w:numId w:val="11"/>
        </w:numPr>
        <w:spacing w:line="360" w:lineRule="auto"/>
        <w:ind w:left="0" w:firstLine="0"/>
        <w:rPr>
          <w:rFonts w:ascii="Arial" w:hAnsi="Arial" w:cs="Arial"/>
        </w:rPr>
      </w:pPr>
      <w:r w:rsidRPr="00D97A4F">
        <w:rPr>
          <w:rFonts w:ascii="Arial" w:hAnsi="Arial" w:cs="Arial"/>
        </w:rPr>
        <w:t>B</w:t>
      </w:r>
    </w:p>
    <w:p w:rsidR="003D790A" w:rsidRPr="003800C8" w:rsidRDefault="003D790A" w:rsidP="00D30092">
      <w:pPr>
        <w:pStyle w:val="NormalWeb"/>
        <w:spacing w:before="0" w:beforeAutospacing="0" w:after="0" w:afterAutospacing="0" w:line="360" w:lineRule="auto"/>
        <w:rPr>
          <w:rFonts w:ascii="Arial" w:hAnsi="Arial" w:cs="Arial"/>
          <w:sz w:val="22"/>
          <w:szCs w:val="22"/>
        </w:rPr>
      </w:pPr>
      <w:r w:rsidRPr="003800C8">
        <w:rPr>
          <w:rFonts w:ascii="Arial" w:hAnsi="Arial" w:cs="Arial"/>
          <w:b/>
          <w:noProof/>
          <w:sz w:val="22"/>
          <w:szCs w:val="22"/>
          <w:u w:val="single"/>
        </w:rPr>
        <mc:AlternateContent>
          <mc:Choice Requires="wps">
            <w:drawing>
              <wp:anchor distT="0" distB="0" distL="114300" distR="114300" simplePos="0" relativeHeight="251678720" behindDoc="0" locked="0" layoutInCell="1" allowOverlap="1" wp14:anchorId="225DEE6D" wp14:editId="0890818D">
                <wp:simplePos x="0" y="0"/>
                <wp:positionH relativeFrom="column">
                  <wp:posOffset>2814955</wp:posOffset>
                </wp:positionH>
                <wp:positionV relativeFrom="paragraph">
                  <wp:posOffset>130175</wp:posOffset>
                </wp:positionV>
                <wp:extent cx="3154680" cy="1684020"/>
                <wp:effectExtent l="0" t="1905" r="1905"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54680" cy="1684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D7880" w:rsidRDefault="00730028" w:rsidP="003D790A">
                            <w:pPr>
                              <w:pStyle w:val="NormalWeb"/>
                              <w:spacing w:before="0" w:beforeAutospacing="0" w:after="0" w:afterAutospacing="0"/>
                              <w:rPr>
                                <w:rFonts w:ascii="Arial" w:hAnsi="Arial" w:cs="Arial"/>
                                <w:b/>
                                <w:sz w:val="20"/>
                                <w:szCs w:val="20"/>
                                <w:u w:val="single"/>
                              </w:rPr>
                            </w:pPr>
                            <w:r w:rsidRPr="00AD7880">
                              <w:rPr>
                                <w:rFonts w:ascii="Arial" w:hAnsi="Arial" w:cs="Arial"/>
                                <w:b/>
                                <w:sz w:val="20"/>
                                <w:szCs w:val="20"/>
                                <w:u w:val="single"/>
                              </w:rPr>
                              <w:t>When velocity increases from v to 3v</w:t>
                            </w:r>
                          </w:p>
                          <w:p w:rsidR="00730028" w:rsidRPr="00AD7880" w:rsidRDefault="00730028" w:rsidP="003D790A">
                            <w:pPr>
                              <w:pStyle w:val="NormalWeb"/>
                              <w:spacing w:before="0" w:beforeAutospacing="0" w:after="0" w:afterAutospacing="0"/>
                              <w:rPr>
                                <w:rFonts w:ascii="Arial" w:hAnsi="Arial" w:cs="Arial"/>
                                <w:sz w:val="20"/>
                                <w:szCs w:val="20"/>
                                <w:vertAlign w:val="subscript"/>
                              </w:rPr>
                            </w:pPr>
                            <w:r w:rsidRPr="00AD7880">
                              <w:rPr>
                                <w:rFonts w:ascii="Arial" w:hAnsi="Arial" w:cs="Arial"/>
                                <w:sz w:val="20"/>
                                <w:szCs w:val="20"/>
                              </w:rPr>
                              <w:t>W</w:t>
                            </w:r>
                            <w:r w:rsidRPr="00AD7880">
                              <w:rPr>
                                <w:rFonts w:ascii="Arial" w:hAnsi="Arial" w:cs="Arial"/>
                                <w:sz w:val="20"/>
                                <w:szCs w:val="20"/>
                                <w:vertAlign w:val="subscript"/>
                              </w:rPr>
                              <w:t>net</w:t>
                            </w:r>
                            <w:r w:rsidRPr="00AD7880">
                              <w:rPr>
                                <w:rFonts w:ascii="Arial" w:hAnsi="Arial" w:cs="Arial"/>
                                <w:sz w:val="20"/>
                                <w:szCs w:val="20"/>
                              </w:rPr>
                              <w:t xml:space="preserve"> = ΔE</w:t>
                            </w:r>
                            <w:r w:rsidRPr="00AD7880">
                              <w:rPr>
                                <w:rFonts w:ascii="Arial" w:hAnsi="Arial" w:cs="Arial"/>
                                <w:sz w:val="20"/>
                                <w:szCs w:val="20"/>
                                <w:vertAlign w:val="subscript"/>
                              </w:rPr>
                              <w:t>K</w:t>
                            </w:r>
                          </w:p>
                          <w:p w:rsidR="00730028" w:rsidRPr="00AD7880" w:rsidRDefault="00730028" w:rsidP="003D790A">
                            <w:pPr>
                              <w:rPr>
                                <w:rFonts w:ascii="Arial" w:hAnsi="Arial" w:cs="Arial"/>
                                <w:sz w:val="20"/>
                                <w:szCs w:val="20"/>
                                <w:vertAlign w:val="subscript"/>
                              </w:rPr>
                            </w:pPr>
                            <w:r w:rsidRPr="00AD7880">
                              <w:rPr>
                                <w:rFonts w:ascii="Arial" w:hAnsi="Arial" w:cs="Arial"/>
                                <w:sz w:val="20"/>
                                <w:szCs w:val="20"/>
                              </w:rPr>
                              <w:t>W</w:t>
                            </w:r>
                            <w:r w:rsidRPr="00AD7880">
                              <w:rPr>
                                <w:rFonts w:ascii="Arial" w:hAnsi="Arial" w:cs="Arial"/>
                                <w:sz w:val="20"/>
                                <w:szCs w:val="20"/>
                                <w:vertAlign w:val="subscript"/>
                              </w:rPr>
                              <w:t>net</w:t>
                            </w:r>
                            <w:r w:rsidRPr="00AD7880">
                              <w:rPr>
                                <w:rFonts w:ascii="Arial" w:hAnsi="Arial" w:cs="Arial"/>
                                <w:sz w:val="20"/>
                                <w:szCs w:val="20"/>
                              </w:rPr>
                              <w:t xml:space="preserve"> = E</w:t>
                            </w:r>
                            <w:r w:rsidRPr="00AD7880">
                              <w:rPr>
                                <w:rFonts w:ascii="Arial" w:hAnsi="Arial" w:cs="Arial"/>
                                <w:sz w:val="20"/>
                                <w:szCs w:val="20"/>
                                <w:vertAlign w:val="subscript"/>
                              </w:rPr>
                              <w:t>K</w:t>
                            </w:r>
                            <w:r w:rsidRPr="00AD7880">
                              <w:rPr>
                                <w:rFonts w:ascii="Arial" w:hAnsi="Arial" w:cs="Arial"/>
                                <w:sz w:val="20"/>
                                <w:szCs w:val="20"/>
                              </w:rPr>
                              <w:t>- E</w:t>
                            </w:r>
                            <w:r w:rsidRPr="00AD7880">
                              <w:rPr>
                                <w:rFonts w:ascii="Arial" w:hAnsi="Arial" w:cs="Arial"/>
                                <w:sz w:val="20"/>
                                <w:szCs w:val="20"/>
                                <w:vertAlign w:val="subscript"/>
                              </w:rPr>
                              <w:t>Ko</w:t>
                            </w:r>
                          </w:p>
                          <w:p w:rsidR="00730028" w:rsidRPr="00AD7880" w:rsidRDefault="00730028" w:rsidP="003D790A">
                            <w:pPr>
                              <w:rPr>
                                <w:rFonts w:ascii="Arial" w:hAnsi="Arial" w:cs="Arial"/>
                                <w:sz w:val="20"/>
                                <w:szCs w:val="20"/>
                              </w:rPr>
                            </w:pPr>
                            <w:r w:rsidRPr="00AD7880">
                              <w:rPr>
                                <w:rFonts w:ascii="Arial" w:hAnsi="Arial" w:cs="Arial"/>
                                <w:sz w:val="20"/>
                                <w:szCs w:val="20"/>
                              </w:rPr>
                              <w:t>W</w:t>
                            </w:r>
                            <w:r w:rsidRPr="00AD7880">
                              <w:rPr>
                                <w:rFonts w:ascii="Arial" w:hAnsi="Arial" w:cs="Arial"/>
                                <w:sz w:val="20"/>
                                <w:szCs w:val="20"/>
                                <w:vertAlign w:val="subscript"/>
                              </w:rPr>
                              <w:t>net</w:t>
                            </w:r>
                            <w:r w:rsidRPr="00AD7880">
                              <w:rPr>
                                <w:rFonts w:ascii="Arial" w:hAnsi="Arial" w:cs="Arial"/>
                                <w:sz w:val="20"/>
                                <w:szCs w:val="20"/>
                              </w:rPr>
                              <w:t xml:space="preserve"> = (</w:t>
                            </w:r>
                            <w:r w:rsidRPr="00AE213B">
                              <w:rPr>
                                <w:rFonts w:ascii="Arial" w:eastAsia="Calibri" w:hAnsi="Arial" w:cs="Arial"/>
                                <w:position w:val="-24"/>
                                <w:sz w:val="20"/>
                                <w:szCs w:val="20"/>
                              </w:rPr>
                              <w:object w:dxaOrig="800" w:dyaOrig="660">
                                <v:shape id="_x0000_i1300" type="#_x0000_t75" style="width:40pt;height:32.8pt" o:ole="">
                                  <v:imagedata r:id="rId165" o:title=""/>
                                </v:shape>
                                <o:OLEObject Type="Embed" ProgID="Equation.3" ShapeID="_x0000_i1300" DrawAspect="Content" ObjectID="_1582663206" r:id="rId166"/>
                              </w:object>
                            </w:r>
                            <w:r w:rsidRPr="00AD7880">
                              <w:rPr>
                                <w:rFonts w:ascii="Arial" w:hAnsi="Arial" w:cs="Arial"/>
                                <w:sz w:val="20"/>
                                <w:szCs w:val="20"/>
                              </w:rPr>
                              <w:t xml:space="preserve">- </w:t>
                            </w:r>
                            <w:r w:rsidRPr="00AE213B">
                              <w:rPr>
                                <w:rFonts w:ascii="Arial" w:eastAsia="Calibri" w:hAnsi="Arial" w:cs="Arial"/>
                                <w:position w:val="-24"/>
                                <w:sz w:val="20"/>
                                <w:szCs w:val="20"/>
                              </w:rPr>
                              <w:object w:dxaOrig="580" w:dyaOrig="660">
                                <v:shape id="_x0000_i1301" type="#_x0000_t75" style="width:29.2pt;height:32.8pt" o:ole="">
                                  <v:imagedata r:id="rId167" o:title=""/>
                                </v:shape>
                                <o:OLEObject Type="Embed" ProgID="Equation.3" ShapeID="_x0000_i1301" DrawAspect="Content" ObjectID="_1582663207" r:id="rId168"/>
                              </w:object>
                            </w:r>
                            <w:r w:rsidRPr="00AD7880">
                              <w:rPr>
                                <w:rFonts w:ascii="Arial" w:hAnsi="Arial" w:cs="Arial"/>
                                <w:sz w:val="20"/>
                                <w:szCs w:val="20"/>
                              </w:rPr>
                              <w:t>)</w:t>
                            </w:r>
                          </w:p>
                          <w:p w:rsidR="00730028" w:rsidRPr="00AD7880" w:rsidRDefault="00730028" w:rsidP="003D790A">
                            <w:pPr>
                              <w:pStyle w:val="NormalWeb"/>
                              <w:spacing w:before="0" w:beforeAutospacing="0" w:after="0" w:afterAutospacing="0"/>
                              <w:rPr>
                                <w:rFonts w:ascii="Arial" w:hAnsi="Arial" w:cs="Arial"/>
                                <w:sz w:val="20"/>
                                <w:szCs w:val="20"/>
                              </w:rPr>
                            </w:pPr>
                            <w:r w:rsidRPr="00AD7880">
                              <w:rPr>
                                <w:rFonts w:ascii="Arial" w:hAnsi="Arial" w:cs="Arial"/>
                                <w:position w:val="-24"/>
                                <w:sz w:val="20"/>
                                <w:szCs w:val="20"/>
                              </w:rPr>
                              <w:object w:dxaOrig="4420" w:dyaOrig="660">
                                <v:shape id="_x0000_i1302" type="#_x0000_t75" style="width:222.1pt;height:32.8pt" o:ole="">
                                  <v:imagedata r:id="rId169" o:title=""/>
                                </v:shape>
                                <o:OLEObject Type="Embed" ProgID="Equation.3" ShapeID="_x0000_i1302" DrawAspect="Content" ObjectID="_1582663208" r:id="rId170"/>
                              </w:object>
                            </w:r>
                          </w:p>
                          <w:p w:rsidR="00730028" w:rsidRPr="00AD7880" w:rsidRDefault="00730028" w:rsidP="003D790A">
                            <w:pPr>
                              <w:pStyle w:val="NormalWeb"/>
                              <w:spacing w:before="0" w:beforeAutospacing="0" w:after="0" w:afterAutospacing="0"/>
                              <w:rPr>
                                <w:rFonts w:ascii="Arial" w:hAnsi="Arial" w:cs="Arial"/>
                                <w:sz w:val="20"/>
                                <w:szCs w:val="20"/>
                              </w:rPr>
                            </w:pPr>
                            <w:r w:rsidRPr="00AD7880">
                              <w:rPr>
                                <w:rFonts w:ascii="Arial" w:hAnsi="Arial" w:cs="Arial"/>
                                <w:sz w:val="20"/>
                                <w:szCs w:val="20"/>
                              </w:rPr>
                              <w:t>W</w:t>
                            </w:r>
                            <w:r w:rsidRPr="00AD7880">
                              <w:rPr>
                                <w:rFonts w:ascii="Arial" w:hAnsi="Arial" w:cs="Arial"/>
                                <w:sz w:val="20"/>
                                <w:szCs w:val="20"/>
                                <w:vertAlign w:val="subscript"/>
                              </w:rPr>
                              <w:t>net2</w:t>
                            </w:r>
                            <w:r w:rsidRPr="00AD7880">
                              <w:rPr>
                                <w:rFonts w:ascii="Arial" w:hAnsi="Arial" w:cs="Arial"/>
                                <w:sz w:val="20"/>
                                <w:szCs w:val="20"/>
                              </w:rPr>
                              <w:t xml:space="preserve"> =8</w:t>
                            </w:r>
                            <w:r>
                              <w:rPr>
                                <w:rFonts w:ascii="Arial" w:hAnsi="Arial" w:cs="Arial"/>
                                <w:sz w:val="20"/>
                                <w:szCs w:val="20"/>
                              </w:rPr>
                              <w:t xml:space="preserve"> </w:t>
                            </w:r>
                            <w:r w:rsidRPr="00AD7880">
                              <w:rPr>
                                <w:rFonts w:ascii="Arial" w:hAnsi="Arial" w:cs="Arial"/>
                                <w:sz w:val="20"/>
                                <w:szCs w:val="20"/>
                              </w:rPr>
                              <w:t>W</w:t>
                            </w:r>
                            <w:r w:rsidRPr="00AD7880">
                              <w:rPr>
                                <w:rFonts w:ascii="Arial" w:hAnsi="Arial" w:cs="Arial"/>
                                <w:sz w:val="20"/>
                                <w:szCs w:val="20"/>
                                <w:vertAlign w:val="subscript"/>
                              </w:rPr>
                              <w:t>net1</w:t>
                            </w:r>
                          </w:p>
                          <w:p w:rsidR="00730028" w:rsidRDefault="00730028" w:rsidP="003D790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43" o:spid="_x0000_s1160" type="#_x0000_t202" style="position:absolute;margin-left:221.65pt;margin-top:10.25pt;width:248.4pt;height:132.6pt;z-index:25167872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vtPuwIAAMY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" filled="f" stroked="f">
                <v:textbox style="mso-fit-shape-to-text:t">
                  <w:txbxContent>
                    <w:p w:rsidR="00730028" w:rsidRPr="00AD7880" w:rsidRDefault="00730028" w:rsidP="003D790A">
                      <w:pPr>
                        <w:pStyle w:val="NormalWeb"/>
                        <w:spacing w:before="0" w:beforeAutospacing="0" w:after="0" w:afterAutospacing="0"/>
                        <w:rPr>
                          <w:rFonts w:ascii="Arial" w:hAnsi="Arial" w:cs="Arial"/>
                          <w:b/>
                          <w:sz w:val="20"/>
                          <w:szCs w:val="20"/>
                          <w:u w:val="single"/>
                        </w:rPr>
                      </w:pPr>
                      <w:r w:rsidRPr="00AD7880">
                        <w:rPr>
                          <w:rFonts w:ascii="Arial" w:hAnsi="Arial" w:cs="Arial"/>
                          <w:b/>
                          <w:sz w:val="20"/>
                          <w:szCs w:val="20"/>
                          <w:u w:val="single"/>
                        </w:rPr>
                        <w:t>When velocity increases from v to 3v</w:t>
                      </w:r>
                    </w:p>
                    <w:p w:rsidR="00730028" w:rsidRPr="00AD7880" w:rsidRDefault="00730028" w:rsidP="003D790A">
                      <w:pPr>
                        <w:pStyle w:val="NormalWeb"/>
                        <w:spacing w:before="0" w:beforeAutospacing="0" w:after="0" w:afterAutospacing="0"/>
                        <w:rPr>
                          <w:rFonts w:ascii="Arial" w:hAnsi="Arial" w:cs="Arial"/>
                          <w:sz w:val="20"/>
                          <w:szCs w:val="20"/>
                          <w:vertAlign w:val="subscript"/>
                        </w:rPr>
                      </w:pPr>
                      <w:r w:rsidRPr="00AD7880">
                        <w:rPr>
                          <w:rFonts w:ascii="Arial" w:hAnsi="Arial" w:cs="Arial"/>
                          <w:sz w:val="20"/>
                          <w:szCs w:val="20"/>
                        </w:rPr>
                        <w:t>W</w:t>
                      </w:r>
                      <w:r w:rsidRPr="00AD7880">
                        <w:rPr>
                          <w:rFonts w:ascii="Arial" w:hAnsi="Arial" w:cs="Arial"/>
                          <w:sz w:val="20"/>
                          <w:szCs w:val="20"/>
                          <w:vertAlign w:val="subscript"/>
                        </w:rPr>
                        <w:t>net</w:t>
                      </w:r>
                      <w:r w:rsidRPr="00AD7880">
                        <w:rPr>
                          <w:rFonts w:ascii="Arial" w:hAnsi="Arial" w:cs="Arial"/>
                          <w:sz w:val="20"/>
                          <w:szCs w:val="20"/>
                        </w:rPr>
                        <w:t xml:space="preserve"> = ΔE</w:t>
                      </w:r>
                      <w:r w:rsidRPr="00AD7880">
                        <w:rPr>
                          <w:rFonts w:ascii="Arial" w:hAnsi="Arial" w:cs="Arial"/>
                          <w:sz w:val="20"/>
                          <w:szCs w:val="20"/>
                          <w:vertAlign w:val="subscript"/>
                        </w:rPr>
                        <w:t>K</w:t>
                      </w:r>
                    </w:p>
                    <w:p w:rsidR="00730028" w:rsidRPr="00AD7880" w:rsidRDefault="00730028" w:rsidP="003D790A">
                      <w:pPr>
                        <w:rPr>
                          <w:rFonts w:ascii="Arial" w:hAnsi="Arial" w:cs="Arial"/>
                          <w:sz w:val="20"/>
                          <w:szCs w:val="20"/>
                          <w:vertAlign w:val="subscript"/>
                        </w:rPr>
                      </w:pPr>
                      <w:r w:rsidRPr="00AD7880">
                        <w:rPr>
                          <w:rFonts w:ascii="Arial" w:hAnsi="Arial" w:cs="Arial"/>
                          <w:sz w:val="20"/>
                          <w:szCs w:val="20"/>
                        </w:rPr>
                        <w:t>W</w:t>
                      </w:r>
                      <w:r w:rsidRPr="00AD7880">
                        <w:rPr>
                          <w:rFonts w:ascii="Arial" w:hAnsi="Arial" w:cs="Arial"/>
                          <w:sz w:val="20"/>
                          <w:szCs w:val="20"/>
                          <w:vertAlign w:val="subscript"/>
                        </w:rPr>
                        <w:t>net</w:t>
                      </w:r>
                      <w:r w:rsidRPr="00AD7880">
                        <w:rPr>
                          <w:rFonts w:ascii="Arial" w:hAnsi="Arial" w:cs="Arial"/>
                          <w:sz w:val="20"/>
                          <w:szCs w:val="20"/>
                        </w:rPr>
                        <w:t xml:space="preserve"> = E</w:t>
                      </w:r>
                      <w:r w:rsidRPr="00AD7880">
                        <w:rPr>
                          <w:rFonts w:ascii="Arial" w:hAnsi="Arial" w:cs="Arial"/>
                          <w:sz w:val="20"/>
                          <w:szCs w:val="20"/>
                          <w:vertAlign w:val="subscript"/>
                        </w:rPr>
                        <w:t>K</w:t>
                      </w:r>
                      <w:r w:rsidRPr="00AD7880">
                        <w:rPr>
                          <w:rFonts w:ascii="Arial" w:hAnsi="Arial" w:cs="Arial"/>
                          <w:sz w:val="20"/>
                          <w:szCs w:val="20"/>
                        </w:rPr>
                        <w:t>- E</w:t>
                      </w:r>
                      <w:r w:rsidRPr="00AD7880">
                        <w:rPr>
                          <w:rFonts w:ascii="Arial" w:hAnsi="Arial" w:cs="Arial"/>
                          <w:sz w:val="20"/>
                          <w:szCs w:val="20"/>
                          <w:vertAlign w:val="subscript"/>
                        </w:rPr>
                        <w:t>Ko</w:t>
                      </w:r>
                    </w:p>
                    <w:p w:rsidR="00730028" w:rsidRPr="00AD7880" w:rsidRDefault="00730028" w:rsidP="003D790A">
                      <w:pPr>
                        <w:rPr>
                          <w:rFonts w:ascii="Arial" w:hAnsi="Arial" w:cs="Arial"/>
                          <w:sz w:val="20"/>
                          <w:szCs w:val="20"/>
                        </w:rPr>
                      </w:pPr>
                      <w:r w:rsidRPr="00AD7880">
                        <w:rPr>
                          <w:rFonts w:ascii="Arial" w:hAnsi="Arial" w:cs="Arial"/>
                          <w:sz w:val="20"/>
                          <w:szCs w:val="20"/>
                        </w:rPr>
                        <w:t>W</w:t>
                      </w:r>
                      <w:r w:rsidRPr="00AD7880">
                        <w:rPr>
                          <w:rFonts w:ascii="Arial" w:hAnsi="Arial" w:cs="Arial"/>
                          <w:sz w:val="20"/>
                          <w:szCs w:val="20"/>
                          <w:vertAlign w:val="subscript"/>
                        </w:rPr>
                        <w:t>net</w:t>
                      </w:r>
                      <w:r w:rsidRPr="00AD7880">
                        <w:rPr>
                          <w:rFonts w:ascii="Arial" w:hAnsi="Arial" w:cs="Arial"/>
                          <w:sz w:val="20"/>
                          <w:szCs w:val="20"/>
                        </w:rPr>
                        <w:t xml:space="preserve"> = (</w:t>
                      </w:r>
                      <w:r w:rsidRPr="00AE213B">
                        <w:rPr>
                          <w:rFonts w:ascii="Arial" w:eastAsia="Calibri" w:hAnsi="Arial" w:cs="Arial"/>
                          <w:position w:val="-24"/>
                          <w:sz w:val="20"/>
                          <w:szCs w:val="20"/>
                        </w:rPr>
                        <w:object w:dxaOrig="800" w:dyaOrig="660">
                          <v:shape id="_x0000_i1300" type="#_x0000_t75" style="width:40pt;height:32.8pt" o:ole="">
                            <v:imagedata r:id="rId165" o:title=""/>
                          </v:shape>
                          <o:OLEObject Type="Embed" ProgID="Equation.3" ShapeID="_x0000_i1300" DrawAspect="Content" ObjectID="_1582663206" r:id="rId171"/>
                        </w:object>
                      </w:r>
                      <w:r w:rsidRPr="00AD7880">
                        <w:rPr>
                          <w:rFonts w:ascii="Arial" w:hAnsi="Arial" w:cs="Arial"/>
                          <w:sz w:val="20"/>
                          <w:szCs w:val="20"/>
                        </w:rPr>
                        <w:t xml:space="preserve">- </w:t>
                      </w:r>
                      <w:r w:rsidRPr="00AE213B">
                        <w:rPr>
                          <w:rFonts w:ascii="Arial" w:eastAsia="Calibri" w:hAnsi="Arial" w:cs="Arial"/>
                          <w:position w:val="-24"/>
                          <w:sz w:val="20"/>
                          <w:szCs w:val="20"/>
                        </w:rPr>
                        <w:object w:dxaOrig="580" w:dyaOrig="660">
                          <v:shape id="_x0000_i1301" type="#_x0000_t75" style="width:29.2pt;height:32.8pt" o:ole="">
                            <v:imagedata r:id="rId167" o:title=""/>
                          </v:shape>
                          <o:OLEObject Type="Embed" ProgID="Equation.3" ShapeID="_x0000_i1301" DrawAspect="Content" ObjectID="_1582663207" r:id="rId172"/>
                        </w:object>
                      </w:r>
                      <w:r w:rsidRPr="00AD7880">
                        <w:rPr>
                          <w:rFonts w:ascii="Arial" w:hAnsi="Arial" w:cs="Arial"/>
                          <w:sz w:val="20"/>
                          <w:szCs w:val="20"/>
                        </w:rPr>
                        <w:t>)</w:t>
                      </w:r>
                    </w:p>
                    <w:p w:rsidR="00730028" w:rsidRPr="00AD7880" w:rsidRDefault="00730028" w:rsidP="003D790A">
                      <w:pPr>
                        <w:pStyle w:val="NormalWeb"/>
                        <w:spacing w:before="0" w:beforeAutospacing="0" w:after="0" w:afterAutospacing="0"/>
                        <w:rPr>
                          <w:rFonts w:ascii="Arial" w:hAnsi="Arial" w:cs="Arial"/>
                          <w:sz w:val="20"/>
                          <w:szCs w:val="20"/>
                        </w:rPr>
                      </w:pPr>
                      <w:r w:rsidRPr="00AD7880">
                        <w:rPr>
                          <w:rFonts w:ascii="Arial" w:hAnsi="Arial" w:cs="Arial"/>
                          <w:position w:val="-24"/>
                          <w:sz w:val="20"/>
                          <w:szCs w:val="20"/>
                        </w:rPr>
                        <w:object w:dxaOrig="4420" w:dyaOrig="660">
                          <v:shape id="_x0000_i1302" type="#_x0000_t75" style="width:222.1pt;height:32.8pt" o:ole="">
                            <v:imagedata r:id="rId169" o:title=""/>
                          </v:shape>
                          <o:OLEObject Type="Embed" ProgID="Equation.3" ShapeID="_x0000_i1302" DrawAspect="Content" ObjectID="_1582663208" r:id="rId173"/>
                        </w:object>
                      </w:r>
                    </w:p>
                    <w:p w:rsidR="00730028" w:rsidRPr="00AD7880" w:rsidRDefault="00730028" w:rsidP="003D790A">
                      <w:pPr>
                        <w:pStyle w:val="NormalWeb"/>
                        <w:spacing w:before="0" w:beforeAutospacing="0" w:after="0" w:afterAutospacing="0"/>
                        <w:rPr>
                          <w:rFonts w:ascii="Arial" w:hAnsi="Arial" w:cs="Arial"/>
                          <w:sz w:val="20"/>
                          <w:szCs w:val="20"/>
                        </w:rPr>
                      </w:pPr>
                      <w:r w:rsidRPr="00AD7880">
                        <w:rPr>
                          <w:rFonts w:ascii="Arial" w:hAnsi="Arial" w:cs="Arial"/>
                          <w:sz w:val="20"/>
                          <w:szCs w:val="20"/>
                        </w:rPr>
                        <w:t>W</w:t>
                      </w:r>
                      <w:r w:rsidRPr="00AD7880">
                        <w:rPr>
                          <w:rFonts w:ascii="Arial" w:hAnsi="Arial" w:cs="Arial"/>
                          <w:sz w:val="20"/>
                          <w:szCs w:val="20"/>
                          <w:vertAlign w:val="subscript"/>
                        </w:rPr>
                        <w:t>net2</w:t>
                      </w:r>
                      <w:r w:rsidRPr="00AD7880">
                        <w:rPr>
                          <w:rFonts w:ascii="Arial" w:hAnsi="Arial" w:cs="Arial"/>
                          <w:sz w:val="20"/>
                          <w:szCs w:val="20"/>
                        </w:rPr>
                        <w:t xml:space="preserve"> =8</w:t>
                      </w:r>
                      <w:r>
                        <w:rPr>
                          <w:rFonts w:ascii="Arial" w:hAnsi="Arial" w:cs="Arial"/>
                          <w:sz w:val="20"/>
                          <w:szCs w:val="20"/>
                        </w:rPr>
                        <w:t xml:space="preserve"> </w:t>
                      </w:r>
                      <w:r w:rsidRPr="00AD7880">
                        <w:rPr>
                          <w:rFonts w:ascii="Arial" w:hAnsi="Arial" w:cs="Arial"/>
                          <w:sz w:val="20"/>
                          <w:szCs w:val="20"/>
                        </w:rPr>
                        <w:t>W</w:t>
                      </w:r>
                      <w:r w:rsidRPr="00AD7880">
                        <w:rPr>
                          <w:rFonts w:ascii="Arial" w:hAnsi="Arial" w:cs="Arial"/>
                          <w:sz w:val="20"/>
                          <w:szCs w:val="20"/>
                          <w:vertAlign w:val="subscript"/>
                        </w:rPr>
                        <w:t>net1</w:t>
                      </w:r>
                    </w:p>
                    <w:p w:rsidR="00730028" w:rsidRDefault="00730028" w:rsidP="003D790A"/>
                  </w:txbxContent>
                </v:textbox>
              </v:shape>
            </w:pict>
          </mc:Fallback>
        </mc:AlternateContent>
      </w:r>
    </w:p>
    <w:p w:rsidR="003D790A" w:rsidRPr="003800C8" w:rsidRDefault="003D790A" w:rsidP="00D30092">
      <w:pPr>
        <w:pStyle w:val="NormalWeb"/>
        <w:spacing w:before="0" w:beforeAutospacing="0" w:after="0" w:afterAutospacing="0" w:line="360" w:lineRule="auto"/>
        <w:rPr>
          <w:rFonts w:ascii="Arial" w:hAnsi="Arial" w:cs="Arial"/>
          <w:b/>
          <w:sz w:val="22"/>
          <w:szCs w:val="22"/>
          <w:u w:val="single"/>
        </w:rPr>
      </w:pPr>
      <w:r w:rsidRPr="003800C8">
        <w:rPr>
          <w:rFonts w:ascii="Arial" w:hAnsi="Arial" w:cs="Arial"/>
          <w:b/>
          <w:sz w:val="22"/>
          <w:szCs w:val="22"/>
          <w:u w:val="single"/>
        </w:rPr>
        <w:t>When velocity increases from 0 to v</w:t>
      </w:r>
    </w:p>
    <w:p w:rsidR="003D790A" w:rsidRPr="003800C8" w:rsidRDefault="003D790A" w:rsidP="00D30092">
      <w:pPr>
        <w:pStyle w:val="NormalWeb"/>
        <w:spacing w:before="0" w:beforeAutospacing="0" w:after="0" w:afterAutospacing="0" w:line="360" w:lineRule="auto"/>
        <w:rPr>
          <w:rFonts w:ascii="Arial" w:hAnsi="Arial" w:cs="Arial"/>
          <w:sz w:val="22"/>
          <w:szCs w:val="22"/>
          <w:vertAlign w:val="subscript"/>
        </w:rPr>
      </w:pPr>
      <w:r w:rsidRPr="003800C8">
        <w:rPr>
          <w:rFonts w:ascii="Arial" w:hAnsi="Arial" w:cs="Arial"/>
          <w:sz w:val="22"/>
          <w:szCs w:val="22"/>
        </w:rPr>
        <w:t>W</w:t>
      </w:r>
      <w:r w:rsidRPr="003800C8">
        <w:rPr>
          <w:rFonts w:ascii="Arial" w:hAnsi="Arial" w:cs="Arial"/>
          <w:sz w:val="22"/>
          <w:szCs w:val="22"/>
          <w:vertAlign w:val="subscript"/>
        </w:rPr>
        <w:t>net</w:t>
      </w:r>
      <w:r w:rsidRPr="003800C8">
        <w:rPr>
          <w:rFonts w:ascii="Arial" w:hAnsi="Arial" w:cs="Arial"/>
          <w:sz w:val="22"/>
          <w:szCs w:val="22"/>
        </w:rPr>
        <w:t xml:space="preserve"> = ΔE</w:t>
      </w:r>
      <w:r w:rsidRPr="003800C8">
        <w:rPr>
          <w:rFonts w:ascii="Arial" w:hAnsi="Arial" w:cs="Arial"/>
          <w:sz w:val="22"/>
          <w:szCs w:val="22"/>
          <w:vertAlign w:val="subscript"/>
        </w:rPr>
        <w:t>K</w:t>
      </w:r>
    </w:p>
    <w:p w:rsidR="003D790A" w:rsidRPr="003800C8" w:rsidRDefault="003D790A" w:rsidP="00D30092">
      <w:pPr>
        <w:pStyle w:val="ListParagraph"/>
        <w:spacing w:line="360" w:lineRule="auto"/>
        <w:ind w:left="0" w:firstLine="0"/>
        <w:rPr>
          <w:rFonts w:ascii="Arial" w:hAnsi="Arial" w:cs="Arial"/>
          <w:vertAlign w:val="subscript"/>
        </w:rPr>
      </w:pPr>
      <w:r w:rsidRPr="003800C8">
        <w:rPr>
          <w:rFonts w:ascii="Arial" w:hAnsi="Arial" w:cs="Arial"/>
        </w:rPr>
        <w:t>W</w:t>
      </w:r>
      <w:r w:rsidRPr="003800C8">
        <w:rPr>
          <w:rFonts w:ascii="Arial" w:hAnsi="Arial" w:cs="Arial"/>
          <w:vertAlign w:val="subscript"/>
        </w:rPr>
        <w:t>net1</w:t>
      </w:r>
      <w:r w:rsidRPr="003800C8">
        <w:rPr>
          <w:rFonts w:ascii="Arial" w:hAnsi="Arial" w:cs="Arial"/>
        </w:rPr>
        <w:t xml:space="preserve"> = E</w:t>
      </w:r>
      <w:r w:rsidRPr="003800C8">
        <w:rPr>
          <w:rFonts w:ascii="Arial" w:hAnsi="Arial" w:cs="Arial"/>
          <w:vertAlign w:val="subscript"/>
        </w:rPr>
        <w:t>K</w:t>
      </w:r>
      <w:r w:rsidRPr="003800C8">
        <w:rPr>
          <w:rFonts w:ascii="Arial" w:hAnsi="Arial" w:cs="Arial"/>
        </w:rPr>
        <w:t>- E</w:t>
      </w:r>
      <w:r w:rsidRPr="003800C8">
        <w:rPr>
          <w:rFonts w:ascii="Arial" w:hAnsi="Arial" w:cs="Arial"/>
          <w:vertAlign w:val="subscript"/>
        </w:rPr>
        <w:t>Ko</w:t>
      </w:r>
    </w:p>
    <w:p w:rsidR="003D790A" w:rsidRPr="003800C8" w:rsidRDefault="003D790A" w:rsidP="00D30092">
      <w:pPr>
        <w:pStyle w:val="ListParagraph"/>
        <w:spacing w:line="360" w:lineRule="auto"/>
        <w:ind w:left="0" w:firstLine="0"/>
        <w:rPr>
          <w:rFonts w:ascii="Arial" w:hAnsi="Arial" w:cs="Arial"/>
          <w:vertAlign w:val="subscript"/>
        </w:rPr>
      </w:pPr>
      <w:r w:rsidRPr="003800C8">
        <w:rPr>
          <w:rFonts w:ascii="Arial" w:hAnsi="Arial" w:cs="Arial"/>
          <w:position w:val="-24"/>
        </w:rPr>
        <w:object w:dxaOrig="1980" w:dyaOrig="660">
          <v:shape id="_x0000_i1067" type="#_x0000_t75" style="width:100.4pt;height:32.8pt" o:ole="">
            <v:imagedata r:id="rId174" o:title=""/>
          </v:shape>
          <o:OLEObject Type="Embed" ProgID="Equation.3" ShapeID="_x0000_i1067" DrawAspect="Content" ObjectID="_1582663000" r:id="rId175"/>
        </w:object>
      </w:r>
    </w:p>
    <w:p w:rsidR="003D790A" w:rsidRPr="003800C8" w:rsidRDefault="003D790A" w:rsidP="00D30092">
      <w:pPr>
        <w:pStyle w:val="NormalWeb"/>
        <w:spacing w:before="0" w:beforeAutospacing="0" w:after="0" w:afterAutospacing="0" w:line="360" w:lineRule="auto"/>
        <w:rPr>
          <w:rFonts w:ascii="Arial" w:hAnsi="Arial" w:cs="Arial"/>
          <w:position w:val="-24"/>
          <w:sz w:val="22"/>
          <w:szCs w:val="22"/>
        </w:rPr>
      </w:pPr>
      <w:r w:rsidRPr="003800C8">
        <w:rPr>
          <w:rFonts w:ascii="Arial" w:hAnsi="Arial" w:cs="Arial"/>
          <w:sz w:val="22"/>
          <w:szCs w:val="22"/>
        </w:rPr>
        <w:t>W</w:t>
      </w:r>
      <w:r w:rsidRPr="003800C8">
        <w:rPr>
          <w:rFonts w:ascii="Arial" w:hAnsi="Arial" w:cs="Arial"/>
          <w:sz w:val="22"/>
          <w:szCs w:val="22"/>
          <w:vertAlign w:val="subscript"/>
        </w:rPr>
        <w:t>net</w:t>
      </w:r>
      <w:r w:rsidRPr="003800C8">
        <w:rPr>
          <w:rFonts w:ascii="Arial" w:hAnsi="Arial" w:cs="Arial"/>
          <w:sz w:val="22"/>
          <w:szCs w:val="22"/>
        </w:rPr>
        <w:t xml:space="preserve"> = </w:t>
      </w:r>
      <w:r w:rsidRPr="003800C8">
        <w:rPr>
          <w:rFonts w:ascii="Arial" w:hAnsi="Arial" w:cs="Arial"/>
          <w:position w:val="-24"/>
          <w:sz w:val="22"/>
          <w:szCs w:val="22"/>
        </w:rPr>
        <w:object w:dxaOrig="520" w:dyaOrig="660">
          <v:shape id="_x0000_i1068" type="#_x0000_t75" style="width:26.4pt;height:32.8pt" o:ole="">
            <v:imagedata r:id="rId176" o:title=""/>
          </v:shape>
          <o:OLEObject Type="Embed" ProgID="Equation.3" ShapeID="_x0000_i1068" DrawAspect="Content" ObjectID="_1582663001" r:id="rId177"/>
        </w:object>
      </w:r>
    </w:p>
    <w:p w:rsidR="003D790A" w:rsidRPr="003800C8" w:rsidRDefault="003D790A" w:rsidP="00D30092">
      <w:pPr>
        <w:spacing w:after="0" w:line="360" w:lineRule="auto"/>
        <w:rPr>
          <w:rFonts w:ascii="Arial" w:eastAsia="Calibri" w:hAnsi="Arial" w:cs="Arial"/>
          <w:b/>
        </w:rPr>
      </w:pPr>
    </w:p>
    <w:p w:rsidR="00CB4C05" w:rsidRPr="003800C8" w:rsidRDefault="00CB4C05" w:rsidP="00D30092">
      <w:pPr>
        <w:spacing w:after="0" w:line="360" w:lineRule="auto"/>
        <w:rPr>
          <w:rFonts w:ascii="Arial" w:eastAsia="Calibri" w:hAnsi="Arial" w:cs="Arial"/>
          <w:b/>
        </w:rPr>
      </w:pPr>
    </w:p>
    <w:p w:rsidR="00CB4C05" w:rsidRPr="003800C8" w:rsidRDefault="003D790A" w:rsidP="00CB4C05">
      <w:pPr>
        <w:spacing w:after="0" w:line="360" w:lineRule="auto"/>
        <w:rPr>
          <w:rFonts w:ascii="Arial" w:eastAsia="Calibri" w:hAnsi="Arial" w:cs="Arial"/>
          <w:b/>
        </w:rPr>
      </w:pPr>
      <w:r w:rsidRPr="003800C8">
        <w:rPr>
          <w:rFonts w:ascii="Arial" w:eastAsia="Calibri" w:hAnsi="Arial" w:cs="Arial"/>
          <w:b/>
        </w:rPr>
        <w:t>Question 2</w:t>
      </w:r>
    </w:p>
    <w:p w:rsidR="003D790A" w:rsidRPr="003800C8" w:rsidRDefault="003D790A" w:rsidP="00CB4C05">
      <w:pPr>
        <w:spacing w:after="0" w:line="360" w:lineRule="auto"/>
        <w:rPr>
          <w:rFonts w:ascii="Arial" w:hAnsi="Arial" w:cs="Arial"/>
        </w:rPr>
      </w:pPr>
      <w:r w:rsidRPr="003800C8">
        <w:rPr>
          <w:rFonts w:ascii="Arial" w:eastAsia="Calibri" w:hAnsi="Arial" w:cs="Arial"/>
          <w:b/>
        </w:rPr>
        <w:t xml:space="preserve">2.1 </w:t>
      </w:r>
      <w:r w:rsidRPr="003800C8">
        <w:rPr>
          <w:rFonts w:ascii="Arial" w:hAnsi="Arial" w:cs="Arial"/>
          <w:position w:val="-10"/>
        </w:rPr>
        <w:object w:dxaOrig="1480" w:dyaOrig="340">
          <v:shape id="_x0000_i1069" type="#_x0000_t75" style="width:74pt;height:17pt" o:ole="">
            <v:imagedata r:id="rId178" o:title=""/>
          </v:shape>
          <o:OLEObject Type="Embed" ProgID="Equation.3" ShapeID="_x0000_i1069" DrawAspect="Content" ObjectID="_1582663002" r:id="rId179"/>
        </w:object>
      </w:r>
    </w:p>
    <w:p w:rsidR="003D790A" w:rsidRPr="003800C8" w:rsidRDefault="003D790A" w:rsidP="00D30092">
      <w:pPr>
        <w:spacing w:after="0" w:line="360" w:lineRule="auto"/>
        <w:jc w:val="both"/>
        <w:rPr>
          <w:rFonts w:ascii="Arial" w:hAnsi="Arial" w:cs="Arial"/>
        </w:rPr>
      </w:pPr>
      <w:r w:rsidRPr="003800C8">
        <w:rPr>
          <w:rFonts w:ascii="Arial" w:hAnsi="Arial" w:cs="Arial"/>
        </w:rPr>
        <w:t>If E</w:t>
      </w:r>
      <w:r w:rsidRPr="003800C8">
        <w:rPr>
          <w:rFonts w:ascii="Arial" w:hAnsi="Arial" w:cs="Arial"/>
          <w:vertAlign w:val="subscript"/>
        </w:rPr>
        <w:t>M</w:t>
      </w:r>
      <w:r w:rsidRPr="003800C8">
        <w:rPr>
          <w:rFonts w:ascii="Arial" w:hAnsi="Arial" w:cs="Arial"/>
        </w:rPr>
        <w:t xml:space="preserve"> is conserved then </w:t>
      </w:r>
    </w:p>
    <w:p w:rsidR="003D790A" w:rsidRPr="003800C8" w:rsidRDefault="003D790A" w:rsidP="00D30092">
      <w:pPr>
        <w:spacing w:after="0" w:line="360" w:lineRule="auto"/>
        <w:ind w:left="720" w:firstLine="720"/>
        <w:jc w:val="both"/>
        <w:rPr>
          <w:rFonts w:ascii="Arial" w:hAnsi="Arial" w:cs="Arial"/>
        </w:rPr>
      </w:pPr>
      <w:r w:rsidRPr="003800C8">
        <w:rPr>
          <w:rFonts w:ascii="Arial" w:hAnsi="Arial" w:cs="Arial"/>
          <w:position w:val="-14"/>
        </w:rPr>
        <w:object w:dxaOrig="1040" w:dyaOrig="380">
          <v:shape id="_x0000_i1070" type="#_x0000_t75" style="width:52pt;height:19pt" o:ole="">
            <v:imagedata r:id="rId180" o:title=""/>
          </v:shape>
          <o:OLEObject Type="Embed" ProgID="Equation.3" ShapeID="_x0000_i1070" DrawAspect="Content" ObjectID="_1582663003" r:id="rId181"/>
        </w:object>
      </w:r>
    </w:p>
    <w:p w:rsidR="003D790A" w:rsidRPr="003800C8" w:rsidRDefault="003D790A" w:rsidP="00D30092">
      <w:pPr>
        <w:spacing w:after="0" w:line="360" w:lineRule="auto"/>
        <w:ind w:firstLine="720"/>
        <w:jc w:val="both"/>
        <w:rPr>
          <w:rFonts w:ascii="Arial" w:hAnsi="Arial" w:cs="Arial"/>
        </w:rPr>
      </w:pPr>
      <w:r w:rsidRPr="003800C8">
        <w:rPr>
          <w:rFonts w:ascii="Arial" w:hAnsi="Arial" w:cs="Arial"/>
        </w:rPr>
        <w:t xml:space="preserve">   </w:t>
      </w:r>
      <w:r w:rsidRPr="003800C8">
        <w:rPr>
          <w:rFonts w:ascii="Arial" w:hAnsi="Arial" w:cs="Arial"/>
          <w:position w:val="-14"/>
        </w:rPr>
        <w:object w:dxaOrig="2160" w:dyaOrig="380">
          <v:shape id="_x0000_i1071" type="#_x0000_t75" style="width:108pt;height:19pt" o:ole="">
            <v:imagedata r:id="rId182" o:title=""/>
          </v:shape>
          <o:OLEObject Type="Embed" ProgID="Equation.3" ShapeID="_x0000_i1071" DrawAspect="Content" ObjectID="_1582663004" r:id="rId183"/>
        </w:object>
      </w:r>
    </w:p>
    <w:p w:rsidR="003D790A" w:rsidRPr="003800C8" w:rsidRDefault="003D790A" w:rsidP="00D30092">
      <w:pPr>
        <w:spacing w:after="0" w:line="360" w:lineRule="auto"/>
        <w:ind w:firstLine="720"/>
        <w:jc w:val="both"/>
        <w:rPr>
          <w:rFonts w:ascii="Arial" w:hAnsi="Arial" w:cs="Arial"/>
        </w:rPr>
      </w:pPr>
      <w:r w:rsidRPr="003800C8">
        <w:rPr>
          <w:rFonts w:ascii="Arial" w:hAnsi="Arial" w:cs="Arial"/>
        </w:rPr>
        <w:t xml:space="preserve">    </w:t>
      </w:r>
      <w:r w:rsidRPr="003800C8">
        <w:rPr>
          <w:rFonts w:ascii="Arial" w:hAnsi="Arial" w:cs="Arial"/>
          <w:position w:val="-24"/>
        </w:rPr>
        <w:object w:dxaOrig="1960" w:dyaOrig="660">
          <v:shape id="_x0000_i1072" type="#_x0000_t75" style="width:98pt;height:33pt" o:ole="">
            <v:imagedata r:id="rId184" o:title=""/>
          </v:shape>
          <o:OLEObject Type="Embed" ProgID="Equation.3" ShapeID="_x0000_i1072" DrawAspect="Content" ObjectID="_1582663005" r:id="rId185"/>
        </w:object>
      </w:r>
      <w:r w:rsidRPr="003800C8">
        <w:rPr>
          <w:rFonts w:ascii="Arial" w:hAnsi="Arial" w:cs="Arial"/>
        </w:rPr>
        <w:t xml:space="preserve"> </w:t>
      </w:r>
    </w:p>
    <w:p w:rsidR="003D790A" w:rsidRPr="003800C8" w:rsidRDefault="003D790A" w:rsidP="00D30092">
      <w:pPr>
        <w:spacing w:after="0" w:line="360" w:lineRule="auto"/>
        <w:jc w:val="both"/>
        <w:rPr>
          <w:rFonts w:ascii="Arial" w:hAnsi="Arial" w:cs="Arial"/>
        </w:rPr>
      </w:pPr>
      <w:r w:rsidRPr="003800C8">
        <w:rPr>
          <w:rFonts w:ascii="Arial" w:hAnsi="Arial" w:cs="Arial"/>
        </w:rPr>
        <w:t xml:space="preserve">        </w:t>
      </w:r>
      <w:r w:rsidRPr="003800C8">
        <w:rPr>
          <w:rFonts w:ascii="Arial" w:hAnsi="Arial" w:cs="Arial"/>
          <w:position w:val="-24"/>
        </w:rPr>
        <w:object w:dxaOrig="2400" w:dyaOrig="660">
          <v:shape id="_x0000_i1073" type="#_x0000_t75" style="width:120pt;height:33pt" o:ole="">
            <v:imagedata r:id="rId186" o:title=""/>
          </v:shape>
          <o:OLEObject Type="Embed" ProgID="Equation.3" ShapeID="_x0000_i1073" DrawAspect="Content" ObjectID="_1582663006" r:id="rId187"/>
        </w:object>
      </w:r>
      <w:r w:rsidRPr="003800C8">
        <w:rPr>
          <w:rFonts w:ascii="Arial" w:hAnsi="Arial" w:cs="Arial"/>
        </w:rPr>
        <w:tab/>
      </w:r>
    </w:p>
    <w:p w:rsidR="003D790A" w:rsidRPr="003800C8" w:rsidRDefault="003D790A" w:rsidP="00D30092">
      <w:pPr>
        <w:spacing w:after="0" w:line="360" w:lineRule="auto"/>
        <w:ind w:left="720"/>
        <w:jc w:val="both"/>
        <w:rPr>
          <w:rFonts w:ascii="Arial" w:hAnsi="Arial" w:cs="Arial"/>
        </w:rPr>
      </w:pPr>
      <w:r w:rsidRPr="003800C8">
        <w:rPr>
          <w:rFonts w:ascii="Arial" w:hAnsi="Arial" w:cs="Arial"/>
        </w:rPr>
        <w:t xml:space="preserve">       </w:t>
      </w:r>
      <w:r w:rsidRPr="003800C8">
        <w:rPr>
          <w:rFonts w:ascii="Arial" w:hAnsi="Arial" w:cs="Arial"/>
          <w:position w:val="-6"/>
        </w:rPr>
        <w:object w:dxaOrig="1520" w:dyaOrig="279">
          <v:shape id="_x0000_i1074" type="#_x0000_t75" style="width:76pt;height:13.95pt" o:ole="">
            <v:imagedata r:id="rId188" o:title=""/>
          </v:shape>
          <o:OLEObject Type="Embed" ProgID="Equation.3" ShapeID="_x0000_i1074" DrawAspect="Content" ObjectID="_1582663007" r:id="rId189"/>
        </w:object>
      </w:r>
    </w:p>
    <w:p w:rsidR="003D790A" w:rsidRPr="003800C8" w:rsidRDefault="003D790A" w:rsidP="00D30092">
      <w:pPr>
        <w:spacing w:after="0" w:line="360" w:lineRule="auto"/>
        <w:rPr>
          <w:rFonts w:ascii="Arial" w:hAnsi="Arial" w:cs="Arial"/>
        </w:rPr>
      </w:pPr>
      <w:r w:rsidRPr="003800C8">
        <w:rPr>
          <w:rFonts w:ascii="Arial" w:hAnsi="Arial" w:cs="Arial"/>
        </w:rPr>
        <w:t xml:space="preserve">Then   </w:t>
      </w:r>
      <w:r w:rsidRPr="003800C8">
        <w:rPr>
          <w:rFonts w:ascii="Arial" w:hAnsi="Arial" w:cs="Arial"/>
        </w:rPr>
        <w:tab/>
        <w:t xml:space="preserve"> </w:t>
      </w:r>
      <w:r w:rsidRPr="003800C8">
        <w:rPr>
          <w:rFonts w:ascii="Arial" w:hAnsi="Arial" w:cs="Arial"/>
          <w:position w:val="-14"/>
        </w:rPr>
        <w:object w:dxaOrig="1060" w:dyaOrig="380">
          <v:shape id="_x0000_i1075" type="#_x0000_t75" style="width:53pt;height:19pt" o:ole="">
            <v:imagedata r:id="rId190" o:title=""/>
          </v:shape>
          <o:OLEObject Type="Embed" ProgID="Equation.3" ShapeID="_x0000_i1075" DrawAspect="Content" ObjectID="_1582663008" r:id="rId191"/>
        </w:object>
      </w:r>
    </w:p>
    <w:p w:rsidR="003D790A" w:rsidRPr="003800C8" w:rsidRDefault="003D790A" w:rsidP="00D30092">
      <w:pPr>
        <w:spacing w:after="0" w:line="360" w:lineRule="auto"/>
        <w:jc w:val="both"/>
        <w:rPr>
          <w:rFonts w:ascii="Arial" w:hAnsi="Arial" w:cs="Arial"/>
        </w:rPr>
      </w:pPr>
      <w:r w:rsidRPr="003800C8">
        <w:rPr>
          <w:rFonts w:ascii="Arial" w:hAnsi="Arial" w:cs="Arial"/>
        </w:rPr>
        <w:t xml:space="preserve">Mechanical energy is not conserved. Final mechanical energy smaller than initial mechanical energy, energy is dissipated due to friction. </w:t>
      </w:r>
    </w:p>
    <w:p w:rsidR="003D790A" w:rsidRPr="003800C8" w:rsidRDefault="003D790A" w:rsidP="00D30092">
      <w:pPr>
        <w:spacing w:after="0" w:line="360" w:lineRule="auto"/>
        <w:jc w:val="both"/>
        <w:rPr>
          <w:rFonts w:ascii="Arial" w:hAnsi="Arial" w:cs="Arial"/>
        </w:rPr>
      </w:pPr>
      <w:r w:rsidRPr="003800C8">
        <w:rPr>
          <w:rFonts w:ascii="Arial" w:hAnsi="Arial" w:cs="Arial"/>
        </w:rPr>
        <w:t>Energy is not conserved because there is a non-conservative force acting.</w:t>
      </w:r>
    </w:p>
    <w:p w:rsidR="003D790A" w:rsidRPr="003800C8" w:rsidRDefault="003D790A" w:rsidP="00D30092">
      <w:pPr>
        <w:spacing w:after="0" w:line="360" w:lineRule="auto"/>
        <w:jc w:val="both"/>
        <w:rPr>
          <w:rFonts w:ascii="Arial" w:hAnsi="Arial" w:cs="Arial"/>
        </w:rPr>
      </w:pPr>
      <w:r w:rsidRPr="003800C8">
        <w:rPr>
          <w:rFonts w:ascii="Arial" w:hAnsi="Arial" w:cs="Arial"/>
        </w:rPr>
        <w:t xml:space="preserve">Or </w:t>
      </w:r>
    </w:p>
    <w:p w:rsidR="003D790A" w:rsidRPr="003800C8" w:rsidRDefault="003D790A" w:rsidP="00D30092">
      <w:pPr>
        <w:spacing w:after="0" w:line="360" w:lineRule="auto"/>
        <w:jc w:val="both"/>
        <w:rPr>
          <w:rFonts w:ascii="Arial" w:hAnsi="Arial" w:cs="Arial"/>
        </w:rPr>
      </w:pPr>
      <w:r w:rsidRPr="003800C8">
        <w:rPr>
          <w:rFonts w:ascii="Arial" w:hAnsi="Arial" w:cs="Arial"/>
        </w:rPr>
        <w:t>The mechanical energy is not conserved because the system is not closed, friction force is acting (external force/non-conservative)</w:t>
      </w:r>
    </w:p>
    <w:p w:rsidR="00CB4C05" w:rsidRPr="003800C8" w:rsidRDefault="00CB4C05" w:rsidP="00D30092">
      <w:pPr>
        <w:spacing w:after="0" w:line="360" w:lineRule="auto"/>
        <w:jc w:val="both"/>
        <w:rPr>
          <w:rFonts w:ascii="Arial" w:hAnsi="Arial" w:cs="Arial"/>
        </w:rPr>
      </w:pP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eastAsia="Calibri" w:hAnsi="Arial" w:cs="Arial"/>
          <w:b/>
        </w:rPr>
        <w:t xml:space="preserve">2.2 </w:t>
      </w:r>
      <w:r w:rsidRPr="003800C8">
        <w:rPr>
          <w:rFonts w:ascii="Arial" w:hAnsi="Arial" w:cs="Arial"/>
        </w:rPr>
        <w:t>In this problem we have to analyse the kind of forces that act on the block (gravitational force or weight, normal force and friction force). The gravitational force and the normal are conservative and the friction force is non-conservative.</w: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Then</w: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position w:val="-12"/>
        </w:rPr>
        <w:object w:dxaOrig="1480" w:dyaOrig="360">
          <v:shape id="_x0000_i1076" type="#_x0000_t75" style="width:74pt;height:18pt" o:ole="">
            <v:imagedata r:id="rId192" o:title=""/>
          </v:shape>
          <o:OLEObject Type="Embed" ProgID="Equation.3" ShapeID="_x0000_i1076" DrawAspect="Content" ObjectID="_1582663009" r:id="rId193"/>
        </w:object>
      </w:r>
      <w:r w:rsidRPr="003800C8">
        <w:rPr>
          <w:rFonts w:ascii="Arial" w:hAnsi="Arial" w:cs="Arial"/>
        </w:rPr>
        <w:t xml:space="preserve"> </w: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 xml:space="preserve">     </w:t>
      </w:r>
      <w:r w:rsidRPr="003800C8">
        <w:rPr>
          <w:rFonts w:ascii="Arial" w:hAnsi="Arial" w:cs="Arial"/>
          <w:position w:val="-14"/>
        </w:rPr>
        <w:object w:dxaOrig="1120" w:dyaOrig="380">
          <v:shape id="_x0000_i1077" type="#_x0000_t75" style="width:56pt;height:19pt" o:ole="">
            <v:imagedata r:id="rId194" o:title=""/>
          </v:shape>
          <o:OLEObject Type="Embed" ProgID="Equation.3" ShapeID="_x0000_i1077" DrawAspect="Content" ObjectID="_1582663010" r:id="rId195"/>
        </w:object>
      </w:r>
      <w:r w:rsidRPr="003800C8">
        <w:rPr>
          <w:rFonts w:ascii="Arial" w:hAnsi="Arial" w:cs="Arial"/>
        </w:rPr>
        <w:t xml:space="preserve"> </w: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 xml:space="preserve">     </w:t>
      </w:r>
      <w:r w:rsidRPr="003800C8">
        <w:rPr>
          <w:rFonts w:ascii="Arial" w:hAnsi="Arial" w:cs="Arial"/>
          <w:position w:val="-14"/>
        </w:rPr>
        <w:object w:dxaOrig="1620" w:dyaOrig="380">
          <v:shape id="_x0000_i1078" type="#_x0000_t75" style="width:81pt;height:19pt" o:ole="">
            <v:imagedata r:id="rId196" o:title=""/>
          </v:shape>
          <o:OLEObject Type="Embed" ProgID="Equation.3" ShapeID="_x0000_i1078" DrawAspect="Content" ObjectID="_1582663011" r:id="rId197"/>
        </w:object>
      </w:r>
      <w:r w:rsidRPr="003800C8">
        <w:rPr>
          <w:rFonts w:ascii="Arial" w:hAnsi="Arial" w:cs="Arial"/>
        </w:rPr>
        <w:tab/>
      </w:r>
    </w:p>
    <w:p w:rsidR="003D790A" w:rsidRPr="003800C8" w:rsidRDefault="003D790A" w:rsidP="00D30092">
      <w:pPr>
        <w:tabs>
          <w:tab w:val="left" w:pos="4680"/>
          <w:tab w:val="left" w:pos="5130"/>
        </w:tabs>
        <w:spacing w:after="0" w:line="360" w:lineRule="auto"/>
        <w:jc w:val="both"/>
        <w:rPr>
          <w:rFonts w:ascii="Arial" w:hAnsi="Arial" w:cs="Arial"/>
          <w:vertAlign w:val="subscript"/>
        </w:rPr>
      </w:pPr>
      <w:r w:rsidRPr="003800C8">
        <w:rPr>
          <w:rFonts w:ascii="Arial" w:hAnsi="Arial" w:cs="Arial"/>
        </w:rPr>
        <w:t xml:space="preserve">     </w:t>
      </w:r>
      <w:r w:rsidRPr="003800C8">
        <w:rPr>
          <w:rFonts w:ascii="Arial" w:hAnsi="Arial" w:cs="Arial"/>
          <w:position w:val="-14"/>
        </w:rPr>
        <w:object w:dxaOrig="3080" w:dyaOrig="380">
          <v:shape id="_x0000_i1079" type="#_x0000_t75" style="width:154pt;height:19pt" o:ole="">
            <v:imagedata r:id="rId198" o:title=""/>
          </v:shape>
          <o:OLEObject Type="Embed" ProgID="Equation.3" ShapeID="_x0000_i1079" DrawAspect="Content" ObjectID="_1582663012" r:id="rId199"/>
        </w:objec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 xml:space="preserve">     </w:t>
      </w:r>
      <w:r w:rsidRPr="003800C8">
        <w:rPr>
          <w:rFonts w:ascii="Arial" w:hAnsi="Arial" w:cs="Arial"/>
          <w:position w:val="-14"/>
        </w:rPr>
        <w:object w:dxaOrig="1560" w:dyaOrig="380">
          <v:shape id="_x0000_i1080" type="#_x0000_t75" style="width:78pt;height:19pt" o:ole="">
            <v:imagedata r:id="rId200" o:title=""/>
          </v:shape>
          <o:OLEObject Type="Embed" ProgID="Equation.3" ShapeID="_x0000_i1080" DrawAspect="Content" ObjectID="_1582663013" r:id="rId201"/>
        </w:object>
      </w:r>
    </w:p>
    <w:p w:rsidR="003D790A" w:rsidRPr="003800C8" w:rsidRDefault="003D790A" w:rsidP="00D30092">
      <w:pPr>
        <w:tabs>
          <w:tab w:val="left" w:pos="4680"/>
          <w:tab w:val="left" w:pos="5130"/>
        </w:tabs>
        <w:spacing w:after="0" w:line="360" w:lineRule="auto"/>
        <w:jc w:val="both"/>
        <w:rPr>
          <w:rFonts w:ascii="Arial" w:hAnsi="Arial" w:cs="Arial"/>
          <w:vertAlign w:val="subscript"/>
        </w:rPr>
      </w:pPr>
      <w:r w:rsidRPr="003800C8">
        <w:rPr>
          <w:rFonts w:ascii="Arial" w:hAnsi="Arial" w:cs="Arial"/>
          <w:position w:val="-24"/>
        </w:rPr>
        <w:object w:dxaOrig="1760" w:dyaOrig="660">
          <v:shape id="_x0000_i1081" type="#_x0000_t75" style="width:88pt;height:33pt" o:ole="">
            <v:imagedata r:id="rId202" o:title=""/>
          </v:shape>
          <o:OLEObject Type="Embed" ProgID="Equation.3" ShapeID="_x0000_i1081" DrawAspect="Content" ObjectID="_1582663014" r:id="rId203"/>
        </w:objec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 xml:space="preserve">       </w:t>
      </w:r>
      <w:r w:rsidRPr="003800C8">
        <w:rPr>
          <w:rFonts w:ascii="Arial" w:hAnsi="Arial" w:cs="Arial"/>
          <w:position w:val="-24"/>
        </w:rPr>
        <w:object w:dxaOrig="2980" w:dyaOrig="660">
          <v:shape id="_x0000_i1082" type="#_x0000_t75" style="width:149pt;height:33pt" o:ole="">
            <v:imagedata r:id="rId204" o:title=""/>
          </v:shape>
          <o:OLEObject Type="Embed" ProgID="Equation.3" ShapeID="_x0000_i1082" DrawAspect="Content" ObjectID="_1582663015" r:id="rId205"/>
        </w:objec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 xml:space="preserve">       </w:t>
      </w:r>
      <w:r w:rsidRPr="003800C8">
        <w:rPr>
          <w:rFonts w:ascii="Arial" w:hAnsi="Arial" w:cs="Arial"/>
          <w:position w:val="-14"/>
        </w:rPr>
        <w:object w:dxaOrig="1780" w:dyaOrig="380">
          <v:shape id="_x0000_i1083" type="#_x0000_t75" style="width:89pt;height:19pt" o:ole="">
            <v:imagedata r:id="rId206" o:title=""/>
          </v:shape>
          <o:OLEObject Type="Embed" ProgID="Equation.3" ShapeID="_x0000_i1083" DrawAspect="Content" ObjectID="_1582663016" r:id="rId207"/>
        </w:object>
      </w:r>
      <w:r w:rsidRPr="003800C8">
        <w:rPr>
          <w:rFonts w:ascii="Arial" w:hAnsi="Arial" w:cs="Arial"/>
        </w:rPr>
        <w:t xml:space="preserve">      </w:t>
      </w:r>
      <w:r w:rsidRPr="003800C8">
        <w:rPr>
          <w:rFonts w:ascii="Arial" w:hAnsi="Arial" w:cs="Arial"/>
          <w:position w:val="-14"/>
        </w:rPr>
        <w:object w:dxaOrig="1500" w:dyaOrig="380">
          <v:shape id="_x0000_i1084" type="#_x0000_t75" style="width:75pt;height:19pt" o:ole="">
            <v:imagedata r:id="rId208" o:title=""/>
          </v:shape>
          <o:OLEObject Type="Embed" ProgID="Equation.3" ShapeID="_x0000_i1084" DrawAspect="Content" ObjectID="_1582663017" r:id="rId209"/>
        </w:objec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 xml:space="preserve">To calculate the friction force we can use the formula   </w: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position w:val="-14"/>
        </w:rPr>
        <w:object w:dxaOrig="3080" w:dyaOrig="400">
          <v:shape id="_x0000_i1085" type="#_x0000_t75" style="width:154pt;height:20pt" o:ole="">
            <v:imagedata r:id="rId210" o:title=""/>
          </v:shape>
          <o:OLEObject Type="Embed" ProgID="Equation.3" ShapeID="_x0000_i1085" DrawAspect="Content" ObjectID="_1582663018" r:id="rId211"/>
        </w:object>
      </w:r>
    </w:p>
    <w:p w:rsidR="003D790A" w:rsidRPr="003800C8" w:rsidRDefault="003D790A" w:rsidP="00D30092">
      <w:pPr>
        <w:spacing w:after="0" w:line="360" w:lineRule="auto"/>
        <w:rPr>
          <w:rFonts w:ascii="Arial" w:hAnsi="Arial" w:cs="Arial"/>
          <w:position w:val="-24"/>
        </w:rPr>
      </w:pPr>
      <w:r w:rsidRPr="003800C8">
        <w:rPr>
          <w:rFonts w:ascii="Arial" w:hAnsi="Arial" w:cs="Arial"/>
        </w:rPr>
        <w:t>F</w:t>
      </w:r>
      <w:r w:rsidRPr="003800C8">
        <w:rPr>
          <w:rFonts w:ascii="Arial" w:hAnsi="Arial" w:cs="Arial"/>
          <w:vertAlign w:val="subscript"/>
        </w:rPr>
        <w:t>r</w:t>
      </w:r>
      <w:r w:rsidRPr="003800C8">
        <w:rPr>
          <w:rFonts w:ascii="Arial" w:hAnsi="Arial" w:cs="Arial"/>
        </w:rPr>
        <w:t>= -</w:t>
      </w:r>
      <w:r w:rsidRPr="003800C8">
        <w:rPr>
          <w:rFonts w:ascii="Arial" w:hAnsi="Arial" w:cs="Arial"/>
          <w:position w:val="-24"/>
        </w:rPr>
        <w:object w:dxaOrig="380" w:dyaOrig="620">
          <v:shape id="_x0000_i1086" type="#_x0000_t75" style="width:18.4pt;height:31.6pt" o:ole="">
            <v:imagedata r:id="rId212" o:title=""/>
          </v:shape>
          <o:OLEObject Type="Embed" ProgID="Equation.3" ShapeID="_x0000_i1086" DrawAspect="Content" ObjectID="_1582663019" r:id="rId213"/>
        </w:objec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F</w:t>
      </w:r>
      <w:r w:rsidRPr="003800C8">
        <w:rPr>
          <w:rFonts w:ascii="Arial" w:hAnsi="Arial" w:cs="Arial"/>
          <w:vertAlign w:val="subscript"/>
        </w:rPr>
        <w:t>r</w:t>
      </w:r>
      <w:r w:rsidRPr="003800C8">
        <w:rPr>
          <w:rFonts w:ascii="Arial" w:hAnsi="Arial" w:cs="Arial"/>
        </w:rPr>
        <w:t xml:space="preserve">= </w:t>
      </w:r>
      <w:r w:rsidRPr="003800C8">
        <w:rPr>
          <w:rFonts w:ascii="Arial" w:hAnsi="Arial" w:cs="Arial"/>
          <w:position w:val="-28"/>
        </w:rPr>
        <w:object w:dxaOrig="820" w:dyaOrig="660">
          <v:shape id="_x0000_i1087" type="#_x0000_t75" style="width:40.8pt;height:32.8pt" o:ole="">
            <v:imagedata r:id="rId214" o:title=""/>
          </v:shape>
          <o:OLEObject Type="Embed" ProgID="Equation.3" ShapeID="_x0000_i1087" DrawAspect="Content" ObjectID="_1582663020" r:id="rId215"/>
        </w:objec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F</w:t>
      </w:r>
      <w:r w:rsidRPr="003800C8">
        <w:rPr>
          <w:rFonts w:ascii="Arial" w:hAnsi="Arial" w:cs="Arial"/>
          <w:vertAlign w:val="subscript"/>
        </w:rPr>
        <w:t>r</w:t>
      </w:r>
      <w:r w:rsidRPr="003800C8">
        <w:rPr>
          <w:rFonts w:ascii="Arial" w:hAnsi="Arial" w:cs="Arial"/>
        </w:rPr>
        <w:t>= - 65.35 N</w:t>
      </w:r>
    </w:p>
    <w:p w:rsidR="003D790A" w:rsidRPr="003800C8" w:rsidRDefault="003D790A" w:rsidP="00D30092">
      <w:pPr>
        <w:tabs>
          <w:tab w:val="left" w:pos="4680"/>
          <w:tab w:val="left" w:pos="5130"/>
        </w:tabs>
        <w:spacing w:after="0" w:line="360" w:lineRule="auto"/>
        <w:jc w:val="both"/>
        <w:rPr>
          <w:rFonts w:ascii="Arial" w:hAnsi="Arial" w:cs="Arial"/>
        </w:rPr>
      </w:pP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 xml:space="preserve">2.3.  </w: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net</w:t>
      </w:r>
      <w:r w:rsidRPr="003800C8">
        <w:rPr>
          <w:rFonts w:ascii="Arial" w:hAnsi="Arial" w:cs="Arial"/>
        </w:rPr>
        <w:t>= ΔE</w:t>
      </w:r>
      <w:r w:rsidRPr="003800C8">
        <w:rPr>
          <w:rFonts w:ascii="Arial" w:hAnsi="Arial" w:cs="Arial"/>
          <w:vertAlign w:val="subscript"/>
        </w:rPr>
        <w:t>k</w:t>
      </w:r>
    </w:p>
    <w:p w:rsidR="003D790A" w:rsidRPr="003800C8" w:rsidRDefault="003D790A" w:rsidP="00D30092">
      <w:pPr>
        <w:tabs>
          <w:tab w:val="left" w:pos="4680"/>
          <w:tab w:val="left" w:pos="5130"/>
        </w:tabs>
        <w:spacing w:after="0" w:line="360" w:lineRule="auto"/>
        <w:jc w:val="both"/>
        <w:rPr>
          <w:rFonts w:ascii="Arial" w:hAnsi="Arial" w:cs="Arial"/>
          <w:vertAlign w:val="subscript"/>
        </w:rPr>
      </w:pPr>
      <w:r w:rsidRPr="003800C8">
        <w:rPr>
          <w:rFonts w:ascii="Arial" w:hAnsi="Arial" w:cs="Arial"/>
        </w:rPr>
        <w:t>W</w:t>
      </w:r>
      <w:r w:rsidRPr="003800C8">
        <w:rPr>
          <w:rFonts w:ascii="Arial" w:hAnsi="Arial" w:cs="Arial"/>
          <w:vertAlign w:val="subscript"/>
        </w:rPr>
        <w:t>net</w:t>
      </w:r>
      <w:r w:rsidRPr="003800C8">
        <w:rPr>
          <w:rFonts w:ascii="Arial" w:hAnsi="Arial" w:cs="Arial"/>
        </w:rPr>
        <w:t>= E</w:t>
      </w:r>
      <w:r w:rsidRPr="003800C8">
        <w:rPr>
          <w:rFonts w:ascii="Arial" w:hAnsi="Arial" w:cs="Arial"/>
          <w:vertAlign w:val="subscript"/>
        </w:rPr>
        <w:t xml:space="preserve">kf </w:t>
      </w:r>
      <w:r w:rsidRPr="003800C8">
        <w:rPr>
          <w:rFonts w:ascii="Arial" w:hAnsi="Arial" w:cs="Arial"/>
        </w:rPr>
        <w:t>- E</w:t>
      </w:r>
      <w:r w:rsidRPr="003800C8">
        <w:rPr>
          <w:rFonts w:ascii="Arial" w:hAnsi="Arial" w:cs="Arial"/>
          <w:vertAlign w:val="subscript"/>
        </w:rPr>
        <w:t xml:space="preserve">ki </w: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net</w:t>
      </w:r>
      <w:r w:rsidRPr="003800C8">
        <w:rPr>
          <w:rFonts w:ascii="Arial" w:hAnsi="Arial" w:cs="Arial"/>
        </w:rPr>
        <w:t>= E</w:t>
      </w:r>
      <w:r w:rsidRPr="003800C8">
        <w:rPr>
          <w:rFonts w:ascii="Arial" w:hAnsi="Arial" w:cs="Arial"/>
          <w:vertAlign w:val="subscript"/>
        </w:rPr>
        <w:t xml:space="preserve">kf </w:t>
      </w:r>
      <w:r w:rsidRPr="003800C8">
        <w:rPr>
          <w:rFonts w:ascii="Arial" w:hAnsi="Arial" w:cs="Arial"/>
        </w:rPr>
        <w:t>- 0</w: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net</w:t>
      </w:r>
      <w:r w:rsidRPr="003800C8">
        <w:rPr>
          <w:rFonts w:ascii="Arial" w:hAnsi="Arial" w:cs="Arial"/>
        </w:rPr>
        <w:t xml:space="preserve">= </w:t>
      </w:r>
      <w:r w:rsidRPr="003800C8">
        <w:rPr>
          <w:rFonts w:ascii="Arial" w:hAnsi="Arial" w:cs="Arial"/>
          <w:position w:val="-24"/>
        </w:rPr>
        <w:object w:dxaOrig="499" w:dyaOrig="660">
          <v:shape id="_x0000_i1088" type="#_x0000_t75" style="width:24pt;height:32.8pt" o:ole="">
            <v:imagedata r:id="rId216" o:title=""/>
          </v:shape>
          <o:OLEObject Type="Embed" ProgID="Equation.3" ShapeID="_x0000_i1088" DrawAspect="Content" ObjectID="_1582663021" r:id="rId217"/>
        </w:object>
      </w:r>
    </w:p>
    <w:p w:rsidR="003D790A" w:rsidRPr="003800C8" w:rsidRDefault="003D790A" w:rsidP="00D30092">
      <w:pPr>
        <w:tabs>
          <w:tab w:val="left" w:pos="4680"/>
          <w:tab w:val="left" w:pos="5130"/>
        </w:tabs>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net</w:t>
      </w:r>
      <w:r w:rsidRPr="003800C8">
        <w:rPr>
          <w:rFonts w:ascii="Arial" w:hAnsi="Arial" w:cs="Arial"/>
        </w:rPr>
        <w:t xml:space="preserve">= </w:t>
      </w:r>
      <w:r w:rsidRPr="003800C8">
        <w:rPr>
          <w:rFonts w:ascii="Arial" w:hAnsi="Arial" w:cs="Arial"/>
          <w:position w:val="-24"/>
        </w:rPr>
        <w:object w:dxaOrig="999" w:dyaOrig="660">
          <v:shape id="_x0000_i1089" type="#_x0000_t75" style="width:50pt;height:32.8pt" o:ole="">
            <v:imagedata r:id="rId218" o:title=""/>
          </v:shape>
          <o:OLEObject Type="Embed" ProgID="Equation.3" ShapeID="_x0000_i1089" DrawAspect="Content" ObjectID="_1582663022" r:id="rId219"/>
        </w:object>
      </w:r>
      <w:r w:rsidRPr="003800C8">
        <w:rPr>
          <w:rFonts w:ascii="Arial" w:hAnsi="Arial" w:cs="Arial"/>
        </w:rPr>
        <w:t>= 4000 J</w:t>
      </w:r>
    </w:p>
    <w:p w:rsidR="003D790A" w:rsidRPr="003800C8" w:rsidRDefault="003D790A" w:rsidP="00D30092">
      <w:pPr>
        <w:spacing w:after="0" w:line="360" w:lineRule="auto"/>
        <w:rPr>
          <w:rFonts w:ascii="Arial" w:eastAsia="Calibri" w:hAnsi="Arial" w:cs="Arial"/>
          <w:b/>
        </w:rPr>
      </w:pPr>
    </w:p>
    <w:p w:rsidR="0040310F" w:rsidRPr="003800C8" w:rsidRDefault="0040310F" w:rsidP="00D30092">
      <w:pPr>
        <w:tabs>
          <w:tab w:val="left" w:pos="3525"/>
        </w:tabs>
        <w:spacing w:after="0" w:line="360" w:lineRule="auto"/>
        <w:rPr>
          <w:rFonts w:ascii="Arial" w:hAnsi="Arial" w:cs="Arial"/>
          <w:b/>
        </w:rPr>
      </w:pPr>
      <w:r w:rsidRPr="003800C8">
        <w:rPr>
          <w:rFonts w:ascii="Arial" w:hAnsi="Arial" w:cs="Arial"/>
          <w:b/>
        </w:rPr>
        <w:t>SUMMARY</w:t>
      </w:r>
    </w:p>
    <w:tbl>
      <w:tblPr>
        <w:tblW w:w="1035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276"/>
        <w:gridCol w:w="1560"/>
        <w:gridCol w:w="1559"/>
        <w:gridCol w:w="1824"/>
        <w:gridCol w:w="2430"/>
      </w:tblGrid>
      <w:tr w:rsidR="0040310F" w:rsidRPr="003800C8" w:rsidTr="00635F84">
        <w:trPr>
          <w:cantSplit/>
        </w:trPr>
        <w:tc>
          <w:tcPr>
            <w:tcW w:w="6096" w:type="dxa"/>
            <w:gridSpan w:val="4"/>
          </w:tcPr>
          <w:p w:rsidR="0040310F" w:rsidRPr="003800C8" w:rsidRDefault="0040310F" w:rsidP="00D30092">
            <w:pPr>
              <w:spacing w:after="0" w:line="360" w:lineRule="auto"/>
              <w:jc w:val="center"/>
              <w:rPr>
                <w:rFonts w:ascii="Arial" w:hAnsi="Arial" w:cs="Arial"/>
              </w:rPr>
            </w:pPr>
            <w:r w:rsidRPr="003800C8">
              <w:rPr>
                <w:rFonts w:ascii="Arial" w:hAnsi="Arial" w:cs="Arial"/>
              </w:rPr>
              <w:t>Physical quantity</w:t>
            </w:r>
          </w:p>
        </w:tc>
        <w:tc>
          <w:tcPr>
            <w:tcW w:w="1824" w:type="dxa"/>
          </w:tcPr>
          <w:p w:rsidR="0040310F" w:rsidRPr="003800C8" w:rsidRDefault="0040310F" w:rsidP="00D30092">
            <w:pPr>
              <w:spacing w:after="0" w:line="360" w:lineRule="auto"/>
              <w:jc w:val="both"/>
              <w:rPr>
                <w:rFonts w:ascii="Arial" w:hAnsi="Arial" w:cs="Arial"/>
              </w:rPr>
            </w:pPr>
            <w:r w:rsidRPr="003800C8">
              <w:rPr>
                <w:rFonts w:ascii="Arial" w:hAnsi="Arial" w:cs="Arial"/>
              </w:rPr>
              <w:t>Work and kinetic energy Theorem</w:t>
            </w:r>
          </w:p>
          <w:p w:rsidR="0040310F" w:rsidRPr="003800C8" w:rsidRDefault="0040310F" w:rsidP="00D30092">
            <w:pPr>
              <w:spacing w:after="0" w:line="360" w:lineRule="auto"/>
              <w:jc w:val="center"/>
              <w:rPr>
                <w:rFonts w:ascii="Arial" w:hAnsi="Arial" w:cs="Arial"/>
              </w:rPr>
            </w:pPr>
          </w:p>
        </w:tc>
        <w:tc>
          <w:tcPr>
            <w:tcW w:w="2430" w:type="dxa"/>
          </w:tcPr>
          <w:p w:rsidR="0040310F" w:rsidRPr="003800C8" w:rsidRDefault="0040310F" w:rsidP="00D30092">
            <w:pPr>
              <w:spacing w:after="0" w:line="360" w:lineRule="auto"/>
              <w:jc w:val="center"/>
              <w:rPr>
                <w:rFonts w:ascii="Arial" w:hAnsi="Arial" w:cs="Arial"/>
              </w:rPr>
            </w:pPr>
          </w:p>
          <w:p w:rsidR="0040310F" w:rsidRPr="003800C8" w:rsidRDefault="0040310F" w:rsidP="00D30092">
            <w:pPr>
              <w:spacing w:after="0" w:line="360" w:lineRule="auto"/>
              <w:jc w:val="center"/>
              <w:rPr>
                <w:rFonts w:ascii="Arial" w:hAnsi="Arial" w:cs="Arial"/>
              </w:rPr>
            </w:pPr>
            <w:r w:rsidRPr="003800C8">
              <w:rPr>
                <w:rFonts w:ascii="Arial" w:hAnsi="Arial" w:cs="Arial"/>
              </w:rPr>
              <w:t>Law of conservation of mechanical energy</w:t>
            </w:r>
          </w:p>
        </w:tc>
      </w:tr>
      <w:tr w:rsidR="0040310F" w:rsidRPr="003800C8" w:rsidTr="00635F84">
        <w:trPr>
          <w:cantSplit/>
          <w:trHeight w:val="1155"/>
        </w:trPr>
        <w:tc>
          <w:tcPr>
            <w:tcW w:w="1701" w:type="dxa"/>
          </w:tcPr>
          <w:p w:rsidR="0040310F" w:rsidRPr="003800C8" w:rsidRDefault="0040310F" w:rsidP="00D30092">
            <w:pPr>
              <w:spacing w:after="0" w:line="360" w:lineRule="auto"/>
              <w:jc w:val="both"/>
              <w:rPr>
                <w:rFonts w:ascii="Arial" w:hAnsi="Arial" w:cs="Arial"/>
              </w:rPr>
            </w:pPr>
            <w:r w:rsidRPr="003800C8">
              <w:rPr>
                <w:rFonts w:ascii="Arial" w:hAnsi="Arial" w:cs="Arial"/>
              </w:rPr>
              <w:t xml:space="preserve"> Work</w:t>
            </w:r>
          </w:p>
        </w:tc>
        <w:tc>
          <w:tcPr>
            <w:tcW w:w="1276" w:type="dxa"/>
          </w:tcPr>
          <w:p w:rsidR="0040310F" w:rsidRPr="003800C8" w:rsidRDefault="0040310F" w:rsidP="00D30092">
            <w:pPr>
              <w:spacing w:after="0" w:line="360" w:lineRule="auto"/>
              <w:jc w:val="both"/>
              <w:rPr>
                <w:rFonts w:ascii="Arial" w:hAnsi="Arial" w:cs="Arial"/>
              </w:rPr>
            </w:pPr>
            <w:r w:rsidRPr="003800C8">
              <w:rPr>
                <w:rFonts w:ascii="Arial" w:hAnsi="Arial" w:cs="Arial"/>
              </w:rPr>
              <w:t>Kinetic energy</w:t>
            </w:r>
          </w:p>
        </w:tc>
        <w:tc>
          <w:tcPr>
            <w:tcW w:w="1560" w:type="dxa"/>
          </w:tcPr>
          <w:p w:rsidR="0040310F" w:rsidRPr="003800C8" w:rsidRDefault="0040310F" w:rsidP="00D30092">
            <w:pPr>
              <w:spacing w:after="0" w:line="360" w:lineRule="auto"/>
              <w:jc w:val="both"/>
              <w:rPr>
                <w:rFonts w:ascii="Arial" w:hAnsi="Arial" w:cs="Arial"/>
              </w:rPr>
            </w:pPr>
            <w:r w:rsidRPr="003800C8">
              <w:rPr>
                <w:rFonts w:ascii="Arial" w:hAnsi="Arial" w:cs="Arial"/>
              </w:rPr>
              <w:t>Potential gravitational energy</w:t>
            </w:r>
          </w:p>
        </w:tc>
        <w:tc>
          <w:tcPr>
            <w:tcW w:w="1559" w:type="dxa"/>
          </w:tcPr>
          <w:p w:rsidR="0040310F" w:rsidRPr="003800C8" w:rsidRDefault="0040310F" w:rsidP="00D30092">
            <w:pPr>
              <w:spacing w:after="0" w:line="360" w:lineRule="auto"/>
              <w:jc w:val="both"/>
              <w:rPr>
                <w:rFonts w:ascii="Arial" w:hAnsi="Arial" w:cs="Arial"/>
              </w:rPr>
            </w:pPr>
            <w:r w:rsidRPr="003800C8">
              <w:rPr>
                <w:rFonts w:ascii="Arial" w:hAnsi="Arial" w:cs="Arial"/>
              </w:rPr>
              <w:t>Mechanical energy</w:t>
            </w:r>
          </w:p>
        </w:tc>
        <w:tc>
          <w:tcPr>
            <w:tcW w:w="1824" w:type="dxa"/>
            <w:vMerge w:val="restart"/>
          </w:tcPr>
          <w:p w:rsidR="0040310F" w:rsidRPr="003800C8" w:rsidRDefault="0040310F" w:rsidP="00D30092">
            <w:pPr>
              <w:autoSpaceDE w:val="0"/>
              <w:autoSpaceDN w:val="0"/>
              <w:adjustRightInd w:val="0"/>
              <w:spacing w:after="0" w:line="360" w:lineRule="auto"/>
              <w:rPr>
                <w:rFonts w:ascii="Arial" w:eastAsia="Calibri" w:hAnsi="Arial" w:cs="Arial"/>
                <w:b/>
                <w:i/>
              </w:rPr>
            </w:pPr>
            <w:r w:rsidRPr="003800C8">
              <w:rPr>
                <w:rFonts w:ascii="Arial" w:eastAsia="Calibri" w:hAnsi="Arial" w:cs="Arial"/>
                <w:b/>
                <w:i/>
              </w:rPr>
              <w:t xml:space="preserve"> “The work done by the resultant force acting on a particle is equal to the change</w:t>
            </w:r>
          </w:p>
          <w:p w:rsidR="0040310F" w:rsidRPr="003800C8" w:rsidRDefault="0040310F" w:rsidP="00D30092">
            <w:pPr>
              <w:spacing w:after="0" w:line="360" w:lineRule="auto"/>
              <w:rPr>
                <w:rFonts w:ascii="Arial" w:eastAsia="Calibri" w:hAnsi="Arial" w:cs="Arial"/>
                <w:b/>
                <w:i/>
              </w:rPr>
            </w:pPr>
            <w:r w:rsidRPr="003800C8">
              <w:rPr>
                <w:rFonts w:ascii="Arial" w:eastAsia="Calibri" w:hAnsi="Arial" w:cs="Arial"/>
                <w:b/>
                <w:i/>
              </w:rPr>
              <w:t>in the kinetic energy of the particle.”</w:t>
            </w:r>
          </w:p>
          <w:p w:rsidR="0040310F" w:rsidRPr="003800C8" w:rsidRDefault="0040310F" w:rsidP="00D30092">
            <w:pPr>
              <w:spacing w:after="0" w:line="360" w:lineRule="auto"/>
              <w:jc w:val="both"/>
              <w:rPr>
                <w:rFonts w:ascii="Arial" w:hAnsi="Arial" w:cs="Arial"/>
                <w:bCs/>
              </w:rPr>
            </w:pPr>
          </w:p>
          <w:p w:rsidR="0040310F" w:rsidRPr="003800C8" w:rsidRDefault="0040310F" w:rsidP="00D30092">
            <w:pPr>
              <w:spacing w:after="0" w:line="360" w:lineRule="auto"/>
              <w:jc w:val="both"/>
              <w:rPr>
                <w:rFonts w:ascii="Arial" w:hAnsi="Arial" w:cs="Arial"/>
                <w:bCs/>
                <w:vertAlign w:val="subscript"/>
              </w:rPr>
            </w:pPr>
            <w:r w:rsidRPr="003800C8">
              <w:rPr>
                <w:rFonts w:ascii="Arial" w:hAnsi="Arial" w:cs="Arial"/>
                <w:bCs/>
              </w:rPr>
              <w:t>W</w:t>
            </w:r>
            <w:r w:rsidRPr="003800C8">
              <w:rPr>
                <w:rFonts w:ascii="Arial" w:hAnsi="Arial" w:cs="Arial"/>
                <w:bCs/>
                <w:vertAlign w:val="subscript"/>
              </w:rPr>
              <w:t>net</w:t>
            </w:r>
            <w:r w:rsidRPr="003800C8">
              <w:rPr>
                <w:rFonts w:ascii="Arial" w:hAnsi="Arial" w:cs="Arial"/>
                <w:bCs/>
              </w:rPr>
              <w:t xml:space="preserve"> = ΔE</w:t>
            </w:r>
            <w:r w:rsidRPr="003800C8">
              <w:rPr>
                <w:rFonts w:ascii="Arial" w:hAnsi="Arial" w:cs="Arial"/>
                <w:bCs/>
                <w:vertAlign w:val="subscript"/>
              </w:rPr>
              <w:t>K</w:t>
            </w:r>
          </w:p>
          <w:p w:rsidR="0040310F" w:rsidRPr="003800C8" w:rsidRDefault="0040310F" w:rsidP="00D30092">
            <w:pPr>
              <w:spacing w:after="0" w:line="360" w:lineRule="auto"/>
              <w:jc w:val="both"/>
              <w:rPr>
                <w:rFonts w:ascii="Arial" w:hAnsi="Arial" w:cs="Arial"/>
                <w:bCs/>
                <w:vertAlign w:val="subscript"/>
              </w:rPr>
            </w:pPr>
            <w:r w:rsidRPr="003800C8">
              <w:rPr>
                <w:rFonts w:ascii="Arial" w:hAnsi="Arial" w:cs="Arial"/>
                <w:bCs/>
              </w:rPr>
              <w:t>W</w:t>
            </w:r>
            <w:r w:rsidRPr="003800C8">
              <w:rPr>
                <w:rFonts w:ascii="Arial" w:hAnsi="Arial" w:cs="Arial"/>
                <w:bCs/>
                <w:vertAlign w:val="subscript"/>
              </w:rPr>
              <w:t>net</w:t>
            </w:r>
            <w:r w:rsidRPr="003800C8">
              <w:rPr>
                <w:rFonts w:ascii="Arial" w:hAnsi="Arial" w:cs="Arial"/>
                <w:bCs/>
              </w:rPr>
              <w:t>=E</w:t>
            </w:r>
            <w:r w:rsidRPr="003800C8">
              <w:rPr>
                <w:rFonts w:ascii="Arial" w:hAnsi="Arial" w:cs="Arial"/>
                <w:bCs/>
                <w:vertAlign w:val="subscript"/>
              </w:rPr>
              <w:t>Kf</w:t>
            </w:r>
            <w:r w:rsidRPr="003800C8">
              <w:rPr>
                <w:rFonts w:ascii="Arial" w:hAnsi="Arial" w:cs="Arial"/>
                <w:bCs/>
              </w:rPr>
              <w:t>- E</w:t>
            </w:r>
            <w:r w:rsidRPr="003800C8">
              <w:rPr>
                <w:rFonts w:ascii="Arial" w:hAnsi="Arial" w:cs="Arial"/>
                <w:bCs/>
                <w:vertAlign w:val="subscript"/>
              </w:rPr>
              <w:t>Ki</w:t>
            </w:r>
          </w:p>
          <w:p w:rsidR="0040310F" w:rsidRPr="003800C8" w:rsidRDefault="0040310F" w:rsidP="00D30092">
            <w:pPr>
              <w:spacing w:after="0" w:line="360" w:lineRule="auto"/>
              <w:jc w:val="both"/>
              <w:rPr>
                <w:rFonts w:ascii="Arial" w:hAnsi="Arial" w:cs="Arial"/>
              </w:rPr>
            </w:pPr>
          </w:p>
        </w:tc>
        <w:tc>
          <w:tcPr>
            <w:tcW w:w="2430" w:type="dxa"/>
            <w:vMerge w:val="restart"/>
          </w:tcPr>
          <w:p w:rsidR="0040310F" w:rsidRPr="003800C8" w:rsidRDefault="0040310F" w:rsidP="00D30092">
            <w:pPr>
              <w:spacing w:after="0" w:line="360" w:lineRule="auto"/>
              <w:jc w:val="both"/>
              <w:rPr>
                <w:rFonts w:ascii="Arial" w:hAnsi="Arial" w:cs="Arial"/>
                <w:bCs/>
              </w:rPr>
            </w:pPr>
            <w:r w:rsidRPr="003800C8">
              <w:rPr>
                <w:rFonts w:ascii="Arial" w:hAnsi="Arial" w:cs="Arial"/>
                <w:bCs/>
              </w:rPr>
              <w:t xml:space="preserve">When the work done by the non-conservatives forces is zero the total mechanical energy of the system of bodies is conserved. </w:t>
            </w:r>
          </w:p>
          <w:p w:rsidR="0040310F" w:rsidRPr="003800C8" w:rsidRDefault="0040310F" w:rsidP="00D30092">
            <w:pPr>
              <w:spacing w:after="0" w:line="360" w:lineRule="auto"/>
              <w:jc w:val="both"/>
              <w:rPr>
                <w:rFonts w:ascii="Arial" w:hAnsi="Arial" w:cs="Arial"/>
                <w:bCs/>
                <w:color w:val="0000FF"/>
              </w:rPr>
            </w:pPr>
            <w:r w:rsidRPr="003800C8">
              <w:rPr>
                <w:rFonts w:ascii="Arial" w:hAnsi="Arial" w:cs="Arial"/>
                <w:bCs/>
              </w:rPr>
              <w:t>Or</w:t>
            </w:r>
          </w:p>
          <w:p w:rsidR="0040310F" w:rsidRPr="003800C8" w:rsidRDefault="0040310F" w:rsidP="00D30092">
            <w:pPr>
              <w:spacing w:after="0" w:line="360" w:lineRule="auto"/>
              <w:jc w:val="both"/>
              <w:rPr>
                <w:rFonts w:ascii="Arial" w:hAnsi="Arial" w:cs="Arial"/>
              </w:rPr>
            </w:pPr>
            <w:r w:rsidRPr="003800C8">
              <w:rPr>
                <w:rFonts w:ascii="Arial" w:hAnsi="Arial" w:cs="Arial"/>
              </w:rPr>
              <w:t>Also</w:t>
            </w:r>
          </w:p>
          <w:p w:rsidR="0040310F" w:rsidRPr="003800C8" w:rsidRDefault="0040310F" w:rsidP="00D30092">
            <w:pPr>
              <w:spacing w:after="0" w:line="360" w:lineRule="auto"/>
              <w:jc w:val="both"/>
              <w:rPr>
                <w:rFonts w:ascii="Arial" w:hAnsi="Arial" w:cs="Arial"/>
                <w:b/>
                <w:bCs/>
              </w:rPr>
            </w:pPr>
            <w:r w:rsidRPr="003800C8">
              <w:rPr>
                <w:rFonts w:ascii="Arial" w:hAnsi="Arial" w:cs="Arial"/>
                <w:b/>
                <w:bCs/>
              </w:rPr>
              <w:t>In a closed system the total mechanical energy of the system is conserved.</w:t>
            </w:r>
          </w:p>
          <w:p w:rsidR="0040310F" w:rsidRPr="003800C8" w:rsidRDefault="0040310F" w:rsidP="00D30092">
            <w:pPr>
              <w:spacing w:after="0" w:line="360" w:lineRule="auto"/>
              <w:jc w:val="both"/>
              <w:rPr>
                <w:rFonts w:ascii="Arial" w:hAnsi="Arial" w:cs="Arial"/>
              </w:rPr>
            </w:pPr>
          </w:p>
        </w:tc>
      </w:tr>
      <w:tr w:rsidR="0040310F" w:rsidRPr="003800C8" w:rsidTr="00635F84">
        <w:trPr>
          <w:cantSplit/>
          <w:trHeight w:val="2942"/>
        </w:trPr>
        <w:tc>
          <w:tcPr>
            <w:tcW w:w="1701" w:type="dxa"/>
          </w:tcPr>
          <w:p w:rsidR="0040310F" w:rsidRPr="003800C8" w:rsidRDefault="0040310F" w:rsidP="00D30092">
            <w:pPr>
              <w:pStyle w:val="Heading1"/>
              <w:spacing w:before="0" w:beforeAutospacing="0" w:after="0" w:afterAutospacing="0" w:line="360" w:lineRule="auto"/>
              <w:jc w:val="both"/>
              <w:rPr>
                <w:rFonts w:ascii="Arial" w:hAnsi="Arial" w:cs="Arial"/>
                <w:b w:val="0"/>
                <w:sz w:val="22"/>
                <w:szCs w:val="22"/>
                <w:lang w:val="en-ZA"/>
              </w:rPr>
            </w:pPr>
            <w:r w:rsidRPr="003800C8">
              <w:rPr>
                <w:rFonts w:ascii="Arial" w:hAnsi="Arial" w:cs="Arial"/>
                <w:b w:val="0"/>
                <w:sz w:val="22"/>
                <w:szCs w:val="22"/>
                <w:lang w:val="en-ZA"/>
              </w:rPr>
              <w:t>W = F Δxcos θ</w:t>
            </w:r>
          </w:p>
          <w:p w:rsidR="0040310F" w:rsidRPr="003800C8" w:rsidRDefault="0040310F" w:rsidP="00D30092">
            <w:pPr>
              <w:spacing w:after="0" w:line="360" w:lineRule="auto"/>
              <w:jc w:val="both"/>
              <w:rPr>
                <w:rFonts w:ascii="Arial" w:hAnsi="Arial" w:cs="Arial"/>
              </w:rPr>
            </w:pPr>
          </w:p>
        </w:tc>
        <w:tc>
          <w:tcPr>
            <w:tcW w:w="1276" w:type="dxa"/>
          </w:tcPr>
          <w:p w:rsidR="0040310F" w:rsidRPr="003800C8" w:rsidRDefault="0040310F" w:rsidP="00D30092">
            <w:pPr>
              <w:spacing w:after="0" w:line="360" w:lineRule="auto"/>
              <w:jc w:val="both"/>
              <w:rPr>
                <w:rFonts w:ascii="Arial" w:hAnsi="Arial" w:cs="Arial"/>
                <w:vertAlign w:val="superscript"/>
              </w:rPr>
            </w:pPr>
            <w:r w:rsidRPr="003800C8">
              <w:rPr>
                <w:rFonts w:ascii="Arial" w:hAnsi="Arial" w:cs="Arial"/>
              </w:rPr>
              <w:t>E</w:t>
            </w:r>
            <w:r w:rsidRPr="003800C8">
              <w:rPr>
                <w:rFonts w:ascii="Arial" w:hAnsi="Arial" w:cs="Arial"/>
                <w:vertAlign w:val="subscript"/>
              </w:rPr>
              <w:t>k</w:t>
            </w:r>
            <w:r w:rsidRPr="003800C8">
              <w:rPr>
                <w:rFonts w:ascii="Arial" w:hAnsi="Arial" w:cs="Arial"/>
              </w:rPr>
              <w:t>=</w:t>
            </w:r>
            <w:r w:rsidRPr="003800C8">
              <w:rPr>
                <w:rFonts w:ascii="Arial" w:hAnsi="Arial" w:cs="Arial"/>
                <w:position w:val="-24"/>
              </w:rPr>
              <w:object w:dxaOrig="240" w:dyaOrig="620">
                <v:shape id="_x0000_i1090" type="#_x0000_t75" style="width:11.6pt;height:30.6pt" o:ole="">
                  <v:imagedata r:id="rId220" o:title=""/>
                </v:shape>
                <o:OLEObject Type="Embed" ProgID="Equation.3" ShapeID="_x0000_i1090" DrawAspect="Content" ObjectID="_1582663023" r:id="rId221"/>
              </w:object>
            </w:r>
            <w:r w:rsidRPr="003800C8">
              <w:rPr>
                <w:rFonts w:ascii="Arial" w:hAnsi="Arial" w:cs="Arial"/>
              </w:rPr>
              <w:t>mv</w:t>
            </w:r>
            <w:r w:rsidRPr="003800C8">
              <w:rPr>
                <w:rFonts w:ascii="Arial" w:hAnsi="Arial" w:cs="Arial"/>
                <w:vertAlign w:val="superscript"/>
              </w:rPr>
              <w:t>2</w:t>
            </w:r>
          </w:p>
          <w:p w:rsidR="0040310F" w:rsidRPr="003800C8" w:rsidRDefault="0040310F" w:rsidP="00D30092">
            <w:pPr>
              <w:spacing w:after="0" w:line="360" w:lineRule="auto"/>
              <w:jc w:val="both"/>
              <w:rPr>
                <w:rFonts w:ascii="Arial" w:hAnsi="Arial" w:cs="Arial"/>
              </w:rPr>
            </w:pPr>
          </w:p>
          <w:p w:rsidR="0040310F" w:rsidRPr="003800C8" w:rsidRDefault="0040310F" w:rsidP="00D30092">
            <w:pPr>
              <w:spacing w:after="0" w:line="360" w:lineRule="auto"/>
              <w:jc w:val="both"/>
              <w:rPr>
                <w:rFonts w:ascii="Arial" w:hAnsi="Arial" w:cs="Arial"/>
                <w:bCs/>
              </w:rPr>
            </w:pPr>
            <w:r w:rsidRPr="003800C8">
              <w:rPr>
                <w:rFonts w:ascii="Arial" w:hAnsi="Arial" w:cs="Arial"/>
                <w:bCs/>
              </w:rPr>
              <w:t>E</w:t>
            </w:r>
            <w:r w:rsidRPr="003800C8">
              <w:rPr>
                <w:rFonts w:ascii="Arial" w:hAnsi="Arial" w:cs="Arial"/>
                <w:bCs/>
                <w:vertAlign w:val="subscript"/>
              </w:rPr>
              <w:t>P</w:t>
            </w:r>
            <w:r w:rsidRPr="003800C8">
              <w:rPr>
                <w:rFonts w:ascii="Arial" w:hAnsi="Arial" w:cs="Arial"/>
                <w:bCs/>
              </w:rPr>
              <w:t xml:space="preserve"> = mgh</w:t>
            </w:r>
          </w:p>
          <w:p w:rsidR="0040310F" w:rsidRPr="003800C8" w:rsidRDefault="0040310F" w:rsidP="00D30092">
            <w:pPr>
              <w:spacing w:after="0" w:line="360" w:lineRule="auto"/>
              <w:jc w:val="both"/>
              <w:rPr>
                <w:rFonts w:ascii="Arial" w:hAnsi="Arial" w:cs="Arial"/>
              </w:rPr>
            </w:pPr>
          </w:p>
        </w:tc>
        <w:tc>
          <w:tcPr>
            <w:tcW w:w="1560" w:type="dxa"/>
          </w:tcPr>
          <w:p w:rsidR="0040310F" w:rsidRPr="003800C8" w:rsidRDefault="0040310F" w:rsidP="00D30092">
            <w:pPr>
              <w:spacing w:after="0" w:line="360" w:lineRule="auto"/>
              <w:jc w:val="both"/>
              <w:rPr>
                <w:rFonts w:ascii="Arial" w:hAnsi="Arial" w:cs="Arial"/>
                <w:bCs/>
              </w:rPr>
            </w:pPr>
            <w:r w:rsidRPr="003800C8">
              <w:rPr>
                <w:rFonts w:ascii="Arial" w:hAnsi="Arial" w:cs="Arial"/>
                <w:bCs/>
              </w:rPr>
              <w:t>E</w:t>
            </w:r>
            <w:r w:rsidRPr="003800C8">
              <w:rPr>
                <w:rFonts w:ascii="Arial" w:hAnsi="Arial" w:cs="Arial"/>
                <w:bCs/>
                <w:vertAlign w:val="subscript"/>
              </w:rPr>
              <w:t>P</w:t>
            </w:r>
            <w:r w:rsidRPr="003800C8">
              <w:rPr>
                <w:rFonts w:ascii="Arial" w:hAnsi="Arial" w:cs="Arial"/>
                <w:bCs/>
              </w:rPr>
              <w:t xml:space="preserve"> = mgh</w:t>
            </w:r>
          </w:p>
          <w:p w:rsidR="0040310F" w:rsidRPr="003800C8" w:rsidRDefault="0040310F" w:rsidP="00D30092">
            <w:pPr>
              <w:spacing w:after="0" w:line="360" w:lineRule="auto"/>
              <w:jc w:val="both"/>
              <w:rPr>
                <w:rFonts w:ascii="Arial" w:hAnsi="Arial" w:cs="Arial"/>
              </w:rPr>
            </w:pPr>
          </w:p>
        </w:tc>
        <w:tc>
          <w:tcPr>
            <w:tcW w:w="1559" w:type="dxa"/>
          </w:tcPr>
          <w:p w:rsidR="0040310F" w:rsidRPr="003800C8" w:rsidRDefault="0040310F" w:rsidP="00D30092">
            <w:pPr>
              <w:spacing w:after="0" w:line="360" w:lineRule="auto"/>
              <w:jc w:val="both"/>
              <w:rPr>
                <w:rFonts w:ascii="Arial" w:hAnsi="Arial" w:cs="Arial"/>
              </w:rPr>
            </w:pPr>
            <w:r w:rsidRPr="003800C8">
              <w:rPr>
                <w:rFonts w:ascii="Arial" w:hAnsi="Arial" w:cs="Arial"/>
              </w:rPr>
              <w:t>E</w:t>
            </w:r>
            <w:r w:rsidRPr="003800C8">
              <w:rPr>
                <w:rFonts w:ascii="Arial" w:hAnsi="Arial" w:cs="Arial"/>
                <w:vertAlign w:val="subscript"/>
              </w:rPr>
              <w:t>M</w:t>
            </w:r>
            <w:r w:rsidRPr="003800C8">
              <w:rPr>
                <w:rFonts w:ascii="Arial" w:hAnsi="Arial" w:cs="Arial"/>
              </w:rPr>
              <w:t xml:space="preserve"> = E</w:t>
            </w:r>
            <w:r w:rsidRPr="003800C8">
              <w:rPr>
                <w:rFonts w:ascii="Arial" w:hAnsi="Arial" w:cs="Arial"/>
                <w:vertAlign w:val="subscript"/>
              </w:rPr>
              <w:t xml:space="preserve">K </w:t>
            </w:r>
            <w:r w:rsidRPr="003800C8">
              <w:rPr>
                <w:rFonts w:ascii="Arial" w:hAnsi="Arial" w:cs="Arial"/>
              </w:rPr>
              <w:t>+E</w:t>
            </w:r>
            <w:r w:rsidRPr="003800C8">
              <w:rPr>
                <w:rFonts w:ascii="Arial" w:hAnsi="Arial" w:cs="Arial"/>
                <w:vertAlign w:val="subscript"/>
              </w:rPr>
              <w:t>P</w:t>
            </w:r>
          </w:p>
          <w:p w:rsidR="0040310F" w:rsidRPr="003800C8" w:rsidRDefault="0040310F" w:rsidP="00D30092">
            <w:pPr>
              <w:spacing w:after="0" w:line="360" w:lineRule="auto"/>
              <w:jc w:val="both"/>
              <w:rPr>
                <w:rFonts w:ascii="Arial" w:hAnsi="Arial" w:cs="Arial"/>
              </w:rPr>
            </w:pPr>
          </w:p>
        </w:tc>
        <w:tc>
          <w:tcPr>
            <w:tcW w:w="1824" w:type="dxa"/>
            <w:vMerge/>
          </w:tcPr>
          <w:p w:rsidR="0040310F" w:rsidRPr="003800C8" w:rsidRDefault="0040310F" w:rsidP="00D30092">
            <w:pPr>
              <w:spacing w:after="0" w:line="360" w:lineRule="auto"/>
              <w:jc w:val="both"/>
              <w:rPr>
                <w:rFonts w:ascii="Arial" w:hAnsi="Arial" w:cs="Arial"/>
              </w:rPr>
            </w:pPr>
          </w:p>
        </w:tc>
        <w:tc>
          <w:tcPr>
            <w:tcW w:w="2430" w:type="dxa"/>
            <w:vMerge/>
          </w:tcPr>
          <w:p w:rsidR="0040310F" w:rsidRPr="003800C8" w:rsidRDefault="0040310F" w:rsidP="00D30092">
            <w:pPr>
              <w:spacing w:after="0" w:line="360" w:lineRule="auto"/>
              <w:jc w:val="both"/>
              <w:rPr>
                <w:rFonts w:ascii="Arial" w:hAnsi="Arial" w:cs="Arial"/>
                <w:bCs/>
              </w:rPr>
            </w:pPr>
          </w:p>
        </w:tc>
      </w:tr>
    </w:tbl>
    <w:p w:rsidR="0040310F" w:rsidRPr="003800C8" w:rsidRDefault="0040310F" w:rsidP="00D30092">
      <w:pPr>
        <w:tabs>
          <w:tab w:val="left" w:pos="3525"/>
        </w:tabs>
        <w:spacing w:after="0" w:line="360" w:lineRule="auto"/>
        <w:rPr>
          <w:rFonts w:ascii="Arial" w:hAnsi="Arial" w:cs="Arial"/>
        </w:rPr>
      </w:pPr>
    </w:p>
    <w:p w:rsidR="007F3CF2" w:rsidRPr="003800C8" w:rsidRDefault="007F3CF2" w:rsidP="00D30092">
      <w:pPr>
        <w:tabs>
          <w:tab w:val="left" w:pos="3525"/>
        </w:tabs>
        <w:spacing w:after="0" w:line="360" w:lineRule="auto"/>
        <w:rPr>
          <w:rFonts w:ascii="Arial" w:hAnsi="Arial" w:cs="Arial"/>
        </w:rPr>
      </w:pPr>
    </w:p>
    <w:p w:rsidR="00412C03" w:rsidRPr="003800C8" w:rsidRDefault="00412C03" w:rsidP="00D30092">
      <w:pPr>
        <w:tabs>
          <w:tab w:val="left" w:pos="3525"/>
        </w:tabs>
        <w:spacing w:after="0" w:line="360" w:lineRule="auto"/>
        <w:rPr>
          <w:rFonts w:ascii="Arial" w:hAnsi="Arial" w:cs="Arial"/>
          <w:b/>
        </w:rPr>
      </w:pPr>
    </w:p>
    <w:p w:rsidR="00D82A0E" w:rsidRPr="003800C8" w:rsidRDefault="00D82A0E" w:rsidP="00D30092">
      <w:pPr>
        <w:tabs>
          <w:tab w:val="left" w:pos="3525"/>
        </w:tabs>
        <w:spacing w:after="0" w:line="360" w:lineRule="auto"/>
        <w:rPr>
          <w:rFonts w:ascii="Arial" w:hAnsi="Arial" w:cs="Arial"/>
          <w:b/>
        </w:rPr>
      </w:pPr>
    </w:p>
    <w:p w:rsidR="00D82A0E" w:rsidRPr="003800C8" w:rsidRDefault="00D82A0E" w:rsidP="00D30092">
      <w:pPr>
        <w:tabs>
          <w:tab w:val="left" w:pos="3525"/>
        </w:tabs>
        <w:spacing w:after="0" w:line="360" w:lineRule="auto"/>
        <w:rPr>
          <w:rFonts w:ascii="Arial" w:hAnsi="Arial" w:cs="Arial"/>
          <w:b/>
        </w:rPr>
      </w:pPr>
    </w:p>
    <w:p w:rsidR="00D82A0E" w:rsidRPr="003800C8" w:rsidRDefault="00D82A0E" w:rsidP="00D30092">
      <w:pPr>
        <w:tabs>
          <w:tab w:val="left" w:pos="3525"/>
        </w:tabs>
        <w:spacing w:after="0" w:line="360" w:lineRule="auto"/>
        <w:rPr>
          <w:rFonts w:ascii="Arial" w:hAnsi="Arial" w:cs="Arial"/>
          <w:b/>
        </w:rPr>
      </w:pPr>
    </w:p>
    <w:p w:rsidR="00D82A0E" w:rsidRPr="003800C8" w:rsidRDefault="00D82A0E" w:rsidP="00D30092">
      <w:pPr>
        <w:tabs>
          <w:tab w:val="left" w:pos="3525"/>
        </w:tabs>
        <w:spacing w:after="0" w:line="360" w:lineRule="auto"/>
        <w:rPr>
          <w:rFonts w:ascii="Arial" w:hAnsi="Arial" w:cs="Arial"/>
          <w:b/>
        </w:rPr>
      </w:pPr>
    </w:p>
    <w:p w:rsidR="00D82A0E" w:rsidRPr="003800C8" w:rsidRDefault="00D82A0E" w:rsidP="00D30092">
      <w:pPr>
        <w:tabs>
          <w:tab w:val="left" w:pos="3525"/>
        </w:tabs>
        <w:spacing w:after="0" w:line="360" w:lineRule="auto"/>
        <w:rPr>
          <w:rFonts w:ascii="Arial" w:hAnsi="Arial" w:cs="Arial"/>
          <w:b/>
        </w:rPr>
      </w:pPr>
    </w:p>
    <w:p w:rsidR="00D82A0E" w:rsidRDefault="00D82A0E" w:rsidP="00D30092">
      <w:pPr>
        <w:tabs>
          <w:tab w:val="left" w:pos="3525"/>
        </w:tabs>
        <w:spacing w:after="0" w:line="360" w:lineRule="auto"/>
        <w:rPr>
          <w:rFonts w:ascii="Arial" w:hAnsi="Arial" w:cs="Arial"/>
          <w:b/>
        </w:rPr>
      </w:pPr>
    </w:p>
    <w:p w:rsidR="00D97A4F" w:rsidRDefault="00D97A4F" w:rsidP="00D30092">
      <w:pPr>
        <w:tabs>
          <w:tab w:val="left" w:pos="3525"/>
        </w:tabs>
        <w:spacing w:after="0" w:line="360" w:lineRule="auto"/>
        <w:rPr>
          <w:rFonts w:ascii="Arial" w:hAnsi="Arial" w:cs="Arial"/>
          <w:b/>
        </w:rPr>
      </w:pPr>
    </w:p>
    <w:p w:rsidR="00D97A4F" w:rsidRDefault="00D97A4F" w:rsidP="00D30092">
      <w:pPr>
        <w:tabs>
          <w:tab w:val="left" w:pos="3525"/>
        </w:tabs>
        <w:spacing w:after="0" w:line="360" w:lineRule="auto"/>
        <w:rPr>
          <w:rFonts w:ascii="Arial" w:hAnsi="Arial" w:cs="Arial"/>
          <w:b/>
        </w:rPr>
      </w:pPr>
    </w:p>
    <w:p w:rsidR="00D97A4F" w:rsidRDefault="00D97A4F" w:rsidP="00D30092">
      <w:pPr>
        <w:tabs>
          <w:tab w:val="left" w:pos="3525"/>
        </w:tabs>
        <w:spacing w:after="0" w:line="360" w:lineRule="auto"/>
        <w:rPr>
          <w:rFonts w:ascii="Arial" w:hAnsi="Arial" w:cs="Arial"/>
          <w:b/>
        </w:rPr>
      </w:pPr>
    </w:p>
    <w:p w:rsidR="00D97A4F" w:rsidRDefault="00D97A4F" w:rsidP="00D30092">
      <w:pPr>
        <w:tabs>
          <w:tab w:val="left" w:pos="3525"/>
        </w:tabs>
        <w:spacing w:after="0" w:line="360" w:lineRule="auto"/>
        <w:rPr>
          <w:rFonts w:ascii="Arial" w:hAnsi="Arial" w:cs="Arial"/>
          <w:b/>
        </w:rPr>
      </w:pPr>
    </w:p>
    <w:p w:rsidR="00D97A4F" w:rsidRPr="003800C8" w:rsidRDefault="00D97A4F" w:rsidP="00D30092">
      <w:pPr>
        <w:tabs>
          <w:tab w:val="left" w:pos="3525"/>
        </w:tabs>
        <w:spacing w:after="0" w:line="360" w:lineRule="auto"/>
        <w:rPr>
          <w:rFonts w:ascii="Arial" w:hAnsi="Arial" w:cs="Arial"/>
          <w:b/>
        </w:rPr>
      </w:pPr>
    </w:p>
    <w:p w:rsidR="00D82A0E" w:rsidRPr="003800C8" w:rsidRDefault="00D82A0E" w:rsidP="00D30092">
      <w:pPr>
        <w:tabs>
          <w:tab w:val="left" w:pos="3525"/>
        </w:tabs>
        <w:spacing w:after="0" w:line="360" w:lineRule="auto"/>
        <w:rPr>
          <w:rFonts w:ascii="Arial" w:hAnsi="Arial" w:cs="Arial"/>
          <w:b/>
        </w:rPr>
      </w:pPr>
    </w:p>
    <w:p w:rsidR="003D790A" w:rsidRPr="003800C8" w:rsidRDefault="0021106A" w:rsidP="00D30092">
      <w:pPr>
        <w:tabs>
          <w:tab w:val="left" w:pos="3525"/>
        </w:tabs>
        <w:spacing w:after="0" w:line="360" w:lineRule="auto"/>
        <w:rPr>
          <w:rFonts w:ascii="Arial" w:hAnsi="Arial" w:cs="Arial"/>
          <w:b/>
        </w:rPr>
      </w:pPr>
      <w:r w:rsidRPr="003800C8">
        <w:rPr>
          <w:rFonts w:ascii="Arial" w:hAnsi="Arial" w:cs="Arial"/>
          <w:b/>
        </w:rPr>
        <w:t>POWER</w:t>
      </w:r>
    </w:p>
    <w:p w:rsidR="0054794D" w:rsidRPr="003800C8" w:rsidRDefault="0054794D" w:rsidP="0054794D">
      <w:pPr>
        <w:jc w:val="both"/>
        <w:rPr>
          <w:rFonts w:ascii="Arial" w:hAnsi="Arial" w:cs="Arial"/>
          <w:b/>
          <w:bCs/>
        </w:rPr>
      </w:pPr>
      <w:r w:rsidRPr="003800C8">
        <w:rPr>
          <w:rFonts w:ascii="Arial" w:hAnsi="Arial" w:cs="Arial"/>
          <w:noProof/>
          <w:color w:val="FFFFFF"/>
        </w:rPr>
        <w:drawing>
          <wp:inline distT="0" distB="0" distL="0" distR="0" wp14:anchorId="21DDF2F6" wp14:editId="5ABE8974">
            <wp:extent cx="638175" cy="552450"/>
            <wp:effectExtent l="38100" t="38100" r="28575" b="19050"/>
            <wp:docPr id="1064"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r w:rsidRPr="003800C8">
        <w:rPr>
          <w:rFonts w:ascii="Arial" w:hAnsi="Arial" w:cs="Arial"/>
          <w:b/>
          <w:bCs/>
        </w:rPr>
        <w:t xml:space="preserve"> Orientation of objectives</w:t>
      </w:r>
    </w:p>
    <w:p w:rsidR="0021106A" w:rsidRPr="003800C8" w:rsidRDefault="0021106A" w:rsidP="00D30092">
      <w:pPr>
        <w:autoSpaceDE w:val="0"/>
        <w:autoSpaceDN w:val="0"/>
        <w:adjustRightInd w:val="0"/>
        <w:spacing w:after="0" w:line="360" w:lineRule="auto"/>
        <w:jc w:val="both"/>
        <w:rPr>
          <w:rFonts w:ascii="Arial" w:hAnsi="Arial" w:cs="Arial"/>
          <w:b/>
        </w:rPr>
      </w:pPr>
      <w:r w:rsidRPr="003800C8">
        <w:rPr>
          <w:rFonts w:ascii="Arial" w:hAnsi="Arial" w:cs="Arial"/>
          <w:b/>
        </w:rPr>
        <w:t>Objectives</w:t>
      </w:r>
    </w:p>
    <w:p w:rsidR="0021106A" w:rsidRPr="003800C8" w:rsidRDefault="0021106A" w:rsidP="00D30092">
      <w:pPr>
        <w:pStyle w:val="Style1"/>
        <w:numPr>
          <w:ilvl w:val="0"/>
          <w:numId w:val="12"/>
        </w:numPr>
        <w:tabs>
          <w:tab w:val="clear" w:pos="720"/>
          <w:tab w:val="num" w:pos="252"/>
        </w:tabs>
        <w:spacing w:line="360" w:lineRule="auto"/>
        <w:ind w:left="0" w:firstLine="0"/>
        <w:rPr>
          <w:rStyle w:val="Style8pt"/>
          <w:rFonts w:ascii="Arial" w:hAnsi="Arial" w:cs="Arial"/>
          <w:sz w:val="22"/>
          <w:szCs w:val="22"/>
          <w:lang w:val="en-ZA"/>
        </w:rPr>
      </w:pPr>
      <w:r w:rsidRPr="003800C8">
        <w:rPr>
          <w:rStyle w:val="Style8pt"/>
          <w:rFonts w:ascii="Arial" w:hAnsi="Arial" w:cs="Arial"/>
          <w:sz w:val="22"/>
          <w:szCs w:val="22"/>
          <w:lang w:val="en-ZA"/>
        </w:rPr>
        <w:t>Define power as the rate at which work is done or energy is expended.</w:t>
      </w:r>
    </w:p>
    <w:p w:rsidR="0021106A" w:rsidRPr="003800C8" w:rsidRDefault="0021106A" w:rsidP="00D30092">
      <w:pPr>
        <w:pStyle w:val="Style1"/>
        <w:numPr>
          <w:ilvl w:val="0"/>
          <w:numId w:val="12"/>
        </w:numPr>
        <w:tabs>
          <w:tab w:val="clear" w:pos="720"/>
          <w:tab w:val="num" w:pos="252"/>
        </w:tabs>
        <w:spacing w:line="360" w:lineRule="auto"/>
        <w:ind w:left="0" w:firstLine="0"/>
        <w:rPr>
          <w:rStyle w:val="Style8pt"/>
          <w:rFonts w:ascii="Arial" w:hAnsi="Arial" w:cs="Arial"/>
          <w:sz w:val="22"/>
          <w:szCs w:val="22"/>
          <w:lang w:val="en-ZA"/>
        </w:rPr>
      </w:pPr>
      <w:r w:rsidRPr="003800C8">
        <w:rPr>
          <w:rStyle w:val="Style8pt"/>
          <w:rFonts w:ascii="Arial" w:hAnsi="Arial" w:cs="Arial"/>
          <w:sz w:val="22"/>
          <w:szCs w:val="22"/>
          <w:lang w:val="en-ZA"/>
        </w:rPr>
        <w:t>Calculate the power involved when work is done.</w:t>
      </w:r>
    </w:p>
    <w:p w:rsidR="0021106A" w:rsidRPr="003800C8" w:rsidRDefault="0021106A" w:rsidP="00D30092">
      <w:pPr>
        <w:pStyle w:val="Style1"/>
        <w:numPr>
          <w:ilvl w:val="0"/>
          <w:numId w:val="12"/>
        </w:numPr>
        <w:tabs>
          <w:tab w:val="clear" w:pos="720"/>
          <w:tab w:val="num" w:pos="252"/>
        </w:tabs>
        <w:spacing w:line="360" w:lineRule="auto"/>
        <w:ind w:left="0" w:firstLine="0"/>
        <w:rPr>
          <w:rStyle w:val="Style8pt"/>
          <w:rFonts w:ascii="Arial" w:hAnsi="Arial" w:cs="Arial"/>
          <w:sz w:val="22"/>
          <w:szCs w:val="22"/>
          <w:lang w:val="en-ZA"/>
        </w:rPr>
      </w:pPr>
      <w:r w:rsidRPr="003800C8">
        <w:rPr>
          <w:rStyle w:val="Style8pt"/>
          <w:rFonts w:ascii="Arial" w:hAnsi="Arial" w:cs="Arial"/>
          <w:sz w:val="22"/>
          <w:szCs w:val="22"/>
          <w:lang w:val="en-ZA"/>
        </w:rPr>
        <w:t xml:space="preserve"> Calculate the average power or instantaneous power using P = Fv. (If a force causes an object to move at a constant velocity)</w:t>
      </w:r>
    </w:p>
    <w:p w:rsidR="0021106A" w:rsidRPr="003800C8" w:rsidRDefault="0021106A" w:rsidP="00D30092">
      <w:pPr>
        <w:tabs>
          <w:tab w:val="left" w:pos="3525"/>
        </w:tabs>
        <w:spacing w:after="0" w:line="360" w:lineRule="auto"/>
        <w:rPr>
          <w:rFonts w:ascii="Arial" w:hAnsi="Arial" w:cs="Arial"/>
        </w:rPr>
      </w:pPr>
      <w:r w:rsidRPr="003800C8">
        <w:rPr>
          <w:rFonts w:ascii="Arial" w:hAnsi="Arial" w:cs="Arial"/>
        </w:rPr>
        <w:t>Apply to real life examples, e.g. the minimum power required of an electric motor to pump water from a borehole of a particular depth at a particular rate, the power of different kinds of cars operating under different conditions</w:t>
      </w:r>
    </w:p>
    <w:p w:rsidR="003D790A" w:rsidRPr="003800C8" w:rsidRDefault="003D790A" w:rsidP="00D30092">
      <w:pPr>
        <w:tabs>
          <w:tab w:val="left" w:pos="3525"/>
        </w:tabs>
        <w:spacing w:after="0" w:line="360" w:lineRule="auto"/>
        <w:rPr>
          <w:rFonts w:ascii="Arial" w:hAnsi="Arial" w:cs="Arial"/>
          <w:b/>
        </w:rPr>
      </w:pPr>
    </w:p>
    <w:p w:rsidR="00D82A0E" w:rsidRPr="003800C8" w:rsidRDefault="00D82A0E" w:rsidP="00D30092">
      <w:pPr>
        <w:tabs>
          <w:tab w:val="left" w:pos="3525"/>
        </w:tabs>
        <w:spacing w:after="0" w:line="360" w:lineRule="auto"/>
        <w:rPr>
          <w:rFonts w:ascii="Arial" w:hAnsi="Arial" w:cs="Arial"/>
          <w:b/>
        </w:rPr>
      </w:pPr>
      <w:r w:rsidRPr="003800C8">
        <w:rPr>
          <w:rFonts w:ascii="Arial" w:hAnsi="Arial" w:cs="Arial"/>
          <w:b/>
        </w:rPr>
        <w:t>POWER</w:t>
      </w:r>
    </w:p>
    <w:p w:rsidR="00D82A0E" w:rsidRPr="003800C8" w:rsidRDefault="00D82A0E" w:rsidP="00D30092">
      <w:pPr>
        <w:tabs>
          <w:tab w:val="left" w:pos="3525"/>
        </w:tabs>
        <w:spacing w:after="0" w:line="360" w:lineRule="auto"/>
        <w:rPr>
          <w:rFonts w:ascii="Arial" w:hAnsi="Arial" w:cs="Arial"/>
        </w:rPr>
      </w:pPr>
      <w:r w:rsidRPr="003800C8">
        <w:rPr>
          <w:rFonts w:ascii="Arial" w:hAnsi="Arial" w:cs="Arial"/>
          <w:noProof/>
        </w:rPr>
        <w:drawing>
          <wp:inline distT="0" distB="0" distL="0" distR="0" wp14:anchorId="5AAC08EC" wp14:editId="14DF2126">
            <wp:extent cx="657225" cy="657225"/>
            <wp:effectExtent l="0" t="0" r="9525" b="0"/>
            <wp:docPr id="929" name="Picture 929"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40310F" w:rsidRPr="003800C8" w:rsidRDefault="0040310F" w:rsidP="00D30092">
      <w:pPr>
        <w:autoSpaceDE w:val="0"/>
        <w:autoSpaceDN w:val="0"/>
        <w:adjustRightInd w:val="0"/>
        <w:spacing w:after="0" w:line="360" w:lineRule="auto"/>
        <w:jc w:val="both"/>
        <w:rPr>
          <w:rFonts w:ascii="Arial" w:hAnsi="Arial" w:cs="Arial"/>
          <w:color w:val="000000"/>
          <w:lang w:eastAsia="en-ZA"/>
        </w:rPr>
      </w:pPr>
      <w:r w:rsidRPr="003800C8">
        <w:rPr>
          <w:rFonts w:ascii="Arial" w:hAnsi="Arial" w:cs="Arial"/>
          <w:color w:val="000000"/>
          <w:lang w:eastAsia="en-ZA"/>
        </w:rPr>
        <w:t>If an external force is applied to an object (which we assume acts as a particle), and if the work done by this force in the time interval Δ</w:t>
      </w:r>
      <w:r w:rsidRPr="003800C8">
        <w:rPr>
          <w:rFonts w:ascii="Arial" w:hAnsi="Arial" w:cs="Arial"/>
          <w:i/>
          <w:iCs/>
          <w:color w:val="000000"/>
          <w:lang w:eastAsia="en-ZA"/>
        </w:rPr>
        <w:t xml:space="preserve">t </w:t>
      </w:r>
      <w:r w:rsidRPr="003800C8">
        <w:rPr>
          <w:rFonts w:ascii="Arial" w:hAnsi="Arial" w:cs="Arial"/>
          <w:color w:val="000000"/>
          <w:lang w:eastAsia="en-ZA"/>
        </w:rPr>
        <w:t xml:space="preserve">is </w:t>
      </w:r>
      <w:r w:rsidRPr="003800C8">
        <w:rPr>
          <w:rFonts w:ascii="Arial" w:hAnsi="Arial" w:cs="Arial"/>
          <w:i/>
          <w:iCs/>
          <w:color w:val="000000"/>
          <w:lang w:eastAsia="en-ZA"/>
        </w:rPr>
        <w:t>W</w:t>
      </w:r>
      <w:r w:rsidRPr="003800C8">
        <w:rPr>
          <w:rFonts w:ascii="Arial" w:hAnsi="Arial" w:cs="Arial"/>
          <w:color w:val="000000"/>
          <w:lang w:eastAsia="en-ZA"/>
        </w:rPr>
        <w:t xml:space="preserve">, then the average power expended during this interval is defined as </w:t>
      </w:r>
    </w:p>
    <w:p w:rsidR="0040310F" w:rsidRPr="003800C8" w:rsidRDefault="0040310F" w:rsidP="00D30092">
      <w:pPr>
        <w:autoSpaceDE w:val="0"/>
        <w:autoSpaceDN w:val="0"/>
        <w:adjustRightInd w:val="0"/>
        <w:spacing w:after="0" w:line="360" w:lineRule="auto"/>
        <w:jc w:val="both"/>
        <w:rPr>
          <w:rFonts w:ascii="Arial" w:hAnsi="Arial" w:cs="Arial"/>
          <w:color w:val="000000"/>
          <w:lang w:eastAsia="en-ZA"/>
        </w:rPr>
      </w:pPr>
      <w:r w:rsidRPr="003800C8">
        <w:rPr>
          <w:rFonts w:ascii="Arial" w:hAnsi="Arial" w:cs="Arial"/>
          <w:color w:val="000000"/>
          <w:position w:val="-24"/>
          <w:lang w:eastAsia="en-ZA"/>
        </w:rPr>
        <w:object w:dxaOrig="760" w:dyaOrig="620">
          <v:shape id="_x0000_i1091" type="#_x0000_t75" style="width:38pt;height:31pt" o:ole="">
            <v:imagedata r:id="rId222" o:title=""/>
          </v:shape>
          <o:OLEObject Type="Embed" ProgID="Equation.3" ShapeID="_x0000_i1091" DrawAspect="Content" ObjectID="_1582663024" r:id="rId223"/>
        </w:object>
      </w:r>
    </w:p>
    <w:p w:rsidR="0040310F" w:rsidRPr="003800C8" w:rsidRDefault="0040310F" w:rsidP="00D30092">
      <w:pPr>
        <w:autoSpaceDE w:val="0"/>
        <w:autoSpaceDN w:val="0"/>
        <w:adjustRightInd w:val="0"/>
        <w:spacing w:after="0" w:line="360" w:lineRule="auto"/>
        <w:jc w:val="both"/>
        <w:rPr>
          <w:rFonts w:ascii="Arial" w:hAnsi="Arial" w:cs="Arial"/>
          <w:b/>
          <w:i/>
          <w:iCs/>
          <w:color w:val="000000"/>
          <w:lang w:eastAsia="en-ZA"/>
        </w:rPr>
      </w:pPr>
      <w:r w:rsidRPr="003800C8">
        <w:rPr>
          <w:rFonts w:ascii="Arial" w:hAnsi="Arial" w:cs="Arial"/>
          <w:color w:val="000000"/>
          <w:lang w:eastAsia="en-ZA"/>
        </w:rPr>
        <w:t xml:space="preserve">The work done on the object contributes to the increase in the energy of the object. Therefore, a more general definition of power is the </w:t>
      </w:r>
      <w:r w:rsidRPr="003800C8">
        <w:rPr>
          <w:rFonts w:ascii="Arial" w:hAnsi="Arial" w:cs="Arial"/>
          <w:b/>
          <w:i/>
          <w:iCs/>
          <w:color w:val="000000"/>
          <w:lang w:eastAsia="en-ZA"/>
        </w:rPr>
        <w:t>time rate of energy transfer.</w:t>
      </w:r>
    </w:p>
    <w:p w:rsidR="0040310F" w:rsidRPr="003800C8" w:rsidRDefault="0040310F" w:rsidP="00D30092">
      <w:pPr>
        <w:autoSpaceDE w:val="0"/>
        <w:autoSpaceDN w:val="0"/>
        <w:adjustRightInd w:val="0"/>
        <w:spacing w:after="0" w:line="360" w:lineRule="auto"/>
        <w:jc w:val="both"/>
        <w:rPr>
          <w:rFonts w:ascii="Arial" w:hAnsi="Arial" w:cs="Arial"/>
          <w:iCs/>
          <w:color w:val="000000"/>
          <w:lang w:eastAsia="en-ZA"/>
        </w:rPr>
      </w:pPr>
      <w:r w:rsidRPr="003800C8">
        <w:rPr>
          <w:rFonts w:ascii="Arial" w:hAnsi="Arial" w:cs="Arial"/>
          <w:iCs/>
          <w:color w:val="000000"/>
          <w:lang w:eastAsia="en-ZA"/>
        </w:rPr>
        <w:t>Or</w:t>
      </w:r>
    </w:p>
    <w:p w:rsidR="0040310F" w:rsidRPr="003800C8" w:rsidRDefault="0040310F" w:rsidP="00D30092">
      <w:pPr>
        <w:autoSpaceDE w:val="0"/>
        <w:autoSpaceDN w:val="0"/>
        <w:adjustRightInd w:val="0"/>
        <w:spacing w:after="0" w:line="360" w:lineRule="auto"/>
        <w:jc w:val="both"/>
        <w:rPr>
          <w:rFonts w:ascii="Arial" w:hAnsi="Arial" w:cs="Arial"/>
          <w:b/>
          <w:iCs/>
          <w:color w:val="000000"/>
          <w:lang w:eastAsia="en-ZA"/>
        </w:rPr>
      </w:pPr>
      <w:r w:rsidRPr="003800C8">
        <w:rPr>
          <w:rFonts w:ascii="Arial" w:hAnsi="Arial" w:cs="Arial"/>
          <w:b/>
          <w:iCs/>
          <w:color w:val="000000"/>
          <w:lang w:eastAsia="en-ZA"/>
        </w:rPr>
        <w:t>Power is the rate at which energy is transferred.</w:t>
      </w:r>
    </w:p>
    <w:p w:rsidR="0040310F" w:rsidRPr="003800C8" w:rsidRDefault="0040310F" w:rsidP="00D82A0E">
      <w:pPr>
        <w:pStyle w:val="ListParagraph"/>
        <w:autoSpaceDE w:val="0"/>
        <w:autoSpaceDN w:val="0"/>
        <w:adjustRightInd w:val="0"/>
        <w:spacing w:line="360" w:lineRule="auto"/>
        <w:ind w:left="0" w:firstLine="0"/>
        <w:jc w:val="both"/>
        <w:rPr>
          <w:rFonts w:ascii="Arial" w:hAnsi="Arial" w:cs="Arial"/>
          <w:i/>
          <w:iCs/>
          <w:color w:val="000000"/>
          <w:lang w:eastAsia="en-ZA"/>
        </w:rPr>
      </w:pPr>
    </w:p>
    <w:p w:rsidR="0040310F" w:rsidRPr="003800C8" w:rsidRDefault="0040310F" w:rsidP="00D30092">
      <w:pPr>
        <w:autoSpaceDE w:val="0"/>
        <w:autoSpaceDN w:val="0"/>
        <w:adjustRightInd w:val="0"/>
        <w:spacing w:after="0" w:line="360" w:lineRule="auto"/>
        <w:jc w:val="both"/>
        <w:rPr>
          <w:rFonts w:ascii="Arial" w:hAnsi="Arial" w:cs="Arial"/>
          <w:b/>
          <w:i/>
          <w:iCs/>
          <w:color w:val="000000"/>
          <w:lang w:eastAsia="en-ZA"/>
        </w:rPr>
      </w:pPr>
      <w:r w:rsidRPr="003800C8">
        <w:rPr>
          <w:rFonts w:ascii="Arial" w:hAnsi="Arial" w:cs="Arial"/>
          <w:b/>
          <w:i/>
          <w:iCs/>
          <w:color w:val="000000"/>
          <w:lang w:eastAsia="en-ZA"/>
        </w:rPr>
        <w:t>Power is a scalar quantity equal to the rate at which work is done.</w:t>
      </w:r>
    </w:p>
    <w:p w:rsidR="0040310F" w:rsidRPr="003800C8" w:rsidRDefault="0040310F" w:rsidP="00D30092">
      <w:pPr>
        <w:autoSpaceDE w:val="0"/>
        <w:autoSpaceDN w:val="0"/>
        <w:adjustRightInd w:val="0"/>
        <w:spacing w:after="0" w:line="360" w:lineRule="auto"/>
        <w:rPr>
          <w:rFonts w:ascii="Arial" w:hAnsi="Arial" w:cs="Arial"/>
          <w:lang w:eastAsia="en-ZA"/>
        </w:rPr>
      </w:pPr>
      <w:r w:rsidRPr="003800C8">
        <w:rPr>
          <w:rFonts w:ascii="Arial" w:hAnsi="Arial" w:cs="Arial"/>
          <w:lang w:eastAsia="en-ZA"/>
        </w:rPr>
        <w:t xml:space="preserve">The SI unit of power is joules per second (J/s), also called the </w:t>
      </w:r>
      <w:r w:rsidRPr="003800C8">
        <w:rPr>
          <w:rFonts w:ascii="Arial" w:hAnsi="Arial" w:cs="Arial"/>
          <w:i/>
          <w:iCs/>
          <w:lang w:eastAsia="en-ZA"/>
        </w:rPr>
        <w:t xml:space="preserve">watt </w:t>
      </w:r>
      <w:r w:rsidRPr="003800C8">
        <w:rPr>
          <w:rFonts w:ascii="Arial" w:hAnsi="Arial" w:cs="Arial"/>
          <w:lang w:eastAsia="en-ZA"/>
        </w:rPr>
        <w:t>(W) (after</w:t>
      </w:r>
    </w:p>
    <w:p w:rsidR="0040310F" w:rsidRPr="003800C8" w:rsidRDefault="0040310F" w:rsidP="00D30092">
      <w:pPr>
        <w:autoSpaceDE w:val="0"/>
        <w:autoSpaceDN w:val="0"/>
        <w:adjustRightInd w:val="0"/>
        <w:spacing w:after="0" w:line="360" w:lineRule="auto"/>
        <w:rPr>
          <w:rFonts w:ascii="Arial" w:hAnsi="Arial" w:cs="Arial"/>
          <w:lang w:eastAsia="en-ZA"/>
        </w:rPr>
      </w:pPr>
      <w:r w:rsidRPr="003800C8">
        <w:rPr>
          <w:rFonts w:ascii="Arial" w:hAnsi="Arial" w:cs="Arial"/>
          <w:lang w:eastAsia="en-ZA"/>
        </w:rPr>
        <w:t>James Watt, the inventor of the steam engine):</w:t>
      </w:r>
    </w:p>
    <w:p w:rsidR="0040310F" w:rsidRPr="003800C8" w:rsidRDefault="0040310F" w:rsidP="00D30092">
      <w:pPr>
        <w:autoSpaceDE w:val="0"/>
        <w:autoSpaceDN w:val="0"/>
        <w:adjustRightInd w:val="0"/>
        <w:spacing w:after="0" w:line="360" w:lineRule="auto"/>
        <w:jc w:val="both"/>
        <w:rPr>
          <w:rFonts w:ascii="Arial" w:hAnsi="Arial" w:cs="Arial"/>
          <w:color w:val="000000"/>
          <w:lang w:eastAsia="en-ZA"/>
        </w:rPr>
      </w:pPr>
      <w:r w:rsidRPr="003800C8">
        <w:rPr>
          <w:rFonts w:ascii="Arial" w:hAnsi="Arial" w:cs="Arial"/>
          <w:lang w:eastAsia="en-ZA"/>
        </w:rPr>
        <w:t>1 W = 1 J/s =N·m·s</w:t>
      </w:r>
      <w:r w:rsidRPr="003800C8">
        <w:rPr>
          <w:rFonts w:ascii="Arial" w:hAnsi="Arial" w:cs="Arial"/>
          <w:vertAlign w:val="superscript"/>
          <w:lang w:eastAsia="en-ZA"/>
        </w:rPr>
        <w:t>-1</w:t>
      </w:r>
      <w:r w:rsidRPr="003800C8">
        <w:rPr>
          <w:rFonts w:ascii="Arial" w:hAnsi="Arial" w:cs="Arial"/>
          <w:lang w:eastAsia="en-ZA"/>
        </w:rPr>
        <w:t xml:space="preserve"> =1 kg·m</w:t>
      </w:r>
      <w:r w:rsidRPr="003800C8">
        <w:rPr>
          <w:rFonts w:ascii="Arial" w:hAnsi="Arial" w:cs="Arial"/>
          <w:vertAlign w:val="superscript"/>
          <w:lang w:eastAsia="en-ZA"/>
        </w:rPr>
        <w:t>2</w:t>
      </w:r>
      <w:r w:rsidRPr="003800C8">
        <w:rPr>
          <w:rFonts w:ascii="Arial" w:hAnsi="Arial" w:cs="Arial"/>
          <w:lang w:eastAsia="en-ZA"/>
        </w:rPr>
        <w:t>.s</w:t>
      </w:r>
      <w:r w:rsidRPr="003800C8">
        <w:rPr>
          <w:rFonts w:ascii="Arial" w:hAnsi="Arial" w:cs="Arial"/>
          <w:vertAlign w:val="superscript"/>
          <w:lang w:eastAsia="en-ZA"/>
        </w:rPr>
        <w:t>-3</w:t>
      </w:r>
    </w:p>
    <w:p w:rsidR="0040310F" w:rsidRPr="003800C8" w:rsidRDefault="0040310F" w:rsidP="003800C8">
      <w:pPr>
        <w:pStyle w:val="ListParagraph"/>
        <w:autoSpaceDE w:val="0"/>
        <w:autoSpaceDN w:val="0"/>
        <w:adjustRightInd w:val="0"/>
        <w:spacing w:line="360" w:lineRule="auto"/>
        <w:ind w:left="0" w:firstLine="0"/>
        <w:jc w:val="both"/>
        <w:rPr>
          <w:rFonts w:ascii="Arial" w:hAnsi="Arial" w:cs="Arial"/>
          <w:color w:val="000000"/>
          <w:lang w:eastAsia="en-ZA"/>
        </w:rPr>
      </w:pPr>
      <w:r w:rsidRPr="003800C8">
        <w:rPr>
          <w:rFonts w:ascii="Arial" w:hAnsi="Arial" w:cs="Arial"/>
          <w:color w:val="000000"/>
          <w:lang w:eastAsia="en-ZA"/>
        </w:rPr>
        <w:t xml:space="preserve">When several forces act on a body and the resultant (net) force is zero the body is stationary or moving with a constant velocity. </w:t>
      </w:r>
    </w:p>
    <w:p w:rsidR="0040310F" w:rsidRPr="003800C8" w:rsidRDefault="0040310F" w:rsidP="00D30092">
      <w:pPr>
        <w:spacing w:after="0" w:line="360" w:lineRule="auto"/>
        <w:jc w:val="both"/>
        <w:rPr>
          <w:rFonts w:ascii="Arial" w:hAnsi="Arial" w:cs="Arial"/>
        </w:rPr>
      </w:pPr>
      <w:r w:rsidRPr="003800C8">
        <w:rPr>
          <w:rFonts w:ascii="Arial" w:hAnsi="Arial" w:cs="Arial"/>
        </w:rPr>
        <w:t>If the body possesses rectilinear uniform motion (v= constant) then</w:t>
      </w:r>
    </w:p>
    <w:p w:rsidR="0040310F" w:rsidRPr="003800C8" w:rsidRDefault="0040310F" w:rsidP="00D30092">
      <w:pPr>
        <w:spacing w:after="0" w:line="360" w:lineRule="auto"/>
        <w:jc w:val="both"/>
        <w:rPr>
          <w:rFonts w:ascii="Arial" w:hAnsi="Arial" w:cs="Arial"/>
          <w:bCs/>
        </w:rPr>
      </w:pPr>
      <w:r w:rsidRPr="003800C8">
        <w:rPr>
          <w:rFonts w:ascii="Arial" w:hAnsi="Arial" w:cs="Arial"/>
          <w:bCs/>
          <w:position w:val="-24"/>
        </w:rPr>
        <w:object w:dxaOrig="940" w:dyaOrig="620">
          <v:shape id="_x0000_i1092" type="#_x0000_t75" style="width:47pt;height:31pt" o:ole="">
            <v:imagedata r:id="rId224" o:title=""/>
          </v:shape>
          <o:OLEObject Type="Embed" ProgID="Equation.3" ShapeID="_x0000_i1092" DrawAspect="Content" ObjectID="_1582663025" r:id="rId225"/>
        </w:object>
      </w:r>
    </w:p>
    <w:p w:rsidR="0040310F" w:rsidRPr="003800C8" w:rsidRDefault="0040310F" w:rsidP="00D30092">
      <w:pPr>
        <w:spacing w:after="0" w:line="360" w:lineRule="auto"/>
        <w:jc w:val="both"/>
        <w:rPr>
          <w:rFonts w:ascii="Arial" w:hAnsi="Arial" w:cs="Arial"/>
        </w:rPr>
      </w:pPr>
      <w:r w:rsidRPr="003800C8">
        <w:rPr>
          <w:rFonts w:ascii="Arial" w:hAnsi="Arial" w:cs="Arial"/>
          <w:bCs/>
        </w:rPr>
        <w:t xml:space="preserve">But </w:t>
      </w:r>
      <w:r w:rsidRPr="003800C8">
        <w:rPr>
          <w:rFonts w:ascii="Arial" w:hAnsi="Arial" w:cs="Arial"/>
          <w:bCs/>
          <w:position w:val="-24"/>
        </w:rPr>
        <w:object w:dxaOrig="720" w:dyaOrig="620">
          <v:shape id="_x0000_i1093" type="#_x0000_t75" style="width:36pt;height:31pt" o:ole="">
            <v:imagedata r:id="rId226" o:title=""/>
          </v:shape>
          <o:OLEObject Type="Embed" ProgID="Equation.3" ShapeID="_x0000_i1093" DrawAspect="Content" ObjectID="_1582663026" r:id="rId227"/>
        </w:object>
      </w:r>
      <w:r w:rsidRPr="003800C8">
        <w:rPr>
          <w:rFonts w:ascii="Arial" w:hAnsi="Arial" w:cs="Arial"/>
        </w:rPr>
        <w:t xml:space="preserve"> </w:t>
      </w:r>
    </w:p>
    <w:p w:rsidR="0040310F" w:rsidRPr="003800C8" w:rsidRDefault="0040310F" w:rsidP="00D30092">
      <w:pPr>
        <w:spacing w:after="0" w:line="360" w:lineRule="auto"/>
        <w:jc w:val="both"/>
        <w:rPr>
          <w:rFonts w:ascii="Arial" w:hAnsi="Arial" w:cs="Arial"/>
          <w:bCs/>
        </w:rPr>
      </w:pPr>
      <w:r w:rsidRPr="003800C8">
        <w:rPr>
          <w:rFonts w:ascii="Arial" w:hAnsi="Arial" w:cs="Arial"/>
        </w:rPr>
        <w:t>Hence</w:t>
      </w:r>
    </w:p>
    <w:p w:rsidR="0040310F" w:rsidRPr="003800C8" w:rsidRDefault="0040310F" w:rsidP="00D30092">
      <w:pPr>
        <w:pStyle w:val="Heading2"/>
        <w:spacing w:before="0" w:line="360" w:lineRule="auto"/>
        <w:jc w:val="both"/>
        <w:rPr>
          <w:rFonts w:ascii="Arial" w:hAnsi="Arial" w:cs="Arial"/>
          <w:color w:val="auto"/>
          <w:sz w:val="22"/>
          <w:szCs w:val="22"/>
        </w:rPr>
      </w:pPr>
      <w:r w:rsidRPr="003800C8">
        <w:rPr>
          <w:rFonts w:ascii="Arial" w:hAnsi="Arial" w:cs="Arial"/>
          <w:color w:val="auto"/>
          <w:position w:val="-6"/>
          <w:sz w:val="22"/>
          <w:szCs w:val="22"/>
        </w:rPr>
        <w:object w:dxaOrig="740" w:dyaOrig="279">
          <v:shape id="_x0000_i1094" type="#_x0000_t75" style="width:57.6pt;height:21.45pt" o:ole="">
            <v:imagedata r:id="rId228" o:title=""/>
          </v:shape>
          <o:OLEObject Type="Embed" ProgID="Equation.3" ShapeID="_x0000_i1094" DrawAspect="Content" ObjectID="_1582663027" r:id="rId229"/>
        </w:object>
      </w:r>
      <w:r w:rsidRPr="003800C8">
        <w:rPr>
          <w:rFonts w:ascii="Arial" w:hAnsi="Arial" w:cs="Arial"/>
          <w:color w:val="auto"/>
          <w:sz w:val="22"/>
          <w:szCs w:val="22"/>
        </w:rPr>
        <w:t xml:space="preserve"> </w:t>
      </w:r>
    </w:p>
    <w:p w:rsidR="00D82A0E" w:rsidRPr="003800C8" w:rsidRDefault="00D82A0E" w:rsidP="00D82A0E">
      <w:pPr>
        <w:rPr>
          <w:rFonts w:ascii="Arial" w:hAnsi="Arial" w:cs="Arial"/>
        </w:rPr>
      </w:pPr>
      <w:r w:rsidRPr="003800C8">
        <w:rPr>
          <w:rFonts w:ascii="Arial" w:hAnsi="Arial" w:cs="Arial"/>
          <w:noProof/>
        </w:rPr>
        <w:drawing>
          <wp:inline distT="0" distB="0" distL="0" distR="0" wp14:anchorId="4F07795C" wp14:editId="6CC78DFE">
            <wp:extent cx="590550" cy="590550"/>
            <wp:effectExtent l="0" t="0" r="0" b="0"/>
            <wp:docPr id="930" name="Picture 930"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D82A0E" w:rsidRPr="003800C8" w:rsidRDefault="00D82A0E" w:rsidP="00D82A0E">
      <w:pPr>
        <w:rPr>
          <w:rFonts w:ascii="Arial" w:hAnsi="Arial" w:cs="Arial"/>
        </w:rPr>
      </w:pPr>
      <w:r w:rsidRPr="003800C8">
        <w:rPr>
          <w:rFonts w:ascii="Arial" w:hAnsi="Arial" w:cs="Arial"/>
          <w:noProof/>
        </w:rPr>
        <w:drawing>
          <wp:inline distT="0" distB="0" distL="0" distR="0" wp14:anchorId="3E9F45BB" wp14:editId="7F42E588">
            <wp:extent cx="655494" cy="443346"/>
            <wp:effectExtent l="19050" t="19050" r="11430" b="13970"/>
            <wp:docPr id="931" name="Picture 931"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rPr>
        <w:t xml:space="preserve"> 3 minutes</w:t>
      </w:r>
    </w:p>
    <w:p w:rsidR="00D82A0E" w:rsidRPr="003800C8" w:rsidRDefault="00D82A0E" w:rsidP="00D82A0E">
      <w:pPr>
        <w:rPr>
          <w:rFonts w:ascii="Arial" w:hAnsi="Arial" w:cs="Arial"/>
        </w:rPr>
      </w:pPr>
    </w:p>
    <w:p w:rsidR="0040310F" w:rsidRPr="003800C8" w:rsidRDefault="0040310F" w:rsidP="00D30092">
      <w:pPr>
        <w:pStyle w:val="ListParagraph"/>
        <w:spacing w:line="360" w:lineRule="auto"/>
        <w:ind w:left="0"/>
        <w:rPr>
          <w:rFonts w:ascii="Arial" w:hAnsi="Arial" w:cs="Arial"/>
          <w:b/>
          <w:i/>
        </w:rPr>
      </w:pPr>
      <w:r w:rsidRPr="003800C8">
        <w:rPr>
          <w:rFonts w:ascii="Arial" w:hAnsi="Arial" w:cs="Arial"/>
          <w:b/>
          <w:i/>
        </w:rPr>
        <w:t>Example 1</w:t>
      </w:r>
    </w:p>
    <w:p w:rsidR="0040310F" w:rsidRPr="003800C8" w:rsidRDefault="0040310F" w:rsidP="00D30092">
      <w:pPr>
        <w:spacing w:after="0" w:line="360" w:lineRule="auto"/>
        <w:rPr>
          <w:rFonts w:ascii="Arial" w:hAnsi="Arial" w:cs="Arial"/>
          <w:lang w:eastAsia="en-ZA"/>
        </w:rPr>
      </w:pPr>
      <w:r w:rsidRPr="003800C8">
        <w:rPr>
          <w:rFonts w:ascii="Arial" w:hAnsi="Arial" w:cs="Arial"/>
          <w:b/>
          <w:noProof/>
        </w:rPr>
        <mc:AlternateContent>
          <mc:Choice Requires="wps">
            <w:drawing>
              <wp:anchor distT="0" distB="0" distL="114300" distR="114300" simplePos="0" relativeHeight="251681792" behindDoc="0" locked="0" layoutInCell="1" allowOverlap="1" wp14:anchorId="446C8100" wp14:editId="119DBABD">
                <wp:simplePos x="0" y="0"/>
                <wp:positionH relativeFrom="column">
                  <wp:posOffset>2504440</wp:posOffset>
                </wp:positionH>
                <wp:positionV relativeFrom="paragraph">
                  <wp:posOffset>8255</wp:posOffset>
                </wp:positionV>
                <wp:extent cx="3552825" cy="2661920"/>
                <wp:effectExtent l="0" t="0" r="0" b="508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2825" cy="2661920"/>
                        </a:xfrm>
                        <a:prstGeom prst="rect">
                          <a:avLst/>
                        </a:prstGeom>
                        <a:noFill/>
                        <a:ln w="9525">
                          <a:noFill/>
                          <a:miter lim="800000"/>
                          <a:headEnd/>
                          <a:tailEnd/>
                        </a:ln>
                      </wps:spPr>
                      <wps:txbx>
                        <w:txbxContent>
                          <w:p w:rsidR="00730028" w:rsidRPr="00CB4C05" w:rsidRDefault="00730028" w:rsidP="0040310F">
                            <w:pPr>
                              <w:autoSpaceDE w:val="0"/>
                              <w:autoSpaceDN w:val="0"/>
                              <w:adjustRightInd w:val="0"/>
                              <w:ind w:left="284"/>
                              <w:jc w:val="both"/>
                              <w:rPr>
                                <w:rFonts w:ascii="Arial" w:hAnsi="Arial" w:cs="Arial"/>
                                <w:sz w:val="24"/>
                                <w:szCs w:val="24"/>
                                <w:lang w:eastAsia="en-ZA"/>
                              </w:rPr>
                            </w:pPr>
                            <w:r w:rsidRPr="00CB4C05">
                              <w:rPr>
                                <w:rFonts w:ascii="Arial" w:hAnsi="Arial" w:cs="Arial"/>
                                <w:sz w:val="24"/>
                                <w:szCs w:val="24"/>
                                <w:lang w:eastAsia="en-ZA"/>
                              </w:rPr>
                              <w:t>The figure on the left shows an elevator that has a mass of 1 000 kg and is carrying passengers having a combined mass of 800 kg. A constant frictional force of 4 000 N retards its motion upward.</w:t>
                            </w:r>
                          </w:p>
                          <w:p w:rsidR="00730028" w:rsidRPr="00CB4C05" w:rsidRDefault="00730028" w:rsidP="002B4BE6">
                            <w:pPr>
                              <w:pStyle w:val="ListParagraph"/>
                              <w:numPr>
                                <w:ilvl w:val="1"/>
                                <w:numId w:val="13"/>
                              </w:numPr>
                              <w:autoSpaceDE w:val="0"/>
                              <w:autoSpaceDN w:val="0"/>
                              <w:adjustRightInd w:val="0"/>
                              <w:jc w:val="both"/>
                              <w:rPr>
                                <w:rFonts w:ascii="Arial" w:hAnsi="Arial" w:cs="Arial"/>
                                <w:sz w:val="24"/>
                                <w:szCs w:val="24"/>
                                <w:lang w:eastAsia="en-ZA"/>
                              </w:rPr>
                            </w:pPr>
                            <w:r w:rsidRPr="00CB4C05">
                              <w:rPr>
                                <w:rFonts w:ascii="Arial" w:hAnsi="Arial" w:cs="Arial"/>
                                <w:sz w:val="24"/>
                                <w:szCs w:val="24"/>
                                <w:lang w:eastAsia="en-ZA"/>
                              </w:rPr>
                              <w:t>What must be the minimum power delivered by the motor to lift the elevator car at a constant speed of 3.00 m·s</w:t>
                            </w:r>
                            <w:r w:rsidRPr="00CB4C05">
                              <w:rPr>
                                <w:rFonts w:ascii="Arial" w:hAnsi="Arial" w:cs="Arial"/>
                                <w:sz w:val="24"/>
                                <w:szCs w:val="24"/>
                                <w:vertAlign w:val="superscript"/>
                                <w:lang w:eastAsia="en-ZA"/>
                              </w:rPr>
                              <w:t>-1</w:t>
                            </w:r>
                            <w:r w:rsidRPr="00CB4C05">
                              <w:rPr>
                                <w:rFonts w:ascii="Arial" w:hAnsi="Arial" w:cs="Arial"/>
                                <w:sz w:val="24"/>
                                <w:szCs w:val="24"/>
                                <w:lang w:eastAsia="en-ZA"/>
                              </w:rPr>
                              <w:t>?</w:t>
                            </w:r>
                          </w:p>
                          <w:p w:rsidR="00730028" w:rsidRPr="00CB4C05" w:rsidRDefault="00730028" w:rsidP="002B4BE6">
                            <w:pPr>
                              <w:pStyle w:val="ListParagraph"/>
                              <w:numPr>
                                <w:ilvl w:val="1"/>
                                <w:numId w:val="13"/>
                              </w:numPr>
                              <w:autoSpaceDE w:val="0"/>
                              <w:autoSpaceDN w:val="0"/>
                              <w:adjustRightInd w:val="0"/>
                              <w:jc w:val="both"/>
                              <w:rPr>
                                <w:rFonts w:ascii="Arial" w:hAnsi="Arial" w:cs="Arial"/>
                                <w:sz w:val="24"/>
                                <w:szCs w:val="24"/>
                                <w:lang w:eastAsia="en-ZA"/>
                              </w:rPr>
                            </w:pPr>
                            <w:r w:rsidRPr="00CB4C05">
                              <w:rPr>
                                <w:rFonts w:ascii="Arial" w:hAnsi="Arial" w:cs="Arial"/>
                                <w:sz w:val="24"/>
                                <w:szCs w:val="24"/>
                                <w:lang w:eastAsia="en-ZA"/>
                              </w:rPr>
                              <w:t xml:space="preserve">What power must the motor deliver at the instant its speed is </w:t>
                            </w:r>
                            <w:r w:rsidRPr="00CB4C05">
                              <w:rPr>
                                <w:rFonts w:ascii="Arial" w:hAnsi="Arial" w:cs="Arial"/>
                                <w:i/>
                                <w:iCs/>
                                <w:sz w:val="24"/>
                                <w:szCs w:val="24"/>
                                <w:lang w:eastAsia="en-ZA"/>
                              </w:rPr>
                              <w:t xml:space="preserve">v </w:t>
                            </w:r>
                            <w:r w:rsidRPr="00CB4C05">
                              <w:rPr>
                                <w:rFonts w:ascii="Arial" w:hAnsi="Arial" w:cs="Arial"/>
                                <w:sz w:val="24"/>
                                <w:szCs w:val="24"/>
                                <w:lang w:eastAsia="en-ZA"/>
                              </w:rPr>
                              <w:t>if it is designed to provide an upward acceleration of 1.00 m·s</w:t>
                            </w:r>
                            <w:r w:rsidRPr="00CB4C05">
                              <w:rPr>
                                <w:rFonts w:ascii="Arial" w:hAnsi="Arial" w:cs="Arial"/>
                                <w:sz w:val="24"/>
                                <w:szCs w:val="24"/>
                                <w:vertAlign w:val="superscript"/>
                                <w:lang w:eastAsia="en-ZA"/>
                              </w:rPr>
                              <w:t>-2</w:t>
                            </w:r>
                            <w:r w:rsidRPr="00CB4C05">
                              <w:rPr>
                                <w:rFonts w:ascii="Arial" w:hAnsi="Arial" w:cs="Arial"/>
                                <w:sz w:val="24"/>
                                <w:szCs w:val="24"/>
                                <w:lang w:eastAsia="en-Z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146" o:spid="_x0000_s1161" type="#_x0000_t202" style="position:absolute;margin-left:197.2pt;margin-top:.65pt;width:279.75pt;height:209.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" filled="f" stroked="f">
                <v:textbox>
                  <w:txbxContent>
                    <w:p w:rsidR="00730028" w:rsidRPr="00CB4C05" w:rsidRDefault="00730028" w:rsidP="0040310F">
                      <w:pPr>
                        <w:autoSpaceDE w:val="0"/>
                        <w:autoSpaceDN w:val="0"/>
                        <w:adjustRightInd w:val="0"/>
                        <w:ind w:left="284"/>
                        <w:jc w:val="both"/>
                        <w:rPr>
                          <w:rFonts w:ascii="Arial" w:hAnsi="Arial" w:cs="Arial"/>
                          <w:sz w:val="24"/>
                          <w:szCs w:val="24"/>
                          <w:lang w:eastAsia="en-ZA"/>
                        </w:rPr>
                      </w:pPr>
                      <w:r w:rsidRPr="00CB4C05">
                        <w:rPr>
                          <w:rFonts w:ascii="Arial" w:hAnsi="Arial" w:cs="Arial"/>
                          <w:sz w:val="24"/>
                          <w:szCs w:val="24"/>
                          <w:lang w:eastAsia="en-ZA"/>
                        </w:rPr>
                        <w:t>The figure on the left shows an elevator that has a mass of 1 000 kg and is carrying passengers having a combined mass of 800 kg. A constant frictional force of 4 000 N retards its motion upward.</w:t>
                      </w:r>
                    </w:p>
                    <w:p w:rsidR="00730028" w:rsidRPr="00CB4C05" w:rsidRDefault="00730028" w:rsidP="002B4BE6">
                      <w:pPr>
                        <w:pStyle w:val="ListParagraph"/>
                        <w:numPr>
                          <w:ilvl w:val="1"/>
                          <w:numId w:val="13"/>
                        </w:numPr>
                        <w:autoSpaceDE w:val="0"/>
                        <w:autoSpaceDN w:val="0"/>
                        <w:adjustRightInd w:val="0"/>
                        <w:jc w:val="both"/>
                        <w:rPr>
                          <w:rFonts w:ascii="Arial" w:hAnsi="Arial" w:cs="Arial"/>
                          <w:sz w:val="24"/>
                          <w:szCs w:val="24"/>
                          <w:lang w:eastAsia="en-ZA"/>
                        </w:rPr>
                      </w:pPr>
                      <w:r w:rsidRPr="00CB4C05">
                        <w:rPr>
                          <w:rFonts w:ascii="Arial" w:hAnsi="Arial" w:cs="Arial"/>
                          <w:sz w:val="24"/>
                          <w:szCs w:val="24"/>
                          <w:lang w:eastAsia="en-ZA"/>
                        </w:rPr>
                        <w:t>What must be the minimum power delivered by the motor to lift the elevator car at a constant speed of 3.00 m·s</w:t>
                      </w:r>
                      <w:r w:rsidRPr="00CB4C05">
                        <w:rPr>
                          <w:rFonts w:ascii="Arial" w:hAnsi="Arial" w:cs="Arial"/>
                          <w:sz w:val="24"/>
                          <w:szCs w:val="24"/>
                          <w:vertAlign w:val="superscript"/>
                          <w:lang w:eastAsia="en-ZA"/>
                        </w:rPr>
                        <w:t>-1</w:t>
                      </w:r>
                      <w:r w:rsidRPr="00CB4C05">
                        <w:rPr>
                          <w:rFonts w:ascii="Arial" w:hAnsi="Arial" w:cs="Arial"/>
                          <w:sz w:val="24"/>
                          <w:szCs w:val="24"/>
                          <w:lang w:eastAsia="en-ZA"/>
                        </w:rPr>
                        <w:t>?</w:t>
                      </w:r>
                    </w:p>
                    <w:p w:rsidR="00730028" w:rsidRPr="00CB4C05" w:rsidRDefault="00730028" w:rsidP="002B4BE6">
                      <w:pPr>
                        <w:pStyle w:val="ListParagraph"/>
                        <w:numPr>
                          <w:ilvl w:val="1"/>
                          <w:numId w:val="13"/>
                        </w:numPr>
                        <w:autoSpaceDE w:val="0"/>
                        <w:autoSpaceDN w:val="0"/>
                        <w:adjustRightInd w:val="0"/>
                        <w:jc w:val="both"/>
                        <w:rPr>
                          <w:rFonts w:ascii="Arial" w:hAnsi="Arial" w:cs="Arial"/>
                          <w:sz w:val="24"/>
                          <w:szCs w:val="24"/>
                          <w:lang w:eastAsia="en-ZA"/>
                        </w:rPr>
                      </w:pPr>
                      <w:r w:rsidRPr="00CB4C05">
                        <w:rPr>
                          <w:rFonts w:ascii="Arial" w:hAnsi="Arial" w:cs="Arial"/>
                          <w:sz w:val="24"/>
                          <w:szCs w:val="24"/>
                          <w:lang w:eastAsia="en-ZA"/>
                        </w:rPr>
                        <w:t xml:space="preserve">What power must the motor deliver at the instant its speed is </w:t>
                      </w:r>
                      <w:r w:rsidRPr="00CB4C05">
                        <w:rPr>
                          <w:rFonts w:ascii="Arial" w:hAnsi="Arial" w:cs="Arial"/>
                          <w:i/>
                          <w:iCs/>
                          <w:sz w:val="24"/>
                          <w:szCs w:val="24"/>
                          <w:lang w:eastAsia="en-ZA"/>
                        </w:rPr>
                        <w:t xml:space="preserve">v </w:t>
                      </w:r>
                      <w:r w:rsidRPr="00CB4C05">
                        <w:rPr>
                          <w:rFonts w:ascii="Arial" w:hAnsi="Arial" w:cs="Arial"/>
                          <w:sz w:val="24"/>
                          <w:szCs w:val="24"/>
                          <w:lang w:eastAsia="en-ZA"/>
                        </w:rPr>
                        <w:t>if it is designed to provide an upward acceleration of 1.00 m·s</w:t>
                      </w:r>
                      <w:r w:rsidRPr="00CB4C05">
                        <w:rPr>
                          <w:rFonts w:ascii="Arial" w:hAnsi="Arial" w:cs="Arial"/>
                          <w:sz w:val="24"/>
                          <w:szCs w:val="24"/>
                          <w:vertAlign w:val="superscript"/>
                          <w:lang w:eastAsia="en-ZA"/>
                        </w:rPr>
                        <w:t>-2</w:t>
                      </w:r>
                      <w:r w:rsidRPr="00CB4C05">
                        <w:rPr>
                          <w:rFonts w:ascii="Arial" w:hAnsi="Arial" w:cs="Arial"/>
                          <w:sz w:val="24"/>
                          <w:szCs w:val="24"/>
                          <w:lang w:eastAsia="en-ZA"/>
                        </w:rPr>
                        <w:t>?</w:t>
                      </w:r>
                    </w:p>
                  </w:txbxContent>
                </v:textbox>
              </v:shape>
            </w:pict>
          </mc:Fallback>
        </mc:AlternateContent>
      </w:r>
      <w:r w:rsidRPr="003800C8">
        <w:rPr>
          <w:rFonts w:ascii="Arial" w:hAnsi="Arial" w:cs="Arial"/>
          <w:noProof/>
        </w:rPr>
        <mc:AlternateContent>
          <mc:Choice Requires="wps">
            <w:drawing>
              <wp:anchor distT="0" distB="0" distL="114300" distR="114300" simplePos="0" relativeHeight="251680768" behindDoc="0" locked="0" layoutInCell="1" allowOverlap="1" wp14:anchorId="6B11A10D" wp14:editId="1E5C5900">
                <wp:simplePos x="0" y="0"/>
                <wp:positionH relativeFrom="column">
                  <wp:posOffset>25400</wp:posOffset>
                </wp:positionH>
                <wp:positionV relativeFrom="paragraph">
                  <wp:posOffset>0</wp:posOffset>
                </wp:positionV>
                <wp:extent cx="2430145" cy="2867025"/>
                <wp:effectExtent l="0" t="0" r="1905" b="381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0145" cy="2867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40310F">
                            <w:r>
                              <w:rPr>
                                <w:noProof/>
                              </w:rPr>
                              <w:drawing>
                                <wp:inline distT="0" distB="0" distL="0" distR="0" wp14:anchorId="008F256A" wp14:editId="0E9B15D3">
                                  <wp:extent cx="1914525" cy="2360707"/>
                                  <wp:effectExtent l="0" t="0" r="0" b="190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914525" cy="2360707"/>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145" o:spid="_x0000_s1162" type="#_x0000_t202" style="position:absolute;margin-left:2pt;margin-top:0;width:191.35pt;height:225.7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" filled="f" stroked="f">
                <v:textbox style="mso-fit-shape-to-text:t">
                  <w:txbxContent>
                    <w:p w:rsidR="00730028" w:rsidRDefault="00730028" w:rsidP="0040310F">
                      <w:r>
                        <w:rPr>
                          <w:noProof/>
                        </w:rPr>
                        <w:drawing>
                          <wp:inline distT="0" distB="0" distL="0" distR="0" wp14:anchorId="008F256A" wp14:editId="0E9B15D3">
                            <wp:extent cx="1914525" cy="2360707"/>
                            <wp:effectExtent l="0" t="0" r="0" b="1905"/>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0">
                                      <a:extLst>
                                        <a:ext uri="{28A0092B-C50C-407E-A947-70E740481C1C}">
                                          <a14:useLocalDpi xmlns:a14="http://schemas.microsoft.com/office/drawing/2010/main" val="0"/>
                                        </a:ext>
                                      </a:extLst>
                                    </a:blip>
                                    <a:srcRect/>
                                    <a:stretch>
                                      <a:fillRect/>
                                    </a:stretch>
                                  </pic:blipFill>
                                  <pic:spPr bwMode="auto">
                                    <a:xfrm>
                                      <a:off x="0" y="0"/>
                                      <a:ext cx="1914525" cy="2360707"/>
                                    </a:xfrm>
                                    <a:prstGeom prst="rect">
                                      <a:avLst/>
                                    </a:prstGeom>
                                    <a:noFill/>
                                    <a:ln>
                                      <a:noFill/>
                                    </a:ln>
                                  </pic:spPr>
                                </pic:pic>
                              </a:graphicData>
                            </a:graphic>
                          </wp:inline>
                        </w:drawing>
                      </w:r>
                    </w:p>
                  </w:txbxContent>
                </v:textbox>
              </v:shape>
            </w:pict>
          </mc:Fallback>
        </mc:AlternateContent>
      </w:r>
      <w:r w:rsidRPr="003800C8">
        <w:rPr>
          <w:rFonts w:ascii="Arial" w:hAnsi="Arial" w:cs="Arial"/>
          <w:lang w:eastAsia="en-ZA"/>
        </w:rPr>
        <w:t xml:space="preserve"> </w:t>
      </w:r>
    </w:p>
    <w:p w:rsidR="0040310F" w:rsidRPr="003800C8" w:rsidRDefault="0040310F" w:rsidP="00D30092">
      <w:pPr>
        <w:spacing w:after="0" w:line="360" w:lineRule="auto"/>
        <w:rPr>
          <w:rFonts w:ascii="Arial" w:hAnsi="Arial" w:cs="Arial"/>
          <w:lang w:eastAsia="en-ZA"/>
        </w:rPr>
      </w:pPr>
    </w:p>
    <w:p w:rsidR="0040310F" w:rsidRPr="003800C8" w:rsidRDefault="0040310F" w:rsidP="00D30092">
      <w:pPr>
        <w:spacing w:after="0" w:line="360" w:lineRule="auto"/>
        <w:rPr>
          <w:rFonts w:ascii="Arial" w:hAnsi="Arial" w:cs="Arial"/>
          <w:lang w:eastAsia="en-ZA"/>
        </w:rPr>
      </w:pPr>
    </w:p>
    <w:p w:rsidR="0040310F" w:rsidRPr="003800C8" w:rsidRDefault="0040310F" w:rsidP="00D30092">
      <w:pPr>
        <w:spacing w:after="0" w:line="360" w:lineRule="auto"/>
        <w:rPr>
          <w:rFonts w:ascii="Arial" w:hAnsi="Arial" w:cs="Arial"/>
          <w:lang w:eastAsia="en-ZA"/>
        </w:rPr>
      </w:pPr>
    </w:p>
    <w:p w:rsidR="0040310F" w:rsidRPr="003800C8" w:rsidRDefault="0040310F" w:rsidP="00D30092">
      <w:pPr>
        <w:spacing w:after="0" w:line="360" w:lineRule="auto"/>
        <w:rPr>
          <w:rFonts w:ascii="Arial" w:hAnsi="Arial" w:cs="Arial"/>
          <w:lang w:eastAsia="en-ZA"/>
        </w:rPr>
      </w:pPr>
    </w:p>
    <w:p w:rsidR="0040310F" w:rsidRPr="003800C8" w:rsidRDefault="0040310F" w:rsidP="00D30092">
      <w:pPr>
        <w:spacing w:after="0" w:line="360" w:lineRule="auto"/>
        <w:rPr>
          <w:rFonts w:ascii="Arial" w:hAnsi="Arial" w:cs="Arial"/>
          <w:lang w:eastAsia="en-ZA"/>
        </w:rPr>
      </w:pPr>
    </w:p>
    <w:p w:rsidR="0040310F" w:rsidRPr="003800C8" w:rsidRDefault="0040310F" w:rsidP="00D30092">
      <w:pPr>
        <w:spacing w:after="0" w:line="360" w:lineRule="auto"/>
        <w:rPr>
          <w:rFonts w:ascii="Arial" w:hAnsi="Arial" w:cs="Arial"/>
          <w:lang w:eastAsia="en-ZA"/>
        </w:rPr>
      </w:pPr>
    </w:p>
    <w:p w:rsidR="0040310F" w:rsidRPr="003800C8" w:rsidRDefault="0040310F" w:rsidP="00D30092">
      <w:pPr>
        <w:spacing w:after="0" w:line="360" w:lineRule="auto"/>
        <w:rPr>
          <w:rFonts w:ascii="Arial" w:hAnsi="Arial" w:cs="Arial"/>
          <w:lang w:eastAsia="en-ZA"/>
        </w:rPr>
      </w:pPr>
    </w:p>
    <w:p w:rsidR="0040310F" w:rsidRPr="003800C8" w:rsidRDefault="0040310F" w:rsidP="00D30092">
      <w:pPr>
        <w:tabs>
          <w:tab w:val="left" w:pos="3525"/>
        </w:tabs>
        <w:spacing w:after="0" w:line="360" w:lineRule="auto"/>
        <w:rPr>
          <w:rFonts w:ascii="Arial" w:hAnsi="Arial" w:cs="Arial"/>
        </w:rPr>
      </w:pPr>
    </w:p>
    <w:p w:rsidR="0040310F" w:rsidRPr="003800C8" w:rsidRDefault="0040310F" w:rsidP="00D30092">
      <w:pPr>
        <w:tabs>
          <w:tab w:val="left" w:pos="3525"/>
        </w:tabs>
        <w:spacing w:after="0" w:line="360" w:lineRule="auto"/>
        <w:rPr>
          <w:rFonts w:ascii="Arial" w:hAnsi="Arial" w:cs="Arial"/>
        </w:rPr>
      </w:pPr>
    </w:p>
    <w:p w:rsidR="0040310F" w:rsidRPr="003800C8" w:rsidRDefault="0040310F" w:rsidP="00D30092">
      <w:pPr>
        <w:spacing w:after="0" w:line="360" w:lineRule="auto"/>
        <w:jc w:val="both"/>
        <w:rPr>
          <w:rFonts w:ascii="Arial" w:hAnsi="Arial" w:cs="Arial"/>
          <w:b/>
          <w:lang w:eastAsia="en-ZA"/>
        </w:rPr>
      </w:pPr>
      <w:r w:rsidRPr="003800C8">
        <w:rPr>
          <w:rFonts w:ascii="Arial" w:hAnsi="Arial" w:cs="Arial"/>
          <w:b/>
          <w:lang w:eastAsia="en-ZA"/>
        </w:rPr>
        <w:t>Solution</w:t>
      </w:r>
    </w:p>
    <w:p w:rsidR="0040310F" w:rsidRPr="003800C8" w:rsidRDefault="0040310F" w:rsidP="00D30092">
      <w:pPr>
        <w:autoSpaceDE w:val="0"/>
        <w:autoSpaceDN w:val="0"/>
        <w:adjustRightInd w:val="0"/>
        <w:spacing w:after="0" w:line="360" w:lineRule="auto"/>
        <w:jc w:val="both"/>
        <w:rPr>
          <w:rFonts w:ascii="Arial" w:hAnsi="Arial" w:cs="Arial"/>
          <w:lang w:eastAsia="en-ZA"/>
        </w:rPr>
      </w:pPr>
      <w:r w:rsidRPr="003800C8">
        <w:rPr>
          <w:rFonts w:ascii="Arial" w:hAnsi="Arial" w:cs="Arial"/>
          <w:lang w:eastAsia="en-ZA"/>
        </w:rPr>
        <w:t xml:space="preserve"> The motor must supply the force of magnitude </w:t>
      </w:r>
      <w:r w:rsidRPr="003800C8">
        <w:rPr>
          <w:rFonts w:ascii="Arial" w:hAnsi="Arial" w:cs="Arial"/>
          <w:i/>
          <w:iCs/>
          <w:lang w:eastAsia="en-ZA"/>
        </w:rPr>
        <w:t xml:space="preserve">T </w:t>
      </w:r>
      <w:r w:rsidRPr="003800C8">
        <w:rPr>
          <w:rFonts w:ascii="Arial" w:hAnsi="Arial" w:cs="Arial"/>
          <w:lang w:eastAsia="en-ZA"/>
        </w:rPr>
        <w:t xml:space="preserve">that pulls the elevator car upward. Reading that the speed is constant provides the hint that </w:t>
      </w:r>
      <w:r w:rsidRPr="003800C8">
        <w:rPr>
          <w:rFonts w:ascii="Arial" w:hAnsi="Arial" w:cs="Arial"/>
          <w:i/>
          <w:iCs/>
          <w:lang w:eastAsia="en-ZA"/>
        </w:rPr>
        <w:t xml:space="preserve">a </w:t>
      </w:r>
      <w:r w:rsidRPr="003800C8">
        <w:rPr>
          <w:rFonts w:ascii="Arial" w:hAnsi="Arial" w:cs="Arial"/>
          <w:lang w:eastAsia="en-ZA"/>
        </w:rPr>
        <w:t>=0, and therefore we know from Newton’s second law that ƩFy</w:t>
      </w:r>
      <w:r w:rsidRPr="003800C8">
        <w:rPr>
          <w:rFonts w:ascii="Arial" w:hAnsi="Arial" w:cs="Arial"/>
          <w:i/>
          <w:iCs/>
          <w:lang w:eastAsia="en-ZA"/>
        </w:rPr>
        <w:t xml:space="preserve"> </w:t>
      </w:r>
      <w:r w:rsidRPr="003800C8">
        <w:rPr>
          <w:rFonts w:ascii="Arial" w:hAnsi="Arial" w:cs="Arial"/>
          <w:lang w:eastAsia="en-ZA"/>
        </w:rPr>
        <w:t>= 0. We have drawn a free-body diagram and we choose the upward direction is positive. From Newton’s second law we obtain</w:t>
      </w:r>
    </w:p>
    <w:p w:rsidR="0040310F" w:rsidRPr="003800C8" w:rsidRDefault="0040310F" w:rsidP="00D30092">
      <w:pPr>
        <w:autoSpaceDE w:val="0"/>
        <w:autoSpaceDN w:val="0"/>
        <w:adjustRightInd w:val="0"/>
        <w:spacing w:after="0" w:line="360" w:lineRule="auto"/>
        <w:ind w:firstLine="720"/>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10"/>
          <w:lang w:eastAsia="en-ZA"/>
        </w:rPr>
        <w:object w:dxaOrig="840" w:dyaOrig="320">
          <v:shape id="_x0000_i1095" type="#_x0000_t75" style="width:42pt;height:16pt" o:ole="">
            <v:imagedata r:id="rId231" o:title=""/>
          </v:shape>
          <o:OLEObject Type="Embed" ProgID="Equation.3" ShapeID="_x0000_i1095" DrawAspect="Content" ObjectID="_1582663028" r:id="rId232"/>
        </w:object>
      </w:r>
    </w:p>
    <w:p w:rsidR="0040310F" w:rsidRPr="003800C8" w:rsidRDefault="0040310F" w:rsidP="00D30092">
      <w:pPr>
        <w:autoSpaceDE w:val="0"/>
        <w:autoSpaceDN w:val="0"/>
        <w:adjustRightInd w:val="0"/>
        <w:spacing w:after="0" w:line="360" w:lineRule="auto"/>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10"/>
          <w:lang w:eastAsia="en-ZA"/>
        </w:rPr>
        <w:object w:dxaOrig="1600" w:dyaOrig="320">
          <v:shape id="_x0000_i1096" type="#_x0000_t75" style="width:80pt;height:16pt" o:ole="">
            <v:imagedata r:id="rId233" o:title=""/>
          </v:shape>
          <o:OLEObject Type="Embed" ProgID="Equation.3" ShapeID="_x0000_i1096" DrawAspect="Content" ObjectID="_1582663029" r:id="rId234"/>
        </w:object>
      </w:r>
    </w:p>
    <w:p w:rsidR="0040310F" w:rsidRPr="003800C8" w:rsidRDefault="0040310F" w:rsidP="00CB4C05">
      <w:pPr>
        <w:autoSpaceDE w:val="0"/>
        <w:autoSpaceDN w:val="0"/>
        <w:adjustRightInd w:val="0"/>
        <w:spacing w:after="0" w:line="360" w:lineRule="auto"/>
        <w:jc w:val="both"/>
        <w:rPr>
          <w:rFonts w:ascii="Arial" w:hAnsi="Arial" w:cs="Arial"/>
          <w:lang w:eastAsia="en-ZA"/>
        </w:rPr>
      </w:pPr>
      <w:r w:rsidRPr="003800C8">
        <w:rPr>
          <w:rFonts w:ascii="Arial" w:hAnsi="Arial" w:cs="Arial"/>
          <w:position w:val="-10"/>
          <w:lang w:eastAsia="en-ZA"/>
        </w:rPr>
        <w:object w:dxaOrig="1660" w:dyaOrig="320">
          <v:shape id="_x0000_i1097" type="#_x0000_t75" style="width:83pt;height:16pt" o:ole="">
            <v:imagedata r:id="rId235" o:title=""/>
          </v:shape>
          <o:OLEObject Type="Embed" ProgID="Equation.3" ShapeID="_x0000_i1097" DrawAspect="Content" ObjectID="_1582663030" r:id="rId236"/>
        </w:object>
      </w:r>
    </w:p>
    <w:p w:rsidR="00CB4C05" w:rsidRPr="003800C8" w:rsidRDefault="00CB4C05" w:rsidP="00CB4C05">
      <w:pPr>
        <w:autoSpaceDE w:val="0"/>
        <w:autoSpaceDN w:val="0"/>
        <w:adjustRightInd w:val="0"/>
        <w:spacing w:after="0" w:line="360" w:lineRule="auto"/>
        <w:jc w:val="both"/>
        <w:rPr>
          <w:rFonts w:ascii="Arial" w:hAnsi="Arial" w:cs="Arial"/>
          <w:lang w:eastAsia="en-ZA"/>
        </w:rPr>
      </w:pPr>
    </w:p>
    <w:p w:rsidR="0040310F" w:rsidRPr="003800C8" w:rsidRDefault="0040310F" w:rsidP="00D30092">
      <w:pPr>
        <w:autoSpaceDE w:val="0"/>
        <w:autoSpaceDN w:val="0"/>
        <w:adjustRightInd w:val="0"/>
        <w:spacing w:after="0" w:line="360" w:lineRule="auto"/>
        <w:rPr>
          <w:rFonts w:ascii="Arial" w:hAnsi="Arial" w:cs="Arial"/>
          <w:lang w:eastAsia="en-ZA"/>
        </w:rPr>
      </w:pPr>
      <w:r w:rsidRPr="003800C8">
        <w:rPr>
          <w:rFonts w:ascii="Arial" w:hAnsi="Arial" w:cs="Arial"/>
          <w:noProof/>
        </w:rPr>
        <mc:AlternateContent>
          <mc:Choice Requires="wps">
            <w:drawing>
              <wp:anchor distT="0" distB="0" distL="114300" distR="114300" simplePos="0" relativeHeight="251683840" behindDoc="0" locked="0" layoutInCell="1" allowOverlap="1" wp14:anchorId="57CF106B" wp14:editId="3DB5B449">
                <wp:simplePos x="0" y="0"/>
                <wp:positionH relativeFrom="column">
                  <wp:posOffset>3474720</wp:posOffset>
                </wp:positionH>
                <wp:positionV relativeFrom="paragraph">
                  <wp:posOffset>309245</wp:posOffset>
                </wp:positionV>
                <wp:extent cx="690880" cy="1985010"/>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0880" cy="1985010"/>
                        </a:xfrm>
                        <a:prstGeom prst="rect">
                          <a:avLst/>
                        </a:prstGeom>
                        <a:noFill/>
                        <a:ln w="9525">
                          <a:noFill/>
                          <a:miter lim="800000"/>
                          <a:headEnd/>
                          <a:tailEnd/>
                        </a:ln>
                      </wps:spPr>
                      <wps:txbx>
                        <w:txbxContent>
                          <w:p w:rsidR="00730028" w:rsidRDefault="00730028" w:rsidP="0040310F">
                            <w:r>
                              <w:rPr>
                                <w:noProof/>
                              </w:rPr>
                              <w:drawing>
                                <wp:inline distT="0" distB="0" distL="0" distR="0" wp14:anchorId="5D1C82C8" wp14:editId="29D207C7">
                                  <wp:extent cx="533400" cy="1895475"/>
                                  <wp:effectExtent l="0" t="0" r="0"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33400" cy="1895475"/>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148" o:spid="_x0000_s1163" type="#_x0000_t202" style="position:absolute;margin-left:273.6pt;margin-top:24.35pt;width:54.4pt;height:156.3pt;z-index:2516838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" filled="f" stroked="f">
                <v:textbox style="mso-fit-shape-to-text:t">
                  <w:txbxContent>
                    <w:p w:rsidR="00730028" w:rsidRDefault="00730028" w:rsidP="0040310F">
                      <w:r>
                        <w:rPr>
                          <w:noProof/>
                        </w:rPr>
                        <w:drawing>
                          <wp:inline distT="0" distB="0" distL="0" distR="0" wp14:anchorId="5D1C82C8" wp14:editId="29D207C7">
                            <wp:extent cx="533400" cy="1895475"/>
                            <wp:effectExtent l="0" t="0" r="0" b="9525"/>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33400" cy="1895475"/>
                                    </a:xfrm>
                                    <a:prstGeom prst="rect">
                                      <a:avLst/>
                                    </a:prstGeom>
                                    <a:noFill/>
                                    <a:ln>
                                      <a:noFill/>
                                    </a:ln>
                                  </pic:spPr>
                                </pic:pic>
                              </a:graphicData>
                            </a:graphic>
                          </wp:inline>
                        </w:drawing>
                      </w:r>
                    </w:p>
                  </w:txbxContent>
                </v:textbox>
              </v:shape>
            </w:pict>
          </mc:Fallback>
        </mc:AlternateContent>
      </w:r>
      <w:r w:rsidRPr="003800C8">
        <w:rPr>
          <w:rFonts w:ascii="Arial" w:hAnsi="Arial" w:cs="Arial"/>
          <w:lang w:eastAsia="en-ZA"/>
        </w:rPr>
        <w:t xml:space="preserve">Where </w:t>
      </w:r>
      <w:r w:rsidRPr="003800C8">
        <w:rPr>
          <w:rFonts w:ascii="Arial" w:hAnsi="Arial" w:cs="Arial"/>
          <w:b/>
          <w:i/>
          <w:iCs/>
          <w:lang w:eastAsia="en-ZA"/>
        </w:rPr>
        <w:t>M</w:t>
      </w:r>
      <w:r w:rsidRPr="003800C8">
        <w:rPr>
          <w:rFonts w:ascii="Arial" w:hAnsi="Arial" w:cs="Arial"/>
          <w:i/>
          <w:iCs/>
          <w:lang w:eastAsia="en-ZA"/>
        </w:rPr>
        <w:t xml:space="preserve"> </w:t>
      </w:r>
      <w:r w:rsidRPr="003800C8">
        <w:rPr>
          <w:rFonts w:ascii="Arial" w:hAnsi="Arial" w:cs="Arial"/>
          <w:lang w:eastAsia="en-ZA"/>
        </w:rPr>
        <w:t xml:space="preserve">is the </w:t>
      </w:r>
      <w:r w:rsidRPr="003800C8">
        <w:rPr>
          <w:rFonts w:ascii="Arial" w:hAnsi="Arial" w:cs="Arial"/>
          <w:i/>
          <w:iCs/>
          <w:lang w:eastAsia="en-ZA"/>
        </w:rPr>
        <w:t xml:space="preserve">total </w:t>
      </w:r>
      <w:r w:rsidRPr="003800C8">
        <w:rPr>
          <w:rFonts w:ascii="Arial" w:hAnsi="Arial" w:cs="Arial"/>
          <w:lang w:eastAsia="en-ZA"/>
        </w:rPr>
        <w:t>mass of the system (elevator plus passengers), equal to 1 800 kg. Therefore,</w:t>
      </w:r>
    </w:p>
    <w:p w:rsidR="0040310F" w:rsidRPr="003800C8" w:rsidRDefault="0040310F" w:rsidP="00D30092">
      <w:pPr>
        <w:autoSpaceDE w:val="0"/>
        <w:autoSpaceDN w:val="0"/>
        <w:adjustRightInd w:val="0"/>
        <w:spacing w:after="0" w:line="360" w:lineRule="auto"/>
        <w:jc w:val="both"/>
        <w:rPr>
          <w:rFonts w:ascii="Arial" w:hAnsi="Arial" w:cs="Arial"/>
          <w:lang w:eastAsia="en-ZA"/>
        </w:rPr>
      </w:pPr>
    </w:p>
    <w:p w:rsidR="0040310F" w:rsidRPr="003800C8" w:rsidRDefault="0040310F" w:rsidP="00D30092">
      <w:pPr>
        <w:autoSpaceDE w:val="0"/>
        <w:autoSpaceDN w:val="0"/>
        <w:adjustRightInd w:val="0"/>
        <w:spacing w:after="0" w:line="360" w:lineRule="auto"/>
        <w:ind w:firstLine="720"/>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10"/>
          <w:lang w:eastAsia="en-ZA"/>
        </w:rPr>
        <w:object w:dxaOrig="1300" w:dyaOrig="320">
          <v:shape id="_x0000_i1098" type="#_x0000_t75" style="width:68.85pt;height:16.65pt" o:ole="">
            <v:imagedata r:id="rId238" o:title=""/>
          </v:shape>
          <o:OLEObject Type="Embed" ProgID="Equation.3" ShapeID="_x0000_i1098" DrawAspect="Content" ObjectID="_1582663031" r:id="rId239"/>
        </w:object>
      </w:r>
    </w:p>
    <w:p w:rsidR="0040310F" w:rsidRPr="003800C8" w:rsidRDefault="0040310F" w:rsidP="00D30092">
      <w:pPr>
        <w:autoSpaceDE w:val="0"/>
        <w:autoSpaceDN w:val="0"/>
        <w:adjustRightInd w:val="0"/>
        <w:spacing w:after="0" w:line="360" w:lineRule="auto"/>
        <w:ind w:firstLine="720"/>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10"/>
          <w:lang w:eastAsia="en-ZA"/>
        </w:rPr>
        <w:object w:dxaOrig="2820" w:dyaOrig="360">
          <v:shape id="_x0000_i1099" type="#_x0000_t75" style="width:141pt;height:18pt" o:ole="">
            <v:imagedata r:id="rId240" o:title=""/>
          </v:shape>
          <o:OLEObject Type="Embed" ProgID="Equation.3" ShapeID="_x0000_i1099" DrawAspect="Content" ObjectID="_1582663032" r:id="rId241"/>
        </w:object>
      </w:r>
    </w:p>
    <w:p w:rsidR="0040310F" w:rsidRPr="003800C8" w:rsidRDefault="0040310F" w:rsidP="00D30092">
      <w:pPr>
        <w:autoSpaceDE w:val="0"/>
        <w:autoSpaceDN w:val="0"/>
        <w:adjustRightInd w:val="0"/>
        <w:spacing w:after="0" w:line="360" w:lineRule="auto"/>
        <w:ind w:firstLine="720"/>
        <w:jc w:val="both"/>
        <w:rPr>
          <w:rFonts w:ascii="Arial" w:hAnsi="Arial" w:cs="Arial"/>
          <w:lang w:eastAsia="en-ZA"/>
        </w:rPr>
      </w:pPr>
      <w:r w:rsidRPr="003800C8">
        <w:rPr>
          <w:rFonts w:ascii="Arial" w:hAnsi="Arial" w:cs="Arial"/>
          <w:lang w:eastAsia="en-ZA"/>
        </w:rPr>
        <w:t xml:space="preserve">  </w:t>
      </w:r>
    </w:p>
    <w:p w:rsidR="0040310F" w:rsidRPr="003800C8" w:rsidRDefault="0040310F" w:rsidP="00D30092">
      <w:pPr>
        <w:autoSpaceDE w:val="0"/>
        <w:autoSpaceDN w:val="0"/>
        <w:adjustRightInd w:val="0"/>
        <w:spacing w:after="0" w:line="360" w:lineRule="auto"/>
        <w:ind w:firstLine="720"/>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6"/>
          <w:lang w:eastAsia="en-ZA"/>
        </w:rPr>
        <w:object w:dxaOrig="1640" w:dyaOrig="320">
          <v:shape id="_x0000_i1100" type="#_x0000_t75" style="width:82pt;height:16pt" o:ole="">
            <v:imagedata r:id="rId242" o:title=""/>
          </v:shape>
          <o:OLEObject Type="Embed" ProgID="Equation.3" ShapeID="_x0000_i1100" DrawAspect="Content" ObjectID="_1582663033" r:id="rId243"/>
        </w:object>
      </w:r>
    </w:p>
    <w:p w:rsidR="0040310F" w:rsidRPr="003800C8" w:rsidRDefault="0040310F" w:rsidP="00D30092">
      <w:pPr>
        <w:autoSpaceDE w:val="0"/>
        <w:autoSpaceDN w:val="0"/>
        <w:adjustRightInd w:val="0"/>
        <w:spacing w:after="0" w:line="360" w:lineRule="auto"/>
        <w:ind w:firstLine="720"/>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6"/>
          <w:lang w:eastAsia="en-ZA"/>
        </w:rPr>
        <w:object w:dxaOrig="760" w:dyaOrig="279">
          <v:shape id="_x0000_i1101" type="#_x0000_t75" style="width:38pt;height:13.95pt" o:ole="">
            <v:imagedata r:id="rId244" o:title=""/>
          </v:shape>
          <o:OLEObject Type="Embed" ProgID="Equation.3" ShapeID="_x0000_i1101" DrawAspect="Content" ObjectID="_1582663034" r:id="rId245"/>
        </w:object>
      </w:r>
    </w:p>
    <w:p w:rsidR="0040310F" w:rsidRPr="003800C8" w:rsidRDefault="0040310F" w:rsidP="00D30092">
      <w:pPr>
        <w:autoSpaceDE w:val="0"/>
        <w:autoSpaceDN w:val="0"/>
        <w:adjustRightInd w:val="0"/>
        <w:spacing w:after="0" w:line="360" w:lineRule="auto"/>
        <w:ind w:firstLine="720"/>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6"/>
          <w:lang w:eastAsia="en-ZA"/>
        </w:rPr>
        <w:object w:dxaOrig="2060" w:dyaOrig="320">
          <v:shape id="_x0000_i1102" type="#_x0000_t75" style="width:103pt;height:16pt" o:ole="">
            <v:imagedata r:id="rId246" o:title=""/>
          </v:shape>
          <o:OLEObject Type="Embed" ProgID="Equation.3" ShapeID="_x0000_i1102" DrawAspect="Content" ObjectID="_1582663035" r:id="rId247"/>
        </w:object>
      </w:r>
    </w:p>
    <w:p w:rsidR="0040310F" w:rsidRPr="003800C8" w:rsidRDefault="0040310F" w:rsidP="00D30092">
      <w:pPr>
        <w:autoSpaceDE w:val="0"/>
        <w:autoSpaceDN w:val="0"/>
        <w:adjustRightInd w:val="0"/>
        <w:spacing w:after="0" w:line="360" w:lineRule="auto"/>
        <w:ind w:firstLine="720"/>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6"/>
          <w:lang w:eastAsia="en-ZA"/>
        </w:rPr>
        <w:object w:dxaOrig="1660" w:dyaOrig="320">
          <v:shape id="_x0000_i1103" type="#_x0000_t75" style="width:83pt;height:16pt" o:ole="">
            <v:imagedata r:id="rId248" o:title=""/>
          </v:shape>
          <o:OLEObject Type="Embed" ProgID="Equation.3" ShapeID="_x0000_i1103" DrawAspect="Content" ObjectID="_1582663036" r:id="rId249"/>
        </w:object>
      </w:r>
    </w:p>
    <w:p w:rsidR="0040310F" w:rsidRPr="003800C8" w:rsidRDefault="0040310F" w:rsidP="00D30092">
      <w:pPr>
        <w:autoSpaceDE w:val="0"/>
        <w:autoSpaceDN w:val="0"/>
        <w:adjustRightInd w:val="0"/>
        <w:spacing w:after="0" w:line="360" w:lineRule="auto"/>
        <w:ind w:left="720"/>
        <w:jc w:val="both"/>
        <w:rPr>
          <w:rFonts w:ascii="Arial" w:hAnsi="Arial" w:cs="Arial"/>
          <w:lang w:eastAsia="en-ZA"/>
        </w:rPr>
      </w:pPr>
      <w:r w:rsidRPr="003800C8">
        <w:rPr>
          <w:rFonts w:ascii="Arial" w:hAnsi="Arial" w:cs="Arial"/>
          <w:lang w:eastAsia="en-ZA"/>
        </w:rPr>
        <w:t xml:space="preserve">  </w:t>
      </w:r>
    </w:p>
    <w:p w:rsidR="0040310F" w:rsidRPr="003800C8" w:rsidRDefault="0040310F" w:rsidP="00D30092">
      <w:pPr>
        <w:autoSpaceDE w:val="0"/>
        <w:autoSpaceDN w:val="0"/>
        <w:adjustRightInd w:val="0"/>
        <w:spacing w:after="0" w:line="360" w:lineRule="auto"/>
        <w:jc w:val="both"/>
        <w:rPr>
          <w:rFonts w:ascii="Arial" w:hAnsi="Arial" w:cs="Arial"/>
          <w:lang w:eastAsia="en-ZA"/>
        </w:rPr>
      </w:pPr>
    </w:p>
    <w:p w:rsidR="0040310F" w:rsidRPr="003800C8" w:rsidRDefault="0040310F" w:rsidP="00D30092">
      <w:pPr>
        <w:autoSpaceDE w:val="0"/>
        <w:autoSpaceDN w:val="0"/>
        <w:adjustRightInd w:val="0"/>
        <w:spacing w:after="0" w:line="360" w:lineRule="auto"/>
        <w:jc w:val="both"/>
        <w:rPr>
          <w:rFonts w:ascii="Arial" w:hAnsi="Arial" w:cs="Arial"/>
          <w:lang w:eastAsia="en-ZA"/>
        </w:rPr>
      </w:pPr>
      <w:r w:rsidRPr="003800C8">
        <w:rPr>
          <w:rFonts w:ascii="Arial" w:hAnsi="Arial" w:cs="Arial"/>
          <w:lang w:eastAsia="en-ZA"/>
        </w:rPr>
        <w:t xml:space="preserve">1.2. Now we expect to obtain a value greater than we did in 1.1, where the speed was constant, because the motor must now perform the additional task of accelerating the car. The only change in the setup of the problem is that now </w:t>
      </w:r>
      <w:r w:rsidRPr="003800C8">
        <w:rPr>
          <w:rFonts w:ascii="Arial" w:hAnsi="Arial" w:cs="Arial"/>
          <w:i/>
          <w:iCs/>
          <w:lang w:eastAsia="en-ZA"/>
        </w:rPr>
        <w:t>a &gt;</w:t>
      </w:r>
      <w:r w:rsidRPr="003800C8">
        <w:rPr>
          <w:rFonts w:ascii="Arial" w:hAnsi="Arial" w:cs="Arial"/>
          <w:lang w:eastAsia="en-ZA"/>
        </w:rPr>
        <w:t xml:space="preserve"> 0. Applying Newton’s second law to the car gives</w:t>
      </w:r>
    </w:p>
    <w:p w:rsidR="0040310F" w:rsidRPr="003800C8" w:rsidRDefault="0040310F" w:rsidP="00D30092">
      <w:pPr>
        <w:autoSpaceDE w:val="0"/>
        <w:autoSpaceDN w:val="0"/>
        <w:adjustRightInd w:val="0"/>
        <w:spacing w:after="0" w:line="360" w:lineRule="auto"/>
        <w:ind w:firstLine="720"/>
        <w:jc w:val="both"/>
        <w:rPr>
          <w:rFonts w:ascii="Arial" w:hAnsi="Arial" w:cs="Arial"/>
          <w:lang w:eastAsia="en-ZA"/>
        </w:rPr>
      </w:pPr>
      <w:r w:rsidRPr="003800C8">
        <w:rPr>
          <w:rFonts w:ascii="Arial" w:hAnsi="Arial" w:cs="Arial"/>
          <w:position w:val="-10"/>
          <w:lang w:eastAsia="en-ZA"/>
        </w:rPr>
        <w:object w:dxaOrig="1060" w:dyaOrig="320">
          <v:shape id="_x0000_i1104" type="#_x0000_t75" style="width:53pt;height:16pt" o:ole="">
            <v:imagedata r:id="rId250" o:title=""/>
          </v:shape>
          <o:OLEObject Type="Embed" ProgID="Equation.3" ShapeID="_x0000_i1104" DrawAspect="Content" ObjectID="_1582663037" r:id="rId251"/>
        </w:object>
      </w:r>
    </w:p>
    <w:p w:rsidR="0040310F" w:rsidRPr="003800C8" w:rsidRDefault="0040310F" w:rsidP="00D30092">
      <w:pPr>
        <w:autoSpaceDE w:val="0"/>
        <w:autoSpaceDN w:val="0"/>
        <w:adjustRightInd w:val="0"/>
        <w:spacing w:after="0" w:line="360" w:lineRule="auto"/>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10"/>
          <w:lang w:eastAsia="en-ZA"/>
        </w:rPr>
        <w:object w:dxaOrig="1820" w:dyaOrig="320">
          <v:shape id="_x0000_i1105" type="#_x0000_t75" style="width:91pt;height:16pt" o:ole="">
            <v:imagedata r:id="rId252" o:title=""/>
          </v:shape>
          <o:OLEObject Type="Embed" ProgID="Equation.3" ShapeID="_x0000_i1105" DrawAspect="Content" ObjectID="_1582663038" r:id="rId253"/>
        </w:object>
      </w:r>
    </w:p>
    <w:p w:rsidR="0040310F" w:rsidRPr="003800C8" w:rsidRDefault="0040310F" w:rsidP="00D30092">
      <w:pPr>
        <w:autoSpaceDE w:val="0"/>
        <w:autoSpaceDN w:val="0"/>
        <w:adjustRightInd w:val="0"/>
        <w:spacing w:after="0" w:line="360" w:lineRule="auto"/>
        <w:jc w:val="both"/>
        <w:rPr>
          <w:rFonts w:ascii="Arial" w:hAnsi="Arial" w:cs="Arial"/>
          <w:lang w:eastAsia="en-ZA"/>
        </w:rPr>
      </w:pPr>
      <w:r w:rsidRPr="003800C8">
        <w:rPr>
          <w:rFonts w:ascii="Arial" w:hAnsi="Arial" w:cs="Arial"/>
          <w:position w:val="-10"/>
          <w:lang w:eastAsia="en-ZA"/>
        </w:rPr>
        <w:object w:dxaOrig="1880" w:dyaOrig="320">
          <v:shape id="_x0000_i1106" type="#_x0000_t75" style="width:94pt;height:16pt" o:ole="">
            <v:imagedata r:id="rId254" o:title=""/>
          </v:shape>
          <o:OLEObject Type="Embed" ProgID="Equation.3" ShapeID="_x0000_i1106" DrawAspect="Content" ObjectID="_1582663039" r:id="rId255"/>
        </w:object>
      </w:r>
    </w:p>
    <w:p w:rsidR="0040310F" w:rsidRPr="003800C8" w:rsidRDefault="0040310F" w:rsidP="00D30092">
      <w:pPr>
        <w:autoSpaceDE w:val="0"/>
        <w:autoSpaceDN w:val="0"/>
        <w:adjustRightInd w:val="0"/>
        <w:spacing w:after="0" w:line="360" w:lineRule="auto"/>
        <w:ind w:firstLine="720"/>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10"/>
          <w:lang w:eastAsia="en-ZA"/>
        </w:rPr>
        <w:object w:dxaOrig="1860" w:dyaOrig="320">
          <v:shape id="_x0000_i1107" type="#_x0000_t75" style="width:98.5pt;height:16.65pt" o:ole="">
            <v:imagedata r:id="rId256" o:title=""/>
          </v:shape>
          <o:OLEObject Type="Embed" ProgID="Equation.3" ShapeID="_x0000_i1107" DrawAspect="Content" ObjectID="_1582663040" r:id="rId257"/>
        </w:object>
      </w:r>
    </w:p>
    <w:p w:rsidR="0040310F" w:rsidRPr="003800C8" w:rsidRDefault="0040310F" w:rsidP="00D30092">
      <w:pPr>
        <w:autoSpaceDE w:val="0"/>
        <w:autoSpaceDN w:val="0"/>
        <w:adjustRightInd w:val="0"/>
        <w:spacing w:after="0" w:line="360" w:lineRule="auto"/>
        <w:ind w:left="720"/>
        <w:jc w:val="both"/>
        <w:rPr>
          <w:rFonts w:ascii="Arial" w:hAnsi="Arial" w:cs="Arial"/>
          <w:lang w:eastAsia="en-ZA"/>
        </w:rPr>
      </w:pPr>
      <w:r w:rsidRPr="003800C8">
        <w:rPr>
          <w:rFonts w:ascii="Arial" w:hAnsi="Arial" w:cs="Arial"/>
          <w:lang w:eastAsia="en-ZA"/>
        </w:rPr>
        <w:t xml:space="preserve">     </w:t>
      </w:r>
      <w:r w:rsidRPr="003800C8">
        <w:rPr>
          <w:rFonts w:ascii="Arial" w:hAnsi="Arial" w:cs="Arial"/>
          <w:position w:val="-10"/>
          <w:lang w:eastAsia="en-ZA"/>
        </w:rPr>
        <w:object w:dxaOrig="1880" w:dyaOrig="320">
          <v:shape id="_x0000_i1108" type="#_x0000_t75" style="width:99.55pt;height:16.65pt" o:ole="">
            <v:imagedata r:id="rId258" o:title=""/>
          </v:shape>
          <o:OLEObject Type="Embed" ProgID="Equation.3" ShapeID="_x0000_i1108" DrawAspect="Content" ObjectID="_1582663041" r:id="rId259"/>
        </w:object>
      </w:r>
    </w:p>
    <w:p w:rsidR="0040310F" w:rsidRPr="003800C8" w:rsidRDefault="0040310F" w:rsidP="00D30092">
      <w:pPr>
        <w:autoSpaceDE w:val="0"/>
        <w:autoSpaceDN w:val="0"/>
        <w:adjustRightInd w:val="0"/>
        <w:spacing w:after="0" w:line="360" w:lineRule="auto"/>
        <w:ind w:left="720"/>
        <w:rPr>
          <w:rFonts w:ascii="Arial" w:hAnsi="Arial" w:cs="Arial"/>
          <w:lang w:eastAsia="en-ZA"/>
        </w:rPr>
      </w:pPr>
      <w:r w:rsidRPr="003800C8">
        <w:rPr>
          <w:rFonts w:ascii="Arial" w:hAnsi="Arial" w:cs="Arial"/>
          <w:lang w:eastAsia="en-ZA"/>
        </w:rPr>
        <w:t xml:space="preserve">     </w:t>
      </w:r>
      <w:r w:rsidRPr="003800C8">
        <w:rPr>
          <w:rFonts w:ascii="Arial" w:hAnsi="Arial" w:cs="Arial"/>
          <w:position w:val="-10"/>
          <w:lang w:eastAsia="en-ZA"/>
        </w:rPr>
        <w:object w:dxaOrig="2880" w:dyaOrig="360">
          <v:shape id="_x0000_i1109" type="#_x0000_t75" style="width:152.5pt;height:18.75pt" o:ole="">
            <v:imagedata r:id="rId260" o:title=""/>
          </v:shape>
          <o:OLEObject Type="Embed" ProgID="Equation.3" ShapeID="_x0000_i1109" DrawAspect="Content" ObjectID="_1582663042" r:id="rId261"/>
        </w:object>
      </w:r>
    </w:p>
    <w:p w:rsidR="0040310F" w:rsidRPr="003800C8" w:rsidRDefault="0040310F" w:rsidP="00D30092">
      <w:pPr>
        <w:autoSpaceDE w:val="0"/>
        <w:autoSpaceDN w:val="0"/>
        <w:adjustRightInd w:val="0"/>
        <w:spacing w:after="0" w:line="360" w:lineRule="auto"/>
        <w:ind w:left="720"/>
        <w:rPr>
          <w:rFonts w:ascii="Arial" w:hAnsi="Arial" w:cs="Arial"/>
          <w:lang w:eastAsia="en-ZA"/>
        </w:rPr>
      </w:pPr>
      <w:r w:rsidRPr="003800C8">
        <w:rPr>
          <w:rFonts w:ascii="Arial" w:hAnsi="Arial" w:cs="Arial"/>
          <w:lang w:eastAsia="en-ZA"/>
        </w:rPr>
        <w:t xml:space="preserve">     </w:t>
      </w:r>
      <w:r w:rsidRPr="003800C8">
        <w:rPr>
          <w:rFonts w:ascii="Arial" w:hAnsi="Arial" w:cs="Arial"/>
          <w:position w:val="-6"/>
          <w:lang w:eastAsia="en-ZA"/>
        </w:rPr>
        <w:object w:dxaOrig="1520" w:dyaOrig="320">
          <v:shape id="_x0000_i1110" type="#_x0000_t75" style="width:76pt;height:16pt" o:ole="">
            <v:imagedata r:id="rId262" o:title=""/>
          </v:shape>
          <o:OLEObject Type="Embed" ProgID="Equation.3" ShapeID="_x0000_i1110" DrawAspect="Content" ObjectID="_1582663043" r:id="rId263"/>
        </w:object>
      </w:r>
    </w:p>
    <w:p w:rsidR="0040310F" w:rsidRPr="003800C8" w:rsidRDefault="0040310F" w:rsidP="00D30092">
      <w:pPr>
        <w:autoSpaceDE w:val="0"/>
        <w:autoSpaceDN w:val="0"/>
        <w:adjustRightInd w:val="0"/>
        <w:spacing w:after="0" w:line="360" w:lineRule="auto"/>
        <w:ind w:left="720"/>
        <w:rPr>
          <w:rFonts w:ascii="Arial" w:hAnsi="Arial" w:cs="Arial"/>
          <w:lang w:eastAsia="en-ZA"/>
        </w:rPr>
      </w:pPr>
      <w:r w:rsidRPr="003800C8">
        <w:rPr>
          <w:rFonts w:ascii="Arial" w:hAnsi="Arial" w:cs="Arial"/>
          <w:lang w:eastAsia="en-ZA"/>
        </w:rPr>
        <w:t xml:space="preserve">     </w:t>
      </w:r>
      <w:r w:rsidRPr="003800C8">
        <w:rPr>
          <w:rFonts w:ascii="Arial" w:hAnsi="Arial" w:cs="Arial"/>
          <w:position w:val="-6"/>
          <w:lang w:eastAsia="en-ZA"/>
        </w:rPr>
        <w:object w:dxaOrig="1640" w:dyaOrig="320">
          <v:shape id="_x0000_i1111" type="#_x0000_t75" style="width:82pt;height:16pt" o:ole="">
            <v:imagedata r:id="rId264" o:title=""/>
          </v:shape>
          <o:OLEObject Type="Embed" ProgID="Equation.3" ShapeID="_x0000_i1111" DrawAspect="Content" ObjectID="_1582663044" r:id="rId265"/>
        </w:object>
      </w:r>
    </w:p>
    <w:p w:rsidR="0040310F" w:rsidRPr="003800C8" w:rsidRDefault="0040310F" w:rsidP="00D30092">
      <w:pPr>
        <w:autoSpaceDE w:val="0"/>
        <w:autoSpaceDN w:val="0"/>
        <w:adjustRightInd w:val="0"/>
        <w:spacing w:after="0" w:line="360" w:lineRule="auto"/>
        <w:rPr>
          <w:rFonts w:ascii="Arial" w:hAnsi="Arial" w:cs="Arial"/>
          <w:iCs/>
          <w:lang w:eastAsia="en-ZA"/>
        </w:rPr>
      </w:pPr>
    </w:p>
    <w:p w:rsidR="0040310F" w:rsidRPr="003800C8" w:rsidRDefault="0040310F" w:rsidP="00D30092">
      <w:pPr>
        <w:autoSpaceDE w:val="0"/>
        <w:autoSpaceDN w:val="0"/>
        <w:adjustRightInd w:val="0"/>
        <w:spacing w:after="0" w:line="360" w:lineRule="auto"/>
        <w:rPr>
          <w:rFonts w:ascii="Arial" w:hAnsi="Arial" w:cs="Arial"/>
          <w:lang w:eastAsia="en-ZA"/>
        </w:rPr>
      </w:pPr>
      <w:r w:rsidRPr="003800C8">
        <w:rPr>
          <w:rFonts w:ascii="Arial" w:hAnsi="Arial" w:cs="Arial"/>
          <w:lang w:eastAsia="en-ZA"/>
        </w:rPr>
        <w:t xml:space="preserve">Therefore, using Equation </w:t>
      </w:r>
      <w:r w:rsidRPr="003800C8">
        <w:rPr>
          <w:rFonts w:ascii="Arial" w:hAnsi="Arial" w:cs="Arial"/>
          <w:b/>
          <w:lang w:eastAsia="en-ZA"/>
        </w:rPr>
        <w:t>P = Fv</w:t>
      </w:r>
      <w:r w:rsidRPr="003800C8">
        <w:rPr>
          <w:rFonts w:ascii="Arial" w:hAnsi="Arial" w:cs="Arial"/>
          <w:lang w:eastAsia="en-ZA"/>
        </w:rPr>
        <w:t xml:space="preserve">, we obtain for the required power where </w:t>
      </w:r>
      <w:r w:rsidRPr="003800C8">
        <w:rPr>
          <w:rFonts w:ascii="Arial" w:hAnsi="Arial" w:cs="Arial"/>
          <w:i/>
          <w:iCs/>
          <w:lang w:eastAsia="en-ZA"/>
        </w:rPr>
        <w:t xml:space="preserve">v </w:t>
      </w:r>
      <w:r w:rsidRPr="003800C8">
        <w:rPr>
          <w:rFonts w:ascii="Arial" w:hAnsi="Arial" w:cs="Arial"/>
          <w:lang w:eastAsia="en-ZA"/>
        </w:rPr>
        <w:t xml:space="preserve">is the instantaneous speed of the car in meters per second. The power is less than that obtained in part 1.1 as long as the speed is less than </w:t>
      </w:r>
      <w:r w:rsidRPr="003800C8">
        <w:rPr>
          <w:rFonts w:ascii="Arial" w:hAnsi="Arial" w:cs="Arial"/>
          <w:position w:val="-24"/>
          <w:lang w:eastAsia="en-ZA"/>
        </w:rPr>
        <w:object w:dxaOrig="279" w:dyaOrig="620">
          <v:shape id="_x0000_i1112" type="#_x0000_t75" style="width:13.95pt;height:31pt" o:ole="">
            <v:imagedata r:id="rId266" o:title=""/>
          </v:shape>
          <o:OLEObject Type="Embed" ProgID="Equation.3" ShapeID="_x0000_i1112" DrawAspect="Content" ObjectID="_1582663045" r:id="rId267"/>
        </w:object>
      </w:r>
      <w:r w:rsidRPr="003800C8">
        <w:rPr>
          <w:rFonts w:ascii="Arial" w:hAnsi="Arial" w:cs="Arial"/>
          <w:lang w:eastAsia="en-ZA"/>
        </w:rPr>
        <w:t>= 2.77 m·s</w:t>
      </w:r>
      <w:r w:rsidRPr="003800C8">
        <w:rPr>
          <w:rFonts w:ascii="Arial" w:hAnsi="Arial" w:cs="Arial"/>
          <w:vertAlign w:val="superscript"/>
          <w:lang w:eastAsia="en-ZA"/>
        </w:rPr>
        <w:t>-1</w:t>
      </w:r>
      <w:r w:rsidRPr="003800C8">
        <w:rPr>
          <w:rFonts w:ascii="Arial" w:hAnsi="Arial" w:cs="Arial"/>
          <w:lang w:eastAsia="en-ZA"/>
        </w:rPr>
        <w:t>, but it is greater when the elevator’s speed exceeds this value.</w:t>
      </w:r>
    </w:p>
    <w:p w:rsidR="00412C03" w:rsidRPr="003800C8" w:rsidRDefault="00412C03" w:rsidP="00D30092">
      <w:pPr>
        <w:autoSpaceDE w:val="0"/>
        <w:autoSpaceDN w:val="0"/>
        <w:adjustRightInd w:val="0"/>
        <w:spacing w:after="0" w:line="360" w:lineRule="auto"/>
        <w:rPr>
          <w:rFonts w:ascii="Arial" w:hAnsi="Arial" w:cs="Arial"/>
          <w:lang w:eastAsia="en-ZA"/>
        </w:rPr>
      </w:pPr>
    </w:p>
    <w:p w:rsidR="00CB4C05" w:rsidRPr="003800C8" w:rsidRDefault="00CB4C05" w:rsidP="00D30092">
      <w:pPr>
        <w:spacing w:after="0" w:line="360" w:lineRule="auto"/>
        <w:rPr>
          <w:rFonts w:ascii="Arial" w:hAnsi="Arial" w:cs="Arial"/>
          <w:b/>
          <w:lang w:eastAsia="en-ZA"/>
        </w:rPr>
      </w:pPr>
    </w:p>
    <w:p w:rsidR="0040310F" w:rsidRPr="003800C8" w:rsidRDefault="00412C03" w:rsidP="00D30092">
      <w:pPr>
        <w:spacing w:after="0" w:line="360" w:lineRule="auto"/>
        <w:rPr>
          <w:rFonts w:ascii="Arial" w:hAnsi="Arial" w:cs="Arial"/>
          <w:b/>
          <w:lang w:eastAsia="en-ZA"/>
        </w:rPr>
      </w:pPr>
      <w:r w:rsidRPr="003800C8">
        <w:rPr>
          <w:rFonts w:ascii="Arial" w:hAnsi="Arial" w:cs="Arial"/>
          <w:noProof/>
        </w:rPr>
        <w:drawing>
          <wp:inline distT="0" distB="0" distL="0" distR="0" wp14:anchorId="7ED21F12" wp14:editId="5DFEEB7A">
            <wp:extent cx="676275" cy="608648"/>
            <wp:effectExtent l="0" t="0" r="0" b="1270"/>
            <wp:docPr id="907" name="Picture 907"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Pr="003800C8">
        <w:rPr>
          <w:rFonts w:ascii="Arial" w:hAnsi="Arial" w:cs="Arial"/>
          <w:b/>
          <w:lang w:eastAsia="en-ZA"/>
        </w:rPr>
        <w:t xml:space="preserve"> Individual Activity</w:t>
      </w:r>
    </w:p>
    <w:p w:rsidR="0040310F" w:rsidRPr="003800C8" w:rsidRDefault="0040310F" w:rsidP="00CB4C05">
      <w:pPr>
        <w:pStyle w:val="ListParagraph"/>
        <w:spacing w:line="360" w:lineRule="auto"/>
        <w:ind w:left="0" w:firstLine="0"/>
        <w:jc w:val="both"/>
        <w:rPr>
          <w:rFonts w:ascii="Arial" w:hAnsi="Arial" w:cs="Arial"/>
          <w:b/>
          <w:bCs/>
          <w:i/>
          <w:u w:val="single"/>
        </w:rPr>
      </w:pPr>
      <w:r w:rsidRPr="003800C8">
        <w:rPr>
          <w:rFonts w:ascii="Arial" w:hAnsi="Arial" w:cs="Arial"/>
          <w:b/>
          <w:bCs/>
          <w:i/>
          <w:u w:val="single"/>
        </w:rPr>
        <w:t>Question 1</w:t>
      </w:r>
    </w:p>
    <w:p w:rsidR="0040310F" w:rsidRPr="003800C8" w:rsidRDefault="0040310F" w:rsidP="00D30092">
      <w:pPr>
        <w:pStyle w:val="ListParagraph"/>
        <w:spacing w:line="360" w:lineRule="auto"/>
        <w:ind w:left="0"/>
        <w:jc w:val="both"/>
        <w:rPr>
          <w:rFonts w:ascii="Arial" w:hAnsi="Arial" w:cs="Arial"/>
          <w:b/>
          <w:i/>
          <w:u w:val="single"/>
        </w:rPr>
      </w:pPr>
    </w:p>
    <w:p w:rsidR="0040310F" w:rsidRPr="003800C8" w:rsidRDefault="0040310F" w:rsidP="00CB4C05">
      <w:pPr>
        <w:pStyle w:val="ListParagraph"/>
        <w:spacing w:line="360" w:lineRule="auto"/>
        <w:ind w:left="0" w:firstLine="0"/>
        <w:jc w:val="both"/>
        <w:rPr>
          <w:rFonts w:ascii="Arial" w:hAnsi="Arial" w:cs="Arial"/>
        </w:rPr>
      </w:pPr>
      <w:r w:rsidRPr="003800C8">
        <w:rPr>
          <w:rFonts w:ascii="Arial" w:hAnsi="Arial" w:cs="Arial"/>
        </w:rPr>
        <w:t>An elevator m = 800 kg has a maximum load of 600 kg. The elevator goes up 30 m at a constant speed of 4m·s</w:t>
      </w:r>
      <w:r w:rsidRPr="003800C8">
        <w:rPr>
          <w:rFonts w:ascii="Arial" w:hAnsi="Arial" w:cs="Arial"/>
          <w:vertAlign w:val="superscript"/>
        </w:rPr>
        <w:t>-1</w:t>
      </w:r>
      <w:r w:rsidRPr="003800C8">
        <w:rPr>
          <w:rFonts w:ascii="Arial" w:hAnsi="Arial" w:cs="Arial"/>
        </w:rPr>
        <w:t>. What is the average power output of the elevator motor if the elevator is fully loaded with its maximum weight? (Neglect friction).</w:t>
      </w:r>
    </w:p>
    <w:p w:rsidR="0040310F" w:rsidRPr="003800C8" w:rsidRDefault="0040310F" w:rsidP="00D30092">
      <w:pPr>
        <w:pStyle w:val="ListParagraph"/>
        <w:spacing w:line="360" w:lineRule="auto"/>
        <w:ind w:left="0"/>
        <w:jc w:val="both"/>
        <w:rPr>
          <w:rFonts w:ascii="Arial" w:hAnsi="Arial" w:cs="Arial"/>
        </w:rPr>
      </w:pPr>
    </w:p>
    <w:p w:rsidR="0040310F" w:rsidRPr="003800C8" w:rsidRDefault="0040310F" w:rsidP="00D30092">
      <w:pPr>
        <w:pStyle w:val="ListParagraph"/>
        <w:autoSpaceDE w:val="0"/>
        <w:autoSpaceDN w:val="0"/>
        <w:adjustRightInd w:val="0"/>
        <w:spacing w:line="360" w:lineRule="auto"/>
        <w:ind w:left="0"/>
        <w:rPr>
          <w:rFonts w:ascii="Arial" w:hAnsi="Arial" w:cs="Arial"/>
          <w:b/>
          <w:i/>
          <w:lang w:eastAsia="en-ZA"/>
        </w:rPr>
      </w:pPr>
      <w:r w:rsidRPr="003800C8">
        <w:rPr>
          <w:rFonts w:ascii="Arial" w:hAnsi="Arial" w:cs="Arial"/>
          <w:b/>
          <w:i/>
          <w:lang w:eastAsia="en-ZA"/>
        </w:rPr>
        <w:t>Solution</w:t>
      </w:r>
    </w:p>
    <w:p w:rsidR="0040310F" w:rsidRPr="003800C8" w:rsidRDefault="0040310F" w:rsidP="00D30092">
      <w:pPr>
        <w:pStyle w:val="ListParagraph"/>
        <w:autoSpaceDE w:val="0"/>
        <w:autoSpaceDN w:val="0"/>
        <w:adjustRightInd w:val="0"/>
        <w:spacing w:line="360" w:lineRule="auto"/>
        <w:ind w:left="0"/>
        <w:rPr>
          <w:rFonts w:ascii="Arial" w:hAnsi="Arial" w:cs="Arial"/>
          <w:b/>
          <w:i/>
          <w:lang w:eastAsia="en-ZA"/>
        </w:rPr>
      </w:pP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sz w:val="22"/>
          <w:szCs w:val="22"/>
        </w:rPr>
        <w:t>There are two ways to solve this problem.</w:t>
      </w:r>
      <w:r w:rsidRPr="003800C8">
        <w:rPr>
          <w:rFonts w:ascii="Arial" w:hAnsi="Arial" w:cs="Arial"/>
          <w:sz w:val="22"/>
          <w:szCs w:val="22"/>
        </w:rPr>
        <w:br/>
        <w:t xml:space="preserve">The first way you find the work done by the motor and divide it by the time it takes: </w:t>
      </w:r>
    </w:p>
    <w:p w:rsidR="0040310F" w:rsidRPr="003800C8" w:rsidRDefault="0040310F" w:rsidP="00D30092">
      <w:pPr>
        <w:pStyle w:val="NormalWeb"/>
        <w:spacing w:before="0" w:beforeAutospacing="0" w:after="0" w:afterAutospacing="0" w:line="360" w:lineRule="auto"/>
        <w:rPr>
          <w:rFonts w:ascii="Arial" w:hAnsi="Arial" w:cs="Arial"/>
          <w:sz w:val="22"/>
          <w:szCs w:val="22"/>
        </w:rPr>
      </w:pP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position w:val="-24"/>
          <w:sz w:val="22"/>
          <w:szCs w:val="22"/>
        </w:rPr>
        <w:object w:dxaOrig="760" w:dyaOrig="620">
          <v:shape id="_x0000_i1113" type="#_x0000_t75" style="width:38.05pt;height:30.6pt" o:ole="">
            <v:imagedata r:id="rId268" o:title=""/>
          </v:shape>
          <o:OLEObject Type="Embed" ProgID="Equation.3" ShapeID="_x0000_i1113" DrawAspect="Content" ObjectID="_1582663046" r:id="rId269"/>
        </w:objec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position w:val="-24"/>
          <w:sz w:val="22"/>
          <w:szCs w:val="22"/>
        </w:rPr>
        <w:object w:dxaOrig="740" w:dyaOrig="620">
          <v:shape id="_x0000_i1114" type="#_x0000_t75" style="width:36.4pt;height:30.6pt" o:ole="">
            <v:imagedata r:id="rId270" o:title=""/>
          </v:shape>
          <o:OLEObject Type="Embed" ProgID="Equation.3" ShapeID="_x0000_i1114" DrawAspect="Content" ObjectID="_1582663047" r:id="rId271"/>
        </w:objec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position w:val="-24"/>
          <w:sz w:val="22"/>
          <w:szCs w:val="22"/>
        </w:rPr>
        <w:object w:dxaOrig="720" w:dyaOrig="620">
          <v:shape id="_x0000_i1115" type="#_x0000_t75" style="width:36.4pt;height:30.6pt" o:ole="">
            <v:imagedata r:id="rId272" o:title=""/>
          </v:shape>
          <o:OLEObject Type="Embed" ProgID="Equation.3" ShapeID="_x0000_i1115" DrawAspect="Content" ObjectID="_1582663048" r:id="rId273"/>
        </w:objec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sz w:val="22"/>
          <w:szCs w:val="22"/>
        </w:rPr>
        <w:t>Δt = 7.5 s</w:t>
      </w:r>
    </w:p>
    <w:p w:rsidR="0040310F" w:rsidRPr="003800C8" w:rsidRDefault="0040310F" w:rsidP="00D30092">
      <w:pPr>
        <w:pStyle w:val="NormalWeb"/>
        <w:spacing w:before="0" w:beforeAutospacing="0" w:after="0" w:afterAutospacing="0" w:line="360" w:lineRule="auto"/>
        <w:rPr>
          <w:rFonts w:ascii="Arial" w:hAnsi="Arial" w:cs="Arial"/>
          <w:sz w:val="22"/>
          <w:szCs w:val="22"/>
        </w:rPr>
      </w:pP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sz w:val="22"/>
          <w:szCs w:val="22"/>
        </w:rPr>
        <w:t xml:space="preserve">Work done by the gravitational force </w:t>
      </w:r>
    </w:p>
    <w:p w:rsidR="0040310F" w:rsidRPr="003800C8" w:rsidRDefault="0040310F" w:rsidP="00D30092">
      <w:pPr>
        <w:pStyle w:val="NormalWeb"/>
        <w:spacing w:before="0" w:beforeAutospacing="0" w:after="0" w:afterAutospacing="0" w:line="360" w:lineRule="auto"/>
        <w:rPr>
          <w:rFonts w:ascii="Arial" w:hAnsi="Arial" w:cs="Arial"/>
          <w:sz w:val="22"/>
          <w:szCs w:val="22"/>
        </w:rPr>
      </w:pP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sz w:val="22"/>
          <w:szCs w:val="22"/>
        </w:rPr>
        <w:t>W=- (E</w:t>
      </w:r>
      <w:r w:rsidRPr="003800C8">
        <w:rPr>
          <w:rFonts w:ascii="Arial" w:hAnsi="Arial" w:cs="Arial"/>
          <w:sz w:val="22"/>
          <w:szCs w:val="22"/>
          <w:vertAlign w:val="subscript"/>
        </w:rPr>
        <w:t>pf</w:t>
      </w:r>
      <w:r w:rsidRPr="003800C8">
        <w:rPr>
          <w:rFonts w:ascii="Arial" w:hAnsi="Arial" w:cs="Arial"/>
          <w:sz w:val="22"/>
          <w:szCs w:val="22"/>
        </w:rPr>
        <w:t>- E</w:t>
      </w:r>
      <w:r w:rsidRPr="003800C8">
        <w:rPr>
          <w:rFonts w:ascii="Arial" w:hAnsi="Arial" w:cs="Arial"/>
          <w:sz w:val="22"/>
          <w:szCs w:val="22"/>
          <w:vertAlign w:val="subscript"/>
        </w:rPr>
        <w:t>pi</w:t>
      </w:r>
      <w:r w:rsidRPr="003800C8">
        <w:rPr>
          <w:rFonts w:ascii="Arial" w:hAnsi="Arial" w:cs="Arial"/>
          <w:sz w:val="22"/>
          <w:szCs w:val="22"/>
        </w:rPr>
        <w:t>)</w: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sz w:val="22"/>
          <w:szCs w:val="22"/>
        </w:rPr>
        <w:t>W= -mg(h</w:t>
      </w:r>
      <w:r w:rsidRPr="003800C8">
        <w:rPr>
          <w:rFonts w:ascii="Arial" w:hAnsi="Arial" w:cs="Arial"/>
          <w:sz w:val="22"/>
          <w:szCs w:val="22"/>
          <w:vertAlign w:val="subscript"/>
        </w:rPr>
        <w:t>f</w:t>
      </w:r>
      <w:r w:rsidRPr="003800C8">
        <w:rPr>
          <w:rFonts w:ascii="Arial" w:hAnsi="Arial" w:cs="Arial"/>
          <w:sz w:val="22"/>
          <w:szCs w:val="22"/>
        </w:rPr>
        <w:t>-h</w:t>
      </w:r>
      <w:r w:rsidRPr="003800C8">
        <w:rPr>
          <w:rFonts w:ascii="Arial" w:hAnsi="Arial" w:cs="Arial"/>
          <w:sz w:val="22"/>
          <w:szCs w:val="22"/>
          <w:vertAlign w:val="subscript"/>
        </w:rPr>
        <w:t>i</w:t>
      </w:r>
      <w:r w:rsidRPr="003800C8">
        <w:rPr>
          <w:rFonts w:ascii="Arial" w:hAnsi="Arial" w:cs="Arial"/>
          <w:sz w:val="22"/>
          <w:szCs w:val="22"/>
        </w:rPr>
        <w:t>)</w: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sz w:val="22"/>
          <w:szCs w:val="22"/>
        </w:rPr>
        <w:t>Level zero on the ground h</w:t>
      </w:r>
      <w:r w:rsidRPr="003800C8">
        <w:rPr>
          <w:rFonts w:ascii="Arial" w:hAnsi="Arial" w:cs="Arial"/>
          <w:sz w:val="22"/>
          <w:szCs w:val="22"/>
          <w:vertAlign w:val="subscript"/>
        </w:rPr>
        <w:t>i</w:t>
      </w:r>
      <w:r w:rsidRPr="003800C8">
        <w:rPr>
          <w:rFonts w:ascii="Arial" w:hAnsi="Arial" w:cs="Arial"/>
          <w:sz w:val="22"/>
          <w:szCs w:val="22"/>
        </w:rPr>
        <w:t>= 0</w: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sz w:val="22"/>
          <w:szCs w:val="22"/>
        </w:rPr>
        <w:t>W= - (800+600)x9.8x30=- 4.12x10</w:t>
      </w:r>
      <w:r w:rsidRPr="003800C8">
        <w:rPr>
          <w:rFonts w:ascii="Arial" w:hAnsi="Arial" w:cs="Arial"/>
          <w:sz w:val="22"/>
          <w:szCs w:val="22"/>
          <w:vertAlign w:val="superscript"/>
        </w:rPr>
        <w:t>5</w:t>
      </w:r>
      <w:r w:rsidRPr="003800C8">
        <w:rPr>
          <w:rFonts w:ascii="Arial" w:hAnsi="Arial" w:cs="Arial"/>
          <w:sz w:val="22"/>
          <w:szCs w:val="22"/>
        </w:rPr>
        <w:t xml:space="preserve"> J</w: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sz w:val="22"/>
          <w:szCs w:val="22"/>
        </w:rPr>
        <w:t>As the motion is with constant velocity T= F</w:t>
      </w:r>
      <w:r w:rsidRPr="003800C8">
        <w:rPr>
          <w:rFonts w:ascii="Arial" w:hAnsi="Arial" w:cs="Arial"/>
          <w:sz w:val="22"/>
          <w:szCs w:val="22"/>
          <w:vertAlign w:val="subscript"/>
        </w:rPr>
        <w:t>g</w:t>
      </w:r>
      <w:r w:rsidRPr="003800C8">
        <w:rPr>
          <w:rFonts w:ascii="Arial" w:hAnsi="Arial" w:cs="Arial"/>
          <w:sz w:val="22"/>
          <w:szCs w:val="22"/>
        </w:rPr>
        <w:t xml:space="preserve"> then the Work done by the elevator is 4.12x10</w:t>
      </w:r>
      <w:r w:rsidRPr="003800C8">
        <w:rPr>
          <w:rFonts w:ascii="Arial" w:hAnsi="Arial" w:cs="Arial"/>
          <w:sz w:val="22"/>
          <w:szCs w:val="22"/>
          <w:vertAlign w:val="superscript"/>
        </w:rPr>
        <w:t>5</w:t>
      </w:r>
      <w:r w:rsidRPr="003800C8">
        <w:rPr>
          <w:rFonts w:ascii="Arial" w:hAnsi="Arial" w:cs="Arial"/>
          <w:sz w:val="22"/>
          <w:szCs w:val="22"/>
        </w:rPr>
        <w:t xml:space="preserve"> J</w: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position w:val="-24"/>
          <w:sz w:val="22"/>
          <w:szCs w:val="22"/>
        </w:rPr>
        <w:object w:dxaOrig="4020" w:dyaOrig="660">
          <v:shape id="_x0000_i1116" type="#_x0000_t75" style="width:201pt;height:33.1pt" o:ole="">
            <v:imagedata r:id="rId274" o:title=""/>
          </v:shape>
          <o:OLEObject Type="Embed" ProgID="Equation.3" ShapeID="_x0000_i1116" DrawAspect="Content" ObjectID="_1582663049" r:id="rId275"/>
        </w:object>
      </w:r>
    </w:p>
    <w:p w:rsidR="00D97A4F" w:rsidRDefault="00D97A4F" w:rsidP="00D30092">
      <w:pPr>
        <w:pStyle w:val="NormalWeb"/>
        <w:spacing w:before="0" w:beforeAutospacing="0" w:after="0" w:afterAutospacing="0" w:line="360" w:lineRule="auto"/>
        <w:rPr>
          <w:rFonts w:ascii="Arial" w:hAnsi="Arial" w:cs="Arial"/>
          <w:sz w:val="22"/>
          <w:szCs w:val="22"/>
        </w:rPr>
      </w:pPr>
    </w:p>
    <w:p w:rsidR="00D97A4F" w:rsidRDefault="00D97A4F" w:rsidP="00D30092">
      <w:pPr>
        <w:pStyle w:val="NormalWeb"/>
        <w:spacing w:before="0" w:beforeAutospacing="0" w:after="0" w:afterAutospacing="0" w:line="360" w:lineRule="auto"/>
        <w:rPr>
          <w:rFonts w:ascii="Arial" w:hAnsi="Arial" w:cs="Arial"/>
          <w:sz w:val="22"/>
          <w:szCs w:val="22"/>
        </w:rPr>
      </w:pPr>
    </w:p>
    <w:p w:rsidR="00D97A4F" w:rsidRDefault="00D97A4F" w:rsidP="00D30092">
      <w:pPr>
        <w:pStyle w:val="NormalWeb"/>
        <w:spacing w:before="0" w:beforeAutospacing="0" w:after="0" w:afterAutospacing="0" w:line="360" w:lineRule="auto"/>
        <w:rPr>
          <w:rFonts w:ascii="Arial" w:hAnsi="Arial" w:cs="Arial"/>
          <w:sz w:val="22"/>
          <w:szCs w:val="22"/>
        </w:rPr>
      </w:pP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noProof/>
          <w:sz w:val="22"/>
          <w:szCs w:val="22"/>
        </w:rPr>
        <mc:AlternateContent>
          <mc:Choice Requires="wps">
            <w:drawing>
              <wp:anchor distT="0" distB="0" distL="114300" distR="114300" simplePos="0" relativeHeight="251686912" behindDoc="0" locked="0" layoutInCell="1" allowOverlap="1" wp14:anchorId="179C7D6A" wp14:editId="69841A08">
                <wp:simplePos x="0" y="0"/>
                <wp:positionH relativeFrom="column">
                  <wp:posOffset>3357245</wp:posOffset>
                </wp:positionH>
                <wp:positionV relativeFrom="paragraph">
                  <wp:posOffset>243840</wp:posOffset>
                </wp:positionV>
                <wp:extent cx="2268220" cy="1115695"/>
                <wp:effectExtent l="0" t="0" r="0" b="381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8220" cy="1115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294669" w:rsidRDefault="00730028" w:rsidP="0040310F">
                            <w:pPr>
                              <w:jc w:val="both"/>
                              <w:rPr>
                                <w:rFonts w:ascii="Arial" w:hAnsi="Arial" w:cs="Arial"/>
                                <w:sz w:val="20"/>
                                <w:szCs w:val="20"/>
                                <w:lang w:val="en-GB"/>
                              </w:rPr>
                            </w:pPr>
                            <w:r w:rsidRPr="00AE213B">
                              <w:rPr>
                                <w:rFonts w:ascii="Arial" w:hAnsi="Arial" w:cs="Arial"/>
                                <w:position w:val="-14"/>
                                <w:sz w:val="20"/>
                                <w:szCs w:val="20"/>
                                <w:lang w:val="en-GB"/>
                              </w:rPr>
                              <w:object w:dxaOrig="1080" w:dyaOrig="460">
                                <v:shape id="_x0000_i1303" type="#_x0000_t75" style="width:53.8pt;height:23.15pt" o:ole="">
                                  <v:imagedata r:id="rId276" o:title=""/>
                                </v:shape>
                                <o:OLEObject Type="Embed" ProgID="Equation.3" ShapeID="_x0000_i1303" DrawAspect="Content" ObjectID="_1582663209" r:id="rId277"/>
                              </w:object>
                            </w:r>
                          </w:p>
                          <w:p w:rsidR="00730028" w:rsidRPr="00294669" w:rsidRDefault="00730028" w:rsidP="0040310F">
                            <w:pPr>
                              <w:jc w:val="both"/>
                              <w:rPr>
                                <w:rFonts w:ascii="Arial" w:hAnsi="Arial" w:cs="Arial"/>
                                <w:sz w:val="20"/>
                                <w:szCs w:val="20"/>
                                <w:lang w:val="en-GB"/>
                              </w:rPr>
                            </w:pPr>
                            <w:r w:rsidRPr="00294669">
                              <w:rPr>
                                <w:rFonts w:ascii="Arial" w:hAnsi="Arial" w:cs="Arial"/>
                                <w:sz w:val="20"/>
                                <w:szCs w:val="20"/>
                                <w:lang w:val="en-GB"/>
                              </w:rPr>
                              <w:t>Working with the projections of the vector forces on the Y-axis we have:</w:t>
                            </w:r>
                          </w:p>
                          <w:p w:rsidR="00730028" w:rsidRPr="00294669" w:rsidRDefault="00730028" w:rsidP="0040310F">
                            <w:pPr>
                              <w:jc w:val="both"/>
                              <w:rPr>
                                <w:rFonts w:ascii="Arial" w:hAnsi="Arial" w:cs="Arial"/>
                                <w:sz w:val="20"/>
                                <w:szCs w:val="20"/>
                                <w:lang w:val="en-GB"/>
                              </w:rPr>
                            </w:pPr>
                            <w:r w:rsidRPr="00294669">
                              <w:rPr>
                                <w:rFonts w:ascii="Arial" w:hAnsi="Arial" w:cs="Arial"/>
                                <w:sz w:val="20"/>
                                <w:szCs w:val="20"/>
                                <w:lang w:val="en-GB"/>
                              </w:rPr>
                              <w:t>T- F</w:t>
                            </w:r>
                            <w:r w:rsidRPr="00294669">
                              <w:rPr>
                                <w:rFonts w:ascii="Arial" w:hAnsi="Arial" w:cs="Arial"/>
                                <w:sz w:val="20"/>
                                <w:szCs w:val="20"/>
                                <w:vertAlign w:val="subscript"/>
                                <w:lang w:val="en-GB"/>
                              </w:rPr>
                              <w:t>g</w:t>
                            </w:r>
                            <w:r w:rsidRPr="00294669">
                              <w:rPr>
                                <w:rFonts w:ascii="Arial" w:hAnsi="Arial" w:cs="Arial"/>
                                <w:sz w:val="20"/>
                                <w:szCs w:val="20"/>
                                <w:lang w:val="en-GB"/>
                              </w:rPr>
                              <w:t xml:space="preserve"> = 0</w:t>
                            </w:r>
                          </w:p>
                          <w:p w:rsidR="00730028" w:rsidRPr="00294669" w:rsidRDefault="00730028" w:rsidP="0040310F">
                            <w:pPr>
                              <w:jc w:val="both"/>
                              <w:rPr>
                                <w:rFonts w:ascii="Arial" w:hAnsi="Arial" w:cs="Arial"/>
                                <w:sz w:val="20"/>
                                <w:szCs w:val="20"/>
                                <w:lang w:val="en-GB"/>
                              </w:rPr>
                            </w:pPr>
                            <w:r w:rsidRPr="00294669">
                              <w:rPr>
                                <w:rFonts w:ascii="Arial" w:hAnsi="Arial" w:cs="Arial"/>
                                <w:sz w:val="20"/>
                                <w:szCs w:val="20"/>
                                <w:lang w:val="en-GB"/>
                              </w:rPr>
                              <w:t>T = F</w:t>
                            </w:r>
                            <w:r w:rsidRPr="00294669">
                              <w:rPr>
                                <w:rFonts w:ascii="Arial" w:hAnsi="Arial" w:cs="Arial"/>
                                <w:sz w:val="20"/>
                                <w:szCs w:val="20"/>
                                <w:vertAlign w:val="subscript"/>
                                <w:lang w:val="en-GB"/>
                              </w:rPr>
                              <w:t>g</w:t>
                            </w:r>
                          </w:p>
                          <w:p w:rsidR="00730028" w:rsidRPr="00294669" w:rsidRDefault="00730028" w:rsidP="0040310F">
                            <w:pPr>
                              <w:jc w:val="both"/>
                              <w:rPr>
                                <w:rFonts w:ascii="Arial" w:hAnsi="Arial" w:cs="Arial"/>
                                <w:sz w:val="20"/>
                                <w:szCs w:val="20"/>
                                <w:lang w:val="en-GB"/>
                              </w:rPr>
                            </w:pPr>
                            <w:r>
                              <w:rPr>
                                <w:rFonts w:ascii="Arial" w:hAnsi="Arial" w:cs="Arial"/>
                                <w:sz w:val="20"/>
                                <w:szCs w:val="20"/>
                                <w:lang w:val="en-GB"/>
                              </w:rPr>
                              <w:t>T = m .g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66" o:spid="_x0000_s1164" type="#_x0000_t202" style="position:absolute;margin-left:264.35pt;margin-top:19.2pt;width:178.6pt;height:87.85pt;z-index:2516869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" stroked="f">
                <v:textbox style="mso-fit-shape-to-text:t">
                  <w:txbxContent>
                    <w:p w:rsidR="00730028" w:rsidRPr="00294669" w:rsidRDefault="00730028" w:rsidP="0040310F">
                      <w:pPr>
                        <w:jc w:val="both"/>
                        <w:rPr>
                          <w:rFonts w:ascii="Arial" w:hAnsi="Arial" w:cs="Arial"/>
                          <w:sz w:val="20"/>
                          <w:szCs w:val="20"/>
                          <w:lang w:val="en-GB"/>
                        </w:rPr>
                      </w:pPr>
                      <w:r w:rsidRPr="00AE213B">
                        <w:rPr>
                          <w:rFonts w:ascii="Arial" w:hAnsi="Arial" w:cs="Arial"/>
                          <w:position w:val="-14"/>
                          <w:sz w:val="20"/>
                          <w:szCs w:val="20"/>
                          <w:lang w:val="en-GB"/>
                        </w:rPr>
                        <w:object w:dxaOrig="1080" w:dyaOrig="460">
                          <v:shape id="_x0000_i1303" type="#_x0000_t75" style="width:53.8pt;height:23.15pt" o:ole="">
                            <v:imagedata r:id="rId276" o:title=""/>
                          </v:shape>
                          <o:OLEObject Type="Embed" ProgID="Equation.3" ShapeID="_x0000_i1303" DrawAspect="Content" ObjectID="_1582663209" r:id="rId278"/>
                        </w:object>
                      </w:r>
                    </w:p>
                    <w:p w:rsidR="00730028" w:rsidRPr="00294669" w:rsidRDefault="00730028" w:rsidP="0040310F">
                      <w:pPr>
                        <w:jc w:val="both"/>
                        <w:rPr>
                          <w:rFonts w:ascii="Arial" w:hAnsi="Arial" w:cs="Arial"/>
                          <w:sz w:val="20"/>
                          <w:szCs w:val="20"/>
                          <w:lang w:val="en-GB"/>
                        </w:rPr>
                      </w:pPr>
                      <w:r w:rsidRPr="00294669">
                        <w:rPr>
                          <w:rFonts w:ascii="Arial" w:hAnsi="Arial" w:cs="Arial"/>
                          <w:sz w:val="20"/>
                          <w:szCs w:val="20"/>
                          <w:lang w:val="en-GB"/>
                        </w:rPr>
                        <w:t>Working with the projections of the vector forces on the Y-axis we have:</w:t>
                      </w:r>
                    </w:p>
                    <w:p w:rsidR="00730028" w:rsidRPr="00294669" w:rsidRDefault="00730028" w:rsidP="0040310F">
                      <w:pPr>
                        <w:jc w:val="both"/>
                        <w:rPr>
                          <w:rFonts w:ascii="Arial" w:hAnsi="Arial" w:cs="Arial"/>
                          <w:sz w:val="20"/>
                          <w:szCs w:val="20"/>
                          <w:lang w:val="en-GB"/>
                        </w:rPr>
                      </w:pPr>
                      <w:r w:rsidRPr="00294669">
                        <w:rPr>
                          <w:rFonts w:ascii="Arial" w:hAnsi="Arial" w:cs="Arial"/>
                          <w:sz w:val="20"/>
                          <w:szCs w:val="20"/>
                          <w:lang w:val="en-GB"/>
                        </w:rPr>
                        <w:t>T- F</w:t>
                      </w:r>
                      <w:r w:rsidRPr="00294669">
                        <w:rPr>
                          <w:rFonts w:ascii="Arial" w:hAnsi="Arial" w:cs="Arial"/>
                          <w:sz w:val="20"/>
                          <w:szCs w:val="20"/>
                          <w:vertAlign w:val="subscript"/>
                          <w:lang w:val="en-GB"/>
                        </w:rPr>
                        <w:t>g</w:t>
                      </w:r>
                      <w:r w:rsidRPr="00294669">
                        <w:rPr>
                          <w:rFonts w:ascii="Arial" w:hAnsi="Arial" w:cs="Arial"/>
                          <w:sz w:val="20"/>
                          <w:szCs w:val="20"/>
                          <w:lang w:val="en-GB"/>
                        </w:rPr>
                        <w:t xml:space="preserve"> = 0</w:t>
                      </w:r>
                    </w:p>
                    <w:p w:rsidR="00730028" w:rsidRPr="00294669" w:rsidRDefault="00730028" w:rsidP="0040310F">
                      <w:pPr>
                        <w:jc w:val="both"/>
                        <w:rPr>
                          <w:rFonts w:ascii="Arial" w:hAnsi="Arial" w:cs="Arial"/>
                          <w:sz w:val="20"/>
                          <w:szCs w:val="20"/>
                          <w:lang w:val="en-GB"/>
                        </w:rPr>
                      </w:pPr>
                      <w:r w:rsidRPr="00294669">
                        <w:rPr>
                          <w:rFonts w:ascii="Arial" w:hAnsi="Arial" w:cs="Arial"/>
                          <w:sz w:val="20"/>
                          <w:szCs w:val="20"/>
                          <w:lang w:val="en-GB"/>
                        </w:rPr>
                        <w:t>T = F</w:t>
                      </w:r>
                      <w:r w:rsidRPr="00294669">
                        <w:rPr>
                          <w:rFonts w:ascii="Arial" w:hAnsi="Arial" w:cs="Arial"/>
                          <w:sz w:val="20"/>
                          <w:szCs w:val="20"/>
                          <w:vertAlign w:val="subscript"/>
                          <w:lang w:val="en-GB"/>
                        </w:rPr>
                        <w:t>g</w:t>
                      </w:r>
                    </w:p>
                    <w:p w:rsidR="00730028" w:rsidRPr="00294669" w:rsidRDefault="00730028" w:rsidP="0040310F">
                      <w:pPr>
                        <w:jc w:val="both"/>
                        <w:rPr>
                          <w:rFonts w:ascii="Arial" w:hAnsi="Arial" w:cs="Arial"/>
                          <w:sz w:val="20"/>
                          <w:szCs w:val="20"/>
                          <w:lang w:val="en-GB"/>
                        </w:rPr>
                      </w:pPr>
                      <w:r>
                        <w:rPr>
                          <w:rFonts w:ascii="Arial" w:hAnsi="Arial" w:cs="Arial"/>
                          <w:sz w:val="20"/>
                          <w:szCs w:val="20"/>
                          <w:lang w:val="en-GB"/>
                        </w:rPr>
                        <w:t>T = m .g</w:t>
                      </w:r>
                    </w:p>
                  </w:txbxContent>
                </v:textbox>
              </v:shape>
            </w:pict>
          </mc:Fallback>
        </mc:AlternateContent>
      </w:r>
      <w:r w:rsidRPr="003800C8">
        <w:rPr>
          <w:rFonts w:ascii="Arial" w:hAnsi="Arial" w:cs="Arial"/>
          <w:noProof/>
          <w:sz w:val="22"/>
          <w:szCs w:val="22"/>
        </w:rPr>
        <mc:AlternateContent>
          <mc:Choice Requires="wpg">
            <w:drawing>
              <wp:anchor distT="0" distB="0" distL="114300" distR="114300" simplePos="0" relativeHeight="251685888" behindDoc="0" locked="0" layoutInCell="1" allowOverlap="1" wp14:anchorId="0BE78C89" wp14:editId="4D071F43">
                <wp:simplePos x="0" y="0"/>
                <wp:positionH relativeFrom="column">
                  <wp:posOffset>2809875</wp:posOffset>
                </wp:positionH>
                <wp:positionV relativeFrom="paragraph">
                  <wp:posOffset>233680</wp:posOffset>
                </wp:positionV>
                <wp:extent cx="499745" cy="1448087"/>
                <wp:effectExtent l="57150" t="38100" r="0" b="0"/>
                <wp:wrapNone/>
                <wp:docPr id="158" name="Group 1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745" cy="1448087"/>
                          <a:chOff x="7860" y="6908"/>
                          <a:chExt cx="787" cy="2594"/>
                        </a:xfrm>
                      </wpg:grpSpPr>
                      <wpg:grpSp>
                        <wpg:cNvPr id="159" name="Group 3"/>
                        <wpg:cNvGrpSpPr>
                          <a:grpSpLocks/>
                        </wpg:cNvGrpSpPr>
                        <wpg:grpSpPr bwMode="auto">
                          <a:xfrm>
                            <a:off x="7860" y="6908"/>
                            <a:ext cx="75" cy="2062"/>
                            <a:chOff x="7965" y="6908"/>
                            <a:chExt cx="75" cy="2062"/>
                          </a:xfrm>
                        </wpg:grpSpPr>
                        <wpg:grpSp>
                          <wpg:cNvPr id="160" name="Group 4"/>
                          <wpg:cNvGrpSpPr>
                            <a:grpSpLocks/>
                          </wpg:cNvGrpSpPr>
                          <wpg:grpSpPr bwMode="auto">
                            <a:xfrm>
                              <a:off x="7995" y="6908"/>
                              <a:ext cx="1" cy="2062"/>
                              <a:chOff x="7860" y="6908"/>
                              <a:chExt cx="1" cy="2062"/>
                            </a:xfrm>
                          </wpg:grpSpPr>
                          <wps:wsp>
                            <wps:cNvPr id="161" name="AutoShape 5"/>
                            <wps:cNvCnPr>
                              <a:cxnSpLocks noChangeShapeType="1"/>
                            </wps:cNvCnPr>
                            <wps:spPr bwMode="auto">
                              <a:xfrm>
                                <a:off x="7860" y="7980"/>
                                <a:ext cx="0" cy="9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2" name="AutoShape 6"/>
                            <wps:cNvCnPr>
                              <a:cxnSpLocks noChangeShapeType="1"/>
                            </wps:cNvCnPr>
                            <wps:spPr bwMode="auto">
                              <a:xfrm flipV="1">
                                <a:off x="7860" y="6908"/>
                                <a:ext cx="1" cy="100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63" name="Oval 7"/>
                          <wps:cNvSpPr>
                            <a:spLocks noChangeArrowheads="1"/>
                          </wps:cNvSpPr>
                          <wps:spPr bwMode="auto">
                            <a:xfrm>
                              <a:off x="7965" y="7909"/>
                              <a:ext cx="75" cy="71"/>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grpSp>
                      <wps:wsp>
                        <wps:cNvPr id="164" name="Text Box 8"/>
                        <wps:cNvSpPr txBox="1">
                          <a:spLocks noChangeArrowheads="1"/>
                        </wps:cNvSpPr>
                        <wps:spPr bwMode="auto">
                          <a:xfrm>
                            <a:off x="8010" y="6908"/>
                            <a:ext cx="503" cy="83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40310F">
                              <w:r w:rsidRPr="00AE213B">
                                <w:rPr>
                                  <w:rFonts w:ascii="Tahoma" w:hAnsi="Tahoma"/>
                                  <w:position w:val="-4"/>
                                </w:rPr>
                                <w:object w:dxaOrig="220" w:dyaOrig="340">
                                  <v:shape id="_x0000_i1304" type="#_x0000_t75" style="width:10.75pt;height:17.4pt" o:ole="">
                                    <v:imagedata r:id="rId279" o:title=""/>
                                  </v:shape>
                                  <o:OLEObject Type="Embed" ProgID="Equation.3" ShapeID="_x0000_i1304" DrawAspect="Content" ObjectID="_1582663210" r:id="rId280"/>
                                </w:object>
                              </w:r>
                            </w:p>
                          </w:txbxContent>
                        </wps:txbx>
                        <wps:bodyPr rot="0" vert="horz" wrap="none" lIns="91440" tIns="45720" rIns="91440" bIns="45720" anchor="t" anchorCtr="0" upright="1">
                          <a:spAutoFit/>
                        </wps:bodyPr>
                      </wps:wsp>
                      <wps:wsp>
                        <wps:cNvPr id="165" name="Text Box 9"/>
                        <wps:cNvSpPr txBox="1">
                          <a:spLocks noChangeArrowheads="1"/>
                        </wps:cNvSpPr>
                        <wps:spPr bwMode="auto">
                          <a:xfrm>
                            <a:off x="8010" y="8576"/>
                            <a:ext cx="637"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40310F">
                              <w:r w:rsidRPr="00AE213B">
                                <w:rPr>
                                  <w:rFonts w:ascii="Tahoma" w:hAnsi="Tahoma"/>
                                  <w:position w:val="-14"/>
                                </w:rPr>
                                <w:object w:dxaOrig="340" w:dyaOrig="440">
                                  <v:shape id="_x0000_i1305" type="#_x0000_t75" style="width:17.4pt;height:21.5pt" o:ole="">
                                    <v:imagedata r:id="rId281" o:title=""/>
                                  </v:shape>
                                  <o:OLEObject Type="Embed" ProgID="Equation.3" ShapeID="_x0000_i1305" DrawAspect="Content" ObjectID="_1582663211" r:id="rId282"/>
                                </w:object>
                              </w:r>
                            </w:p>
                          </w:txbxContent>
                        </wps:txbx>
                        <wps:bodyPr rot="0" vert="horz" wrap="non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58" o:spid="_x0000_s1165" style="position:absolute;margin-left:221.25pt;margin-top:18.4pt;width:39.35pt;height:114pt;z-index:251685888" coordorigin="7860,6908" coordsize="787,25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">
                <v:group id="Group 3" o:spid="_x0000_s1166" style="position:absolute;left:7860;top:6908;width:75;height:2062" coordorigin="7965,6908" coordsize="75,20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group id="Group 4" o:spid="_x0000_s1167" style="position:absolute;left:7995;top:6908;width:1;height:2062" coordorigin="7860,6908" coordsize="1,206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AutoShape 5" o:spid="_x0000_s1168" type="#_x0000_t32" style="position:absolute;left:7860;top:7980;width:0;height:9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xur8QAAADcAAAADwAAAGRycy9kb3ducmV2LnhtbERPTWvCQBC9F/oflil4azbpIdTUNUih&#10;RSw9VCXU25Adk2B2NuyuGvvru4LgbR7vc2blaHpxIuc7ywqyJAVBXFvdcaNgu/l4fgXhA7LG3jIp&#10;uJCHcv74MMNC2zP/0GkdGhFD2BeooA1hKKT0dUsGfWIH4sjtrTMYInSN1A7PMdz08iVNc2mw49jQ&#10;4kDvLdWH9dEo+P2aHqtL9U2rKpuuduiM/9t8KjV5GhdvIAKN4S6+uZc6zs8zuD4TL5Dz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FLG6vxAAAANwAAAAPAAAAAAAAAAAA&#10;AAAAAKECAABkcnMvZG93bnJldi54bWxQSwUGAAAAAAQABAD5AAAAkgMAAAAA&#10;">
                      <v:stroke endarrow="block"/>
                    </v:shape>
                    <v:shape id="AutoShape 6" o:spid="_x0000_s1169" type="#_x0000_t32" style="position:absolute;left:7860;top:6908;width:1;height:100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7m8AAAADcAAAADwAAAGRycy9kb3ducmV2LnhtbERPS4vCMBC+C/sfwizsTdMVVqQaRYUF&#10;8bL4AD0OzdgGm0lpYlP//UYQvM3H95z5sre16Kj1xrGC71EGgrhw2nCp4HT8HU5B+ICssXZMCh7k&#10;Ybn4GMwx1y7ynrpDKEUKYZ+jgiqEJpfSFxVZ9CPXECfu6lqLIcG2lLrFmMJtLcdZNpEWDaeGChva&#10;VFTcDnerwMQ/0zXbTVzvzhevI5nHjzNKfX32qxmIQH14i1/urU7zJ2N4PpMukIt/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Tvu5vAAAAA3AAAAA8AAAAAAAAAAAAAAAAA&#10;oQIAAGRycy9kb3ducmV2LnhtbFBLBQYAAAAABAAEAPkAAACOAwAAAAA=&#10;">
                      <v:stroke endarrow="block"/>
                    </v:shape>
                  </v:group>
                  <v:oval id="Oval 7" o:spid="_x0000_s1170" style="position:absolute;left:7965;top:7909;width:75;height: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tSIPcEA&#10;AADcAAAADwAAAGRycy9kb3ducmV2LnhtbERPTYvCMBC9L/gfwgheFk112SLVKFJw8bpdDx7HZmyL&#10;zaQkWdv+eyMs7G0e73O2+8G04kHON5YVLBcJCOLS6oYrBeef43wNwgdkja1lUjCSh/1u8rbFTNue&#10;v+lRhErEEPYZKqhD6DIpfVmTQb+wHXHkbtYZDBG6SmqHfQw3rVwlSSoNNhwbauwor6m8F79GgXvv&#10;xnw85cfllb+Kz36tL+lZKzWbDocNiEBD+Bf/uU86zk8/4PVMvE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LUiD3BAAAA3AAAAA8AAAAAAAAAAAAAAAAAmAIAAGRycy9kb3du&#10;cmV2LnhtbFBLBQYAAAAABAAEAPUAAACGAwAAAAA=&#10;" fillcolor="black"/>
                </v:group>
                <v:shape id="Text Box 8" o:spid="_x0000_s1171" type="#_x0000_t202" style="position:absolute;left:8010;top:6908;width:503;height:83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gg/MIA&#10;AADcAAAADwAAAGRycy9kb3ducmV2LnhtbERP3WrCMBS+H/gO4Qi7m6mb1NkZZWwIykDQ+QBnybEt&#10;Niddktn69kYYeHc+vt8zX/a2EWfyoXasYDzKQBBrZ2ouFRy+V0+vIEJENtg4JgUXCrBcDB7mWBjX&#10;8Y7O+1iKFMKhQAVVjG0hZdAVWQwj1xIn7ui8xZigL6Xx2KVw28jnLMulxZpTQ4UtfVSkT/s/q+Cz&#10;9j+/2r2s8+nXTG934dhttlKpx2H//gYiUh/v4n/32qT5+QRuz6QL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xiCD8wgAAANwAAAAPAAAAAAAAAAAAAAAAAJgCAABkcnMvZG93&#10;bnJldi54bWxQSwUGAAAAAAQABAD1AAAAhwMAAAAA&#10;" stroked="f">
                  <v:textbox style="mso-fit-shape-to-text:t">
                    <w:txbxContent>
                      <w:p w:rsidR="00730028" w:rsidRDefault="00730028" w:rsidP="0040310F">
                        <w:r w:rsidRPr="00AE213B">
                          <w:rPr>
                            <w:rFonts w:ascii="Tahoma" w:hAnsi="Tahoma"/>
                            <w:position w:val="-4"/>
                          </w:rPr>
                          <w:object w:dxaOrig="220" w:dyaOrig="340">
                            <v:shape id="_x0000_i1304" type="#_x0000_t75" style="width:10.75pt;height:17.4pt" o:ole="">
                              <v:imagedata r:id="rId279" o:title=""/>
                            </v:shape>
                            <o:OLEObject Type="Embed" ProgID="Equation.3" ShapeID="_x0000_i1304" DrawAspect="Content" ObjectID="_1582663210" r:id="rId283"/>
                          </w:object>
                        </w:r>
                      </w:p>
                    </w:txbxContent>
                  </v:textbox>
                </v:shape>
                <v:shape id="Text Box 9" o:spid="_x0000_s1172" type="#_x0000_t202" style="position:absolute;left:8010;top:8576;width:637;height:92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SFZ8IA&#10;AADcAAAADwAAAGRycy9kb3ducmV2LnhtbERP3WrCMBS+H/gO4Qi7m6kb1tkZZWwIykDQ+QBnybEt&#10;Niddktn69kYYeHc+vt8zX/a2EWfyoXasYDzKQBBrZ2ouFRy+V0+vIEJENtg4JgUXCrBcDB7mWBjX&#10;8Y7O+1iKFMKhQAVVjG0hZdAVWQwj1xIn7ui8xZigL6Xx2KVw28jnLMulxZpTQ4UtfVSkT/s/q+Cz&#10;9j+/2r2s8+nXTG934dhttlKpx2H//gYiUh/v4n/32qT5+QRuz6QL5OIK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xIVnwgAAANwAAAAPAAAAAAAAAAAAAAAAAJgCAABkcnMvZG93&#10;bnJldi54bWxQSwUGAAAAAAQABAD1AAAAhwMAAAAA&#10;" stroked="f">
                  <v:textbox style="mso-fit-shape-to-text:t">
                    <w:txbxContent>
                      <w:p w:rsidR="00730028" w:rsidRDefault="00730028" w:rsidP="0040310F">
                        <w:r w:rsidRPr="00AE213B">
                          <w:rPr>
                            <w:rFonts w:ascii="Tahoma" w:hAnsi="Tahoma"/>
                            <w:position w:val="-14"/>
                          </w:rPr>
                          <w:object w:dxaOrig="340" w:dyaOrig="440">
                            <v:shape id="_x0000_i1305" type="#_x0000_t75" style="width:17.4pt;height:21.5pt" o:ole="">
                              <v:imagedata r:id="rId281" o:title=""/>
                            </v:shape>
                            <o:OLEObject Type="Embed" ProgID="Equation.3" ShapeID="_x0000_i1305" DrawAspect="Content" ObjectID="_1582663211" r:id="rId284"/>
                          </w:object>
                        </w:r>
                      </w:p>
                    </w:txbxContent>
                  </v:textbox>
                </v:shape>
              </v:group>
            </w:pict>
          </mc:Fallback>
        </mc:AlternateContent>
      </w:r>
      <w:r w:rsidRPr="003800C8">
        <w:rPr>
          <w:rFonts w:ascii="Arial" w:hAnsi="Arial" w:cs="Arial"/>
          <w:sz w:val="22"/>
          <w:szCs w:val="22"/>
        </w:rPr>
        <w:t xml:space="preserve">The second way you use the velocity and the force that the motor must exert: </w: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position w:val="-6"/>
          <w:sz w:val="22"/>
          <w:szCs w:val="22"/>
        </w:rPr>
        <w:object w:dxaOrig="760" w:dyaOrig="340">
          <v:shape id="_x0000_i1117" type="#_x0000_t75" style="width:38.05pt;height:17.4pt" o:ole="">
            <v:imagedata r:id="rId285" o:title=""/>
          </v:shape>
          <o:OLEObject Type="Embed" ProgID="Equation.3" ShapeID="_x0000_i1117" DrawAspect="Content" ObjectID="_1582663050" r:id="rId286"/>
        </w:object>
      </w:r>
    </w:p>
    <w:p w:rsidR="0040310F" w:rsidRPr="003800C8" w:rsidRDefault="0040310F" w:rsidP="00D30092">
      <w:pPr>
        <w:pStyle w:val="NormalWeb"/>
        <w:spacing w:before="0" w:beforeAutospacing="0" w:after="0" w:afterAutospacing="0" w:line="360" w:lineRule="auto"/>
        <w:rPr>
          <w:rFonts w:ascii="Arial" w:hAnsi="Arial" w:cs="Arial"/>
          <w:i/>
          <w:sz w:val="22"/>
          <w:szCs w:val="22"/>
        </w:rPr>
      </w:pPr>
      <w:r w:rsidRPr="003800C8">
        <w:rPr>
          <w:rFonts w:ascii="Arial" w:hAnsi="Arial" w:cs="Arial"/>
          <w:sz w:val="22"/>
          <w:szCs w:val="22"/>
        </w:rPr>
        <w:t>F=</w:t>
      </w:r>
      <w:r w:rsidRPr="003800C8">
        <w:rPr>
          <w:rFonts w:ascii="Arial" w:hAnsi="Arial" w:cs="Arial"/>
          <w:i/>
          <w:sz w:val="22"/>
          <w:szCs w:val="22"/>
        </w:rPr>
        <w:t xml:space="preserve"> T</w:t>
      </w:r>
    </w:p>
    <w:p w:rsidR="0040310F" w:rsidRPr="003800C8" w:rsidRDefault="0040310F" w:rsidP="00D30092">
      <w:pPr>
        <w:pStyle w:val="NormalWeb"/>
        <w:spacing w:before="0" w:beforeAutospacing="0" w:after="0" w:afterAutospacing="0" w:line="360" w:lineRule="auto"/>
        <w:rPr>
          <w:rFonts w:ascii="Arial" w:hAnsi="Arial" w:cs="Arial"/>
          <w:i/>
          <w:sz w:val="22"/>
          <w:szCs w:val="22"/>
        </w:rPr>
      </w:pPr>
      <w:r w:rsidRPr="003800C8">
        <w:rPr>
          <w:rFonts w:ascii="Arial" w:hAnsi="Arial" w:cs="Arial"/>
          <w:position w:val="-10"/>
          <w:sz w:val="22"/>
          <w:szCs w:val="22"/>
        </w:rPr>
        <w:object w:dxaOrig="900" w:dyaOrig="380">
          <v:shape id="_x0000_i1118" type="#_x0000_t75" style="width:44.7pt;height:19.05pt" o:ole="">
            <v:imagedata r:id="rId287" o:title=""/>
          </v:shape>
          <o:OLEObject Type="Embed" ProgID="Equation.3" ShapeID="_x0000_i1118" DrawAspect="Content" ObjectID="_1582663051" r:id="rId288"/>
        </w:objec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position w:val="-10"/>
          <w:sz w:val="22"/>
          <w:szCs w:val="22"/>
        </w:rPr>
        <w:object w:dxaOrig="2260" w:dyaOrig="380">
          <v:shape id="_x0000_i1119" type="#_x0000_t75" style="width:113.45pt;height:19.05pt" o:ole="">
            <v:imagedata r:id="rId289" o:title=""/>
          </v:shape>
          <o:OLEObject Type="Embed" ProgID="Equation.3" ShapeID="_x0000_i1119" DrawAspect="Content" ObjectID="_1582663052" r:id="rId290"/>
        </w:object>
      </w:r>
    </w:p>
    <w:p w:rsidR="0040310F" w:rsidRPr="003800C8" w:rsidRDefault="0040310F" w:rsidP="00D30092">
      <w:pPr>
        <w:pStyle w:val="NormalWeb"/>
        <w:spacing w:before="0" w:beforeAutospacing="0" w:after="0" w:afterAutospacing="0" w:line="360" w:lineRule="auto"/>
        <w:rPr>
          <w:rFonts w:ascii="Arial" w:hAnsi="Arial" w:cs="Arial"/>
          <w:sz w:val="22"/>
          <w:szCs w:val="22"/>
        </w:rPr>
      </w:pPr>
      <w:r w:rsidRPr="003800C8">
        <w:rPr>
          <w:rFonts w:ascii="Arial" w:hAnsi="Arial" w:cs="Arial"/>
          <w:position w:val="-6"/>
          <w:sz w:val="22"/>
          <w:szCs w:val="22"/>
        </w:rPr>
        <w:object w:dxaOrig="1240" w:dyaOrig="340">
          <v:shape id="_x0000_i1120" type="#_x0000_t75" style="width:62.05pt;height:17.4pt" o:ole="">
            <v:imagedata r:id="rId291" o:title=""/>
          </v:shape>
          <o:OLEObject Type="Embed" ProgID="Equation.3" ShapeID="_x0000_i1120" DrawAspect="Content" ObjectID="_1582663053" r:id="rId292"/>
        </w:object>
      </w:r>
    </w:p>
    <w:p w:rsidR="0040310F" w:rsidRPr="003800C8" w:rsidRDefault="0040310F" w:rsidP="00D30092">
      <w:pPr>
        <w:tabs>
          <w:tab w:val="left" w:pos="3525"/>
        </w:tabs>
        <w:spacing w:after="0" w:line="360" w:lineRule="auto"/>
        <w:rPr>
          <w:rFonts w:ascii="Arial" w:hAnsi="Arial" w:cs="Arial"/>
        </w:rPr>
      </w:pPr>
    </w:p>
    <w:p w:rsidR="0040310F" w:rsidRPr="003800C8" w:rsidRDefault="00412C03" w:rsidP="00D30092">
      <w:pPr>
        <w:tabs>
          <w:tab w:val="left" w:pos="3525"/>
        </w:tabs>
        <w:spacing w:after="0" w:line="360" w:lineRule="auto"/>
        <w:rPr>
          <w:rFonts w:ascii="Arial" w:hAnsi="Arial" w:cs="Arial"/>
          <w:b/>
        </w:rPr>
      </w:pPr>
      <w:r w:rsidRPr="003800C8">
        <w:rPr>
          <w:rFonts w:ascii="Arial" w:hAnsi="Arial" w:cs="Arial"/>
          <w:noProof/>
        </w:rPr>
        <w:drawing>
          <wp:inline distT="0" distB="0" distL="0" distR="0" wp14:anchorId="25472FB9" wp14:editId="36FE92A4">
            <wp:extent cx="590550" cy="590550"/>
            <wp:effectExtent l="0" t="0" r="0" b="0"/>
            <wp:docPr id="906" name="Picture 906"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D82A0E" w:rsidRPr="003800C8" w:rsidRDefault="00D82A0E" w:rsidP="00D30092">
      <w:pPr>
        <w:tabs>
          <w:tab w:val="left" w:pos="3525"/>
        </w:tabs>
        <w:spacing w:after="0" w:line="360" w:lineRule="auto"/>
        <w:rPr>
          <w:rFonts w:ascii="Arial" w:hAnsi="Arial" w:cs="Arial"/>
          <w:b/>
        </w:rPr>
      </w:pPr>
      <w:r w:rsidRPr="003800C8">
        <w:rPr>
          <w:rFonts w:ascii="Arial" w:hAnsi="Arial" w:cs="Arial"/>
          <w:noProof/>
        </w:rPr>
        <w:drawing>
          <wp:inline distT="0" distB="0" distL="0" distR="0" wp14:anchorId="5F4C6D86" wp14:editId="1212A69E">
            <wp:extent cx="655494" cy="443346"/>
            <wp:effectExtent l="19050" t="19050" r="11430" b="13970"/>
            <wp:docPr id="932" name="Picture 932"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rPr>
        <w:t xml:space="preserve"> 5 minutes</w:t>
      </w:r>
    </w:p>
    <w:p w:rsidR="00D82A0E" w:rsidRPr="003800C8" w:rsidRDefault="00D82A0E" w:rsidP="00D30092">
      <w:pPr>
        <w:tabs>
          <w:tab w:val="left" w:pos="3525"/>
        </w:tabs>
        <w:spacing w:after="0" w:line="360" w:lineRule="auto"/>
        <w:rPr>
          <w:rFonts w:ascii="Arial" w:hAnsi="Arial" w:cs="Arial"/>
          <w:b/>
        </w:rPr>
      </w:pPr>
    </w:p>
    <w:p w:rsidR="0040310F" w:rsidRPr="003800C8" w:rsidRDefault="0040310F" w:rsidP="00D82A0E">
      <w:pPr>
        <w:autoSpaceDE w:val="0"/>
        <w:autoSpaceDN w:val="0"/>
        <w:adjustRightInd w:val="0"/>
        <w:spacing w:line="360" w:lineRule="auto"/>
        <w:rPr>
          <w:rFonts w:ascii="Arial" w:hAnsi="Arial" w:cs="Arial"/>
          <w:b/>
          <w:lang w:eastAsia="en-ZA"/>
        </w:rPr>
      </w:pPr>
      <w:r w:rsidRPr="003800C8">
        <w:rPr>
          <w:rFonts w:ascii="Arial" w:hAnsi="Arial" w:cs="Arial"/>
          <w:b/>
          <w:lang w:eastAsia="en-ZA"/>
        </w:rPr>
        <w:t>Question 1</w:t>
      </w:r>
    </w:p>
    <w:p w:rsidR="0040310F" w:rsidRPr="003800C8" w:rsidRDefault="0040310F" w:rsidP="00D30092">
      <w:pPr>
        <w:pStyle w:val="Default"/>
        <w:spacing w:line="360" w:lineRule="auto"/>
        <w:jc w:val="both"/>
        <w:rPr>
          <w:color w:val="auto"/>
          <w:sz w:val="22"/>
          <w:szCs w:val="22"/>
          <w:lang w:val="en-ZA"/>
        </w:rPr>
      </w:pPr>
      <w:r w:rsidRPr="003800C8">
        <w:rPr>
          <w:color w:val="auto"/>
          <w:sz w:val="22"/>
          <w:szCs w:val="22"/>
          <w:lang w:val="en-ZA"/>
        </w:rPr>
        <w:t>Multiple choice questions</w:t>
      </w:r>
    </w:p>
    <w:p w:rsidR="0040310F" w:rsidRPr="003800C8" w:rsidRDefault="0040310F" w:rsidP="00D30092">
      <w:pPr>
        <w:pStyle w:val="Default"/>
        <w:spacing w:line="360" w:lineRule="auto"/>
        <w:jc w:val="both"/>
        <w:rPr>
          <w:color w:val="auto"/>
          <w:sz w:val="22"/>
          <w:szCs w:val="22"/>
          <w:lang w:val="en-ZA"/>
        </w:rPr>
      </w:pPr>
      <w:r w:rsidRPr="003800C8">
        <w:rPr>
          <w:color w:val="auto"/>
          <w:sz w:val="22"/>
          <w:szCs w:val="22"/>
          <w:lang w:val="en-ZA"/>
        </w:rPr>
        <w:t>Four options are provided as possible answer to the following questions. Each question has only ONE correct answer. Choose the correct answer.</w:t>
      </w:r>
    </w:p>
    <w:p w:rsidR="0040310F" w:rsidRPr="003800C8" w:rsidRDefault="00D82A0E" w:rsidP="002B4BE6">
      <w:pPr>
        <w:pStyle w:val="Default"/>
        <w:numPr>
          <w:ilvl w:val="1"/>
          <w:numId w:val="119"/>
        </w:numPr>
        <w:spacing w:line="360" w:lineRule="auto"/>
        <w:jc w:val="both"/>
        <w:rPr>
          <w:color w:val="auto"/>
          <w:sz w:val="22"/>
          <w:szCs w:val="22"/>
          <w:lang w:val="en-ZA"/>
        </w:rPr>
      </w:pPr>
      <w:r w:rsidRPr="003800C8">
        <w:rPr>
          <w:color w:val="auto"/>
          <w:sz w:val="22"/>
          <w:szCs w:val="22"/>
          <w:lang w:val="en-ZA"/>
        </w:rPr>
        <w:t xml:space="preserve"> </w:t>
      </w:r>
      <w:r w:rsidR="0040310F" w:rsidRPr="003800C8">
        <w:rPr>
          <w:color w:val="auto"/>
          <w:sz w:val="22"/>
          <w:szCs w:val="22"/>
          <w:lang w:val="en-ZA"/>
        </w:rPr>
        <w:t>When an object is traveling at constant velocity on a horizontal surface, the equation P= Fv can be used. Here the force refers to:</w:t>
      </w:r>
    </w:p>
    <w:p w:rsidR="0040310F" w:rsidRPr="003800C8" w:rsidRDefault="0040310F" w:rsidP="00D30092">
      <w:pPr>
        <w:pStyle w:val="Default"/>
        <w:spacing w:line="360" w:lineRule="auto"/>
        <w:ind w:left="720"/>
        <w:jc w:val="both"/>
        <w:rPr>
          <w:color w:val="auto"/>
          <w:sz w:val="22"/>
          <w:szCs w:val="22"/>
          <w:lang w:val="en-ZA"/>
        </w:rPr>
      </w:pPr>
      <w:r w:rsidRPr="003800C8">
        <w:rPr>
          <w:color w:val="auto"/>
          <w:sz w:val="22"/>
          <w:szCs w:val="22"/>
          <w:lang w:val="en-ZA"/>
        </w:rPr>
        <w:t>A</w:t>
      </w:r>
      <w:r w:rsidRPr="003800C8">
        <w:rPr>
          <w:color w:val="auto"/>
          <w:sz w:val="22"/>
          <w:szCs w:val="22"/>
          <w:lang w:val="en-ZA"/>
        </w:rPr>
        <w:tab/>
        <w:t>The resultant force acting on the object.</w:t>
      </w:r>
    </w:p>
    <w:p w:rsidR="0040310F" w:rsidRPr="003800C8" w:rsidRDefault="0040310F" w:rsidP="00D30092">
      <w:pPr>
        <w:pStyle w:val="Default"/>
        <w:spacing w:line="360" w:lineRule="auto"/>
        <w:ind w:left="720"/>
        <w:jc w:val="both"/>
        <w:rPr>
          <w:color w:val="auto"/>
          <w:sz w:val="22"/>
          <w:szCs w:val="22"/>
          <w:lang w:val="en-ZA"/>
        </w:rPr>
      </w:pPr>
      <w:r w:rsidRPr="003800C8">
        <w:rPr>
          <w:color w:val="auto"/>
          <w:sz w:val="22"/>
          <w:szCs w:val="22"/>
          <w:lang w:val="en-ZA"/>
        </w:rPr>
        <w:t>B</w:t>
      </w:r>
      <w:r w:rsidRPr="003800C8">
        <w:rPr>
          <w:color w:val="auto"/>
          <w:sz w:val="22"/>
          <w:szCs w:val="22"/>
          <w:lang w:val="en-ZA"/>
        </w:rPr>
        <w:tab/>
        <w:t>The external force applied to the object.</w:t>
      </w:r>
    </w:p>
    <w:p w:rsidR="0040310F" w:rsidRPr="003800C8" w:rsidRDefault="0040310F" w:rsidP="00D30092">
      <w:pPr>
        <w:pStyle w:val="Default"/>
        <w:spacing w:line="360" w:lineRule="auto"/>
        <w:ind w:left="720"/>
        <w:jc w:val="both"/>
        <w:rPr>
          <w:color w:val="auto"/>
          <w:sz w:val="22"/>
          <w:szCs w:val="22"/>
          <w:lang w:val="en-ZA"/>
        </w:rPr>
      </w:pPr>
      <w:r w:rsidRPr="003800C8">
        <w:rPr>
          <w:color w:val="auto"/>
          <w:sz w:val="22"/>
          <w:szCs w:val="22"/>
          <w:lang w:val="en-ZA"/>
        </w:rPr>
        <w:t>C</w:t>
      </w:r>
      <w:r w:rsidRPr="003800C8">
        <w:rPr>
          <w:color w:val="auto"/>
          <w:sz w:val="22"/>
          <w:szCs w:val="22"/>
          <w:lang w:val="en-ZA"/>
        </w:rPr>
        <w:tab/>
        <w:t xml:space="preserve">The frictional force acting on the object.  </w:t>
      </w:r>
    </w:p>
    <w:p w:rsidR="0040310F" w:rsidRPr="003800C8" w:rsidRDefault="0040310F" w:rsidP="00D30092">
      <w:pPr>
        <w:pStyle w:val="Default"/>
        <w:spacing w:line="360" w:lineRule="auto"/>
        <w:ind w:left="720"/>
        <w:jc w:val="both"/>
        <w:rPr>
          <w:color w:val="auto"/>
          <w:sz w:val="22"/>
          <w:szCs w:val="22"/>
          <w:lang w:val="en-ZA"/>
        </w:rPr>
      </w:pPr>
      <w:r w:rsidRPr="003800C8">
        <w:rPr>
          <w:color w:val="auto"/>
          <w:sz w:val="22"/>
          <w:szCs w:val="22"/>
          <w:lang w:val="en-ZA"/>
        </w:rPr>
        <w:t>D</w:t>
      </w:r>
      <w:r w:rsidRPr="003800C8">
        <w:rPr>
          <w:color w:val="auto"/>
          <w:sz w:val="22"/>
          <w:szCs w:val="22"/>
          <w:lang w:val="en-ZA"/>
        </w:rPr>
        <w:tab/>
        <w:t>The gravitational force action on the object.</w:t>
      </w:r>
    </w:p>
    <w:p w:rsidR="0040310F" w:rsidRPr="003800C8" w:rsidRDefault="0040310F" w:rsidP="00D30092">
      <w:pPr>
        <w:pStyle w:val="Default"/>
        <w:spacing w:line="360" w:lineRule="auto"/>
        <w:jc w:val="both"/>
        <w:rPr>
          <w:color w:val="auto"/>
          <w:sz w:val="22"/>
          <w:szCs w:val="22"/>
          <w:lang w:val="en-ZA"/>
        </w:rPr>
      </w:pPr>
    </w:p>
    <w:p w:rsidR="00D82A0E" w:rsidRPr="003800C8" w:rsidRDefault="00D82A0E" w:rsidP="00D30092">
      <w:pPr>
        <w:pStyle w:val="Default"/>
        <w:spacing w:line="360" w:lineRule="auto"/>
        <w:jc w:val="both"/>
        <w:rPr>
          <w:b/>
          <w:sz w:val="22"/>
          <w:szCs w:val="22"/>
          <w:lang w:eastAsia="en-ZA"/>
        </w:rPr>
      </w:pPr>
    </w:p>
    <w:p w:rsidR="0040310F" w:rsidRPr="003800C8" w:rsidRDefault="0040310F" w:rsidP="00D30092">
      <w:pPr>
        <w:pStyle w:val="Default"/>
        <w:spacing w:line="360" w:lineRule="auto"/>
        <w:jc w:val="both"/>
        <w:rPr>
          <w:b/>
          <w:sz w:val="22"/>
          <w:szCs w:val="22"/>
          <w:lang w:eastAsia="en-ZA"/>
        </w:rPr>
      </w:pPr>
      <w:r w:rsidRPr="003800C8">
        <w:rPr>
          <w:b/>
          <w:sz w:val="22"/>
          <w:szCs w:val="22"/>
          <w:lang w:eastAsia="en-ZA"/>
        </w:rPr>
        <w:t>Question 2</w:t>
      </w:r>
    </w:p>
    <w:p w:rsidR="0040310F" w:rsidRPr="003800C8" w:rsidRDefault="0040310F" w:rsidP="00D30092">
      <w:pPr>
        <w:spacing w:after="0" w:line="360" w:lineRule="auto"/>
        <w:jc w:val="both"/>
        <w:rPr>
          <w:rFonts w:ascii="Arial" w:hAnsi="Arial" w:cs="Arial"/>
        </w:rPr>
      </w:pPr>
      <w:r w:rsidRPr="003800C8">
        <w:rPr>
          <w:rFonts w:ascii="Arial" w:hAnsi="Arial" w:cs="Arial"/>
        </w:rPr>
        <w:t>2. A block of 200 kg is pulled along the floor at a constant speed by an electric motor. The coefficient of friction between the block and the floor is 0,2.</w:t>
      </w:r>
    </w:p>
    <w:p w:rsidR="0040310F" w:rsidRPr="003800C8" w:rsidRDefault="0040310F" w:rsidP="00D30092">
      <w:pPr>
        <w:spacing w:after="0" w:line="360" w:lineRule="auto"/>
        <w:jc w:val="both"/>
        <w:rPr>
          <w:rFonts w:ascii="Arial" w:hAnsi="Arial" w:cs="Arial"/>
        </w:rPr>
      </w:pPr>
      <w:r w:rsidRPr="003800C8">
        <w:rPr>
          <w:rFonts w:ascii="Arial" w:hAnsi="Arial" w:cs="Arial"/>
        </w:rPr>
        <w:t>2.1. Calculate the frictional force experienced by the block.</w:t>
      </w:r>
    </w:p>
    <w:p w:rsidR="0040310F" w:rsidRPr="003800C8" w:rsidRDefault="0040310F" w:rsidP="00D30092">
      <w:pPr>
        <w:spacing w:after="0" w:line="360" w:lineRule="auto"/>
        <w:ind w:left="426" w:hanging="426"/>
        <w:jc w:val="both"/>
        <w:rPr>
          <w:rFonts w:ascii="Arial" w:hAnsi="Arial" w:cs="Arial"/>
        </w:rPr>
      </w:pPr>
      <w:r w:rsidRPr="003800C8">
        <w:rPr>
          <w:rFonts w:ascii="Arial" w:hAnsi="Arial" w:cs="Arial"/>
        </w:rPr>
        <w:t>2.2. Calculate the power the motor must deliver if the block is to move at a constant speed of 6 m.s</w:t>
      </w:r>
      <w:r w:rsidRPr="003800C8">
        <w:rPr>
          <w:rFonts w:ascii="Arial" w:hAnsi="Arial" w:cs="Arial"/>
          <w:vertAlign w:val="superscript"/>
        </w:rPr>
        <w:t>-1</w:t>
      </w:r>
      <w:r w:rsidRPr="003800C8">
        <w:rPr>
          <w:rFonts w:ascii="Arial" w:hAnsi="Arial" w:cs="Arial"/>
        </w:rPr>
        <w:t>.</w:t>
      </w:r>
    </w:p>
    <w:p w:rsidR="0040310F" w:rsidRPr="003800C8" w:rsidRDefault="0040310F" w:rsidP="00D30092">
      <w:pPr>
        <w:spacing w:after="0" w:line="360" w:lineRule="auto"/>
        <w:jc w:val="both"/>
        <w:rPr>
          <w:rFonts w:ascii="Arial" w:hAnsi="Arial" w:cs="Arial"/>
        </w:rPr>
      </w:pPr>
      <w:r w:rsidRPr="003800C8">
        <w:rPr>
          <w:rFonts w:ascii="Arial" w:hAnsi="Arial" w:cs="Arial"/>
        </w:rPr>
        <w:t>2.3. How much work is done by the motor in 60 s?</w:t>
      </w:r>
    </w:p>
    <w:p w:rsidR="00D82A0E" w:rsidRPr="003800C8" w:rsidRDefault="0040310F" w:rsidP="002B4BE6">
      <w:pPr>
        <w:pStyle w:val="ListParagraph"/>
        <w:numPr>
          <w:ilvl w:val="1"/>
          <w:numId w:val="14"/>
        </w:numPr>
        <w:spacing w:line="360" w:lineRule="auto"/>
        <w:jc w:val="both"/>
        <w:rPr>
          <w:rFonts w:ascii="Arial" w:hAnsi="Arial" w:cs="Arial"/>
        </w:rPr>
      </w:pPr>
      <w:r w:rsidRPr="003800C8">
        <w:rPr>
          <w:rFonts w:ascii="Arial" w:hAnsi="Arial" w:cs="Arial"/>
        </w:rPr>
        <w:t>What is the net work done on the block in the 60 s?</w:t>
      </w:r>
    </w:p>
    <w:p w:rsidR="00D82A0E" w:rsidRPr="003800C8" w:rsidRDefault="00D82A0E" w:rsidP="00D82A0E">
      <w:pPr>
        <w:pStyle w:val="ListParagraph"/>
        <w:spacing w:line="360" w:lineRule="auto"/>
        <w:ind w:firstLine="0"/>
        <w:jc w:val="both"/>
        <w:rPr>
          <w:rFonts w:ascii="Arial" w:hAnsi="Arial" w:cs="Arial"/>
        </w:rPr>
      </w:pPr>
    </w:p>
    <w:p w:rsidR="0040310F" w:rsidRPr="003800C8" w:rsidRDefault="0040310F" w:rsidP="00D82A0E">
      <w:pPr>
        <w:autoSpaceDE w:val="0"/>
        <w:autoSpaceDN w:val="0"/>
        <w:adjustRightInd w:val="0"/>
        <w:spacing w:line="360" w:lineRule="auto"/>
        <w:rPr>
          <w:rFonts w:ascii="Arial" w:hAnsi="Arial" w:cs="Arial"/>
          <w:b/>
          <w:lang w:eastAsia="en-ZA"/>
        </w:rPr>
      </w:pPr>
      <w:r w:rsidRPr="003800C8">
        <w:rPr>
          <w:rFonts w:ascii="Arial" w:hAnsi="Arial" w:cs="Arial"/>
          <w:b/>
          <w:lang w:eastAsia="en-ZA"/>
        </w:rPr>
        <w:t>Solution</w:t>
      </w:r>
      <w:r w:rsidR="00D82A0E" w:rsidRPr="003800C8">
        <w:rPr>
          <w:rFonts w:ascii="Arial" w:hAnsi="Arial" w:cs="Arial"/>
          <w:b/>
          <w:lang w:eastAsia="en-ZA"/>
        </w:rPr>
        <w:t>s</w:t>
      </w:r>
    </w:p>
    <w:p w:rsidR="00D82A0E" w:rsidRPr="003800C8" w:rsidRDefault="00D82A0E" w:rsidP="00D82A0E">
      <w:pPr>
        <w:autoSpaceDE w:val="0"/>
        <w:autoSpaceDN w:val="0"/>
        <w:adjustRightInd w:val="0"/>
        <w:spacing w:line="360" w:lineRule="auto"/>
        <w:rPr>
          <w:rFonts w:ascii="Arial" w:hAnsi="Arial" w:cs="Arial"/>
          <w:b/>
          <w:lang w:eastAsia="en-ZA"/>
        </w:rPr>
      </w:pPr>
      <w:r w:rsidRPr="003800C8">
        <w:rPr>
          <w:rFonts w:ascii="Arial" w:hAnsi="Arial" w:cs="Arial"/>
          <w:b/>
          <w:lang w:eastAsia="en-ZA"/>
        </w:rPr>
        <w:t>1.1 B</w:t>
      </w:r>
    </w:p>
    <w:p w:rsidR="0040310F" w:rsidRPr="003800C8" w:rsidRDefault="0040310F" w:rsidP="00D30092">
      <w:pPr>
        <w:spacing w:after="0" w:line="360" w:lineRule="auto"/>
        <w:jc w:val="both"/>
        <w:rPr>
          <w:rFonts w:ascii="Arial" w:hAnsi="Arial" w:cs="Arial"/>
        </w:rPr>
      </w:pPr>
      <w:r w:rsidRPr="003800C8">
        <w:rPr>
          <w:rFonts w:ascii="Arial" w:hAnsi="Arial" w:cs="Arial"/>
        </w:rPr>
        <w:t xml:space="preserve">2.1. </w:t>
      </w:r>
    </w:p>
    <w:p w:rsidR="0040310F" w:rsidRPr="003800C8" w:rsidRDefault="0040310F" w:rsidP="00D30092">
      <w:pPr>
        <w:spacing w:after="0" w:line="360" w:lineRule="auto"/>
        <w:jc w:val="both"/>
        <w:rPr>
          <w:rFonts w:ascii="Arial" w:hAnsi="Arial" w:cs="Arial"/>
        </w:rPr>
      </w:pPr>
      <w:r w:rsidRPr="003800C8">
        <w:rPr>
          <w:rFonts w:ascii="Arial" w:hAnsi="Arial" w:cs="Arial"/>
        </w:rPr>
        <w:t>N = mg</w:t>
      </w:r>
    </w:p>
    <w:p w:rsidR="0040310F" w:rsidRPr="003800C8" w:rsidRDefault="0040310F" w:rsidP="00D30092">
      <w:pPr>
        <w:spacing w:after="0" w:line="360" w:lineRule="auto"/>
        <w:jc w:val="both"/>
        <w:rPr>
          <w:rFonts w:ascii="Arial" w:hAnsi="Arial" w:cs="Arial"/>
        </w:rPr>
      </w:pPr>
      <w:r w:rsidRPr="003800C8">
        <w:rPr>
          <w:rFonts w:ascii="Arial" w:hAnsi="Arial" w:cs="Arial"/>
        </w:rPr>
        <w:t>F</w:t>
      </w:r>
      <w:r w:rsidRPr="003800C8">
        <w:rPr>
          <w:rFonts w:ascii="Arial" w:hAnsi="Arial" w:cs="Arial"/>
          <w:vertAlign w:val="subscript"/>
        </w:rPr>
        <w:t>r</w:t>
      </w:r>
      <w:r w:rsidRPr="003800C8">
        <w:rPr>
          <w:rFonts w:ascii="Arial" w:hAnsi="Arial" w:cs="Arial"/>
        </w:rPr>
        <w:t>= μ mg</w:t>
      </w:r>
    </w:p>
    <w:p w:rsidR="0040310F" w:rsidRPr="003800C8" w:rsidRDefault="0040310F" w:rsidP="00D30092">
      <w:pPr>
        <w:spacing w:after="0" w:line="360" w:lineRule="auto"/>
        <w:jc w:val="both"/>
        <w:rPr>
          <w:rFonts w:ascii="Arial" w:hAnsi="Arial" w:cs="Arial"/>
        </w:rPr>
      </w:pPr>
      <w:r w:rsidRPr="003800C8">
        <w:rPr>
          <w:rFonts w:ascii="Arial" w:hAnsi="Arial" w:cs="Arial"/>
        </w:rPr>
        <w:t>F</w:t>
      </w:r>
      <w:r w:rsidRPr="003800C8">
        <w:rPr>
          <w:rFonts w:ascii="Arial" w:hAnsi="Arial" w:cs="Arial"/>
          <w:vertAlign w:val="subscript"/>
        </w:rPr>
        <w:t>r</w:t>
      </w:r>
      <w:r w:rsidRPr="003800C8">
        <w:rPr>
          <w:rFonts w:ascii="Arial" w:hAnsi="Arial" w:cs="Arial"/>
        </w:rPr>
        <w:t>=0.2. 200 Kg. 9,8 m.s</w:t>
      </w:r>
      <w:r w:rsidRPr="003800C8">
        <w:rPr>
          <w:rFonts w:ascii="Arial" w:hAnsi="Arial" w:cs="Arial"/>
          <w:vertAlign w:val="superscript"/>
        </w:rPr>
        <w:t>-1</w:t>
      </w:r>
      <w:r w:rsidRPr="003800C8">
        <w:rPr>
          <w:rFonts w:ascii="Arial" w:hAnsi="Arial" w:cs="Arial"/>
        </w:rPr>
        <w:t>= 392 N</w:t>
      </w:r>
    </w:p>
    <w:p w:rsidR="0040310F" w:rsidRPr="003800C8" w:rsidRDefault="0040310F" w:rsidP="00D30092">
      <w:pPr>
        <w:spacing w:after="0" w:line="360" w:lineRule="auto"/>
        <w:jc w:val="both"/>
        <w:rPr>
          <w:rFonts w:ascii="Arial" w:hAnsi="Arial" w:cs="Arial"/>
        </w:rPr>
      </w:pPr>
      <w:r w:rsidRPr="003800C8">
        <w:rPr>
          <w:rFonts w:ascii="Arial" w:hAnsi="Arial" w:cs="Arial"/>
        </w:rPr>
        <w:t>2.2.</w:t>
      </w:r>
    </w:p>
    <w:p w:rsidR="0040310F" w:rsidRPr="003800C8" w:rsidRDefault="0040310F" w:rsidP="00D30092">
      <w:pPr>
        <w:spacing w:after="0" w:line="360" w:lineRule="auto"/>
        <w:jc w:val="both"/>
        <w:rPr>
          <w:rFonts w:ascii="Arial" w:hAnsi="Arial" w:cs="Arial"/>
        </w:rPr>
      </w:pPr>
      <w:r w:rsidRPr="003800C8">
        <w:rPr>
          <w:rFonts w:ascii="Arial" w:hAnsi="Arial" w:cs="Arial"/>
        </w:rPr>
        <w:t>P=F.v</w:t>
      </w:r>
    </w:p>
    <w:p w:rsidR="0040310F" w:rsidRPr="003800C8" w:rsidRDefault="0040310F" w:rsidP="00D30092">
      <w:pPr>
        <w:spacing w:after="0" w:line="360" w:lineRule="auto"/>
        <w:jc w:val="both"/>
        <w:rPr>
          <w:rFonts w:ascii="Arial" w:hAnsi="Arial" w:cs="Arial"/>
        </w:rPr>
      </w:pPr>
      <w:r w:rsidRPr="003800C8">
        <w:rPr>
          <w:rFonts w:ascii="Arial" w:hAnsi="Arial" w:cs="Arial"/>
        </w:rPr>
        <w:t>P= 392 N.6 m.s</w:t>
      </w:r>
      <w:r w:rsidRPr="003800C8">
        <w:rPr>
          <w:rFonts w:ascii="Arial" w:hAnsi="Arial" w:cs="Arial"/>
          <w:vertAlign w:val="superscript"/>
        </w:rPr>
        <w:t>-1</w:t>
      </w:r>
      <w:r w:rsidRPr="003800C8">
        <w:rPr>
          <w:rFonts w:ascii="Arial" w:hAnsi="Arial" w:cs="Arial"/>
        </w:rPr>
        <w:t>= 2352 W</w:t>
      </w:r>
    </w:p>
    <w:p w:rsidR="0040310F" w:rsidRPr="003800C8" w:rsidRDefault="0040310F" w:rsidP="00D30092">
      <w:pPr>
        <w:spacing w:after="0" w:line="360" w:lineRule="auto"/>
        <w:jc w:val="both"/>
        <w:rPr>
          <w:rFonts w:ascii="Arial" w:hAnsi="Arial" w:cs="Arial"/>
        </w:rPr>
      </w:pPr>
      <w:r w:rsidRPr="003800C8">
        <w:rPr>
          <w:rFonts w:ascii="Arial" w:hAnsi="Arial" w:cs="Arial"/>
        </w:rPr>
        <w:t>2.3.</w:t>
      </w:r>
    </w:p>
    <w:p w:rsidR="0040310F" w:rsidRPr="003800C8" w:rsidRDefault="0040310F" w:rsidP="00D30092">
      <w:pPr>
        <w:spacing w:after="0" w:line="360" w:lineRule="auto"/>
        <w:jc w:val="both"/>
        <w:rPr>
          <w:rFonts w:ascii="Arial" w:hAnsi="Arial" w:cs="Arial"/>
        </w:rPr>
      </w:pPr>
      <w:r w:rsidRPr="003800C8">
        <w:rPr>
          <w:rFonts w:ascii="Arial" w:hAnsi="Arial" w:cs="Arial"/>
        </w:rPr>
        <w:t xml:space="preserve"> P= </w:t>
      </w:r>
      <w:r w:rsidRPr="003800C8">
        <w:rPr>
          <w:rFonts w:ascii="Arial" w:hAnsi="Arial" w:cs="Arial"/>
          <w:position w:val="-24"/>
        </w:rPr>
        <w:object w:dxaOrig="340" w:dyaOrig="620">
          <v:shape id="_x0000_i1121" type="#_x0000_t75" style="width:17.4pt;height:31.45pt" o:ole="">
            <v:imagedata r:id="rId293" o:title=""/>
          </v:shape>
          <o:OLEObject Type="Embed" ProgID="Equation.3" ShapeID="_x0000_i1121" DrawAspect="Content" ObjectID="_1582663054" r:id="rId294"/>
        </w:object>
      </w:r>
    </w:p>
    <w:p w:rsidR="0040310F" w:rsidRPr="003800C8" w:rsidRDefault="0040310F" w:rsidP="00D30092">
      <w:pPr>
        <w:spacing w:after="0" w:line="360" w:lineRule="auto"/>
        <w:jc w:val="both"/>
        <w:rPr>
          <w:rFonts w:ascii="Arial" w:hAnsi="Arial" w:cs="Arial"/>
        </w:rPr>
      </w:pPr>
      <w:r w:rsidRPr="003800C8">
        <w:rPr>
          <w:rFonts w:ascii="Arial" w:hAnsi="Arial" w:cs="Arial"/>
        </w:rPr>
        <w:t xml:space="preserve">2352 W= </w:t>
      </w:r>
      <w:r w:rsidRPr="003800C8">
        <w:rPr>
          <w:rFonts w:ascii="Arial" w:hAnsi="Arial" w:cs="Arial"/>
          <w:position w:val="-24"/>
        </w:rPr>
        <w:object w:dxaOrig="460" w:dyaOrig="620">
          <v:shape id="_x0000_i1122" type="#_x0000_t75" style="width:23.15pt;height:31.45pt" o:ole="">
            <v:imagedata r:id="rId295" o:title=""/>
          </v:shape>
          <o:OLEObject Type="Embed" ProgID="Equation.3" ShapeID="_x0000_i1122" DrawAspect="Content" ObjectID="_1582663055" r:id="rId296"/>
        </w:object>
      </w:r>
    </w:p>
    <w:p w:rsidR="0040310F" w:rsidRPr="003800C8" w:rsidRDefault="0040310F" w:rsidP="00D30092">
      <w:pPr>
        <w:spacing w:after="0" w:line="360" w:lineRule="auto"/>
        <w:jc w:val="both"/>
        <w:rPr>
          <w:rFonts w:ascii="Arial" w:hAnsi="Arial" w:cs="Arial"/>
        </w:rPr>
      </w:pPr>
    </w:p>
    <w:p w:rsidR="0040310F" w:rsidRPr="003800C8" w:rsidRDefault="0040310F" w:rsidP="00D30092">
      <w:pPr>
        <w:spacing w:after="0" w:line="360" w:lineRule="auto"/>
        <w:jc w:val="both"/>
        <w:rPr>
          <w:rFonts w:ascii="Arial" w:hAnsi="Arial" w:cs="Arial"/>
        </w:rPr>
      </w:pPr>
      <w:r w:rsidRPr="003800C8">
        <w:rPr>
          <w:rFonts w:ascii="Arial" w:hAnsi="Arial" w:cs="Arial"/>
        </w:rPr>
        <w:t>W= 141120 J</w:t>
      </w:r>
    </w:p>
    <w:p w:rsidR="0040310F" w:rsidRPr="003800C8" w:rsidRDefault="0040310F" w:rsidP="00D30092">
      <w:pPr>
        <w:spacing w:after="0" w:line="360" w:lineRule="auto"/>
        <w:jc w:val="both"/>
        <w:rPr>
          <w:rFonts w:ascii="Arial" w:hAnsi="Arial" w:cs="Arial"/>
        </w:rPr>
      </w:pPr>
      <w:r w:rsidRPr="003800C8">
        <w:rPr>
          <w:rFonts w:ascii="Arial" w:hAnsi="Arial" w:cs="Arial"/>
        </w:rPr>
        <w:t xml:space="preserve">2.4. </w:t>
      </w:r>
    </w:p>
    <w:p w:rsidR="0040310F" w:rsidRPr="003800C8" w:rsidRDefault="0040310F" w:rsidP="00D30092">
      <w:pPr>
        <w:spacing w:after="0" w:line="360" w:lineRule="auto"/>
        <w:jc w:val="both"/>
        <w:rPr>
          <w:rFonts w:ascii="Arial" w:hAnsi="Arial" w:cs="Arial"/>
        </w:rPr>
      </w:pPr>
      <w:r w:rsidRPr="003800C8">
        <w:rPr>
          <w:rFonts w:ascii="Arial" w:hAnsi="Arial" w:cs="Arial"/>
        </w:rPr>
        <w:t>W</w:t>
      </w:r>
      <w:r w:rsidRPr="003800C8">
        <w:rPr>
          <w:rFonts w:ascii="Arial" w:hAnsi="Arial" w:cs="Arial"/>
          <w:vertAlign w:val="subscript"/>
        </w:rPr>
        <w:t>net</w:t>
      </w:r>
      <w:r w:rsidRPr="003800C8">
        <w:rPr>
          <w:rFonts w:ascii="Arial" w:hAnsi="Arial" w:cs="Arial"/>
        </w:rPr>
        <w:t>= ∆E</w:t>
      </w:r>
      <w:r w:rsidRPr="003800C8">
        <w:rPr>
          <w:rFonts w:ascii="Arial" w:hAnsi="Arial" w:cs="Arial"/>
          <w:vertAlign w:val="subscript"/>
        </w:rPr>
        <w:t>k</w:t>
      </w:r>
      <w:r w:rsidRPr="003800C8">
        <w:rPr>
          <w:rFonts w:ascii="Arial" w:hAnsi="Arial" w:cs="Arial"/>
        </w:rPr>
        <w:t>= Ek</w:t>
      </w:r>
      <w:r w:rsidRPr="003800C8">
        <w:rPr>
          <w:rFonts w:ascii="Arial" w:hAnsi="Arial" w:cs="Arial"/>
          <w:vertAlign w:val="subscript"/>
        </w:rPr>
        <w:t>f i</w:t>
      </w:r>
      <w:r w:rsidRPr="003800C8">
        <w:rPr>
          <w:rFonts w:ascii="Arial" w:hAnsi="Arial" w:cs="Arial"/>
        </w:rPr>
        <w:t>- Ek</w:t>
      </w:r>
      <w:r w:rsidRPr="003800C8">
        <w:rPr>
          <w:rFonts w:ascii="Arial" w:hAnsi="Arial" w:cs="Arial"/>
          <w:vertAlign w:val="subscript"/>
        </w:rPr>
        <w:t>i</w:t>
      </w:r>
    </w:p>
    <w:p w:rsidR="0040310F" w:rsidRPr="003800C8" w:rsidRDefault="0040310F" w:rsidP="00D30092">
      <w:pPr>
        <w:spacing w:after="0" w:line="360" w:lineRule="auto"/>
        <w:jc w:val="both"/>
        <w:rPr>
          <w:rFonts w:ascii="Arial" w:hAnsi="Arial" w:cs="Arial"/>
        </w:rPr>
      </w:pPr>
      <w:r w:rsidRPr="003800C8">
        <w:rPr>
          <w:rFonts w:ascii="Arial" w:hAnsi="Arial" w:cs="Arial"/>
        </w:rPr>
        <w:t>Since velocity is constant then ∆E</w:t>
      </w:r>
      <w:r w:rsidRPr="003800C8">
        <w:rPr>
          <w:rFonts w:ascii="Arial" w:hAnsi="Arial" w:cs="Arial"/>
          <w:vertAlign w:val="subscript"/>
        </w:rPr>
        <w:t>k</w:t>
      </w:r>
      <w:r w:rsidRPr="003800C8">
        <w:rPr>
          <w:rFonts w:ascii="Arial" w:hAnsi="Arial" w:cs="Arial"/>
        </w:rPr>
        <w:t>=0</w:t>
      </w:r>
    </w:p>
    <w:p w:rsidR="0040310F" w:rsidRPr="003800C8" w:rsidRDefault="0040310F" w:rsidP="00D30092">
      <w:pPr>
        <w:spacing w:after="0" w:line="360" w:lineRule="auto"/>
        <w:jc w:val="both"/>
        <w:rPr>
          <w:rFonts w:ascii="Arial" w:hAnsi="Arial" w:cs="Arial"/>
        </w:rPr>
      </w:pPr>
      <w:r w:rsidRPr="003800C8">
        <w:rPr>
          <w:rFonts w:ascii="Arial" w:hAnsi="Arial" w:cs="Arial"/>
        </w:rPr>
        <w:t>Hence W= 0 J</w:t>
      </w:r>
    </w:p>
    <w:p w:rsidR="0040310F" w:rsidRPr="003800C8" w:rsidRDefault="0040310F" w:rsidP="00D30092">
      <w:pPr>
        <w:pStyle w:val="ListParagraph"/>
        <w:autoSpaceDE w:val="0"/>
        <w:autoSpaceDN w:val="0"/>
        <w:adjustRightInd w:val="0"/>
        <w:spacing w:line="360" w:lineRule="auto"/>
        <w:rPr>
          <w:rFonts w:ascii="Arial" w:hAnsi="Arial" w:cs="Arial"/>
          <w:lang w:eastAsia="en-ZA"/>
        </w:rPr>
      </w:pPr>
    </w:p>
    <w:p w:rsidR="0040310F" w:rsidRPr="003800C8" w:rsidRDefault="00E26B56" w:rsidP="00D82A0E">
      <w:pPr>
        <w:rPr>
          <w:rFonts w:ascii="Arial" w:hAnsi="Arial" w:cs="Arial"/>
        </w:rPr>
      </w:pPr>
      <w:r w:rsidRPr="003800C8">
        <w:rPr>
          <w:rFonts w:ascii="Arial" w:hAnsi="Arial" w:cs="Arial"/>
        </w:rPr>
        <w:br w:type="page"/>
      </w:r>
      <w:r w:rsidRPr="003800C8">
        <w:rPr>
          <w:rFonts w:ascii="Arial" w:hAnsi="Arial" w:cs="Arial"/>
          <w:b/>
        </w:rPr>
        <w:t>VERTICAL PROJECTILE MOTION</w:t>
      </w:r>
    </w:p>
    <w:p w:rsidR="003930E6" w:rsidRPr="003800C8" w:rsidRDefault="003930E6" w:rsidP="00D30092">
      <w:pPr>
        <w:tabs>
          <w:tab w:val="left" w:pos="3525"/>
        </w:tabs>
        <w:spacing w:after="0" w:line="360" w:lineRule="auto"/>
        <w:rPr>
          <w:rFonts w:ascii="Arial" w:hAnsi="Arial" w:cs="Arial"/>
          <w:b/>
        </w:rPr>
      </w:pPr>
    </w:p>
    <w:p w:rsidR="003930E6" w:rsidRPr="003800C8" w:rsidRDefault="003930E6" w:rsidP="00D30092">
      <w:pPr>
        <w:tabs>
          <w:tab w:val="left" w:pos="3525"/>
        </w:tabs>
        <w:spacing w:after="0" w:line="360" w:lineRule="auto"/>
        <w:rPr>
          <w:rFonts w:ascii="Arial" w:hAnsi="Arial" w:cs="Arial"/>
          <w:b/>
        </w:rPr>
      </w:pPr>
      <w:r w:rsidRPr="003800C8">
        <w:rPr>
          <w:rFonts w:ascii="Arial" w:hAnsi="Arial" w:cs="Arial"/>
          <w:b/>
        </w:rPr>
        <w:t>Examination Guidelines 2017</w:t>
      </w:r>
    </w:p>
    <w:p w:rsidR="003930E6" w:rsidRPr="003800C8" w:rsidRDefault="003930E6" w:rsidP="00D30092">
      <w:pPr>
        <w:autoSpaceDE w:val="0"/>
        <w:autoSpaceDN w:val="0"/>
        <w:adjustRightInd w:val="0"/>
        <w:spacing w:after="0" w:line="240" w:lineRule="auto"/>
        <w:rPr>
          <w:rFonts w:ascii="Arial" w:hAnsi="Arial" w:cs="Arial"/>
        </w:rPr>
      </w:pP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Explain what is meant by a projectile, i.e. an object upon which the only force acting is the force of gravity. </w:t>
      </w: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Use equations of motion to determine the position, velocity and displacement of a projectile at any given time. </w:t>
      </w: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Sketch position versus time (x vs. t), velocity versus time (v vs. t) and acceleration versus time (a vs. t) graphs for: </w:t>
      </w:r>
    </w:p>
    <w:p w:rsidR="003930E6" w:rsidRPr="003800C8" w:rsidRDefault="003930E6" w:rsidP="00D30092">
      <w:pPr>
        <w:autoSpaceDE w:val="0"/>
        <w:autoSpaceDN w:val="0"/>
        <w:adjustRightInd w:val="0"/>
        <w:spacing w:after="0" w:line="240" w:lineRule="auto"/>
        <w:rPr>
          <w:rFonts w:ascii="Arial" w:hAnsi="Arial" w:cs="Arial"/>
          <w:color w:val="000000"/>
        </w:rPr>
      </w:pP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o A free-falling object </w:t>
      </w: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o An object thrown vertically upwards </w:t>
      </w: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o An object thrown vertically downwards </w:t>
      </w: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o Bouncing objects (restricted to balls) </w:t>
      </w:r>
    </w:p>
    <w:p w:rsidR="003930E6" w:rsidRPr="003800C8" w:rsidRDefault="003930E6" w:rsidP="00D30092">
      <w:pPr>
        <w:autoSpaceDE w:val="0"/>
        <w:autoSpaceDN w:val="0"/>
        <w:adjustRightInd w:val="0"/>
        <w:spacing w:after="0" w:line="240" w:lineRule="auto"/>
        <w:rPr>
          <w:rFonts w:ascii="Arial" w:hAnsi="Arial" w:cs="Arial"/>
          <w:color w:val="000000"/>
        </w:rPr>
      </w:pP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For a given x vs. t, v vs. t or a vs. t graph, determine: </w:t>
      </w:r>
    </w:p>
    <w:p w:rsidR="003930E6" w:rsidRPr="003800C8" w:rsidRDefault="003930E6" w:rsidP="00D30092">
      <w:pPr>
        <w:autoSpaceDE w:val="0"/>
        <w:autoSpaceDN w:val="0"/>
        <w:adjustRightInd w:val="0"/>
        <w:spacing w:after="0" w:line="240" w:lineRule="auto"/>
        <w:rPr>
          <w:rFonts w:ascii="Arial" w:hAnsi="Arial" w:cs="Arial"/>
          <w:color w:val="000000"/>
        </w:rPr>
      </w:pP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o Position </w:t>
      </w: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o Displacement </w:t>
      </w: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o Velocity or acceleration at any time t </w:t>
      </w:r>
    </w:p>
    <w:p w:rsidR="003930E6" w:rsidRPr="003800C8" w:rsidRDefault="003930E6" w:rsidP="00D30092">
      <w:pPr>
        <w:autoSpaceDE w:val="0"/>
        <w:autoSpaceDN w:val="0"/>
        <w:adjustRightInd w:val="0"/>
        <w:spacing w:after="0" w:line="240" w:lineRule="auto"/>
        <w:rPr>
          <w:rFonts w:ascii="Arial" w:hAnsi="Arial" w:cs="Arial"/>
          <w:color w:val="000000"/>
        </w:rPr>
      </w:pPr>
    </w:p>
    <w:p w:rsidR="00412C03"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For a given x vs. t, v vs. t or a vs. t graph, describe the motion of the object: </w:t>
      </w:r>
    </w:p>
    <w:p w:rsidR="003930E6" w:rsidRPr="003800C8" w:rsidRDefault="003930E6" w:rsidP="00D30092">
      <w:pPr>
        <w:autoSpaceDE w:val="0"/>
        <w:autoSpaceDN w:val="0"/>
        <w:adjustRightInd w:val="0"/>
        <w:spacing w:after="0" w:line="240" w:lineRule="auto"/>
        <w:rPr>
          <w:rFonts w:ascii="Arial" w:hAnsi="Arial" w:cs="Arial"/>
          <w:color w:val="000000"/>
        </w:rPr>
      </w:pP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o Bouncing </w:t>
      </w: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o Thrown vertically upwards </w:t>
      </w:r>
    </w:p>
    <w:p w:rsidR="003930E6" w:rsidRPr="003800C8" w:rsidRDefault="003930E6"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o Thrown vertically downward </w:t>
      </w:r>
    </w:p>
    <w:p w:rsidR="003930E6" w:rsidRPr="003800C8" w:rsidRDefault="003930E6" w:rsidP="00D30092">
      <w:pPr>
        <w:tabs>
          <w:tab w:val="left" w:pos="3525"/>
        </w:tabs>
        <w:spacing w:after="0" w:line="360" w:lineRule="auto"/>
        <w:rPr>
          <w:rFonts w:ascii="Arial" w:hAnsi="Arial" w:cs="Arial"/>
          <w:b/>
        </w:rPr>
      </w:pPr>
    </w:p>
    <w:p w:rsidR="003930E6" w:rsidRPr="003800C8" w:rsidRDefault="00D97A4F" w:rsidP="00D30092">
      <w:pPr>
        <w:autoSpaceDE w:val="0"/>
        <w:autoSpaceDN w:val="0"/>
        <w:adjustRightInd w:val="0"/>
        <w:jc w:val="both"/>
        <w:rPr>
          <w:rFonts w:ascii="Arial" w:hAnsi="Arial" w:cs="Arial"/>
          <w:b/>
        </w:rPr>
      </w:pPr>
      <w:r>
        <w:rPr>
          <w:rFonts w:ascii="Segoe UI" w:hAnsi="Segoe UI" w:cs="Segoe UI"/>
          <w:noProof/>
          <w:color w:val="FFFFFF"/>
          <w:sz w:val="15"/>
          <w:szCs w:val="15"/>
        </w:rPr>
        <w:drawing>
          <wp:inline distT="0" distB="0" distL="0" distR="0" wp14:anchorId="0CB355BA" wp14:editId="56EC75C5">
            <wp:extent cx="638175" cy="552450"/>
            <wp:effectExtent l="38100" t="38100" r="28575" b="19050"/>
            <wp:docPr id="1112"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r>
        <w:rPr>
          <w:rFonts w:ascii="Arial" w:hAnsi="Arial" w:cs="Arial"/>
          <w:b/>
        </w:rPr>
        <w:t xml:space="preserve"> Orientation of </w:t>
      </w:r>
      <w:r w:rsidR="00CB4C05" w:rsidRPr="003800C8">
        <w:rPr>
          <w:rFonts w:ascii="Arial" w:hAnsi="Arial" w:cs="Arial"/>
          <w:b/>
        </w:rPr>
        <w:t>Objectives</w:t>
      </w:r>
    </w:p>
    <w:p w:rsidR="003930E6" w:rsidRPr="003800C8" w:rsidRDefault="003930E6" w:rsidP="002B4BE6">
      <w:pPr>
        <w:pStyle w:val="ListParagraph"/>
        <w:numPr>
          <w:ilvl w:val="0"/>
          <w:numId w:val="16"/>
        </w:numPr>
        <w:ind w:left="0" w:firstLine="0"/>
        <w:jc w:val="both"/>
        <w:rPr>
          <w:rFonts w:ascii="Arial" w:hAnsi="Arial" w:cs="Arial"/>
        </w:rPr>
      </w:pPr>
      <w:r w:rsidRPr="003800C8">
        <w:rPr>
          <w:rFonts w:ascii="Arial" w:hAnsi="Arial" w:cs="Arial"/>
        </w:rPr>
        <w:t>Explain the vertical projectile motion properties.</w:t>
      </w:r>
    </w:p>
    <w:p w:rsidR="003930E6" w:rsidRPr="003800C8" w:rsidRDefault="003930E6" w:rsidP="002B4BE6">
      <w:pPr>
        <w:pStyle w:val="ListParagraph"/>
        <w:numPr>
          <w:ilvl w:val="0"/>
          <w:numId w:val="15"/>
        </w:numPr>
        <w:ind w:left="1276" w:hanging="567"/>
        <w:jc w:val="both"/>
        <w:rPr>
          <w:rFonts w:ascii="Arial" w:hAnsi="Arial" w:cs="Arial"/>
        </w:rPr>
      </w:pPr>
      <w:r w:rsidRPr="003800C8">
        <w:rPr>
          <w:rFonts w:ascii="Arial" w:hAnsi="Arial" w:cs="Arial"/>
        </w:rPr>
        <w:t>Free falls with gravitational acceleration “g”</w:t>
      </w:r>
    </w:p>
    <w:p w:rsidR="003930E6" w:rsidRPr="003800C8" w:rsidRDefault="003930E6" w:rsidP="002B4BE6">
      <w:pPr>
        <w:pStyle w:val="ListParagraph"/>
        <w:numPr>
          <w:ilvl w:val="0"/>
          <w:numId w:val="15"/>
        </w:numPr>
        <w:ind w:left="1276" w:hanging="567"/>
        <w:jc w:val="both"/>
        <w:rPr>
          <w:rFonts w:ascii="Arial" w:hAnsi="Arial" w:cs="Arial"/>
        </w:rPr>
      </w:pPr>
      <w:r w:rsidRPr="003800C8">
        <w:rPr>
          <w:rFonts w:ascii="Arial" w:hAnsi="Arial" w:cs="Arial"/>
        </w:rPr>
        <w:t>Accelerate downward with constant acceleration whether the projectile is moving upward or downward.</w:t>
      </w:r>
    </w:p>
    <w:p w:rsidR="003930E6" w:rsidRPr="003800C8" w:rsidRDefault="003930E6" w:rsidP="002B4BE6">
      <w:pPr>
        <w:pStyle w:val="ListParagraph"/>
        <w:numPr>
          <w:ilvl w:val="0"/>
          <w:numId w:val="15"/>
        </w:numPr>
        <w:ind w:left="1276" w:hanging="567"/>
        <w:jc w:val="both"/>
        <w:rPr>
          <w:rFonts w:ascii="Arial" w:hAnsi="Arial" w:cs="Arial"/>
        </w:rPr>
      </w:pPr>
      <w:r w:rsidRPr="003800C8">
        <w:rPr>
          <w:rFonts w:ascii="Arial" w:hAnsi="Arial" w:cs="Arial"/>
        </w:rPr>
        <w:t>Have zero velocity at their greatest height.</w:t>
      </w:r>
    </w:p>
    <w:p w:rsidR="003930E6" w:rsidRPr="003800C8" w:rsidRDefault="003930E6" w:rsidP="002B4BE6">
      <w:pPr>
        <w:pStyle w:val="ListParagraph"/>
        <w:numPr>
          <w:ilvl w:val="0"/>
          <w:numId w:val="15"/>
        </w:numPr>
        <w:ind w:left="1276" w:hanging="567"/>
        <w:jc w:val="both"/>
        <w:rPr>
          <w:rFonts w:ascii="Arial" w:hAnsi="Arial" w:cs="Arial"/>
        </w:rPr>
      </w:pPr>
      <w:r w:rsidRPr="003800C8">
        <w:rPr>
          <w:rFonts w:ascii="Arial" w:hAnsi="Arial" w:cs="Arial"/>
        </w:rPr>
        <w:t>Take the same time to reach their greatest height from the point of upward launch as the time they take to fall back to the point of launch.</w:t>
      </w:r>
    </w:p>
    <w:p w:rsidR="003930E6" w:rsidRPr="003800C8" w:rsidRDefault="003930E6" w:rsidP="002B4BE6">
      <w:pPr>
        <w:pStyle w:val="ListParagraph"/>
        <w:numPr>
          <w:ilvl w:val="0"/>
          <w:numId w:val="15"/>
        </w:numPr>
        <w:ind w:left="1276" w:hanging="567"/>
        <w:jc w:val="both"/>
        <w:rPr>
          <w:rFonts w:ascii="Arial" w:hAnsi="Arial" w:cs="Arial"/>
        </w:rPr>
      </w:pPr>
      <w:r w:rsidRPr="003800C8">
        <w:rPr>
          <w:rFonts w:ascii="Arial" w:hAnsi="Arial" w:cs="Arial"/>
        </w:rPr>
        <w:t>Can be described by the equations of rectilinear uniformly accelerated motion.</w:t>
      </w:r>
    </w:p>
    <w:p w:rsidR="003930E6" w:rsidRPr="003800C8" w:rsidRDefault="003930E6" w:rsidP="002B4BE6">
      <w:pPr>
        <w:pStyle w:val="ListParagraph"/>
        <w:numPr>
          <w:ilvl w:val="3"/>
          <w:numId w:val="17"/>
        </w:numPr>
        <w:ind w:left="0" w:firstLine="0"/>
        <w:jc w:val="both"/>
        <w:rPr>
          <w:rFonts w:ascii="Arial" w:hAnsi="Arial" w:cs="Arial"/>
        </w:rPr>
      </w:pPr>
      <w:r w:rsidRPr="003800C8">
        <w:rPr>
          <w:rFonts w:ascii="Arial" w:hAnsi="Arial" w:cs="Arial"/>
        </w:rPr>
        <w:t>Calculate position, displacement, velocity or acceleration at any time.</w:t>
      </w:r>
    </w:p>
    <w:p w:rsidR="003930E6" w:rsidRPr="003800C8" w:rsidRDefault="003930E6" w:rsidP="002B4BE6">
      <w:pPr>
        <w:pStyle w:val="ListParagraph"/>
        <w:numPr>
          <w:ilvl w:val="0"/>
          <w:numId w:val="17"/>
        </w:numPr>
        <w:ind w:left="709" w:firstLine="0"/>
        <w:jc w:val="both"/>
        <w:rPr>
          <w:rFonts w:ascii="Arial" w:hAnsi="Arial" w:cs="Arial"/>
        </w:rPr>
      </w:pPr>
      <w:r w:rsidRPr="003800C8">
        <w:rPr>
          <w:rFonts w:ascii="Arial" w:hAnsi="Arial" w:cs="Arial"/>
        </w:rPr>
        <w:t>Draw position vs time (x vs t), velocity vs time (v vs t), and acceleration vs time (a vs t) graphs for projectile motion.</w:t>
      </w:r>
    </w:p>
    <w:p w:rsidR="003930E6" w:rsidRPr="003800C8" w:rsidRDefault="003930E6" w:rsidP="00D30092">
      <w:pPr>
        <w:pStyle w:val="ListParagraph"/>
        <w:ind w:left="0" w:firstLine="0"/>
        <w:jc w:val="both"/>
        <w:rPr>
          <w:rFonts w:ascii="Arial" w:hAnsi="Arial" w:cs="Arial"/>
        </w:rPr>
      </w:pPr>
    </w:p>
    <w:p w:rsidR="00D82A0E" w:rsidRPr="003800C8" w:rsidRDefault="00D82A0E" w:rsidP="00D30092">
      <w:pPr>
        <w:pStyle w:val="ListParagraph"/>
        <w:spacing w:after="100" w:afterAutospacing="1"/>
        <w:ind w:left="0" w:firstLine="0"/>
        <w:jc w:val="both"/>
        <w:rPr>
          <w:rFonts w:ascii="Arial" w:hAnsi="Arial" w:cs="Arial"/>
          <w:b/>
        </w:rPr>
      </w:pPr>
    </w:p>
    <w:p w:rsidR="00D82A0E" w:rsidRPr="003800C8" w:rsidRDefault="00D82A0E" w:rsidP="00D30092">
      <w:pPr>
        <w:pStyle w:val="ListParagraph"/>
        <w:spacing w:after="100" w:afterAutospacing="1"/>
        <w:ind w:left="0" w:firstLine="0"/>
        <w:jc w:val="both"/>
        <w:rPr>
          <w:rFonts w:ascii="Arial" w:hAnsi="Arial" w:cs="Arial"/>
          <w:b/>
        </w:rPr>
      </w:pPr>
      <w:r w:rsidRPr="003800C8">
        <w:rPr>
          <w:rFonts w:ascii="Arial" w:hAnsi="Arial" w:cs="Arial"/>
          <w:noProof/>
          <w:lang w:val="en-US"/>
        </w:rPr>
        <w:drawing>
          <wp:inline distT="0" distB="0" distL="0" distR="0" wp14:anchorId="708EB551" wp14:editId="2DCECDED">
            <wp:extent cx="657225" cy="657225"/>
            <wp:effectExtent l="0" t="0" r="9525" b="0"/>
            <wp:docPr id="933" name="Picture 933"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3930E6" w:rsidRPr="003800C8" w:rsidRDefault="003930E6" w:rsidP="00D30092">
      <w:pPr>
        <w:pStyle w:val="ListParagraph"/>
        <w:spacing w:after="100" w:afterAutospacing="1"/>
        <w:ind w:left="0" w:firstLine="0"/>
        <w:jc w:val="both"/>
        <w:rPr>
          <w:rFonts w:ascii="Arial" w:hAnsi="Arial" w:cs="Arial"/>
          <w:b/>
        </w:rPr>
      </w:pPr>
      <w:r w:rsidRPr="003800C8">
        <w:rPr>
          <w:rFonts w:ascii="Arial" w:hAnsi="Arial" w:cs="Arial"/>
          <w:b/>
        </w:rPr>
        <w:t>PROJECTILE is any object (body) that moves only under the action of the gravitational force.</w:t>
      </w:r>
    </w:p>
    <w:p w:rsidR="00213970" w:rsidRPr="003800C8" w:rsidRDefault="00213970" w:rsidP="00D30092">
      <w:pPr>
        <w:pStyle w:val="ListParagraph"/>
        <w:spacing w:after="100" w:afterAutospacing="1"/>
        <w:ind w:left="0" w:firstLine="0"/>
        <w:jc w:val="both"/>
        <w:rPr>
          <w:rFonts w:ascii="Arial" w:hAnsi="Arial" w:cs="Arial"/>
          <w:b/>
        </w:rPr>
      </w:pPr>
    </w:p>
    <w:p w:rsidR="003930E6" w:rsidRPr="003800C8" w:rsidRDefault="00213970" w:rsidP="00D30092">
      <w:pPr>
        <w:jc w:val="both"/>
        <w:rPr>
          <w:rFonts w:ascii="Arial" w:hAnsi="Arial" w:cs="Arial"/>
          <w:b/>
        </w:rPr>
      </w:pPr>
      <w:r w:rsidRPr="003800C8">
        <w:rPr>
          <w:rFonts w:ascii="Arial" w:hAnsi="Arial" w:cs="Arial"/>
          <w:b/>
        </w:rPr>
        <w:t xml:space="preserve">The motion of a projectile is called free fall. The projectile moves with constant acceleration (g= </w:t>
      </w:r>
      <w:r w:rsidRPr="003800C8">
        <w:rPr>
          <w:rFonts w:ascii="Arial" w:hAnsi="Arial" w:cs="Arial"/>
          <w:b/>
          <w:position w:val="-10"/>
        </w:rPr>
        <w:object w:dxaOrig="1440" w:dyaOrig="360">
          <v:shape id="_x0000_i1123" type="#_x0000_t75" style="width:1in;height:18pt" o:ole="">
            <v:imagedata r:id="rId297" o:title=""/>
          </v:shape>
          <o:OLEObject Type="Embed" ProgID="Equation.3" ShapeID="_x0000_i1123" DrawAspect="Content" ObjectID="_1582663056" r:id="rId298"/>
        </w:object>
      </w:r>
      <w:r w:rsidRPr="003800C8">
        <w:rPr>
          <w:rFonts w:ascii="Arial" w:hAnsi="Arial" w:cs="Arial"/>
          <w:b/>
        </w:rPr>
        <w:t>).</w:t>
      </w:r>
    </w:p>
    <w:p w:rsidR="003930E6" w:rsidRPr="003800C8" w:rsidRDefault="003930E6" w:rsidP="00D30092">
      <w:pPr>
        <w:spacing w:after="100" w:afterAutospacing="1"/>
        <w:jc w:val="both"/>
        <w:rPr>
          <w:rFonts w:ascii="Arial" w:hAnsi="Arial" w:cs="Arial"/>
        </w:rPr>
      </w:pPr>
      <w:r w:rsidRPr="003800C8">
        <w:rPr>
          <w:rFonts w:ascii="Arial" w:hAnsi="Arial" w:cs="Arial"/>
        </w:rPr>
        <w:t>The motion of any projectile can be described using the equations of Kinematics (equations of motion) in the case of a vertical projectile motion the equations for a motion with constant acceleration can be used even if the object (increases velocity) or slow down (decreases velocity). Also the motion of the projectile can be described using different graphs, like position vs time (x vs t), velocity vs time (v vs t), and acceleration vs time (a vs t).</w:t>
      </w:r>
    </w:p>
    <w:p w:rsidR="003930E6" w:rsidRPr="003800C8" w:rsidRDefault="003930E6" w:rsidP="00D30092">
      <w:pPr>
        <w:jc w:val="both"/>
        <w:rPr>
          <w:rFonts w:ascii="Arial" w:hAnsi="Arial" w:cs="Arial"/>
        </w:rPr>
      </w:pPr>
      <w:r w:rsidRPr="003800C8">
        <w:rPr>
          <w:rFonts w:ascii="Arial" w:hAnsi="Arial" w:cs="Arial"/>
        </w:rPr>
        <w:t xml:space="preserve">In the study of vertical projectile motion it is possible to make an analogy with the horizontal motion. </w:t>
      </w:r>
    </w:p>
    <w:p w:rsidR="003930E6" w:rsidRPr="003800C8" w:rsidRDefault="003930E6" w:rsidP="00D30092">
      <w:pPr>
        <w:jc w:val="both"/>
        <w:rPr>
          <w:rFonts w:ascii="Arial" w:hAnsi="Arial" w:cs="Arial"/>
        </w:rPr>
      </w:pPr>
      <w:r w:rsidRPr="003800C8">
        <w:rPr>
          <w:rFonts w:ascii="Arial" w:hAnsi="Arial" w:cs="Arial"/>
        </w:rPr>
        <w:t>a = g</w:t>
      </w:r>
    </w:p>
    <w:p w:rsidR="003930E6" w:rsidRPr="003800C8" w:rsidRDefault="003930E6" w:rsidP="00D30092">
      <w:pPr>
        <w:jc w:val="both"/>
        <w:rPr>
          <w:rFonts w:ascii="Arial" w:hAnsi="Arial" w:cs="Arial"/>
        </w:rPr>
      </w:pPr>
      <w:r w:rsidRPr="003800C8">
        <w:rPr>
          <w:rFonts w:ascii="Arial" w:hAnsi="Arial" w:cs="Arial"/>
        </w:rPr>
        <w:t>s = h</w:t>
      </w:r>
    </w:p>
    <w:p w:rsidR="003930E6" w:rsidRPr="003800C8" w:rsidRDefault="003930E6" w:rsidP="00D30092">
      <w:pPr>
        <w:tabs>
          <w:tab w:val="left" w:pos="3525"/>
        </w:tabs>
        <w:spacing w:after="0" w:line="360" w:lineRule="auto"/>
        <w:rPr>
          <w:rFonts w:ascii="Arial" w:hAnsi="Arial" w:cs="Arial"/>
        </w:rPr>
      </w:pPr>
      <w:r w:rsidRPr="003800C8">
        <w:rPr>
          <w:rFonts w:ascii="Arial" w:hAnsi="Arial" w:cs="Arial"/>
        </w:rPr>
        <w:t>x = y</w:t>
      </w:r>
    </w:p>
    <w:p w:rsidR="003930E6" w:rsidRPr="003800C8" w:rsidRDefault="003930E6" w:rsidP="00D30092">
      <w:pPr>
        <w:jc w:val="both"/>
        <w:rPr>
          <w:rFonts w:ascii="Arial" w:hAnsi="Arial" w:cs="Arial"/>
        </w:rPr>
      </w:pPr>
      <w:r w:rsidRPr="003800C8">
        <w:rPr>
          <w:rFonts w:ascii="Arial" w:hAnsi="Arial" w:cs="Arial"/>
        </w:rPr>
        <w:t>∆x = ∆y</w:t>
      </w:r>
    </w:p>
    <w:p w:rsidR="003930E6" w:rsidRPr="003800C8" w:rsidRDefault="003930E6" w:rsidP="00D30092">
      <w:pPr>
        <w:jc w:val="both"/>
        <w:rPr>
          <w:rFonts w:ascii="Arial" w:hAnsi="Arial" w:cs="Arial"/>
          <w:b/>
        </w:rPr>
      </w:pPr>
    </w:p>
    <w:p w:rsidR="003930E6" w:rsidRPr="003800C8" w:rsidRDefault="003930E6" w:rsidP="00D30092">
      <w:pPr>
        <w:jc w:val="both"/>
        <w:rPr>
          <w:rFonts w:ascii="Arial" w:hAnsi="Arial" w:cs="Arial"/>
          <w:b/>
        </w:rPr>
      </w:pPr>
      <w:r w:rsidRPr="003800C8">
        <w:rPr>
          <w:rFonts w:ascii="Arial" w:hAnsi="Arial" w:cs="Arial"/>
          <w:b/>
        </w:rPr>
        <w:t>Equations for the vertical projectile motion</w:t>
      </w:r>
    </w:p>
    <w:p w:rsidR="003930E6" w:rsidRPr="003800C8" w:rsidRDefault="003930E6" w:rsidP="00D30092">
      <w:pPr>
        <w:jc w:val="both"/>
        <w:rPr>
          <w:rFonts w:ascii="Arial" w:hAnsi="Arial" w:cs="Arial"/>
          <w:i/>
        </w:rPr>
      </w:pPr>
      <w:r w:rsidRPr="003800C8">
        <w:rPr>
          <w:rFonts w:ascii="Arial" w:hAnsi="Arial" w:cs="Arial"/>
          <w:i/>
        </w:rPr>
        <w:t>Displacement (vector quantity) and distance covered (scalar quantity)</w:t>
      </w:r>
    </w:p>
    <w:p w:rsidR="003930E6" w:rsidRPr="003800C8" w:rsidRDefault="003930E6" w:rsidP="00D30092">
      <w:pPr>
        <w:jc w:val="both"/>
        <w:rPr>
          <w:rFonts w:ascii="Arial" w:hAnsi="Arial" w:cs="Arial"/>
        </w:rPr>
      </w:pPr>
      <w:r w:rsidRPr="003800C8">
        <w:rPr>
          <w:rFonts w:ascii="Arial" w:hAnsi="Arial" w:cs="Arial"/>
          <w:position w:val="-24"/>
        </w:rPr>
        <w:object w:dxaOrig="1960" w:dyaOrig="620">
          <v:shape id="_x0000_i1124" type="#_x0000_t75" style="width:98pt;height:31pt" o:ole="">
            <v:imagedata r:id="rId299" o:title=""/>
          </v:shape>
          <o:OLEObject Type="Embed" ProgID="Equation.3" ShapeID="_x0000_i1124" DrawAspect="Content" ObjectID="_1582663057" r:id="rId300"/>
        </w:object>
      </w:r>
    </w:p>
    <w:p w:rsidR="003930E6" w:rsidRPr="003800C8" w:rsidRDefault="003930E6" w:rsidP="00D30092">
      <w:pPr>
        <w:jc w:val="both"/>
        <w:rPr>
          <w:rFonts w:ascii="Arial" w:hAnsi="Arial" w:cs="Arial"/>
        </w:rPr>
      </w:pPr>
      <w:r w:rsidRPr="003800C8">
        <w:rPr>
          <w:rFonts w:ascii="Arial" w:hAnsi="Arial" w:cs="Arial"/>
          <w:position w:val="-28"/>
        </w:rPr>
        <w:object w:dxaOrig="1420" w:dyaOrig="740">
          <v:shape id="_x0000_i1125" type="#_x0000_t75" style="width:71.2pt;height:38.4pt" o:ole="">
            <v:imagedata r:id="rId301" o:title=""/>
          </v:shape>
          <o:OLEObject Type="Embed" ProgID="Equation.3" ShapeID="_x0000_i1125" DrawAspect="Content" ObjectID="_1582663058" r:id="rId302"/>
        </w:object>
      </w:r>
    </w:p>
    <w:p w:rsidR="003930E6" w:rsidRPr="003800C8" w:rsidRDefault="003930E6" w:rsidP="00D30092">
      <w:pPr>
        <w:jc w:val="both"/>
        <w:rPr>
          <w:rFonts w:ascii="Arial" w:hAnsi="Arial" w:cs="Arial"/>
        </w:rPr>
      </w:pPr>
      <w:r w:rsidRPr="003800C8">
        <w:rPr>
          <w:rFonts w:ascii="Arial" w:hAnsi="Arial" w:cs="Arial"/>
          <w:position w:val="-32"/>
        </w:rPr>
        <w:object w:dxaOrig="1760" w:dyaOrig="760">
          <v:shape id="_x0000_i1126" type="#_x0000_t75" style="width:86.75pt;height:38.4pt" o:ole="">
            <v:imagedata r:id="rId303" o:title=""/>
          </v:shape>
          <o:OLEObject Type="Embed" ProgID="Equation.3" ShapeID="_x0000_i1126" DrawAspect="Content" ObjectID="_1582663059" r:id="rId304"/>
        </w:object>
      </w:r>
    </w:p>
    <w:p w:rsidR="003930E6" w:rsidRPr="003800C8" w:rsidRDefault="003930E6" w:rsidP="00D30092">
      <w:pPr>
        <w:jc w:val="both"/>
        <w:rPr>
          <w:rFonts w:ascii="Arial" w:hAnsi="Arial" w:cs="Arial"/>
          <w:i/>
        </w:rPr>
      </w:pPr>
      <w:r w:rsidRPr="003800C8">
        <w:rPr>
          <w:rFonts w:ascii="Arial" w:hAnsi="Arial" w:cs="Arial"/>
          <w:i/>
        </w:rPr>
        <w:t>Velocity (vector quantity) and speed (scalar quantity)</w:t>
      </w:r>
    </w:p>
    <w:p w:rsidR="003930E6" w:rsidRPr="003800C8" w:rsidRDefault="00635F84" w:rsidP="00D30092">
      <w:pPr>
        <w:jc w:val="both"/>
        <w:rPr>
          <w:rFonts w:ascii="Arial" w:hAnsi="Arial" w:cs="Arial"/>
        </w:rPr>
      </w:pPr>
      <w:r w:rsidRPr="003800C8">
        <w:rPr>
          <w:rFonts w:ascii="Arial" w:hAnsi="Arial" w:cs="Arial"/>
          <w:position w:val="-14"/>
        </w:rPr>
        <w:object w:dxaOrig="1340" w:dyaOrig="380">
          <v:shape id="_x0000_i1127" type="#_x0000_t75" style="width:67pt;height:19pt" o:ole="">
            <v:imagedata r:id="rId305" o:title=""/>
          </v:shape>
          <o:OLEObject Type="Embed" ProgID="Equation.3" ShapeID="_x0000_i1127" DrawAspect="Content" ObjectID="_1582663060" r:id="rId306"/>
        </w:object>
      </w:r>
    </w:p>
    <w:p w:rsidR="003930E6" w:rsidRPr="003800C8" w:rsidRDefault="003930E6" w:rsidP="00D30092">
      <w:pPr>
        <w:jc w:val="both"/>
        <w:rPr>
          <w:rFonts w:ascii="Arial" w:hAnsi="Arial" w:cs="Arial"/>
        </w:rPr>
      </w:pPr>
      <w:r w:rsidRPr="003800C8">
        <w:rPr>
          <w:rFonts w:ascii="Arial" w:hAnsi="Arial" w:cs="Arial"/>
          <w:position w:val="-14"/>
        </w:rPr>
        <w:object w:dxaOrig="1480" w:dyaOrig="400">
          <v:shape id="_x0000_i1128" type="#_x0000_t75" style="width:74pt;height:20pt" o:ole="">
            <v:imagedata r:id="rId307" o:title=""/>
          </v:shape>
          <o:OLEObject Type="Embed" ProgID="Equation.3" ShapeID="_x0000_i1128" DrawAspect="Content" ObjectID="_1582663061" r:id="rId308"/>
        </w:object>
      </w:r>
    </w:p>
    <w:p w:rsidR="003930E6" w:rsidRPr="003800C8" w:rsidRDefault="003930E6" w:rsidP="00D30092">
      <w:pPr>
        <w:jc w:val="both"/>
        <w:rPr>
          <w:rFonts w:ascii="Arial" w:hAnsi="Arial" w:cs="Arial"/>
        </w:rPr>
      </w:pPr>
      <w:r w:rsidRPr="003800C8">
        <w:rPr>
          <w:rFonts w:ascii="Arial" w:hAnsi="Arial" w:cs="Arial"/>
          <w:position w:val="-14"/>
        </w:rPr>
        <w:object w:dxaOrig="1800" w:dyaOrig="460">
          <v:shape id="_x0000_i1129" type="#_x0000_t75" style="width:90.65pt;height:23.6pt" o:ole="">
            <v:imagedata r:id="rId309" o:title=""/>
          </v:shape>
          <o:OLEObject Type="Embed" ProgID="Equation.3" ShapeID="_x0000_i1129" DrawAspect="Content" ObjectID="_1582663062" r:id="rId310"/>
        </w:object>
      </w:r>
    </w:p>
    <w:p w:rsidR="003930E6" w:rsidRPr="003800C8" w:rsidRDefault="003930E6" w:rsidP="00D30092">
      <w:pPr>
        <w:jc w:val="both"/>
        <w:rPr>
          <w:rFonts w:ascii="Arial" w:hAnsi="Arial" w:cs="Arial"/>
          <w:i/>
        </w:rPr>
      </w:pPr>
      <w:r w:rsidRPr="003800C8">
        <w:rPr>
          <w:rFonts w:ascii="Arial" w:hAnsi="Arial" w:cs="Arial"/>
          <w:i/>
        </w:rPr>
        <w:t>Acceleration (vector quantity)</w:t>
      </w:r>
    </w:p>
    <w:p w:rsidR="003930E6" w:rsidRPr="003800C8" w:rsidRDefault="003930E6" w:rsidP="00D30092">
      <w:pPr>
        <w:jc w:val="both"/>
        <w:rPr>
          <w:rFonts w:ascii="Arial" w:hAnsi="Arial" w:cs="Arial"/>
        </w:rPr>
      </w:pPr>
      <w:r w:rsidRPr="003800C8">
        <w:rPr>
          <w:rFonts w:ascii="Arial" w:hAnsi="Arial" w:cs="Arial"/>
        </w:rPr>
        <w:t>g= 9,8 m.s</w:t>
      </w:r>
      <w:r w:rsidRPr="003800C8">
        <w:rPr>
          <w:rFonts w:ascii="Arial" w:hAnsi="Arial" w:cs="Arial"/>
          <w:vertAlign w:val="superscript"/>
        </w:rPr>
        <w:t>-2</w:t>
      </w:r>
      <w:r w:rsidR="00CB4C05" w:rsidRPr="003800C8">
        <w:rPr>
          <w:rFonts w:ascii="Arial" w:hAnsi="Arial" w:cs="Arial"/>
        </w:rPr>
        <w:t xml:space="preserve"> constant.</w:t>
      </w:r>
    </w:p>
    <w:p w:rsidR="003930E6" w:rsidRPr="003800C8" w:rsidRDefault="003930E6" w:rsidP="00D30092">
      <w:pPr>
        <w:jc w:val="both"/>
        <w:rPr>
          <w:rFonts w:ascii="Arial" w:hAnsi="Arial" w:cs="Arial"/>
          <w:i/>
        </w:rPr>
      </w:pPr>
      <w:r w:rsidRPr="003800C8">
        <w:rPr>
          <w:rFonts w:ascii="Arial" w:hAnsi="Arial" w:cs="Arial"/>
          <w:i/>
        </w:rPr>
        <w:t>Position (vector quantity) (y)</w:t>
      </w:r>
    </w:p>
    <w:p w:rsidR="003930E6" w:rsidRPr="003800C8" w:rsidRDefault="003930E6" w:rsidP="00D30092">
      <w:pPr>
        <w:jc w:val="both"/>
        <w:rPr>
          <w:rFonts w:ascii="Arial" w:hAnsi="Arial" w:cs="Arial"/>
        </w:rPr>
      </w:pPr>
      <w:r w:rsidRPr="003800C8">
        <w:rPr>
          <w:rFonts w:ascii="Arial" w:hAnsi="Arial" w:cs="Arial"/>
        </w:rPr>
        <w:t>∆y = v</w:t>
      </w:r>
      <w:r w:rsidRPr="003800C8">
        <w:rPr>
          <w:rFonts w:ascii="Arial" w:hAnsi="Arial" w:cs="Arial"/>
          <w:vertAlign w:val="subscript"/>
        </w:rPr>
        <w:t>x</w:t>
      </w:r>
      <w:r w:rsidRPr="003800C8">
        <w:rPr>
          <w:rFonts w:ascii="Arial" w:hAnsi="Arial" w:cs="Arial"/>
        </w:rPr>
        <w:t xml:space="preserve">. Δt + </w:t>
      </w:r>
      <w:r w:rsidRPr="003800C8">
        <w:rPr>
          <w:rFonts w:ascii="Arial" w:hAnsi="Arial" w:cs="Arial"/>
          <w:position w:val="-24"/>
        </w:rPr>
        <w:object w:dxaOrig="240" w:dyaOrig="620">
          <v:shape id="_x0000_i1130" type="#_x0000_t75" style="width:11.6pt;height:31.2pt" o:ole="">
            <v:imagedata r:id="rId311" o:title=""/>
          </v:shape>
          <o:OLEObject Type="Embed" ProgID="Equation.3" ShapeID="_x0000_i1130" DrawAspect="Content" ObjectID="_1582663063" r:id="rId312"/>
        </w:object>
      </w:r>
      <w:r w:rsidRPr="003800C8">
        <w:rPr>
          <w:rFonts w:ascii="Arial" w:hAnsi="Arial" w:cs="Arial"/>
        </w:rPr>
        <w:t>g Δt</w:t>
      </w:r>
      <w:r w:rsidRPr="003800C8">
        <w:rPr>
          <w:rFonts w:ascii="Arial" w:hAnsi="Arial" w:cs="Arial"/>
          <w:vertAlign w:val="superscript"/>
        </w:rPr>
        <w:t>2</w:t>
      </w:r>
    </w:p>
    <w:p w:rsidR="003930E6" w:rsidRPr="003800C8" w:rsidRDefault="003930E6" w:rsidP="00D30092">
      <w:pPr>
        <w:jc w:val="both"/>
        <w:rPr>
          <w:rFonts w:ascii="Arial" w:hAnsi="Arial" w:cs="Arial"/>
        </w:rPr>
      </w:pPr>
      <w:r w:rsidRPr="003800C8">
        <w:rPr>
          <w:rFonts w:ascii="Arial" w:hAnsi="Arial" w:cs="Arial"/>
          <w:position w:val="-14"/>
        </w:rPr>
        <w:object w:dxaOrig="1240" w:dyaOrig="380">
          <v:shape id="_x0000_i1131" type="#_x0000_t75" style="width:62pt;height:19pt" o:ole="">
            <v:imagedata r:id="rId313" o:title=""/>
          </v:shape>
          <o:OLEObject Type="Embed" ProgID="Equation.3" ShapeID="_x0000_i1131" DrawAspect="Content" ObjectID="_1582663064" r:id="rId314"/>
        </w:object>
      </w:r>
    </w:p>
    <w:p w:rsidR="003930E6" w:rsidRPr="003800C8" w:rsidRDefault="003930E6" w:rsidP="00D30092">
      <w:pPr>
        <w:jc w:val="both"/>
        <w:rPr>
          <w:rFonts w:ascii="Arial" w:hAnsi="Arial" w:cs="Arial"/>
        </w:rPr>
      </w:pPr>
      <w:r w:rsidRPr="003800C8">
        <w:rPr>
          <w:rFonts w:ascii="Arial" w:hAnsi="Arial" w:cs="Arial"/>
          <w:position w:val="-14"/>
        </w:rPr>
        <w:object w:dxaOrig="1240" w:dyaOrig="380">
          <v:shape id="_x0000_i1132" type="#_x0000_t75" style="width:62pt;height:19pt" o:ole="">
            <v:imagedata r:id="rId315" o:title=""/>
          </v:shape>
          <o:OLEObject Type="Embed" ProgID="Equation.3" ShapeID="_x0000_i1132" DrawAspect="Content" ObjectID="_1582663065" r:id="rId316"/>
        </w:object>
      </w:r>
    </w:p>
    <w:p w:rsidR="003930E6" w:rsidRPr="003800C8" w:rsidRDefault="003930E6" w:rsidP="00D30092">
      <w:pPr>
        <w:jc w:val="both"/>
        <w:rPr>
          <w:rFonts w:ascii="Arial" w:hAnsi="Arial" w:cs="Arial"/>
        </w:rPr>
      </w:pPr>
      <w:r w:rsidRPr="003800C8">
        <w:rPr>
          <w:rFonts w:ascii="Arial" w:hAnsi="Arial" w:cs="Arial"/>
        </w:rPr>
        <w:t>Final position is equal to the initial position plus the displacement.</w:t>
      </w:r>
    </w:p>
    <w:p w:rsidR="003930E6" w:rsidRPr="003800C8" w:rsidRDefault="003930E6" w:rsidP="00D30092">
      <w:pPr>
        <w:jc w:val="both"/>
        <w:rPr>
          <w:rFonts w:ascii="Arial" w:hAnsi="Arial" w:cs="Arial"/>
        </w:rPr>
      </w:pPr>
      <w:r w:rsidRPr="003800C8">
        <w:rPr>
          <w:rFonts w:ascii="Arial" w:hAnsi="Arial" w:cs="Arial"/>
          <w:position w:val="-24"/>
        </w:rPr>
        <w:object w:dxaOrig="2380" w:dyaOrig="620">
          <v:shape id="_x0000_i1133" type="#_x0000_t75" style="width:119pt;height:31pt" o:ole="">
            <v:imagedata r:id="rId317" o:title=""/>
          </v:shape>
          <o:OLEObject Type="Embed" ProgID="Equation.3" ShapeID="_x0000_i1133" DrawAspect="Content" ObjectID="_1582663066" r:id="rId318"/>
        </w:object>
      </w:r>
    </w:p>
    <w:p w:rsidR="003930E6" w:rsidRPr="003800C8" w:rsidRDefault="003930E6" w:rsidP="00D30092">
      <w:pPr>
        <w:jc w:val="both"/>
        <w:rPr>
          <w:rFonts w:ascii="Arial" w:hAnsi="Arial" w:cs="Arial"/>
        </w:rPr>
      </w:pPr>
      <w:r w:rsidRPr="003800C8">
        <w:rPr>
          <w:rFonts w:ascii="Arial" w:hAnsi="Arial" w:cs="Arial"/>
          <w:position w:val="-28"/>
        </w:rPr>
        <w:object w:dxaOrig="1780" w:dyaOrig="740">
          <v:shape id="_x0000_i1134" type="#_x0000_t75" style="width:89.25pt;height:38.4pt" o:ole="">
            <v:imagedata r:id="rId319" o:title=""/>
          </v:shape>
          <o:OLEObject Type="Embed" ProgID="Equation.3" ShapeID="_x0000_i1134" DrawAspect="Content" ObjectID="_1582663067" r:id="rId320"/>
        </w:object>
      </w:r>
    </w:p>
    <w:p w:rsidR="003930E6" w:rsidRPr="003800C8" w:rsidRDefault="003930E6" w:rsidP="00D30092">
      <w:pPr>
        <w:jc w:val="both"/>
        <w:rPr>
          <w:rFonts w:ascii="Arial" w:hAnsi="Arial" w:cs="Arial"/>
          <w:position w:val="-32"/>
        </w:rPr>
      </w:pPr>
      <w:r w:rsidRPr="003800C8">
        <w:rPr>
          <w:rFonts w:ascii="Arial" w:hAnsi="Arial" w:cs="Arial"/>
          <w:position w:val="-30"/>
        </w:rPr>
        <w:object w:dxaOrig="2120" w:dyaOrig="720">
          <v:shape id="_x0000_i1135" type="#_x0000_t75" style="width:104.5pt;height:36.4pt" o:ole="">
            <v:imagedata r:id="rId321" o:title=""/>
          </v:shape>
          <o:OLEObject Type="Embed" ProgID="Equation.3" ShapeID="_x0000_i1135" DrawAspect="Content" ObjectID="_1582663068" r:id="rId322"/>
        </w:object>
      </w:r>
    </w:p>
    <w:p w:rsidR="00FD29D3" w:rsidRPr="003800C8" w:rsidRDefault="00FD29D3" w:rsidP="00D30092">
      <w:pPr>
        <w:ind w:left="142" w:hanging="142"/>
        <w:jc w:val="both"/>
        <w:rPr>
          <w:rFonts w:ascii="Arial" w:hAnsi="Arial" w:cs="Arial"/>
        </w:rPr>
      </w:pPr>
      <w:r w:rsidRPr="003800C8">
        <w:rPr>
          <w:rFonts w:ascii="Arial" w:hAnsi="Arial" w:cs="Arial"/>
        </w:rPr>
        <w:t>Position, displacement, velocity and acceleration are vector quantities because they have both magnitude and direction; that is why it is important to determine the sing of each of them when solving problems.</w:t>
      </w:r>
    </w:p>
    <w:p w:rsidR="00FD29D3" w:rsidRPr="003800C8" w:rsidRDefault="00FD29D3" w:rsidP="00D30092">
      <w:pPr>
        <w:ind w:left="142" w:hanging="142"/>
        <w:jc w:val="both"/>
        <w:rPr>
          <w:rFonts w:ascii="Arial" w:hAnsi="Arial" w:cs="Arial"/>
        </w:rPr>
      </w:pPr>
      <w:r w:rsidRPr="003800C8">
        <w:rPr>
          <w:rFonts w:ascii="Arial" w:hAnsi="Arial" w:cs="Arial"/>
        </w:rPr>
        <w:t>Position, displacement, velocity and acceleration are measured with respect to a coordinate system (frame of reference), a grid or axis you impose on a problem to analyze the motion. We will find it convenient to use a y-axis for vertical motion. A coordinate axis has two features:</w:t>
      </w:r>
    </w:p>
    <w:p w:rsidR="00FD29D3" w:rsidRPr="003800C8" w:rsidRDefault="00FD29D3" w:rsidP="002B4BE6">
      <w:pPr>
        <w:numPr>
          <w:ilvl w:val="0"/>
          <w:numId w:val="18"/>
        </w:numPr>
        <w:spacing w:after="0" w:line="240" w:lineRule="auto"/>
        <w:ind w:left="142" w:hanging="142"/>
        <w:jc w:val="both"/>
        <w:rPr>
          <w:rFonts w:ascii="Arial" w:hAnsi="Arial" w:cs="Arial"/>
        </w:rPr>
      </w:pPr>
      <w:r w:rsidRPr="003800C8">
        <w:rPr>
          <w:rFonts w:ascii="Arial" w:hAnsi="Arial" w:cs="Arial"/>
        </w:rPr>
        <w:t>And origin to define zero</w:t>
      </w:r>
    </w:p>
    <w:p w:rsidR="00CB4C05" w:rsidRPr="003800C8" w:rsidRDefault="00FD29D3" w:rsidP="002B4BE6">
      <w:pPr>
        <w:numPr>
          <w:ilvl w:val="0"/>
          <w:numId w:val="18"/>
        </w:numPr>
        <w:spacing w:after="0" w:line="240" w:lineRule="auto"/>
        <w:ind w:left="142" w:hanging="142"/>
        <w:jc w:val="both"/>
        <w:rPr>
          <w:rFonts w:ascii="Arial" w:hAnsi="Arial" w:cs="Arial"/>
        </w:rPr>
      </w:pPr>
      <w:r w:rsidRPr="003800C8">
        <w:rPr>
          <w:rFonts w:ascii="Arial" w:hAnsi="Arial" w:cs="Arial"/>
        </w:rPr>
        <w:t>An x or y label to indicate the positive end of the axis.</w:t>
      </w:r>
    </w:p>
    <w:p w:rsidR="00CB4C05" w:rsidRPr="003800C8" w:rsidRDefault="00CB4C05" w:rsidP="00CB4C05">
      <w:pPr>
        <w:spacing w:after="0" w:line="240" w:lineRule="auto"/>
        <w:ind w:left="142"/>
        <w:jc w:val="both"/>
        <w:rPr>
          <w:rFonts w:ascii="Arial" w:hAnsi="Arial" w:cs="Arial"/>
        </w:rPr>
      </w:pPr>
    </w:p>
    <w:p w:rsidR="00CB4C05" w:rsidRPr="003800C8" w:rsidRDefault="00CB4C05" w:rsidP="00CB4C05">
      <w:pPr>
        <w:spacing w:after="0" w:line="240" w:lineRule="auto"/>
        <w:ind w:left="142"/>
        <w:jc w:val="both"/>
        <w:rPr>
          <w:rFonts w:ascii="Arial" w:hAnsi="Arial" w:cs="Arial"/>
        </w:rPr>
      </w:pPr>
    </w:p>
    <w:p w:rsidR="00CB4C05" w:rsidRPr="003800C8" w:rsidRDefault="00CB4C05" w:rsidP="00CB4C05">
      <w:pPr>
        <w:spacing w:after="0" w:line="240" w:lineRule="auto"/>
        <w:ind w:left="142"/>
        <w:jc w:val="both"/>
        <w:rPr>
          <w:rFonts w:ascii="Arial" w:hAnsi="Arial" w:cs="Arial"/>
        </w:rPr>
      </w:pPr>
    </w:p>
    <w:p w:rsidR="00CB4C05" w:rsidRPr="003800C8" w:rsidRDefault="00CB4C05" w:rsidP="00CB4C05">
      <w:pPr>
        <w:spacing w:after="0" w:line="240" w:lineRule="auto"/>
        <w:ind w:left="142"/>
        <w:jc w:val="both"/>
        <w:rPr>
          <w:rFonts w:ascii="Arial" w:hAnsi="Arial" w:cs="Arial"/>
        </w:rPr>
      </w:pPr>
    </w:p>
    <w:p w:rsidR="00FD29D3" w:rsidRPr="003800C8" w:rsidRDefault="00FD29D3" w:rsidP="00CB4C05">
      <w:pPr>
        <w:spacing w:after="0" w:line="240" w:lineRule="auto"/>
        <w:ind w:left="142"/>
        <w:jc w:val="both"/>
        <w:rPr>
          <w:rFonts w:ascii="Arial" w:hAnsi="Arial" w:cs="Arial"/>
        </w:rPr>
      </w:pPr>
      <w:r w:rsidRPr="003800C8">
        <w:rPr>
          <w:rFonts w:ascii="Arial" w:hAnsi="Arial" w:cs="Arial"/>
          <w:noProof/>
        </w:rPr>
        <mc:AlternateContent>
          <mc:Choice Requires="wps">
            <w:drawing>
              <wp:anchor distT="0" distB="0" distL="114300" distR="114300" simplePos="0" relativeHeight="251707392" behindDoc="0" locked="0" layoutInCell="1" allowOverlap="1" wp14:anchorId="71BECD58" wp14:editId="3FD8976A">
                <wp:simplePos x="0" y="0"/>
                <wp:positionH relativeFrom="column">
                  <wp:posOffset>408940</wp:posOffset>
                </wp:positionH>
                <wp:positionV relativeFrom="paragraph">
                  <wp:posOffset>80010</wp:posOffset>
                </wp:positionV>
                <wp:extent cx="1435100" cy="1122680"/>
                <wp:effectExtent l="0" t="3810" r="3810" b="0"/>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0" cy="1122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FD29D3"/>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64" o:spid="_x0000_s1173" type="#_x0000_t202" style="position:absolute;left:0;text-align:left;margin-left:32.2pt;margin-top:6.3pt;width:113pt;height:88.4pt;z-index:2517073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0B7uwIAAMY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" filled="f" stroked="f">
                <v:textbox style="mso-fit-shape-to-text:t">
                  <w:txbxContent>
                    <w:p w:rsidR="00730028" w:rsidRDefault="00730028" w:rsidP="00FD29D3"/>
                  </w:txbxContent>
                </v:textbox>
              </v:shape>
            </w:pict>
          </mc:Fallback>
        </mc:AlternateContent>
      </w:r>
    </w:p>
    <w:p w:rsidR="00D97A4F" w:rsidRDefault="00D97A4F" w:rsidP="00D30092">
      <w:pPr>
        <w:tabs>
          <w:tab w:val="left" w:pos="3525"/>
        </w:tabs>
        <w:spacing w:after="0" w:line="360" w:lineRule="auto"/>
        <w:rPr>
          <w:rFonts w:ascii="Arial" w:hAnsi="Arial" w:cs="Arial"/>
          <w:b/>
          <w:i/>
          <w:u w:val="single"/>
        </w:rPr>
      </w:pPr>
    </w:p>
    <w:p w:rsidR="003930E6" w:rsidRPr="003800C8" w:rsidRDefault="003930E6" w:rsidP="00D30092">
      <w:pPr>
        <w:tabs>
          <w:tab w:val="left" w:pos="3525"/>
        </w:tabs>
        <w:spacing w:after="0" w:line="360" w:lineRule="auto"/>
        <w:rPr>
          <w:rFonts w:ascii="Arial" w:hAnsi="Arial" w:cs="Arial"/>
          <w:b/>
          <w:i/>
          <w:u w:val="single"/>
        </w:rPr>
      </w:pPr>
      <w:r w:rsidRPr="003800C8">
        <w:rPr>
          <w:rFonts w:ascii="Arial" w:hAnsi="Arial" w:cs="Arial"/>
          <w:b/>
          <w:i/>
          <w:u w:val="single"/>
        </w:rPr>
        <w:t>Example</w:t>
      </w:r>
    </w:p>
    <w:p w:rsidR="003930E6" w:rsidRPr="003800C8" w:rsidRDefault="003930E6" w:rsidP="00D30092">
      <w:pPr>
        <w:tabs>
          <w:tab w:val="left" w:pos="3525"/>
        </w:tabs>
        <w:spacing w:after="0" w:line="360" w:lineRule="auto"/>
        <w:rPr>
          <w:rFonts w:ascii="Arial" w:hAnsi="Arial" w:cs="Arial"/>
          <w:b/>
        </w:rPr>
      </w:pPr>
    </w:p>
    <w:p w:rsidR="003930E6" w:rsidRPr="003800C8" w:rsidRDefault="003930E6" w:rsidP="00D30092">
      <w:pPr>
        <w:ind w:left="142" w:hanging="142"/>
        <w:jc w:val="both"/>
        <w:rPr>
          <w:rFonts w:ascii="Arial" w:hAnsi="Arial" w:cs="Arial"/>
        </w:rPr>
      </w:pPr>
      <w:r w:rsidRPr="003800C8">
        <w:rPr>
          <w:rFonts w:ascii="Arial" w:hAnsi="Arial" w:cs="Arial"/>
        </w:rPr>
        <w:t>A projectile is moving upwards after being thrown.</w:t>
      </w:r>
    </w:p>
    <w:p w:rsidR="003930E6" w:rsidRPr="003800C8" w:rsidRDefault="003930E6" w:rsidP="00D30092">
      <w:pPr>
        <w:ind w:left="142" w:hanging="142"/>
        <w:jc w:val="both"/>
        <w:rPr>
          <w:rFonts w:ascii="Arial" w:hAnsi="Arial" w:cs="Arial"/>
        </w:rPr>
      </w:pPr>
      <w:r w:rsidRPr="003800C8">
        <w:rPr>
          <w:rFonts w:ascii="Arial" w:hAnsi="Arial" w:cs="Arial"/>
        </w:rPr>
        <w:t>Let’s select our positive direction upwards (vectors pointing up are positive and vectors pointing down are negative)</w:t>
      </w:r>
    </w:p>
    <w:p w:rsidR="003930E6" w:rsidRPr="003800C8" w:rsidRDefault="003930E6" w:rsidP="00D30092">
      <w:pPr>
        <w:ind w:left="142" w:hanging="142"/>
        <w:jc w:val="both"/>
        <w:rPr>
          <w:rFonts w:ascii="Arial" w:hAnsi="Arial" w:cs="Arial"/>
        </w:rPr>
      </w:pPr>
      <w:r w:rsidRPr="003800C8">
        <w:rPr>
          <w:rFonts w:ascii="Arial" w:hAnsi="Arial" w:cs="Arial"/>
          <w:noProof/>
        </w:rPr>
        <mc:AlternateContent>
          <mc:Choice Requires="wpg">
            <w:drawing>
              <wp:anchor distT="0" distB="0" distL="114300" distR="114300" simplePos="0" relativeHeight="251689984" behindDoc="0" locked="0" layoutInCell="1" allowOverlap="1" wp14:anchorId="73358D4E" wp14:editId="687AD455">
                <wp:simplePos x="0" y="0"/>
                <wp:positionH relativeFrom="column">
                  <wp:posOffset>640080</wp:posOffset>
                </wp:positionH>
                <wp:positionV relativeFrom="paragraph">
                  <wp:posOffset>78740</wp:posOffset>
                </wp:positionV>
                <wp:extent cx="689610" cy="1000760"/>
                <wp:effectExtent l="0" t="38100" r="0" b="2794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 cy="1000760"/>
                          <a:chOff x="2408" y="2504"/>
                          <a:chExt cx="1086" cy="1576"/>
                        </a:xfrm>
                      </wpg:grpSpPr>
                      <wpg:grpSp>
                        <wpg:cNvPr id="180" name="Group 160"/>
                        <wpg:cNvGrpSpPr>
                          <a:grpSpLocks/>
                        </wpg:cNvGrpSpPr>
                        <wpg:grpSpPr bwMode="auto">
                          <a:xfrm>
                            <a:off x="2408" y="2504"/>
                            <a:ext cx="1086" cy="1576"/>
                            <a:chOff x="2424" y="2504"/>
                            <a:chExt cx="1086" cy="1576"/>
                          </a:xfrm>
                        </wpg:grpSpPr>
                        <wpg:grpSp>
                          <wpg:cNvPr id="181" name="Group 161"/>
                          <wpg:cNvGrpSpPr>
                            <a:grpSpLocks/>
                          </wpg:cNvGrpSpPr>
                          <wpg:grpSpPr bwMode="auto">
                            <a:xfrm>
                              <a:off x="2424" y="2504"/>
                              <a:ext cx="1086" cy="1576"/>
                              <a:chOff x="2424" y="2504"/>
                              <a:chExt cx="1086" cy="1576"/>
                            </a:xfrm>
                          </wpg:grpSpPr>
                          <wpg:grpSp>
                            <wpg:cNvPr id="182" name="Group 162"/>
                            <wpg:cNvGrpSpPr>
                              <a:grpSpLocks/>
                            </wpg:cNvGrpSpPr>
                            <wpg:grpSpPr bwMode="auto">
                              <a:xfrm>
                                <a:off x="2424" y="2504"/>
                                <a:ext cx="488" cy="1576"/>
                                <a:chOff x="2424" y="2504"/>
                                <a:chExt cx="488" cy="1576"/>
                              </a:xfrm>
                            </wpg:grpSpPr>
                            <wpg:grpSp>
                              <wpg:cNvPr id="183" name="Group 163"/>
                              <wpg:cNvGrpSpPr>
                                <a:grpSpLocks/>
                              </wpg:cNvGrpSpPr>
                              <wpg:grpSpPr bwMode="auto">
                                <a:xfrm>
                                  <a:off x="2424" y="2504"/>
                                  <a:ext cx="488" cy="1576"/>
                                  <a:chOff x="2424" y="2504"/>
                                  <a:chExt cx="488" cy="1576"/>
                                </a:xfrm>
                              </wpg:grpSpPr>
                              <wps:wsp>
                                <wps:cNvPr id="184" name="AutoShape 164"/>
                                <wps:cNvCnPr>
                                  <a:cxnSpLocks noChangeShapeType="1"/>
                                </wps:cNvCnPr>
                                <wps:spPr bwMode="auto">
                                  <a:xfrm flipV="1">
                                    <a:off x="2864" y="2504"/>
                                    <a:ext cx="48" cy="15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5" name="Text Box 165"/>
                                <wps:cNvSpPr txBox="1">
                                  <a:spLocks noChangeArrowheads="1"/>
                                </wps:cNvSpPr>
                                <wps:spPr bwMode="auto">
                                  <a:xfrm>
                                    <a:off x="2424" y="3592"/>
                                    <a:ext cx="344"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0</w:t>
                                      </w:r>
                                    </w:p>
                                  </w:txbxContent>
                                </wps:txbx>
                                <wps:bodyPr rot="0" vert="horz" wrap="square" lIns="91440" tIns="45720" rIns="91440" bIns="45720" anchor="t" anchorCtr="0" upright="1">
                                  <a:noAutofit/>
                                </wps:bodyPr>
                              </wps:wsp>
                            </wpg:grpSp>
                            <wps:wsp>
                              <wps:cNvPr id="186" name="Text Box 166"/>
                              <wps:cNvSpPr txBox="1">
                                <a:spLocks noChangeArrowheads="1"/>
                              </wps:cNvSpPr>
                              <wps:spPr bwMode="auto">
                                <a:xfrm>
                                  <a:off x="2528" y="2504"/>
                                  <a:ext cx="318"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y</w:t>
                                    </w:r>
                                  </w:p>
                                </w:txbxContent>
                              </wps:txbx>
                              <wps:bodyPr rot="0" vert="horz" wrap="square" lIns="91440" tIns="45720" rIns="91440" bIns="45720" anchor="t" anchorCtr="0" upright="1">
                                <a:noAutofit/>
                              </wps:bodyPr>
                            </wps:wsp>
                          </wpg:grpSp>
                          <wps:wsp>
                            <wps:cNvPr id="187" name="AutoShape 167"/>
                            <wps:cNvCnPr>
                              <a:cxnSpLocks noChangeShapeType="1"/>
                            </wps:cNvCnPr>
                            <wps:spPr bwMode="auto">
                              <a:xfrm flipH="1">
                                <a:off x="2808" y="3825"/>
                                <a:ext cx="12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Text Box 168"/>
                            <wps:cNvSpPr txBox="1">
                              <a:spLocks noChangeArrowheads="1"/>
                            </wps:cNvSpPr>
                            <wps:spPr bwMode="auto">
                              <a:xfrm>
                                <a:off x="2458" y="3152"/>
                                <a:ext cx="589" cy="8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rsidRPr="00B56A65">
                                    <w:rPr>
                                      <w:position w:val="-14"/>
                                    </w:rPr>
                                    <w:object w:dxaOrig="300" w:dyaOrig="440">
                                      <v:shape id="_x0000_i1306" type="#_x0000_t75" style="width:15pt;height:22pt" o:ole="">
                                        <v:imagedata r:id="rId323" o:title=""/>
                                      </v:shape>
                                      <o:OLEObject Type="Embed" ProgID="Equation.3" ShapeID="_x0000_i1306" DrawAspect="Content" ObjectID="_1582663212" r:id="rId324"/>
                                    </w:object>
                                  </w:r>
                                </w:p>
                              </w:txbxContent>
                            </wps:txbx>
                            <wps:bodyPr rot="0" vert="horz" wrap="none" lIns="91440" tIns="45720" rIns="91440" bIns="45720" anchor="t" anchorCtr="0" upright="1">
                              <a:spAutoFit/>
                            </wps:bodyPr>
                          </wps:wsp>
                          <wps:wsp>
                            <wps:cNvPr id="189" name="Text Box 169"/>
                            <wps:cNvSpPr txBox="1">
                              <a:spLocks noChangeArrowheads="1"/>
                            </wps:cNvSpPr>
                            <wps:spPr bwMode="auto">
                              <a:xfrm>
                                <a:off x="2913" y="3192"/>
                                <a:ext cx="509" cy="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rsidRPr="00810413">
                                    <w:rPr>
                                      <w:position w:val="-10"/>
                                    </w:rPr>
                                    <w:object w:dxaOrig="220" w:dyaOrig="400">
                                      <v:shape id="_x0000_i1307" type="#_x0000_t75" style="width:11pt;height:20pt" o:ole="">
                                        <v:imagedata r:id="rId325" o:title=""/>
                                      </v:shape>
                                      <o:OLEObject Type="Embed" ProgID="Equation.3" ShapeID="_x0000_i1307" DrawAspect="Content" ObjectID="_1582663213" r:id="rId326"/>
                                    </w:object>
                                  </w:r>
                                </w:p>
                              </w:txbxContent>
                            </wps:txbx>
                            <wps:bodyPr rot="0" vert="horz" wrap="none" lIns="91440" tIns="45720" rIns="91440" bIns="45720" anchor="t" anchorCtr="0" upright="1">
                              <a:spAutoFit/>
                            </wps:bodyPr>
                          </wps:wsp>
                          <wps:wsp>
                            <wps:cNvPr id="190" name="AutoShape 170"/>
                            <wps:cNvCnPr>
                              <a:cxnSpLocks noChangeShapeType="1"/>
                            </wps:cNvCnPr>
                            <wps:spPr bwMode="auto">
                              <a:xfrm flipV="1">
                                <a:off x="2977" y="2848"/>
                                <a:ext cx="0" cy="344"/>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191" name="Text Box 171"/>
                            <wps:cNvSpPr txBox="1">
                              <a:spLocks noChangeArrowheads="1"/>
                            </wps:cNvSpPr>
                            <wps:spPr bwMode="auto">
                              <a:xfrm>
                                <a:off x="3041" y="2696"/>
                                <a:ext cx="469" cy="7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rsidRPr="00810413">
                                    <w:rPr>
                                      <w:position w:val="-6"/>
                                    </w:rPr>
                                    <w:object w:dxaOrig="180" w:dyaOrig="360">
                                      <v:shape id="_x0000_i1308" type="#_x0000_t75" style="width:9pt;height:18pt" o:ole="">
                                        <v:imagedata r:id="rId327" o:title=""/>
                                      </v:shape>
                                      <o:OLEObject Type="Embed" ProgID="Equation.3" ShapeID="_x0000_i1308" DrawAspect="Content" ObjectID="_1582663214" r:id="rId328"/>
                                    </w:object>
                                  </w:r>
                                </w:p>
                              </w:txbxContent>
                            </wps:txbx>
                            <wps:bodyPr rot="0" vert="horz" wrap="none" lIns="91440" tIns="45720" rIns="91440" bIns="45720" anchor="t" anchorCtr="0" upright="1">
                              <a:spAutoFit/>
                            </wps:bodyPr>
                          </wps:wsp>
                        </wpg:grpSp>
                        <wps:wsp>
                          <wps:cNvPr id="192" name="AutoShape 172"/>
                          <wps:cNvCnPr>
                            <a:cxnSpLocks noChangeShapeType="1"/>
                          </wps:cNvCnPr>
                          <wps:spPr bwMode="auto">
                            <a:xfrm flipV="1">
                              <a:off x="2912" y="3344"/>
                              <a:ext cx="9" cy="472"/>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3" name="AutoShape 173"/>
                          <wps:cNvCnPr>
                            <a:cxnSpLocks noChangeShapeType="1"/>
                          </wps:cNvCnPr>
                          <wps:spPr bwMode="auto">
                            <a:xfrm>
                              <a:off x="2977" y="3344"/>
                              <a:ext cx="0" cy="304"/>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g:grpSp>
                      <wps:wsp>
                        <wps:cNvPr id="194" name="Oval 174"/>
                        <wps:cNvSpPr>
                          <a:spLocks noChangeArrowheads="1"/>
                        </wps:cNvSpPr>
                        <wps:spPr bwMode="auto">
                          <a:xfrm>
                            <a:off x="2887" y="3192"/>
                            <a:ext cx="154" cy="15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9" o:spid="_x0000_s1174" style="position:absolute;left:0;text-align:left;margin-left:50.4pt;margin-top:6.2pt;width:54.3pt;height:78.8pt;z-index:251689984" coordorigin="2408,2504" coordsize="1086,1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">
                <v:group id="Group 160" o:spid="_x0000_s1175" style="position:absolute;left:2408;top:2504;width:1086;height:1576" coordorigin="2424,2504" coordsize="1086,1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heZBsUAAADcAAAADwAAAGRycy9kb3ducmV2LnhtbESPQWvCQBCF74X+h2UE&#10;b3UTxSLRVURq6UGEqlB6G7JjEszOhuw2if++cxC8zfDevPfNajO4WnXUhsqzgXSSgCLOva24MHA5&#10;798WoEJEtlh7JgN3CrBZv76sMLO+52/qTrFQEsIhQwNljE2mdchLchgmviEW7epbh1HWttC2xV7C&#10;Xa2nSfKuHVYsDSU2tCspv53+nIHPHvvtLP3oDrfr7v57nh9/DikZMx4N2yWoSEN8mh/XX1bwF4Iv&#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YXmQbFAAAA3AAA&#10;AA8AAAAAAAAAAAAAAAAAqgIAAGRycy9kb3ducmV2LnhtbFBLBQYAAAAABAAEAPoAAACcAwAAAAA=&#10;">
                  <v:group id="Group 161" o:spid="_x0000_s1176" style="position:absolute;left:2424;top:2504;width:1086;height:1576" coordorigin="2424,2504" coordsize="1086,1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SVs8ncEAAADcAAAADwAA&#10;AAAAAAAAAAAAAACqAgAAZHJzL2Rvd25yZXYueG1sUEsFBgAAAAAEAAQA+gAAAJgDAAAAAA==&#10;">
                    <v:group id="Group 162" o:spid="_x0000_s1177" style="position:absolute;left:2424;top:2504;width:488;height:1576" coordorigin="2424,2504" coordsize="488,1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LmJourCAAAA3AAAAA8A&#10;AAAAAAAAAAAAAAAAqgIAAGRycy9kb3ducmV2LnhtbFBLBQYAAAAABAAEAPoAAACZAwAAAAA=&#10;">
                      <v:group id="Group 163" o:spid="_x0000_s1178" style="position:absolute;left:2424;top:2504;width:488;height:1576" coordorigin="2424,2504" coordsize="488,1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shape id="AutoShape 164" o:spid="_x0000_s1179" type="#_x0000_t32" style="position:absolute;left:2864;top:2504;width:48;height:15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EZgjsEAAADcAAAADwAAAGRycy9kb3ducmV2LnhtbERPS2sCMRC+F/wPYYTealZpy7IaRYWC&#10;9FJ8gB6Hzbgb3EyWTdys/74pCL3Nx/ecxWqwjeip88axgukkA0FcOm24UnA6fr3lIHxA1tg4JgUP&#10;8rBajl4WWGgXeU/9IVQihbAvUEEdQltI6cuaLPqJa4kTd3WdxZBgV0ndYUzhtpGzLPuUFg2nhhpb&#10;2tZU3g53q8DEH9O3u23cfJ8vXkcyjw9nlHodD+s5iEBD+Bc/3Tud5ufv8PdMukAuf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0RmCOwQAAANwAAAAPAAAAAAAAAAAAAAAA&#10;AKECAABkcnMvZG93bnJldi54bWxQSwUGAAAAAAQABAD5AAAAjwMAAAAA&#10;">
                          <v:stroke endarrow="block"/>
                        </v:shape>
                        <v:shape id="Text Box 165" o:spid="_x0000_s1180" type="#_x0000_t202" style="position:absolute;left:2424;top:3592;width:344;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fS/IsAA&#10;AADcAAAADwAAAGRycy9kb3ducmV2LnhtbERPTYvCMBC9C/6HMII3TZRV3K5RRFnwpOjuCt6GZmzL&#10;NpPSRFv/vREEb/N4nzNftrYUN6p94VjDaKhAEKfOFJxp+P35HsxA+IBssHRMGu7kYbnoduaYGNfw&#10;gW7HkIkYwj5BDXkIVSKlT3Oy6IeuIo7cxdUWQ4R1Jk2NTQy3pRwrNZUWC44NOVa0zin9P16thr/d&#10;5Xz6UPtsYydV41ol2X5Krfu9dvUFIlAb3uKXe2vi/NkE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fS/IsAAAADcAAAADwAAAAAAAAAAAAAAAACYAgAAZHJzL2Rvd25y&#10;ZXYueG1sUEsFBgAAAAAEAAQA9QAAAIUDAAAAAA==&#10;" filled="f" stroked="f">
                          <v:textbox>
                            <w:txbxContent>
                              <w:p w:rsidR="00730028" w:rsidRDefault="00730028" w:rsidP="003930E6">
                                <w:r>
                                  <w:t>0</w:t>
                                </w:r>
                              </w:p>
                            </w:txbxContent>
                          </v:textbox>
                        </v:shape>
                      </v:group>
                      <v:shape id="_x0000_s1181" type="#_x0000_t202" style="position:absolute;left:2528;top:2504;width:318;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SYhVcAA&#10;AADcAAAADwAAAGRycy9kb3ducmV2LnhtbERPTYvCMBC9C/6HMII3TZRV3K5RRFnwpOjuCt6GZmzL&#10;NpPSRFv/vREEb/N4nzNftrYUN6p94VjDaKhAEKfOFJxp+P35HsxA+IBssHRMGu7kYbnoduaYGNfw&#10;gW7HkIkYwj5BDXkIVSKlT3Oy6IeuIo7cxdUWQ4R1Jk2NTQy3pRwrNZUWC44NOVa0zin9P16thr/d&#10;5Xz6UPtsYydV41ol2X5K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SYhVcAAAADcAAAADwAAAAAAAAAAAAAAAACYAgAAZHJzL2Rvd25y&#10;ZXYueG1sUEsFBgAAAAAEAAQA9QAAAIUDAAAAAA==&#10;" filled="f" stroked="f">
                        <v:textbox>
                          <w:txbxContent>
                            <w:p w:rsidR="00730028" w:rsidRDefault="00730028" w:rsidP="003930E6">
                              <w:r>
                                <w:t>y</w:t>
                              </w:r>
                            </w:p>
                          </w:txbxContent>
                        </v:textbox>
                      </v:shape>
                    </v:group>
                    <v:shape id="AutoShape 167" o:spid="_x0000_s1182" type="#_x0000_t32" style="position:absolute;left:2808;top:3825;width:129;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OZhsIAAADcAAAADwAAAGRycy9kb3ducmV2LnhtbERPTWvCQBC9F/wPywheim7iQUPqKkUo&#10;iIdCNQePw+40Cc3Oxt1tjP++WxC8zeN9zmY32k4M5EPrWEG+yEAQa2darhVU5495ASJEZIOdY1Jw&#10;pwC77eRlg6VxN/6i4RRrkUI4lKigibEvpQy6IYth4XrixH07bzEm6GtpPN5SuO3kMstW0mLLqaHB&#10;nvYN6Z/Tr1XQHqvPani9Rq+LY37xeThfOq3UbDq+v4GINMan+OE+mDS/WMP/M+kCuf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LOZhsIAAADcAAAADwAAAAAAAAAAAAAA&#10;AAChAgAAZHJzL2Rvd25yZXYueG1sUEsFBgAAAAAEAAQA+QAAAJADAAAAAA==&#10;"/>
                    <v:shape id="Text Box 168" o:spid="_x0000_s1183" type="#_x0000_t202" style="position:absolute;left:2458;top:3152;width:589;height:82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foqcUA&#10;AADcAAAADwAAAGRycy9kb3ducmV2LnhtbESPzW7CQAyE75X6DitX6q1sQIDSlAVVlErc+OsDWFk3&#10;mybrjbJbSPv0+IDEzdaMZz4vVoNv1Zn6WAc2MB5loIjLYGuuDHydPl9yUDEhW2wDk4E/irBaPj4s&#10;sLDhwgc6H1OlJIRjgQZcSl2hdSwdeYyj0BGL9h16j0nWvtK2x4uE+1ZPsmyuPdYsDQ47Wjsqm+Ov&#10;N5Bnftc0r5N99NP/8cytP8Km+zHm+Wl4fwOVaEh38+16awU/F1p5Rib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9+ipxQAAANwAAAAPAAAAAAAAAAAAAAAAAJgCAABkcnMv&#10;ZG93bnJldi54bWxQSwUGAAAAAAQABAD1AAAAigMAAAAA&#10;" filled="f" stroked="f">
                      <v:textbox style="mso-fit-shape-to-text:t">
                        <w:txbxContent>
                          <w:p w:rsidR="00730028" w:rsidRDefault="00730028" w:rsidP="003930E6">
                            <w:r w:rsidRPr="00B56A65">
                              <w:rPr>
                                <w:position w:val="-14"/>
                              </w:rPr>
                              <w:object w:dxaOrig="300" w:dyaOrig="440">
                                <v:shape id="_x0000_i1306" type="#_x0000_t75" style="width:15pt;height:22pt" o:ole="">
                                  <v:imagedata r:id="rId323" o:title=""/>
                                </v:shape>
                                <o:OLEObject Type="Embed" ProgID="Equation.3" ShapeID="_x0000_i1306" DrawAspect="Content" ObjectID="_1582663212" r:id="rId329"/>
                              </w:object>
                            </w:r>
                          </w:p>
                        </w:txbxContent>
                      </v:textbox>
                    </v:shape>
                    <v:shape id="Text Box 169" o:spid="_x0000_s1184" type="#_x0000_t202" style="position:absolute;left:2913;top:3192;width:509;height:7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tNMsEA&#10;AADcAAAADwAAAGRycy9kb3ducmV2LnhtbERPzWrCQBC+C32HZQq96UapEqOrFG3BmzbtAwzZMZsm&#10;Oxuyq0af3hWE3ubj+53lureNOFPnK8cKxqMEBHHhdMWlgt+fr2EKwgdkjY1jUnAlD+vVy2CJmXYX&#10;/qZzHkoRQ9hnqMCE0GZS+sKQRT9yLXHkjq6zGCLsSqk7vMRw28hJksykxYpjg8GWNoaKOj9ZBWli&#10;93U9nxy8fb+Np2azdZ/tn1Jvr/3HAkSgPvyLn+6djvPTOTyeiRfI1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m7TTLBAAAA3AAAAA8AAAAAAAAAAAAAAAAAmAIAAGRycy9kb3du&#10;cmV2LnhtbFBLBQYAAAAABAAEAPUAAACGAwAAAAA=&#10;" filled="f" stroked="f">
                      <v:textbox style="mso-fit-shape-to-text:t">
                        <w:txbxContent>
                          <w:p w:rsidR="00730028" w:rsidRDefault="00730028" w:rsidP="003930E6">
                            <w:r w:rsidRPr="00810413">
                              <w:rPr>
                                <w:position w:val="-10"/>
                              </w:rPr>
                              <w:object w:dxaOrig="220" w:dyaOrig="400">
                                <v:shape id="_x0000_i1307" type="#_x0000_t75" style="width:11pt;height:20pt" o:ole="">
                                  <v:imagedata r:id="rId325" o:title=""/>
                                </v:shape>
                                <o:OLEObject Type="Embed" ProgID="Equation.3" ShapeID="_x0000_i1307" DrawAspect="Content" ObjectID="_1582663213" r:id="rId330"/>
                              </w:object>
                            </w:r>
                          </w:p>
                        </w:txbxContent>
                      </v:textbox>
                    </v:shape>
                    <v:shape id="AutoShape 170" o:spid="_x0000_s1185" type="#_x0000_t32" style="position:absolute;left:2977;top:2848;width:0;height:3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7tMuMUAAADcAAAADwAAAGRycy9kb3ducmV2LnhtbESPT2vDMAzF74N+B6PCLmV1WtqRZXVL&#10;GRR6Kiz7cxaxFofFcrDdNPv202Gwm8R7eu+n3WHyvRoppi6wgdWyAEXcBNtxa+D97fRQgkoZ2WIf&#10;mAz8UILDfna3w8qGG7/SWOdWSQinCg24nIdK69Q48piWYSAW7StEj1nW2Gob8SbhvtfronjUHjuW&#10;BocDvThqvuurNzCdLvFju16Ul01Zf7orbraL8WzM/Xw6PoPKNOV/89/12Qr+k+DLMzKB3v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7tMuMUAAADcAAAADwAAAAAAAAAA&#10;AAAAAAChAgAAZHJzL2Rvd25yZXYueG1sUEsFBgAAAAAEAAQA+QAAAJMDAAAAAA==&#10;" strokecolor="#0070c0" strokeweight="2.25pt">
                      <v:stroke endarrow="block"/>
                    </v:shape>
                    <v:shape id="Text Box 171" o:spid="_x0000_s1186" type="#_x0000_t202" style="position:absolute;left:3041;top:2696;width:469;height:74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TX6cEA&#10;AADcAAAADwAAAGRycy9kb3ducmV2LnhtbERPzYrCMBC+L/gOYQRva1rRRatRxFXw5q76AEMzNrXN&#10;pDRZrT69WVjY23x8v7NYdbYWN2p96VhBOkxAEOdOl1woOJ9271MQPiBrrB2Tggd5WC17bwvMtLvz&#10;N92OoRAxhH2GCkwITSalzw1Z9EPXEEfu4lqLIcK2kLrFewy3tRwlyYe0WHJsMNjQxlBeHX+sgmli&#10;D1U1G315O36mE7P5dNvmqtSg363nIAJ14V/8597rOH+Wwu8z8QK5f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IU1+nBAAAA3AAAAA8AAAAAAAAAAAAAAAAAmAIAAGRycy9kb3du&#10;cmV2LnhtbFBLBQYAAAAABAAEAPUAAACGAwAAAAA=&#10;" filled="f" stroked="f">
                      <v:textbox style="mso-fit-shape-to-text:t">
                        <w:txbxContent>
                          <w:p w:rsidR="00730028" w:rsidRDefault="00730028" w:rsidP="003930E6">
                            <w:r w:rsidRPr="00810413">
                              <w:rPr>
                                <w:position w:val="-6"/>
                              </w:rPr>
                              <w:object w:dxaOrig="180" w:dyaOrig="360">
                                <v:shape id="_x0000_i1308" type="#_x0000_t75" style="width:9pt;height:18pt" o:ole="">
                                  <v:imagedata r:id="rId327" o:title=""/>
                                </v:shape>
                                <o:OLEObject Type="Embed" ProgID="Equation.3" ShapeID="_x0000_i1308" DrawAspect="Content" ObjectID="_1582663214" r:id="rId331"/>
                              </w:object>
                            </w:r>
                          </w:p>
                        </w:txbxContent>
                      </v:textbox>
                    </v:shape>
                  </v:group>
                  <v:shape id="AutoShape 172" o:spid="_x0000_s1187" type="#_x0000_t32" style="position:absolute;left:2912;top:3344;width:9;height:4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CCMcMAAADcAAAADwAAAGRycy9kb3ducmV2LnhtbERP22rCQBB9F/oPyxR8azYNKG10lV5Q&#10;LIjQqO9jdkyC2dk0u8bYr3cLBd/mcK4znfemFh21rrKs4DmKQRDnVldcKNhtF08vIJxH1lhbJgVX&#10;cjCfPQymmGp74W/qMl+IEMIuRQWl900qpctLMugi2xAH7mhbgz7AtpC6xUsIN7VM4ngsDVYcGkps&#10;6KOk/JSdjQKX/fr9QXbrn3OdfG0+d8vR9T1RavjYv01AeOr9XfzvXukw/zWBv2fCBXJ2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QgjHDAAAA3AAAAA8AAAAAAAAAAAAA&#10;AAAAoQIAAGRycy9kb3ducmV2LnhtbFBLBQYAAAAABAAEAPkAAACRAwAAAAA=&#10;" strokeweight="2.25pt">
                    <v:stroke endarrow="block"/>
                  </v:shape>
                  <v:shape id="AutoShape 173" o:spid="_x0000_s1188" type="#_x0000_t32" style="position:absolute;left:2977;top:3344;width:0;height:30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GdxbsEAAADcAAAADwAAAGRycy9kb3ducmV2LnhtbERPTWsCMRC9F/wPYQQvUrO1UHQ1ihQE&#10;PVZXrLdhM93dupksSdT475uC4G0e73Pmy2hacSXnG8sK3kYZCOLS6oYrBcV+/ToB4QOyxtYyKbiT&#10;h+Wi9zLHXNsbf9F1FyqRQtjnqKAOocul9GVNBv3IdsSJ+7HOYEjQVVI7vKVw08pxln1Igw2nhho7&#10;+qypPO8uRsHwsA3u1wy/i6k8dgVu4qmhqNSgH1czEIFieIof7o1O86fv8P9MukAu/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Z3FuwQAAANwAAAAPAAAAAAAAAAAAAAAA&#10;AKECAABkcnMvZG93bnJldi54bWxQSwUGAAAAAAQABAD5AAAAjwMAAAAA&#10;" strokecolor="red" strokeweight="2.25pt">
                    <v:stroke endarrow="block"/>
                  </v:shape>
                </v:group>
                <v:oval id="Oval 174" o:spid="_x0000_s1189" style="position:absolute;left:2887;top:3192;width:154;height: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hgbsEA&#10;AADcAAAADwAAAGRycy9kb3ducmV2LnhtbERPTWvCQBC9C/6HZYRepG4sGjR1FQlYvDb10OM0Oyah&#10;2dmwu5rk33eFgrd5vM/ZHQbTijs531hWsFwkIIhLqxuuFFy+Tq8bED4ga2wtk4KRPBz208kOM217&#10;/qR7ESoRQ9hnqKAOocuk9GVNBv3CdsSRu1pnMEToKqkd9jHctPItSVJpsOHYUGNHeU3lb3EzCty8&#10;G/PxnJ+WP/xRrPuN/k4vWqmX2XB8BxFoCE/xv/us4/ztCh7PxAvk/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joYG7BAAAA3AAAAA8AAAAAAAAAAAAAAAAAmAIAAGRycy9kb3du&#10;cmV2LnhtbFBLBQYAAAAABAAEAPUAAACGAwAAAAA=&#10;" fillcolor="black"/>
              </v:group>
            </w:pict>
          </mc:Fallback>
        </mc:AlternateContent>
      </w:r>
    </w:p>
    <w:p w:rsidR="003930E6" w:rsidRPr="003800C8" w:rsidRDefault="003930E6" w:rsidP="00D30092">
      <w:pPr>
        <w:ind w:left="142" w:hanging="142"/>
        <w:jc w:val="both"/>
        <w:rPr>
          <w:rFonts w:ascii="Arial" w:hAnsi="Arial" w:cs="Arial"/>
        </w:rPr>
      </w:pPr>
    </w:p>
    <w:p w:rsidR="003930E6" w:rsidRPr="003800C8" w:rsidRDefault="003930E6" w:rsidP="00D30092">
      <w:pPr>
        <w:ind w:left="142" w:hanging="142"/>
        <w:jc w:val="both"/>
        <w:rPr>
          <w:rFonts w:ascii="Arial" w:hAnsi="Arial" w:cs="Arial"/>
        </w:rPr>
      </w:pPr>
    </w:p>
    <w:p w:rsidR="003930E6" w:rsidRPr="003800C8" w:rsidRDefault="003930E6" w:rsidP="00D30092">
      <w:pPr>
        <w:ind w:left="142" w:hanging="142"/>
        <w:jc w:val="both"/>
        <w:rPr>
          <w:rFonts w:ascii="Arial" w:hAnsi="Arial" w:cs="Arial"/>
        </w:rPr>
      </w:pPr>
    </w:p>
    <w:p w:rsidR="003930E6" w:rsidRPr="003800C8" w:rsidRDefault="003930E6" w:rsidP="00D30092">
      <w:pPr>
        <w:ind w:left="142" w:hanging="142"/>
        <w:jc w:val="both"/>
        <w:rPr>
          <w:rFonts w:ascii="Arial" w:hAnsi="Arial" w:cs="Arial"/>
        </w:rPr>
      </w:pPr>
      <w:r w:rsidRPr="003800C8">
        <w:rPr>
          <w:rFonts w:ascii="Arial" w:hAnsi="Arial" w:cs="Arial"/>
        </w:rPr>
        <w:t>According to our choice of direction vi and y are positive, g is negative. Note that once the direction is chosen in a question it must not be changed for the preceeding sub-questions</w:t>
      </w:r>
    </w:p>
    <w:p w:rsidR="003930E6" w:rsidRPr="003800C8" w:rsidRDefault="003930E6" w:rsidP="00D30092">
      <w:pPr>
        <w:ind w:left="142" w:hanging="142"/>
        <w:jc w:val="both"/>
        <w:rPr>
          <w:rFonts w:ascii="Arial" w:hAnsi="Arial" w:cs="Arial"/>
        </w:rPr>
      </w:pPr>
      <w:r w:rsidRPr="003800C8">
        <w:rPr>
          <w:rFonts w:ascii="Arial" w:hAnsi="Arial" w:cs="Arial"/>
          <w:b/>
        </w:rPr>
        <w:t>Position above origin (position vector pointing up) is positive (y ˃ 0).</w:t>
      </w:r>
      <w:r w:rsidRPr="003800C8">
        <w:rPr>
          <w:rFonts w:ascii="Arial" w:hAnsi="Arial" w:cs="Arial"/>
        </w:rPr>
        <w:t xml:space="preserve"> The sign of position (x or y) tells us where an object is.</w:t>
      </w:r>
    </w:p>
    <w:p w:rsidR="003930E6" w:rsidRPr="003800C8" w:rsidRDefault="003930E6" w:rsidP="00D30092">
      <w:pPr>
        <w:ind w:left="142" w:hanging="142"/>
        <w:jc w:val="both"/>
        <w:rPr>
          <w:rFonts w:ascii="Arial" w:hAnsi="Arial" w:cs="Arial"/>
        </w:rPr>
      </w:pPr>
      <w:r w:rsidRPr="003800C8">
        <w:rPr>
          <w:rFonts w:ascii="Arial" w:hAnsi="Arial" w:cs="Arial"/>
          <w:b/>
        </w:rPr>
        <w:t>Velocity vector pointing upwards is positive (v˃0).</w:t>
      </w:r>
      <w:r w:rsidRPr="003800C8">
        <w:rPr>
          <w:rFonts w:ascii="Arial" w:hAnsi="Arial" w:cs="Arial"/>
        </w:rPr>
        <w:t xml:space="preserve"> The sign of velocity (v</w:t>
      </w:r>
      <w:r w:rsidRPr="003800C8">
        <w:rPr>
          <w:rFonts w:ascii="Arial" w:hAnsi="Arial" w:cs="Arial"/>
          <w:vertAlign w:val="subscript"/>
        </w:rPr>
        <w:t>x</w:t>
      </w:r>
      <w:r w:rsidRPr="003800C8">
        <w:rPr>
          <w:rFonts w:ascii="Arial" w:hAnsi="Arial" w:cs="Arial"/>
        </w:rPr>
        <w:t xml:space="preserve"> or v</w:t>
      </w:r>
      <w:r w:rsidRPr="003800C8">
        <w:rPr>
          <w:rFonts w:ascii="Arial" w:hAnsi="Arial" w:cs="Arial"/>
          <w:vertAlign w:val="subscript"/>
        </w:rPr>
        <w:t>y</w:t>
      </w:r>
      <w:r w:rsidRPr="003800C8">
        <w:rPr>
          <w:rFonts w:ascii="Arial" w:hAnsi="Arial" w:cs="Arial"/>
        </w:rPr>
        <w:t>) tells us which direction the object is moving.</w:t>
      </w:r>
    </w:p>
    <w:p w:rsidR="003930E6" w:rsidRPr="003800C8" w:rsidRDefault="003930E6" w:rsidP="00D30092">
      <w:pPr>
        <w:ind w:left="142" w:hanging="142"/>
        <w:jc w:val="both"/>
        <w:rPr>
          <w:rFonts w:ascii="Arial" w:hAnsi="Arial" w:cs="Arial"/>
        </w:rPr>
      </w:pPr>
      <w:r w:rsidRPr="003800C8">
        <w:rPr>
          <w:rFonts w:ascii="Arial" w:hAnsi="Arial" w:cs="Arial"/>
          <w:b/>
        </w:rPr>
        <w:t>Acceleration vector (g) pointing down is negative (g ˂0</w:t>
      </w:r>
      <w:r w:rsidRPr="003800C8">
        <w:rPr>
          <w:rFonts w:ascii="Arial" w:hAnsi="Arial" w:cs="Arial"/>
        </w:rPr>
        <w:t>). The sign of acceleration (a</w:t>
      </w:r>
      <w:r w:rsidRPr="003800C8">
        <w:rPr>
          <w:rFonts w:ascii="Arial" w:hAnsi="Arial" w:cs="Arial"/>
          <w:vertAlign w:val="subscript"/>
        </w:rPr>
        <w:t>x</w:t>
      </w:r>
      <w:r w:rsidRPr="003800C8">
        <w:rPr>
          <w:rFonts w:ascii="Arial" w:hAnsi="Arial" w:cs="Arial"/>
        </w:rPr>
        <w:t xml:space="preserve"> or a</w:t>
      </w:r>
      <w:r w:rsidRPr="003800C8">
        <w:rPr>
          <w:rFonts w:ascii="Arial" w:hAnsi="Arial" w:cs="Arial"/>
          <w:vertAlign w:val="subscript"/>
        </w:rPr>
        <w:t>y</w:t>
      </w:r>
      <w:r w:rsidRPr="003800C8">
        <w:rPr>
          <w:rFonts w:ascii="Arial" w:hAnsi="Arial" w:cs="Arial"/>
        </w:rPr>
        <w:t>) tells us which way the acceleration vector points, not whether the object is speeding up or slowing down.</w:t>
      </w:r>
    </w:p>
    <w:p w:rsidR="003930E6" w:rsidRPr="003800C8" w:rsidRDefault="003930E6" w:rsidP="00D30092">
      <w:pPr>
        <w:ind w:left="142" w:hanging="142"/>
        <w:jc w:val="both"/>
        <w:rPr>
          <w:rFonts w:ascii="Arial" w:hAnsi="Arial" w:cs="Arial"/>
        </w:rPr>
      </w:pPr>
    </w:p>
    <w:p w:rsidR="003930E6" w:rsidRPr="003800C8" w:rsidRDefault="003930E6" w:rsidP="00D30092">
      <w:pPr>
        <w:ind w:left="142" w:hanging="142"/>
        <w:jc w:val="both"/>
        <w:rPr>
          <w:rFonts w:ascii="Arial" w:hAnsi="Arial" w:cs="Arial"/>
        </w:rPr>
      </w:pPr>
      <w:r w:rsidRPr="003800C8">
        <w:rPr>
          <w:rFonts w:ascii="Arial" w:hAnsi="Arial" w:cs="Arial"/>
          <w:noProof/>
        </w:rPr>
        <mc:AlternateContent>
          <mc:Choice Requires="wpg">
            <w:drawing>
              <wp:anchor distT="0" distB="0" distL="114300" distR="114300" simplePos="0" relativeHeight="251691008" behindDoc="0" locked="0" layoutInCell="1" allowOverlap="1" wp14:anchorId="4B30A967" wp14:editId="24DFBD2B">
                <wp:simplePos x="0" y="0"/>
                <wp:positionH relativeFrom="column">
                  <wp:posOffset>904240</wp:posOffset>
                </wp:positionH>
                <wp:positionV relativeFrom="paragraph">
                  <wp:posOffset>132080</wp:posOffset>
                </wp:positionV>
                <wp:extent cx="760730" cy="1016000"/>
                <wp:effectExtent l="0" t="38100" r="0" b="1270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0730" cy="1016000"/>
                          <a:chOff x="2864" y="5348"/>
                          <a:chExt cx="1198" cy="1600"/>
                        </a:xfrm>
                      </wpg:grpSpPr>
                      <wps:wsp>
                        <wps:cNvPr id="170" name="AutoShape 176"/>
                        <wps:cNvCnPr>
                          <a:cxnSpLocks noChangeShapeType="1"/>
                        </wps:cNvCnPr>
                        <wps:spPr bwMode="auto">
                          <a:xfrm flipH="1">
                            <a:off x="3232" y="6659"/>
                            <a:ext cx="129"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171" name="Group 177"/>
                        <wpg:cNvGrpSpPr>
                          <a:grpSpLocks/>
                        </wpg:cNvGrpSpPr>
                        <wpg:grpSpPr bwMode="auto">
                          <a:xfrm>
                            <a:off x="2864" y="5348"/>
                            <a:ext cx="1198" cy="1600"/>
                            <a:chOff x="5143" y="2432"/>
                            <a:chExt cx="1198" cy="1600"/>
                          </a:xfrm>
                        </wpg:grpSpPr>
                        <wps:wsp>
                          <wps:cNvPr id="172" name="Oval 178"/>
                          <wps:cNvSpPr>
                            <a:spLocks noChangeArrowheads="1"/>
                          </wps:cNvSpPr>
                          <wps:spPr bwMode="auto">
                            <a:xfrm>
                              <a:off x="5566" y="3120"/>
                              <a:ext cx="154" cy="152"/>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173" name="AutoShape 179"/>
                          <wps:cNvCnPr>
                            <a:cxnSpLocks noChangeShapeType="1"/>
                          </wps:cNvCnPr>
                          <wps:spPr bwMode="auto">
                            <a:xfrm flipV="1">
                              <a:off x="5631" y="3272"/>
                              <a:ext cx="9" cy="472"/>
                            </a:xfrm>
                            <a:prstGeom prst="straightConnector1">
                              <a:avLst/>
                            </a:prstGeom>
                            <a:noFill/>
                            <a:ln w="28575">
                              <a:solidFill>
                                <a:srgbClr val="943634"/>
                              </a:solidFill>
                              <a:round/>
                              <a:headEnd/>
                              <a:tailEnd type="triangle" w="med" len="med"/>
                            </a:ln>
                            <a:extLst>
                              <a:ext uri="{909E8E84-426E-40DD-AFC4-6F175D3DCCD1}">
                                <a14:hiddenFill xmlns:a14="http://schemas.microsoft.com/office/drawing/2010/main">
                                  <a:noFill/>
                                </a14:hiddenFill>
                              </a:ext>
                            </a:extLst>
                          </wps:spPr>
                          <wps:bodyPr/>
                        </wps:wsp>
                        <wps:wsp>
                          <wps:cNvPr id="174" name="Text Box 180"/>
                          <wps:cNvSpPr txBox="1">
                            <a:spLocks noChangeArrowheads="1"/>
                          </wps:cNvSpPr>
                          <wps:spPr bwMode="auto">
                            <a:xfrm>
                              <a:off x="5712" y="3248"/>
                              <a:ext cx="629" cy="7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rsidRPr="00B1575E">
                                  <w:rPr>
                                    <w:position w:val="-10"/>
                                  </w:rPr>
                                  <w:object w:dxaOrig="340" w:dyaOrig="400">
                                    <v:shape id="_x0000_i1309" type="#_x0000_t75" style="width:17pt;height:20pt" o:ole="">
                                      <v:imagedata r:id="rId332" o:title=""/>
                                    </v:shape>
                                    <o:OLEObject Type="Embed" ProgID="Equation.3" ShapeID="_x0000_i1309" DrawAspect="Content" ObjectID="_1582663215" r:id="rId333"/>
                                  </w:object>
                                </w:r>
                              </w:p>
                            </w:txbxContent>
                          </wps:txbx>
                          <wps:bodyPr rot="0" vert="horz" wrap="none" lIns="91440" tIns="45720" rIns="91440" bIns="45720" anchor="t" anchorCtr="0" upright="1">
                            <a:spAutoFit/>
                          </wps:bodyPr>
                        </wps:wsp>
                        <wps:wsp>
                          <wps:cNvPr id="175" name="Text Box 181"/>
                          <wps:cNvSpPr txBox="1">
                            <a:spLocks noChangeArrowheads="1"/>
                          </wps:cNvSpPr>
                          <wps:spPr bwMode="auto">
                            <a:xfrm>
                              <a:off x="5247" y="2432"/>
                              <a:ext cx="318" cy="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y</w:t>
                                </w:r>
                              </w:p>
                            </w:txbxContent>
                          </wps:txbx>
                          <wps:bodyPr rot="0" vert="horz" wrap="square" lIns="91440" tIns="45720" rIns="91440" bIns="45720" anchor="t" anchorCtr="0" upright="1">
                            <a:noAutofit/>
                          </wps:bodyPr>
                        </wps:wsp>
                        <wps:wsp>
                          <wps:cNvPr id="176" name="AutoShape 182"/>
                          <wps:cNvCnPr>
                            <a:cxnSpLocks noChangeShapeType="1"/>
                          </wps:cNvCnPr>
                          <wps:spPr bwMode="auto">
                            <a:xfrm flipV="1">
                              <a:off x="5583" y="2432"/>
                              <a:ext cx="48" cy="157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7" name="Text Box 183"/>
                          <wps:cNvSpPr txBox="1">
                            <a:spLocks noChangeArrowheads="1"/>
                          </wps:cNvSpPr>
                          <wps:spPr bwMode="auto">
                            <a:xfrm>
                              <a:off x="5143" y="3520"/>
                              <a:ext cx="344" cy="4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0</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69" o:spid="_x0000_s1190" style="position:absolute;left:0;text-align:left;margin-left:71.2pt;margin-top:10.4pt;width:59.9pt;height:80pt;z-index:251691008" coordorigin="2864,5348" coordsize="1198,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">
                <v:shape id="AutoShape 176" o:spid="_x0000_s1191" type="#_x0000_t32" style="position:absolute;left:3232;top:6659;width:129;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o9x1cUAAADcAAAADwAAAGRycy9kb3ducmV2LnhtbESPQWvDMAyF74P9B6PBLqN1ssNa0rpl&#10;FAqjh8LaHHoUtpaExXJme2n276dDoTeJ9/Tep/V28r0aKaYusIFyXoAitsF13Bioz/vZElTKyA77&#10;wGTgjxJsN48Pa6xcuPInjafcKAnhVKGBNueh0jrZljymeRiIRfsK0WOWNTbaRbxKuO/1a1G8aY8d&#10;S0OLA+1ast+nX2+gO9THenz5ydEuD+Ullul86a0xz0/T+wpUpinfzbfrDyf4C8GXZ2QCvfk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o9x1cUAAADcAAAADwAAAAAAAAAA&#10;AAAAAAChAgAAZHJzL2Rvd25yZXYueG1sUEsFBgAAAAAEAAQA+QAAAJMDAAAAAA==&#10;"/>
                <v:group id="Group 177" o:spid="_x0000_s1192" style="position:absolute;left:2864;top:5348;width:1198;height:1600" coordorigin="5143,2432" coordsize="1198,1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oval id="Oval 178" o:spid="_x0000_s1193" style="position:absolute;left:5566;top:3120;width:154;height: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G7e8EA&#10;AADcAAAADwAAAGRycy9kb3ducmV2LnhtbERPS4vCMBC+C/sfwix4kTVV8EE1ylJQvG714HG2Gduy&#10;zaQk0bb/3iwI3ubje85235tGPMj52rKC2TQBQVxYXXOp4HI+fK1B+ICssbFMCgbysN99jLaYatvx&#10;Dz3yUIoYwj5FBVUIbSqlLyoy6Ke2JY7czTqDIUJXSu2wi+GmkfMkWUqDNceGClvKKir+8rtR4Cbt&#10;kA2n7DD75WO+6Nb6urxopcaf/fcGRKA+vMUv90nH+as5/D8TL5C7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hBu3vBAAAA3AAAAA8AAAAAAAAAAAAAAAAAmAIAAGRycy9kb3du&#10;cmV2LnhtbFBLBQYAAAAABAAEAPUAAACGAwAAAAA=&#10;" fillcolor="black"/>
                  <v:shape id="AutoShape 179" o:spid="_x0000_s1194" type="#_x0000_t32" style="position:absolute;left:5631;top:3272;width:9;height:472;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JMrt8IAAADcAAAADwAAAGRycy9kb3ducmV2LnhtbERP3WrCMBS+F/YO4Qx2p+kUVKpRZOA2&#10;QZBlPsCxObbF5qQ0ae329EYQvDsf3+9ZrntbiY4aXzpW8D5KQBBnzpScKzj+bodzED4gG6wck4I/&#10;8rBevQyWmBp35R/qdMhFDGGfooIihDqV0mcFWfQjVxNH7uwaiyHCJpemwWsMt5UcJ8lUWiw5NhRY&#10;00dB2UW3VkGi23DYd+Xu9P85N0d9mXy1mpV6e+03CxCB+vAUP9zfJs6fTeD+TLxArm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JMrt8IAAADcAAAADwAAAAAAAAAAAAAA&#10;AAChAgAAZHJzL2Rvd25yZXYueG1sUEsFBgAAAAAEAAQA+QAAAJADAAAAAA==&#10;" strokecolor="#943634" strokeweight="2.25pt">
                    <v:stroke endarrow="block"/>
                  </v:shape>
                  <v:shape id="Text Box 180" o:spid="_x0000_s1195" type="#_x0000_t202" style="position:absolute;left:5712;top:3248;width:629;height:78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Si8IA&#10;AADcAAAADwAAAGRycy9kb3ducmV2LnhtbERPzWrCQBC+F3yHZYTe6iZircasUmwL3rTqAwzZMRuT&#10;nQ3ZraY+vSsUepuP73fyVW8bcaHOV44VpKMEBHHhdMWlguPh62UGwgdkjY1jUvBLHlbLwVOOmXZX&#10;/qbLPpQihrDPUIEJoc2k9IUhi37kWuLInVxnMUTYlVJ3eI3htpHjJJlKixXHBoMtrQ0V9f7HKpgl&#10;dlvX8/HO28ktfTXrD/fZnpV6HvbvCxCB+vAv/nNvdJz/NoHHM/ECub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b5KLwgAAANwAAAAPAAAAAAAAAAAAAAAAAJgCAABkcnMvZG93&#10;bnJldi54bWxQSwUGAAAAAAQABAD1AAAAhwMAAAAA&#10;" filled="f" stroked="f">
                    <v:textbox style="mso-fit-shape-to-text:t">
                      <w:txbxContent>
                        <w:p w:rsidR="00730028" w:rsidRDefault="00730028" w:rsidP="003930E6">
                          <w:r w:rsidRPr="00B1575E">
                            <w:rPr>
                              <w:position w:val="-10"/>
                            </w:rPr>
                            <w:object w:dxaOrig="340" w:dyaOrig="400">
                              <v:shape id="_x0000_i1309" type="#_x0000_t75" style="width:17pt;height:20pt" o:ole="">
                                <v:imagedata r:id="rId332" o:title=""/>
                              </v:shape>
                              <o:OLEObject Type="Embed" ProgID="Equation.3" ShapeID="_x0000_i1309" DrawAspect="Content" ObjectID="_1582663215" r:id="rId334"/>
                            </w:object>
                          </w:r>
                        </w:p>
                      </w:txbxContent>
                    </v:textbox>
                  </v:shape>
                  <v:shape id="Text Box 181" o:spid="_x0000_s1196" type="#_x0000_t202" style="position:absolute;left:5247;top:2432;width:318;height:5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HPBcEA&#10;AADcAAAADwAAAGRycy9kb3ducmV2LnhtbERPTWvCQBC9C/0PyxS86W6L1ja6SqkInizGKvQ2ZMck&#10;mJ0N2dXEf+8Kgrd5vM+ZLTpbiQs1vnSs4W2oQBBnzpSca/jbrQafIHxANlg5Jg1X8rCYv/RmmBjX&#10;8pYuachFDGGfoIYihDqR0mcFWfRDVxNH7ugaiyHCJpemwTaG20q+K/UhLZYcGwqs6aeg7JSerYb9&#10;5vh/GKnffGnHdes6Jdl+Sa37r933FESgLjzFD/faxPmTMdyfiRfI+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hzwXBAAAA3AAAAA8AAAAAAAAAAAAAAAAAmAIAAGRycy9kb3du&#10;cmV2LnhtbFBLBQYAAAAABAAEAPUAAACGAwAAAAA=&#10;" filled="f" stroked="f">
                    <v:textbox>
                      <w:txbxContent>
                        <w:p w:rsidR="00730028" w:rsidRDefault="00730028" w:rsidP="003930E6">
                          <w:r>
                            <w:t>y</w:t>
                          </w:r>
                        </w:p>
                      </w:txbxContent>
                    </v:textbox>
                  </v:shape>
                  <v:shape id="AutoShape 182" o:spid="_x0000_s1197" type="#_x0000_t32" style="position:absolute;left:5583;top:2432;width:48;height:157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g0rRcEAAADcAAAADwAAAGRycy9kb3ducmV2LnhtbERP32vCMBB+H+x/CDfwbU0d6EZnLK4w&#10;EF9EN9gej+Zsg82lNFlT/3sjCHu7j+/nrcrJdmKkwRvHCuZZDoK4dtpwo+D76/P5DYQPyBo7x6Tg&#10;Qh7K9ePDCgvtIh9oPIZGpBD2BSpoQ+gLKX3dkkWfuZ44cSc3WAwJDo3UA8YUbjv5kudLadFwamix&#10;p6ql+nz8swpM3Jux31bxY/fz63Ukc1k4o9Tsadq8gwg0hX/x3b3Vaf7rEm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eDStFwQAAANwAAAAPAAAAAAAAAAAAAAAA&#10;AKECAABkcnMvZG93bnJldi54bWxQSwUGAAAAAAQABAD5AAAAjwMAAAAA&#10;">
                    <v:stroke endarrow="block"/>
                  </v:shape>
                  <v:shape id="Text Box 183" o:spid="_x0000_s1198" type="#_x0000_t202" style="position:absolute;left:5143;top:3520;width:344;height:4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06cIA&#10;AADcAAAADwAAAGRycy9kb3ducmV2LnhtbERPS2vCQBC+C/0PyxR6092Kjza6SlEKPSnGKvQ2ZMck&#10;mJ0N2a2J/94VBG/z8T1nvuxsJS7U+NKxhveBAkGcOVNyruF3/93/AOEDssHKMWm4kofl4qU3x8S4&#10;lnd0SUMuYgj7BDUUIdSJlD4ryKIfuJo4cifXWAwRNrk0DbYx3FZyqNREWiw5NhRY06qg7Jz+Ww2H&#10;zenvOFLbfG3Hdes6Jdl+Sq3fXruvGYhAXXiKH+4fE+dPp3B/Jl4gF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v/TpwgAAANwAAAAPAAAAAAAAAAAAAAAAAJgCAABkcnMvZG93&#10;bnJldi54bWxQSwUGAAAAAAQABAD1AAAAhwMAAAAA&#10;" filled="f" stroked="f">
                    <v:textbox>
                      <w:txbxContent>
                        <w:p w:rsidR="00730028" w:rsidRDefault="00730028" w:rsidP="003930E6">
                          <w:r>
                            <w:t>0</w:t>
                          </w:r>
                        </w:p>
                      </w:txbxContent>
                    </v:textbox>
                  </v:shape>
                </v:group>
              </v:group>
            </w:pict>
          </mc:Fallback>
        </mc:AlternateContent>
      </w:r>
    </w:p>
    <w:p w:rsidR="003930E6" w:rsidRPr="003800C8" w:rsidRDefault="003930E6" w:rsidP="00D30092">
      <w:pPr>
        <w:ind w:left="142" w:hanging="142"/>
        <w:jc w:val="both"/>
        <w:rPr>
          <w:rFonts w:ascii="Arial" w:hAnsi="Arial" w:cs="Arial"/>
        </w:rPr>
      </w:pPr>
    </w:p>
    <w:p w:rsidR="003930E6" w:rsidRPr="003800C8" w:rsidRDefault="003930E6" w:rsidP="00D30092">
      <w:pPr>
        <w:ind w:left="142" w:hanging="142"/>
        <w:jc w:val="both"/>
        <w:rPr>
          <w:rFonts w:ascii="Arial" w:hAnsi="Arial" w:cs="Arial"/>
        </w:rPr>
      </w:pPr>
    </w:p>
    <w:p w:rsidR="003930E6" w:rsidRPr="003800C8" w:rsidRDefault="003930E6" w:rsidP="00D30092">
      <w:pPr>
        <w:ind w:left="142" w:hanging="142"/>
        <w:jc w:val="both"/>
        <w:rPr>
          <w:rFonts w:ascii="Arial" w:hAnsi="Arial" w:cs="Arial"/>
        </w:rPr>
      </w:pPr>
    </w:p>
    <w:p w:rsidR="003930E6" w:rsidRPr="003800C8" w:rsidRDefault="003930E6" w:rsidP="00D97A4F">
      <w:pPr>
        <w:jc w:val="both"/>
        <w:rPr>
          <w:rFonts w:ascii="Arial" w:hAnsi="Arial" w:cs="Arial"/>
          <w:b/>
        </w:rPr>
      </w:pPr>
      <w:r w:rsidRPr="003800C8">
        <w:rPr>
          <w:rFonts w:ascii="Arial" w:hAnsi="Arial" w:cs="Arial"/>
          <w:b/>
        </w:rPr>
        <w:t>Displacement vector pointing upwards is positive (Δy˃0)</w:t>
      </w:r>
    </w:p>
    <w:p w:rsidR="003930E6" w:rsidRPr="00D97A4F" w:rsidRDefault="003930E6" w:rsidP="00D97A4F">
      <w:pPr>
        <w:ind w:left="142" w:hanging="142"/>
        <w:jc w:val="both"/>
        <w:rPr>
          <w:rFonts w:ascii="Arial" w:hAnsi="Arial" w:cs="Arial"/>
          <w:u w:val="single"/>
        </w:rPr>
      </w:pPr>
      <w:r w:rsidRPr="003800C8">
        <w:rPr>
          <w:rFonts w:ascii="Arial" w:hAnsi="Arial" w:cs="Arial"/>
        </w:rPr>
        <w:t xml:space="preserve"> </w:t>
      </w:r>
      <w:r w:rsidRPr="003800C8">
        <w:rPr>
          <w:rFonts w:ascii="Arial" w:hAnsi="Arial" w:cs="Arial"/>
          <w:b/>
        </w:rPr>
        <w:t>GRAPHS OF MOTION</w:t>
      </w:r>
    </w:p>
    <w:p w:rsidR="003930E6" w:rsidRPr="003800C8" w:rsidRDefault="003930E6" w:rsidP="00D30092">
      <w:pPr>
        <w:jc w:val="both"/>
        <w:rPr>
          <w:rFonts w:ascii="Arial" w:hAnsi="Arial" w:cs="Arial"/>
        </w:rPr>
      </w:pPr>
      <w:r w:rsidRPr="003800C8">
        <w:rPr>
          <w:rFonts w:ascii="Arial" w:hAnsi="Arial" w:cs="Arial"/>
          <w:noProof/>
        </w:rPr>
        <mc:AlternateContent>
          <mc:Choice Requires="wpg">
            <w:drawing>
              <wp:anchor distT="0" distB="0" distL="114300" distR="114300" simplePos="0" relativeHeight="251695104" behindDoc="0" locked="0" layoutInCell="1" allowOverlap="1" wp14:anchorId="3668F1EA" wp14:editId="731568EF">
                <wp:simplePos x="0" y="0"/>
                <wp:positionH relativeFrom="column">
                  <wp:posOffset>3894455</wp:posOffset>
                </wp:positionH>
                <wp:positionV relativeFrom="paragraph">
                  <wp:posOffset>155575</wp:posOffset>
                </wp:positionV>
                <wp:extent cx="2158365" cy="1694815"/>
                <wp:effectExtent l="0" t="22225" r="0" b="0"/>
                <wp:wrapNone/>
                <wp:docPr id="214" name="Group 2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58365" cy="1694815"/>
                          <a:chOff x="7573" y="12293"/>
                          <a:chExt cx="3399" cy="2669"/>
                        </a:xfrm>
                      </wpg:grpSpPr>
                      <wpg:grpSp>
                        <wpg:cNvPr id="215" name="Group 204"/>
                        <wpg:cNvGrpSpPr>
                          <a:grpSpLocks/>
                        </wpg:cNvGrpSpPr>
                        <wpg:grpSpPr bwMode="auto">
                          <a:xfrm>
                            <a:off x="7573" y="12293"/>
                            <a:ext cx="3399" cy="2669"/>
                            <a:chOff x="7303" y="11423"/>
                            <a:chExt cx="3399" cy="2669"/>
                          </a:xfrm>
                        </wpg:grpSpPr>
                        <wps:wsp>
                          <wps:cNvPr id="216" name="Text Box 205"/>
                          <wps:cNvSpPr txBox="1">
                            <a:spLocks noChangeArrowheads="1"/>
                          </wps:cNvSpPr>
                          <wps:spPr bwMode="auto">
                            <a:xfrm>
                              <a:off x="7303" y="13399"/>
                              <a:ext cx="3399" cy="6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97556C" w:rsidRDefault="00730028" w:rsidP="003930E6">
                                <w:pPr>
                                  <w:rPr>
                                    <w:rFonts w:ascii="Arial" w:hAnsi="Arial" w:cs="Arial"/>
                                  </w:rPr>
                                </w:pPr>
                                <w:r w:rsidRPr="0097556C">
                                  <w:rPr>
                                    <w:rFonts w:ascii="Arial" w:hAnsi="Arial" w:cs="Arial"/>
                                  </w:rPr>
                                  <w:t>Acceleration vs time</w:t>
                                </w:r>
                              </w:p>
                            </w:txbxContent>
                          </wps:txbx>
                          <wps:bodyPr rot="0" vert="horz" wrap="square" lIns="91440" tIns="45720" rIns="91440" bIns="45720" anchor="t" anchorCtr="0" upright="1">
                            <a:noAutofit/>
                          </wps:bodyPr>
                        </wps:wsp>
                        <wps:wsp>
                          <wps:cNvPr id="217" name="Text Box 206"/>
                          <wps:cNvSpPr txBox="1">
                            <a:spLocks noChangeArrowheads="1"/>
                          </wps:cNvSpPr>
                          <wps:spPr bwMode="auto">
                            <a:xfrm>
                              <a:off x="7308" y="11671"/>
                              <a:ext cx="360" cy="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rPr>
                                    <w:rFonts w:ascii="Arial" w:hAnsi="Arial" w:cs="Arial"/>
                                  </w:rPr>
                                  <w:t>g</w:t>
                                </w:r>
                                <w:r>
                                  <w:t>,</w:t>
                                </w:r>
                              </w:p>
                            </w:txbxContent>
                          </wps:txbx>
                          <wps:bodyPr rot="0" vert="horz" wrap="square" lIns="91440" tIns="45720" rIns="91440" bIns="45720" anchor="t" anchorCtr="0" upright="1">
                            <a:noAutofit/>
                          </wps:bodyPr>
                        </wps:wsp>
                        <wps:wsp>
                          <wps:cNvPr id="218" name="Text Box 207"/>
                          <wps:cNvSpPr txBox="1">
                            <a:spLocks noChangeArrowheads="1"/>
                          </wps:cNvSpPr>
                          <wps:spPr bwMode="auto">
                            <a:xfrm>
                              <a:off x="9285" y="12880"/>
                              <a:ext cx="330" cy="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97556C" w:rsidRDefault="00730028" w:rsidP="003930E6">
                                <w:pPr>
                                  <w:rPr>
                                    <w:rFonts w:ascii="Arial" w:hAnsi="Arial" w:cs="Arial"/>
                                  </w:rPr>
                                </w:pPr>
                                <w:r w:rsidRPr="0097556C">
                                  <w:rPr>
                                    <w:rFonts w:ascii="Arial" w:hAnsi="Arial" w:cs="Arial"/>
                                  </w:rPr>
                                  <w:t>t</w:t>
                                </w:r>
                              </w:p>
                            </w:txbxContent>
                          </wps:txbx>
                          <wps:bodyPr rot="0" vert="horz" wrap="square" lIns="91440" tIns="45720" rIns="91440" bIns="45720" anchor="t" anchorCtr="0" upright="1">
                            <a:noAutofit/>
                          </wps:bodyPr>
                        </wps:wsp>
                        <wps:wsp>
                          <wps:cNvPr id="219" name="Line 208"/>
                          <wps:cNvCnPr/>
                          <wps:spPr bwMode="auto">
                            <a:xfrm flipV="1">
                              <a:off x="7710" y="11423"/>
                              <a:ext cx="0" cy="152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0" name="Line 209"/>
                          <wps:cNvCnPr/>
                          <wps:spPr bwMode="auto">
                            <a:xfrm>
                              <a:off x="7688" y="12905"/>
                              <a:ext cx="177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1" name="Line 210"/>
                          <wps:cNvCnPr/>
                          <wps:spPr bwMode="auto">
                            <a:xfrm rot="2693246" flipV="1">
                              <a:off x="7916" y="11671"/>
                              <a:ext cx="1022" cy="105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222" name="Text Box 211"/>
                        <wps:cNvSpPr txBox="1">
                          <a:spLocks noChangeArrowheads="1"/>
                        </wps:cNvSpPr>
                        <wps:spPr bwMode="auto">
                          <a:xfrm>
                            <a:off x="7680" y="13750"/>
                            <a:ext cx="603"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4" o:spid="_x0000_s1199" style="position:absolute;left:0;text-align:left;margin-left:306.65pt;margin-top:12.25pt;width:169.95pt;height:133.45pt;z-index:251695104" coordorigin="7573,12293" coordsize="3399,2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">
                <v:group id="Group 204" o:spid="_x0000_s1200" style="position:absolute;left:7573;top:12293;width:3399;height:2669" coordorigin="7303,11423" coordsize="3399,266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FT85lxgAAANwA&#10;AAAPAAAAAAAAAAAAAAAAAKoCAABkcnMvZG93bnJldi54bWxQSwUGAAAAAAQABAD6AAAAnQMAAAAA&#10;">
                  <v:shape id="Text Box 205" o:spid="_x0000_s1201" type="#_x0000_t202" style="position:absolute;left:7303;top:13399;width:3399;height:6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nVrsQA&#10;AADcAAAADwAAAGRycy9kb3ducmV2LnhtbESPQWvCQBSE70L/w/IKveluxIY2dQ1iEXqqGFvB2yP7&#10;TEKzb0N2a9J/3xUEj8PMfMMs89G24kK9bxxrSGYKBHHpTMOVhq/DdvoCwgdkg61j0vBHHvLVw2SJ&#10;mXED7+lShEpECPsMNdQhdJmUvqzJop+5jjh6Z9dbDFH2lTQ9DhFuWzlXKpUWG44LNXa0qan8KX6t&#10;hu/P8+m4ULvq3T53gxuVZPsqtX56HNdvIAKN4R6+tT+MhnmSwv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J1a7EAAAA3AAAAA8AAAAAAAAAAAAAAAAAmAIAAGRycy9k&#10;b3ducmV2LnhtbFBLBQYAAAAABAAEAPUAAACJAwAAAAA=&#10;" filled="f" stroked="f">
                    <v:textbox>
                      <w:txbxContent>
                        <w:p w:rsidR="00730028" w:rsidRPr="0097556C" w:rsidRDefault="00730028" w:rsidP="003930E6">
                          <w:pPr>
                            <w:rPr>
                              <w:rFonts w:ascii="Arial" w:hAnsi="Arial" w:cs="Arial"/>
                            </w:rPr>
                          </w:pPr>
                          <w:r w:rsidRPr="0097556C">
                            <w:rPr>
                              <w:rFonts w:ascii="Arial" w:hAnsi="Arial" w:cs="Arial"/>
                            </w:rPr>
                            <w:t>Acceleration vs time</w:t>
                          </w:r>
                        </w:p>
                      </w:txbxContent>
                    </v:textbox>
                  </v:shape>
                  <v:shape id="Text Box 206" o:spid="_x0000_s1202" type="#_x0000_t202" style="position:absolute;left:7308;top:11671;width:360;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okgxMIA&#10;AADcAAAADwAAAGRycy9kb3ducmV2LnhtbESP3YrCMBSE7xd8h3AEbxZNFddqNYoKirf+PMCxObbF&#10;5qQ00da3N4Kwl8PMfMMsVq0pxZNqV1hWMBxEIIhTqwvOFFzOu/4UhPPIGkvLpOBFDlbLzs8CE20b&#10;PtLz5DMRIOwSVJB7XyVSujQng25gK+Lg3Wxt0AdZZ1LX2AS4KeUoiibSYMFhIceKtjml99PDKLgd&#10;mt+/WXPd+0t8HE82WMRX+1Kq123XcxCeWv8f/rYPWsFoGMPnTDgCcvk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iSDEwgAAANwAAAAPAAAAAAAAAAAAAAAAAJgCAABkcnMvZG93&#10;bnJldi54bWxQSwUGAAAAAAQABAD1AAAAhwMAAAAA&#10;" stroked="f">
                    <v:textbox>
                      <w:txbxContent>
                        <w:p w:rsidR="00730028" w:rsidRDefault="00730028" w:rsidP="003930E6">
                          <w:r>
                            <w:rPr>
                              <w:rFonts w:ascii="Arial" w:hAnsi="Arial" w:cs="Arial"/>
                            </w:rPr>
                            <w:t>g</w:t>
                          </w:r>
                          <w:r>
                            <w:t>,</w:t>
                          </w:r>
                        </w:p>
                      </w:txbxContent>
                    </v:textbox>
                  </v:shape>
                  <v:shape id="Text Box 207" o:spid="_x0000_s1203" type="#_x0000_t202" style="position:absolute;left:9285;top:12880;width:330;height: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a0tr0A&#10;AADcAAAADwAAAGRycy9kb3ducmV2LnhtbERPSwrCMBDdC94hjOBGNFX8VqOooLj1c4CxGdtiMylN&#10;tPX2ZiG4fLz/atOYQrypcrllBcNBBII4sTrnVMHteujPQTiPrLGwTAo+5GCzbrdWGGtb85neF5+K&#10;EMIuRgWZ92UspUsyMugGtiQO3MNWBn2AVSp1hXUIN4UcRdFUGsw5NGRY0j6j5Hl5GQWPU92bLOr7&#10;0d9m5/F0h/nsbj9KdTvNdgnCU+P/4p/7pBWMh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7xa0tr0AAADcAAAADwAAAAAAAAAAAAAAAACYAgAAZHJzL2Rvd25yZXYu&#10;eG1sUEsFBgAAAAAEAAQA9QAAAIIDAAAAAA==&#10;" stroked="f">
                    <v:textbox>
                      <w:txbxContent>
                        <w:p w:rsidR="00730028" w:rsidRPr="0097556C" w:rsidRDefault="00730028" w:rsidP="003930E6">
                          <w:pPr>
                            <w:rPr>
                              <w:rFonts w:ascii="Arial" w:hAnsi="Arial" w:cs="Arial"/>
                            </w:rPr>
                          </w:pPr>
                          <w:r w:rsidRPr="0097556C">
                            <w:rPr>
                              <w:rFonts w:ascii="Arial" w:hAnsi="Arial" w:cs="Arial"/>
                            </w:rPr>
                            <w:t>t</w:t>
                          </w:r>
                        </w:p>
                      </w:txbxContent>
                    </v:textbox>
                  </v:shape>
                  <v:line id="Line 208" o:spid="_x0000_s1204" style="position:absolute;flip:y;visibility:visible;mso-wrap-style:square" from="7710,11423" to="7710,129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njJ5cUAAADcAAAADwAAAGRycy9kb3ducmV2LnhtbESPQWvCQBCF70L/wzIFL6FuVJCaugla&#10;KwjiQdtDj0N2moRmZ0N2qum/dwsFj48373vzVsXgWnWhPjSeDUwnKSji0tuGKwMf77unZ1BBkC22&#10;nsnALwUo8ofRCjPrr3yiy1kqFSEcMjRQi3SZ1qGsyWGY+I44el++dyhR9pW2PV4j3LV6lqYL7bDh&#10;2FBjR681ld/nHxff2B15O58nG6eTZElvn3JItRgzfhzWL6CEBrkf/6f31sBsuoS/MZEAOr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njJ5cUAAADcAAAADwAAAAAAAAAA&#10;AAAAAAChAgAAZHJzL2Rvd25yZXYueG1sUEsFBgAAAAAEAAQA+QAAAJMDAAAAAA==&#10;">
                    <v:stroke endarrow="block"/>
                  </v:line>
                  <v:line id="Line 209" o:spid="_x0000_s1205" style="position:absolute;visibility:visible;mso-wrap-style:square" from="7688,12905" to="9465,129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HtVsIAAADcAAAADwAAAGRycy9kb3ducmV2LnhtbERPu2rDMBTdC/0HcQvdGtkemsaJYkJN&#10;oUMbyIPMN9aNZWJdGUt11L+vhkDHw3mvqmh7MdHoO8cK8lkGgrhxuuNWwfHw8fIGwgdkjb1jUvBL&#10;Hqr148MKS+1uvKNpH1qRQtiXqMCEMJRS+saQRT9zA3HiLm60GBIcW6lHvKVw28siy16lxY5Tg8GB&#10;3g011/2PVTA39U7OZf112NZTly/idzydF0o9P8XNEkSgGP7Fd/enVlAUaX46k46AXP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lHtVsIAAADcAAAADwAAAAAAAAAAAAAA&#10;AAChAgAAZHJzL2Rvd25yZXYueG1sUEsFBgAAAAAEAAQA+QAAAJADAAAAAA==&#10;">
                    <v:stroke endarrow="block"/>
                  </v:line>
                  <v:line id="Line 210" o:spid="_x0000_s1206" style="position:absolute;rotation:-2941743fd;flip:y;visibility:visible;mso-wrap-style:square" from="7916,11671" to="8938,12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EbrscAAADcAAAADwAAAGRycy9kb3ducmV2LnhtbESPQWvCQBSE70L/w/IKXqRuDEUkugnV&#10;Iu2tbSyU3p7ZZxLMvo3Z1cR/7wqFHoeZ+YZZZYNpxIU6V1tWMJtGIIgLq2suFXzvtk8LEM4ja2ws&#10;k4IrOcjSh9EKE217/qJL7ksRIOwSVFB53yZSuqIig25qW+LgHWxn0AfZlVJ32Ae4aWQcRXNpsOaw&#10;UGFLm4qKY342Cn6it+fN5/r0sX7d9/J3Xkyu+ems1PhxeFmC8DT4//Bf+10riOMZ3M+EIyDT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IgRuuxwAAANwAAAAPAAAAAAAA&#10;AAAAAAAAAKECAABkcnMvZG93bnJldi54bWxQSwUGAAAAAAQABAD5AAAAlQMAAAAA&#10;" strokeweight="2.25pt"/>
                </v:group>
                <v:shape id="Text Box 211" o:spid="_x0000_s1207" type="#_x0000_t202" style="position:absolute;left:7680;top:13750;width:603;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14ZEMQA&#10;AADcAAAADwAAAGRycy9kb3ducmV2LnhtbESPzWrDMBCE74W8g9hAb7UU05bEiRJCS6Cnljo/kNti&#10;bWwTa2UsxXbfvioUchxm5htmtRltI3rqfO1YwyxRIIgLZ2ouNRz2u6c5CB+QDTaOScMPedisJw8r&#10;zIwb+Jv6PJQiQthnqKEKoc2k9EVFFn3iWuLoXVxnMUTZldJ0OES4bWSq1Ku0WHNcqLClt4qKa36z&#10;Go6fl/PpWX2V7/alHdyoJNuF1PpxOm6XIAKN4R7+b38YDWmawt+ZeAT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eGRDEAAAA3AAAAA8AAAAAAAAAAAAAAAAAmAIAAGRycy9k&#10;b3ducmV2LnhtbFBLBQYAAAAABAAEAPUAAACJAwAAAAA=&#10;" filled="f" stroked="f">
                  <v:textbox>
                    <w:txbxContent>
                      <w:p w:rsidR="00730028" w:rsidRDefault="00730028" w:rsidP="003930E6">
                        <w:r>
                          <w:t>0</w:t>
                        </w:r>
                      </w:p>
                    </w:txbxContent>
                  </v:textbox>
                </v:shape>
              </v:group>
            </w:pict>
          </mc:Fallback>
        </mc:AlternateContent>
      </w:r>
      <w:r w:rsidRPr="003800C8">
        <w:rPr>
          <w:rFonts w:ascii="Arial" w:hAnsi="Arial" w:cs="Arial"/>
        </w:rPr>
        <w:t>Downwards motion.(velocity increases)</w:t>
      </w:r>
    </w:p>
    <w:p w:rsidR="003930E6" w:rsidRPr="003800C8" w:rsidRDefault="003930E6" w:rsidP="00D30092">
      <w:pPr>
        <w:spacing w:after="100" w:afterAutospacing="1"/>
        <w:jc w:val="both"/>
        <w:rPr>
          <w:rFonts w:ascii="Arial" w:hAnsi="Arial" w:cs="Arial"/>
        </w:rPr>
      </w:pPr>
      <w:r w:rsidRPr="003800C8">
        <w:rPr>
          <w:rFonts w:ascii="Arial" w:hAnsi="Arial" w:cs="Arial"/>
          <w:noProof/>
        </w:rPr>
        <mc:AlternateContent>
          <mc:Choice Requires="wpg">
            <w:drawing>
              <wp:anchor distT="0" distB="0" distL="114300" distR="114300" simplePos="0" relativeHeight="251694080" behindDoc="0" locked="0" layoutInCell="1" allowOverlap="1" wp14:anchorId="17678B3E" wp14:editId="7A558B15">
                <wp:simplePos x="0" y="0"/>
                <wp:positionH relativeFrom="column">
                  <wp:posOffset>2002155</wp:posOffset>
                </wp:positionH>
                <wp:positionV relativeFrom="paragraph">
                  <wp:posOffset>41910</wp:posOffset>
                </wp:positionV>
                <wp:extent cx="1555115" cy="1579880"/>
                <wp:effectExtent l="0" t="38100" r="0" b="127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5115" cy="1579880"/>
                          <a:chOff x="4593" y="12390"/>
                          <a:chExt cx="2449" cy="2488"/>
                        </a:xfrm>
                      </wpg:grpSpPr>
                      <wpg:grpSp>
                        <wpg:cNvPr id="206" name="Group 195"/>
                        <wpg:cNvGrpSpPr>
                          <a:grpSpLocks/>
                        </wpg:cNvGrpSpPr>
                        <wpg:grpSpPr bwMode="auto">
                          <a:xfrm>
                            <a:off x="4593" y="12390"/>
                            <a:ext cx="2449" cy="2488"/>
                            <a:chOff x="4323" y="11520"/>
                            <a:chExt cx="2449" cy="2488"/>
                          </a:xfrm>
                        </wpg:grpSpPr>
                        <wps:wsp>
                          <wps:cNvPr id="207" name="Text Box 196"/>
                          <wps:cNvSpPr txBox="1">
                            <a:spLocks noChangeArrowheads="1"/>
                          </wps:cNvSpPr>
                          <wps:spPr bwMode="auto">
                            <a:xfrm>
                              <a:off x="4454" y="13373"/>
                              <a:ext cx="2318"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802520" w:rsidRDefault="00730028" w:rsidP="003930E6">
                                <w:pPr>
                                  <w:rPr>
                                    <w:rFonts w:ascii="Arial" w:hAnsi="Arial" w:cs="Arial"/>
                                  </w:rPr>
                                </w:pPr>
                                <w:r w:rsidRPr="00802520">
                                  <w:rPr>
                                    <w:rFonts w:ascii="Arial" w:hAnsi="Arial" w:cs="Arial"/>
                                  </w:rPr>
                                  <w:t>Velocity vs time</w:t>
                                </w:r>
                              </w:p>
                            </w:txbxContent>
                          </wps:txbx>
                          <wps:bodyPr rot="0" vert="horz" wrap="square" lIns="91440" tIns="45720" rIns="91440" bIns="45720" anchor="t" anchorCtr="0" upright="1">
                            <a:spAutoFit/>
                          </wps:bodyPr>
                        </wps:wsp>
                        <wps:wsp>
                          <wps:cNvPr id="208" name="Text Box 197"/>
                          <wps:cNvSpPr txBox="1">
                            <a:spLocks noChangeArrowheads="1"/>
                          </wps:cNvSpPr>
                          <wps:spPr bwMode="auto">
                            <a:xfrm>
                              <a:off x="4323" y="11611"/>
                              <a:ext cx="519" cy="4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802520" w:rsidRDefault="00730028" w:rsidP="003930E6">
                                <w:pPr>
                                  <w:rPr>
                                    <w:rFonts w:ascii="Arial" w:hAnsi="Arial" w:cs="Arial"/>
                                  </w:rPr>
                                </w:pPr>
                                <w:r w:rsidRPr="00802520">
                                  <w:rPr>
                                    <w:rFonts w:ascii="Arial" w:hAnsi="Arial" w:cs="Arial"/>
                                  </w:rPr>
                                  <w:t>v</w:t>
                                </w:r>
                              </w:p>
                            </w:txbxContent>
                          </wps:txbx>
                          <wps:bodyPr rot="0" vert="horz" wrap="square" lIns="91440" tIns="45720" rIns="91440" bIns="45720" anchor="t" anchorCtr="0" upright="1">
                            <a:noAutofit/>
                          </wps:bodyPr>
                        </wps:wsp>
                        <wps:wsp>
                          <wps:cNvPr id="209" name="Text Box 198"/>
                          <wps:cNvSpPr txBox="1">
                            <a:spLocks noChangeArrowheads="1"/>
                          </wps:cNvSpPr>
                          <wps:spPr bwMode="auto">
                            <a:xfrm>
                              <a:off x="6343" y="12910"/>
                              <a:ext cx="259" cy="46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t</w:t>
                                </w:r>
                              </w:p>
                            </w:txbxContent>
                          </wps:txbx>
                          <wps:bodyPr rot="0" vert="horz" wrap="square" lIns="91440" tIns="45720" rIns="91440" bIns="45720" anchor="t" anchorCtr="0" upright="1">
                            <a:noAutofit/>
                          </wps:bodyPr>
                        </wps:wsp>
                        <wps:wsp>
                          <wps:cNvPr id="210" name="Line 199"/>
                          <wps:cNvCnPr/>
                          <wps:spPr bwMode="auto">
                            <a:xfrm flipV="1">
                              <a:off x="4873" y="11520"/>
                              <a:ext cx="0" cy="14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1" name="Line 200"/>
                          <wps:cNvCnPr/>
                          <wps:spPr bwMode="auto">
                            <a:xfrm>
                              <a:off x="4842" y="12910"/>
                              <a:ext cx="181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2" name="Line 201"/>
                          <wps:cNvCnPr/>
                          <wps:spPr bwMode="auto">
                            <a:xfrm rot="2693246" flipV="1">
                              <a:off x="5357" y="11722"/>
                              <a:ext cx="334" cy="1535"/>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213" name="Text Box 202"/>
                        <wps:cNvSpPr txBox="1">
                          <a:spLocks noChangeArrowheads="1"/>
                        </wps:cNvSpPr>
                        <wps:spPr bwMode="auto">
                          <a:xfrm>
                            <a:off x="4724" y="13750"/>
                            <a:ext cx="603"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5" o:spid="_x0000_s1208" style="position:absolute;left:0;text-align:left;margin-left:157.65pt;margin-top:3.3pt;width:122.45pt;height:124.4pt;z-index:251694080" coordorigin="4593,12390" coordsize="2449,24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">
                <v:group id="_x0000_s1209" style="position:absolute;left:4593;top:12390;width:2449;height:2488" coordorigin="4323,11520" coordsize="2449,24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wRMbPxgAAANwA&#10;AAAPAAAAAAAAAAAAAAAAAKoCAABkcnMvZG93bnJldi54bWxQSwUGAAAAAAQABAD6AAAAnQMAAAAA&#10;">
                  <v:shape id="Text Box 196" o:spid="_x0000_s1210" type="#_x0000_t202" style="position:absolute;left:4454;top:13373;width:2318;height: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hL8cIA&#10;AADcAAAADwAAAGRycy9kb3ducmV2LnhtbESPQWsCMRSE74X+h/AK3mqiYC1bo0htwUMv6vb+2Lxu&#10;lm5els3TXf99UxA8DjPzDbPajKFVF+pTE9nCbGpAEVfRNVxbKE+fz6+gkiA7bCOThSsl2KwfH1ZY&#10;uDjwgS5HqVWGcCrQghfpCq1T5SlgmsaOOHs/sQ8oWfa1dj0OGR5aPTfmRQdsOC947OjdU/V7PAcL&#10;Im47u5YfIe2/x6/d4E21wNLaydO4fQMlNMo9fGvvnYW5WcL/mXwE9P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GEvxwgAAANwAAAAPAAAAAAAAAAAAAAAAAJgCAABkcnMvZG93&#10;bnJldi54bWxQSwUGAAAAAAQABAD1AAAAhwMAAAAA&#10;" filled="f" stroked="f">
                    <v:textbox style="mso-fit-shape-to-text:t">
                      <w:txbxContent>
                        <w:p w:rsidR="00730028" w:rsidRPr="00802520" w:rsidRDefault="00730028" w:rsidP="003930E6">
                          <w:pPr>
                            <w:rPr>
                              <w:rFonts w:ascii="Arial" w:hAnsi="Arial" w:cs="Arial"/>
                            </w:rPr>
                          </w:pPr>
                          <w:r w:rsidRPr="00802520">
                            <w:rPr>
                              <w:rFonts w:ascii="Arial" w:hAnsi="Arial" w:cs="Arial"/>
                            </w:rPr>
                            <w:t>Velocity vs time</w:t>
                          </w:r>
                        </w:p>
                      </w:txbxContent>
                    </v:textbox>
                  </v:shape>
                  <v:shape id="Text Box 197" o:spid="_x0000_s1211" type="#_x0000_t202" style="position:absolute;left:4323;top:11611;width:519;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8ia70A&#10;AADcAAAADwAAAGRycy9kb3ducmV2LnhtbERPSwrCMBDdC94hjOBGNFX8VqOooLj1c4CxGdtiMylN&#10;tPX2ZiG4fLz/atOYQrypcrllBcNBBII4sTrnVMHteujPQTiPrLGwTAo+5GCzbrdWGGtb85neF5+K&#10;EMIuRgWZ92UspUsyMugGtiQO3MNWBn2AVSp1hXUIN4UcRdFUGsw5NGRY0j6j5Hl5GQWPU92bLOr7&#10;0d9m5/F0h/nsbj9KdTvNdgnCU+P/4p/7pBWMor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8ia70AAADcAAAADwAAAAAAAAAAAAAAAACYAgAAZHJzL2Rvd25yZXYu&#10;eG1sUEsFBgAAAAAEAAQA9QAAAIIDAAAAAA==&#10;" stroked="f">
                    <v:textbox>
                      <w:txbxContent>
                        <w:p w:rsidR="00730028" w:rsidRPr="00802520" w:rsidRDefault="00730028" w:rsidP="003930E6">
                          <w:pPr>
                            <w:rPr>
                              <w:rFonts w:ascii="Arial" w:hAnsi="Arial" w:cs="Arial"/>
                            </w:rPr>
                          </w:pPr>
                          <w:r w:rsidRPr="00802520">
                            <w:rPr>
                              <w:rFonts w:ascii="Arial" w:hAnsi="Arial" w:cs="Arial"/>
                            </w:rPr>
                            <w:t>v</w:t>
                          </w:r>
                        </w:p>
                      </w:txbxContent>
                    </v:textbox>
                  </v:shape>
                  <v:shape id="Text Box 198" o:spid="_x0000_s1212" type="#_x0000_t202" style="position:absolute;left:6343;top:12910;width:259;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OH8MIA&#10;AADcAAAADwAAAGRycy9kb3ducmV2LnhtbESP3arCMBCE7wXfIazgjWiqePypRlFB8dafB1ibtS02&#10;m9JEW9/eCMK5HGbmG2a5bkwhXlS53LKC4SACQZxYnXOq4HrZ92cgnEfWWFgmBW9ysF61W0uMta35&#10;RK+zT0WAsItRQeZ9GUvpkowMuoEtiYN3t5VBH2SVSl1hHeCmkKMomkiDOYeFDEvaZZQ8zk+j4H6s&#10;e3/z+nbw1+lpPNliPr3Zt1LdTrNZgPDU+P/wr33UCkbRHL5nwhGQq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g4fwwgAAANwAAAAPAAAAAAAAAAAAAAAAAJgCAABkcnMvZG93&#10;bnJldi54bWxQSwUGAAAAAAQABAD1AAAAhwMAAAAA&#10;" stroked="f">
                    <v:textbox>
                      <w:txbxContent>
                        <w:p w:rsidR="00730028" w:rsidRDefault="00730028" w:rsidP="003930E6">
                          <w:r>
                            <w:t>t</w:t>
                          </w:r>
                        </w:p>
                      </w:txbxContent>
                    </v:textbox>
                  </v:shape>
                  <v:line id="Line 199" o:spid="_x0000_s1213" style="position:absolute;flip:y;visibility:visible;mso-wrap-style:square" from="4873,11520" to="4873,129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0JgeMUAAADcAAAADwAAAGRycy9kb3ducmV2LnhtbESPwWrCQBCG7wXfYRmhl1A3KhSbuora&#10;CoXSQ9WDxyE7TYLZ2ZCdavr2nUOhx+Gf/5tvlushtOZKfWoiO5hOcjDEZfQNVw5Ox/3DAkwSZI9t&#10;ZHLwQwnWq9HdEgsfb/xJ14NURiGcCnRQi3SFtamsKWCaxI5Ys6/YBxQd+8r6Hm8KD62d5fmjDdiw&#10;Xqixo11N5eXwHVRj/8Ev83m2DTbLnuj1LO+5Fefux8PmGYzQIP/Lf+0372A2VX19Rgl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0JgeMUAAADcAAAADwAAAAAAAAAA&#10;AAAAAAChAgAAZHJzL2Rvd25yZXYueG1sUEsFBgAAAAAEAAQA+QAAAJMDAAAAAA==&#10;">
                    <v:stroke endarrow="block"/>
                  </v:line>
                  <v:line id="Line 200" o:spid="_x0000_s1214" style="position:absolute;visibility:visible;mso-wrap-style:square" from="4842,12910" to="6657,129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3GCcMQAAADcAAAADwAAAGRycy9kb3ducmV2LnhtbESPQWsCMRSE7wX/Q3iCt5pdD1pXo4hL&#10;wYMtqKXn5+a5Wdy8LJt0Tf99Uyj0OMzMN8x6G20rBup941hBPs1AEFdON1wr+Li8Pr+A8AFZY+uY&#10;FHyTh+1m9LTGQrsHn2g4h1okCPsCFZgQukJKXxmy6KeuI07ezfUWQ5J9LXWPjwS3rZxl2VxabDgt&#10;GOxob6i6n7+sgoUpT3Ihy+PlvRyafBnf4ud1qdRkHHcrEIFi+A//tQ9awSzP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7cYJwxAAAANwAAAAPAAAAAAAAAAAA&#10;AAAAAKECAABkcnMvZG93bnJldi54bWxQSwUGAAAAAAQABAD5AAAAkgMAAAAA&#10;">
                    <v:stroke endarrow="block"/>
                  </v:line>
                  <v:line id="Line 201" o:spid="_x0000_s1215" style="position:absolute;rotation:-2941743fd;flip:y;visibility:visible;mso-wrap-style:square" from="5357,11722" to="5691,132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9PZMcAAADcAAAADwAAAGRycy9kb3ducmV2LnhtbESPQWvCQBSE70L/w/IKXqRuDEUkugnV&#10;Iu2tbSyU3p7ZZxLMvo3Z1cR/7wqFHoeZ+YZZZYNpxIU6V1tWMJtGIIgLq2suFXzvtk8LEM4ja2ws&#10;k4IrOcjSh9EKE217/qJL7ksRIOwSVFB53yZSuqIig25qW+LgHWxn0AfZlVJ32Ae4aWQcRXNpsOaw&#10;UGFLm4qKY342Cn6it+fN5/r0sX7d9/J3Xkyu+ems1PhxeFmC8DT4//Bf+10riGcx3M+EIyDTG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P09kxwAAANwAAAAPAAAAAAAA&#10;AAAAAAAAAKECAABkcnMvZG93bnJldi54bWxQSwUGAAAAAAQABAD5AAAAlQMAAAAA&#10;" strokeweight="2.25pt"/>
                </v:group>
                <v:shape id="Text Box 202" o:spid="_x0000_s1216" type="#_x0000_t202" style="position:absolute;left:4724;top:13750;width:603;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52NsQA&#10;AADcAAAADwAAAGRycy9kb3ducmV2LnhtbESPT2vCQBTE7wW/w/IEb7qrtqIxG5GWQk8t/gVvj+wz&#10;CWbfhuzWpN++WxB6HGbmN0y66W0t7tT6yrGG6USBIM6dqbjQcDy8j5cgfEA2WDsmDT/kYZMNnlJM&#10;jOt4R/d9KESEsE9QQxlCk0jp85Is+olriKN3da3FEGVbSNNiF+G2ljOlFtJixXGhxIZeS8pv+2+r&#10;4fR5vZyf1VfxZl+azvVKsl1JrUfDfrsGEagP/+FH+8NomE3n8HcmHgGZ/Q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djbEAAAA3AAAAA8AAAAAAAAAAAAAAAAAmAIAAGRycy9k&#10;b3ducmV2LnhtbFBLBQYAAAAABAAEAPUAAACJAwAAAAA=&#10;" filled="f" stroked="f">
                  <v:textbox>
                    <w:txbxContent>
                      <w:p w:rsidR="00730028" w:rsidRDefault="00730028" w:rsidP="003930E6">
                        <w:r>
                          <w:t>0</w:t>
                        </w:r>
                      </w:p>
                    </w:txbxContent>
                  </v:textbox>
                </v:shape>
              </v:group>
            </w:pict>
          </mc:Fallback>
        </mc:AlternateContent>
      </w:r>
      <w:r w:rsidRPr="003800C8">
        <w:rPr>
          <w:rFonts w:ascii="Arial" w:hAnsi="Arial" w:cs="Arial"/>
          <w:noProof/>
        </w:rPr>
        <mc:AlternateContent>
          <mc:Choice Requires="wpg">
            <w:drawing>
              <wp:anchor distT="0" distB="0" distL="114300" distR="114300" simplePos="0" relativeHeight="251693056" behindDoc="0" locked="0" layoutInCell="1" allowOverlap="1" wp14:anchorId="3EC5A25C" wp14:editId="3EF27552">
                <wp:simplePos x="0" y="0"/>
                <wp:positionH relativeFrom="column">
                  <wp:posOffset>97155</wp:posOffset>
                </wp:positionH>
                <wp:positionV relativeFrom="paragraph">
                  <wp:posOffset>156845</wp:posOffset>
                </wp:positionV>
                <wp:extent cx="1437005" cy="1305560"/>
                <wp:effectExtent l="1905" t="4445" r="0" b="4445"/>
                <wp:wrapNone/>
                <wp:docPr id="195" name="Group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7005" cy="1305560"/>
                          <a:chOff x="1593" y="12571"/>
                          <a:chExt cx="2263" cy="2056"/>
                        </a:xfrm>
                      </wpg:grpSpPr>
                      <wpg:grpSp>
                        <wpg:cNvPr id="196" name="Group 185"/>
                        <wpg:cNvGrpSpPr>
                          <a:grpSpLocks/>
                        </wpg:cNvGrpSpPr>
                        <wpg:grpSpPr bwMode="auto">
                          <a:xfrm>
                            <a:off x="1593" y="12571"/>
                            <a:ext cx="2263" cy="2056"/>
                            <a:chOff x="1323" y="11611"/>
                            <a:chExt cx="2263" cy="2056"/>
                          </a:xfrm>
                        </wpg:grpSpPr>
                        <wps:wsp>
                          <wps:cNvPr id="197" name="Text Box 186"/>
                          <wps:cNvSpPr txBox="1">
                            <a:spLocks noChangeArrowheads="1"/>
                          </wps:cNvSpPr>
                          <wps:spPr bwMode="auto">
                            <a:xfrm>
                              <a:off x="1323" y="13143"/>
                              <a:ext cx="2263" cy="5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802520" w:rsidRDefault="00730028" w:rsidP="003930E6">
                                <w:pPr>
                                  <w:rPr>
                                    <w:rFonts w:ascii="Arial" w:hAnsi="Arial" w:cs="Arial"/>
                                  </w:rPr>
                                </w:pPr>
                                <w:r w:rsidRPr="00802520">
                                  <w:rPr>
                                    <w:rFonts w:ascii="Arial" w:hAnsi="Arial" w:cs="Arial"/>
                                  </w:rPr>
                                  <w:t>Position vs time</w:t>
                                </w:r>
                              </w:p>
                            </w:txbxContent>
                          </wps:txbx>
                          <wps:bodyPr rot="0" vert="horz" wrap="square" lIns="91440" tIns="45720" rIns="91440" bIns="45720" anchor="t" anchorCtr="0" upright="1">
                            <a:noAutofit/>
                          </wps:bodyPr>
                        </wps:wsp>
                        <wpg:grpSp>
                          <wpg:cNvPr id="198" name="Group 187"/>
                          <wpg:cNvGrpSpPr>
                            <a:grpSpLocks/>
                          </wpg:cNvGrpSpPr>
                          <wpg:grpSpPr bwMode="auto">
                            <a:xfrm>
                              <a:off x="1323" y="11611"/>
                              <a:ext cx="2118" cy="1762"/>
                              <a:chOff x="10706" y="3957"/>
                              <a:chExt cx="1640" cy="1260"/>
                            </a:xfrm>
                          </wpg:grpSpPr>
                          <wps:wsp>
                            <wps:cNvPr id="199" name="Text Box 188"/>
                            <wps:cNvSpPr txBox="1">
                              <a:spLocks noChangeArrowheads="1"/>
                            </wps:cNvSpPr>
                            <wps:spPr bwMode="auto">
                              <a:xfrm>
                                <a:off x="10706" y="3957"/>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y,</w:t>
                                  </w:r>
                                </w:p>
                              </w:txbxContent>
                            </wps:txbx>
                            <wps:bodyPr rot="0" vert="horz" wrap="square" lIns="91440" tIns="45720" rIns="91440" bIns="45720" anchor="t" anchorCtr="0" upright="1">
                              <a:noAutofit/>
                            </wps:bodyPr>
                          </wps:wsp>
                          <wps:wsp>
                            <wps:cNvPr id="200" name="Text Box 189"/>
                            <wps:cNvSpPr txBox="1">
                              <a:spLocks noChangeArrowheads="1"/>
                            </wps:cNvSpPr>
                            <wps:spPr bwMode="auto">
                              <a:xfrm>
                                <a:off x="12128" y="4857"/>
                                <a:ext cx="1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t</w:t>
                                  </w:r>
                                </w:p>
                              </w:txbxContent>
                            </wps:txbx>
                            <wps:bodyPr rot="0" vert="horz" wrap="square" lIns="91440" tIns="45720" rIns="91440" bIns="45720" anchor="t" anchorCtr="0" upright="1">
                              <a:noAutofit/>
                            </wps:bodyPr>
                          </wps:wsp>
                          <wps:wsp>
                            <wps:cNvPr id="201" name="Line 190"/>
                            <wps:cNvCnPr/>
                            <wps:spPr bwMode="auto">
                              <a:xfrm flipV="1">
                                <a:off x="11108" y="3989"/>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2" name="Line 191"/>
                            <wps:cNvCnPr/>
                            <wps:spPr bwMode="auto">
                              <a:xfrm>
                                <a:off x="11086" y="4857"/>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203" name="Arc 192"/>
                          <wps:cNvSpPr>
                            <a:spLocks/>
                          </wps:cNvSpPr>
                          <wps:spPr bwMode="auto">
                            <a:xfrm flipV="1">
                              <a:off x="1839" y="11751"/>
                              <a:ext cx="1320" cy="1115"/>
                            </a:xfrm>
                            <a:custGeom>
                              <a:avLst/>
                              <a:gdLst>
                                <a:gd name="G0" fmla="+- 0 0 0"/>
                                <a:gd name="G1" fmla="+- 21600 0 0"/>
                                <a:gd name="G2" fmla="+- 21600 0 0"/>
                                <a:gd name="T0" fmla="*/ 0 w 21357"/>
                                <a:gd name="T1" fmla="*/ 0 h 21600"/>
                                <a:gd name="T2" fmla="*/ 21357 w 21357"/>
                                <a:gd name="T3" fmla="*/ 18366 h 21600"/>
                                <a:gd name="T4" fmla="*/ 0 w 21357"/>
                                <a:gd name="T5" fmla="*/ 21600 h 21600"/>
                              </a:gdLst>
                              <a:ahLst/>
                              <a:cxnLst>
                                <a:cxn ang="0">
                                  <a:pos x="T0" y="T1"/>
                                </a:cxn>
                                <a:cxn ang="0">
                                  <a:pos x="T2" y="T3"/>
                                </a:cxn>
                                <a:cxn ang="0">
                                  <a:pos x="T4" y="T5"/>
                                </a:cxn>
                              </a:cxnLst>
                              <a:rect l="0" t="0" r="r" b="b"/>
                              <a:pathLst>
                                <a:path w="21357" h="21600" fill="none" extrusionOk="0">
                                  <a:moveTo>
                                    <a:pt x="-1" y="0"/>
                                  </a:moveTo>
                                  <a:cubicBezTo>
                                    <a:pt x="10680" y="0"/>
                                    <a:pt x="19757" y="7805"/>
                                    <a:pt x="21356" y="18366"/>
                                  </a:cubicBezTo>
                                </a:path>
                                <a:path w="21357" h="21600" stroke="0" extrusionOk="0">
                                  <a:moveTo>
                                    <a:pt x="-1" y="0"/>
                                  </a:moveTo>
                                  <a:cubicBezTo>
                                    <a:pt x="10680" y="0"/>
                                    <a:pt x="19757" y="7805"/>
                                    <a:pt x="21356" y="18366"/>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204" name="Text Box 193"/>
                        <wps:cNvSpPr txBox="1">
                          <a:spLocks noChangeArrowheads="1"/>
                        </wps:cNvSpPr>
                        <wps:spPr bwMode="auto">
                          <a:xfrm>
                            <a:off x="1695" y="13750"/>
                            <a:ext cx="603" cy="49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5" o:spid="_x0000_s1217" style="position:absolute;left:0;text-align:left;margin-left:7.65pt;margin-top:12.35pt;width:113.15pt;height:102.8pt;z-index:251693056" coordorigin="1593,12571" coordsize="2263,20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">
                <v:group id="Group 185" o:spid="_x0000_s1218" style="position:absolute;left:1593;top:12571;width:2263;height:2056" coordorigin="1323,11611" coordsize="2263,20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2syNMMAAADcAAAADwAAAGRycy9kb3ducmV2LnhtbERPS4vCMBC+C/6HMIK3&#10;Na2y4naNIqLiQRZ8wLK3oRnbYjMpTWzrv98Igrf5+J4zX3amFA3VrrCsIB5FIIhTqwvOFFzO248Z&#10;COeRNZaWScGDHCwX/d4cE21bPlJz8pkIIewSVJB7XyVSujQng25kK+LAXW1t0AdYZ1LX2IZwU8px&#10;FE2lwYJDQ44VrXNKb6e7UbBrsV1N4k1zuF3Xj7/z58/vISalhoNu9Q3CU+ff4pd7r8P8r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DazI0wwAAANwAAAAP&#10;AAAAAAAAAAAAAAAAAKoCAABkcnMvZG93bnJldi54bWxQSwUGAAAAAAQABAD6AAAAmgMAAAAA&#10;">
                  <v:shape id="Text Box 186" o:spid="_x0000_s1219" type="#_x0000_t202" style="position:absolute;left:1323;top:13143;width:2263;height: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SE8EA&#10;AADcAAAADwAAAGRycy9kb3ducmV2LnhtbERPTYvCMBC9C/6HMIK3NXFRd+0aZVEET4ruKuxtaMa2&#10;2ExKE23990ZY8DaP9zmzRWtLcaPaF441DAcKBHHqTMGZht+f9dsnCB+QDZaOScOdPCzm3c4ME+Ma&#10;3tPtEDIRQ9gnqCEPoUqk9GlOFv3AVcSRO7vaYoiwzqSpsYnhtpTvSk2kxYJjQ44VLXNKL4er1XDc&#10;nv9OI7XLVnZcNa5Vku1Uat3vtd9fIAK14SX+d29MnD/9gOcz8QI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zEhPBAAAA3AAAAA8AAAAAAAAAAAAAAAAAmAIAAGRycy9kb3du&#10;cmV2LnhtbFBLBQYAAAAABAAEAPUAAACGAwAAAAA=&#10;" filled="f" stroked="f">
                    <v:textbox>
                      <w:txbxContent>
                        <w:p w:rsidR="00730028" w:rsidRPr="00802520" w:rsidRDefault="00730028" w:rsidP="003930E6">
                          <w:pPr>
                            <w:rPr>
                              <w:rFonts w:ascii="Arial" w:hAnsi="Arial" w:cs="Arial"/>
                            </w:rPr>
                          </w:pPr>
                          <w:r w:rsidRPr="00802520">
                            <w:rPr>
                              <w:rFonts w:ascii="Arial" w:hAnsi="Arial" w:cs="Arial"/>
                            </w:rPr>
                            <w:t>Position vs time</w:t>
                          </w:r>
                        </w:p>
                      </w:txbxContent>
                    </v:textbox>
                  </v:shape>
                  <v:group id="Group 187" o:spid="_x0000_s1220" style="position:absolute;left:1323;top:11611;width:2118;height:1762" coordorigin="10706,3957" coordsize="164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Text Box 188" o:spid="_x0000_s1221" type="#_x0000_t202" style="position:absolute;left:10706;top:395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qxzC8EA&#10;AADcAAAADwAAAGRycy9kb3ducmV2LnhtbERP24rCMBB9X/Afwiz4sthU8bLtGmUVFF+9fMDYTC9s&#10;MylN1ta/N4Lg2xzOdZbr3tTiRq2rLCsYRzEI4szqigsFl/Nu9A3CeWSNtWVScCcH69XgY4mpth0f&#10;6XbyhQgh7FJUUHrfpFK6rCSDLrINceBy2xr0AbaF1C12IdzUchLHc2mw4tBQYkPbkrK/079RkB+6&#10;r1nSXff+sjhO5xusFld7V2r42f/+gPDU+7f45T7oMD9J4PlMu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ascwvBAAAA3AAAAA8AAAAAAAAAAAAAAAAAmAIAAGRycy9kb3du&#10;cmV2LnhtbFBLBQYAAAAABAAEAPUAAACGAwAAAAA=&#10;" stroked="f">
                      <v:textbox>
                        <w:txbxContent>
                          <w:p w:rsidR="00730028" w:rsidRDefault="00730028" w:rsidP="003930E6">
                            <w:r>
                              <w:t>y,</w:t>
                            </w:r>
                          </w:p>
                        </w:txbxContent>
                      </v:textbox>
                    </v:shape>
                    <v:shape id="Text Box 189" o:spid="_x0000_s1222" type="#_x0000_t202" style="position:absolute;left:12128;top:4857;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LkubcIA&#10;AADcAAAADwAAAGRycy9kb3ducmV2LnhtbESP3YrCMBSE7xd8h3AEbxabKq4/1SiroHjrzwOcNse2&#10;2JyUJmvr2xtB2MthZr5hVpvOVOJBjSstKxhFMQjizOqScwXXy344B+E8ssbKMil4koPNuve1wkTb&#10;lk/0OPtcBAi7BBUU3teJlC4ryKCLbE0cvJttDPogm1zqBtsAN5Ucx/FUGiw5LBRY066g7H7+Mwpu&#10;x/b7Z9GmB3+dnSbTLZaz1D6VGvS73yUIT53/D3/aR60gEOF9JhwBuX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uS5twgAAANwAAAAPAAAAAAAAAAAAAAAAAJgCAABkcnMvZG93&#10;bnJldi54bWxQSwUGAAAAAAQABAD1AAAAhwMAAAAA&#10;" stroked="f">
                      <v:textbox>
                        <w:txbxContent>
                          <w:p w:rsidR="00730028" w:rsidRDefault="00730028" w:rsidP="003930E6">
                            <w:r>
                              <w:t>t</w:t>
                            </w:r>
                          </w:p>
                        </w:txbxContent>
                      </v:textbox>
                    </v:shape>
                    <v:line id="Line 190" o:spid="_x0000_s1223" style="position:absolute;flip:y;visibility:visible;mso-wrap-style:square" from="11108,3989" to="11108,4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ddTPsUAAADcAAAADwAAAGRycy9kb3ducmV2LnhtbESPQWvCQBCF7wX/wzKCl1B3VSg1dZW2&#10;KhSKh2oPPQ7ZMQlmZ0N2qvHfdwWhx8eb9715i1XvG3WmLtaBLUzGBhRxEVzNpYXvw/bxGVQUZIdN&#10;YLJwpQir5eBhgbkLF/6i815KlSAcc7RQibS51rGoyGMch5Y4ecfQeZQku1K7Di8J7hs9NeZJe6w5&#10;NVTY0ntFxWn/69Mb2x2vZ7Pszessm9PmRz6NFmtHw/71BZRQL//H9/SHszA1E7iNSQTQy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ddTPsUAAADcAAAADwAAAAAAAAAA&#10;AAAAAAChAgAAZHJzL2Rvd25yZXYueG1sUEsFBgAAAAAEAAQA+QAAAJMDAAAAAA==&#10;">
                      <v:stroke endarrow="block"/>
                    </v:line>
                    <v:line id="Line 191" o:spid="_x0000_s1224" style="position:absolute;visibility:visible;mso-wrap-style:square" from="11086,4857" to="12346,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qK2sQAAADcAAAADwAAAGRycy9kb3ducmV2LnhtbESPQWsCMRSE7wX/Q3iCt5p1D1pXo4hL&#10;wYMtqKXn5+a5Wdy8LJt0Tf99Uyj0OMzMN8x6G20rBup941jBbJqBIK6cbrhW8HF5fX4B4QOyxtYx&#10;KfgmD9vN6GmNhXYPPtFwDrVIEPYFKjAhdIWUvjJk0U9dR5y8m+sthiT7WuoeHwluW5ln2VxabDgt&#10;GOxob6i6n7+sgoUpT3Ihy+PlvRya2TK+xc/rUqnJOO5WIALF8B/+ax+0gjzL4fdMOgJ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eoraxAAAANwAAAAPAAAAAAAAAAAA&#10;AAAAAKECAABkcnMvZG93bnJldi54bWxQSwUGAAAAAAQABAD5AAAAkgMAAAAA&#10;">
                      <v:stroke endarrow="block"/>
                    </v:line>
                  </v:group>
                  <v:shape id="Arc 192" o:spid="_x0000_s1225" style="position:absolute;left:1839;top:11751;width:1320;height:1115;flip:y;visibility:visible;mso-wrap-style:square;v-text-anchor:top" coordsize="21357,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vMXcMA&#10;AADcAAAADwAAAGRycy9kb3ducmV2LnhtbESPT4vCMBTE74LfITzBm6ZbQbRrFNc/sFe1B49vm2db&#10;t3npNrHWb78RBI/DzPyGWaw6U4mWGldaVvAxjkAQZ1aXnCtIT/vRDITzyBory6TgQQ5Wy35vgYm2&#10;dz5Qe/S5CBB2CSoovK8TKV1WkEE3tjVx8C62MeiDbHKpG7wHuKlkHEVTabDksFBgTZuCst/jzSj4&#10;iq/2Nj3v5nr9Y/Zpm9Lf9kRKDQfd+hOEp86/w6/2t1YQRxN4ng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nvMXcMAAADcAAAADwAAAAAAAAAAAAAAAACYAgAAZHJzL2Rv&#10;d25yZXYueG1sUEsFBgAAAAAEAAQA9QAAAIgDAAAAAA==&#10;" path="m-1,nfc10680,,19757,7805,21356,18366em-1,nsc10680,,19757,7805,21356,18366l,21600,-1,xe" filled="f" strokeweight="2.25pt">
                    <v:path arrowok="t" o:extrusionok="f" o:connecttype="custom" o:connectlocs="0,0;1320,948;0,1115" o:connectangles="0,0,0"/>
                  </v:shape>
                </v:group>
                <v:shape id="Text Box 193" o:spid="_x0000_s1226" type="#_x0000_t202" style="position:absolute;left:1695;top:13750;width:603;height:4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4n8MA&#10;AADcAAAADwAAAGRycy9kb3ducmV2LnhtbESPT4vCMBTE7wt+h/AEb2uiuItWo4gieFpZ/4G3R/Ns&#10;i81LaaKt394sLHgcZuY3zGzR2lI8qPaFYw2DvgJBnDpTcKbheNh8jkH4gGywdEwanuRhMe98zDAx&#10;ruFfeuxDJiKEfYIa8hCqREqf5mTR911FHL2rqy2GKOtMmhqbCLelHCr1LS0WHBdyrGiVU3rb362G&#10;08/1ch6pXba2X1XjWiXZTqTWvW67nIII1IZ3+L+9NRqGagR/Z+IRkPM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E54n8MAAADcAAAADwAAAAAAAAAAAAAAAACYAgAAZHJzL2Rv&#10;d25yZXYueG1sUEsFBgAAAAAEAAQA9QAAAIgDAAAAAA==&#10;" filled="f" stroked="f">
                  <v:textbox>
                    <w:txbxContent>
                      <w:p w:rsidR="00730028" w:rsidRDefault="00730028" w:rsidP="003930E6">
                        <w:r>
                          <w:t>0</w:t>
                        </w:r>
                      </w:p>
                    </w:txbxContent>
                  </v:textbox>
                </v:shape>
              </v:group>
            </w:pict>
          </mc:Fallback>
        </mc:AlternateContent>
      </w:r>
    </w:p>
    <w:p w:rsidR="003930E6" w:rsidRPr="003800C8" w:rsidRDefault="003930E6" w:rsidP="00D30092">
      <w:pPr>
        <w:spacing w:after="100" w:afterAutospacing="1"/>
        <w:jc w:val="both"/>
        <w:rPr>
          <w:rFonts w:ascii="Arial" w:hAnsi="Arial" w:cs="Arial"/>
        </w:rPr>
      </w:pPr>
    </w:p>
    <w:p w:rsidR="003930E6" w:rsidRPr="003800C8" w:rsidRDefault="003930E6" w:rsidP="00D30092">
      <w:pPr>
        <w:tabs>
          <w:tab w:val="left" w:pos="3525"/>
        </w:tabs>
        <w:spacing w:after="0" w:line="360" w:lineRule="auto"/>
        <w:rPr>
          <w:rFonts w:ascii="Arial" w:hAnsi="Arial" w:cs="Arial"/>
          <w:b/>
        </w:rPr>
      </w:pPr>
    </w:p>
    <w:p w:rsidR="003930E6" w:rsidRPr="003800C8" w:rsidRDefault="003930E6" w:rsidP="00D30092">
      <w:pPr>
        <w:tabs>
          <w:tab w:val="left" w:pos="3525"/>
        </w:tabs>
        <w:spacing w:after="0" w:line="360" w:lineRule="auto"/>
        <w:rPr>
          <w:rFonts w:ascii="Arial" w:hAnsi="Arial" w:cs="Arial"/>
          <w:b/>
        </w:rPr>
      </w:pPr>
    </w:p>
    <w:p w:rsidR="003930E6" w:rsidRPr="003800C8" w:rsidRDefault="003930E6" w:rsidP="00D30092">
      <w:pPr>
        <w:spacing w:after="100" w:afterAutospacing="1"/>
        <w:jc w:val="both"/>
        <w:rPr>
          <w:rFonts w:ascii="Arial" w:hAnsi="Arial" w:cs="Arial"/>
        </w:rPr>
      </w:pPr>
      <w:r w:rsidRPr="003800C8">
        <w:rPr>
          <w:rFonts w:ascii="Arial" w:hAnsi="Arial" w:cs="Arial"/>
          <w:noProof/>
        </w:rPr>
        <mc:AlternateContent>
          <mc:Choice Requires="wpg">
            <w:drawing>
              <wp:anchor distT="0" distB="0" distL="114300" distR="114300" simplePos="0" relativeHeight="251698176" behindDoc="0" locked="0" layoutInCell="1" allowOverlap="1" wp14:anchorId="444C0887" wp14:editId="33EFFE3B">
                <wp:simplePos x="0" y="0"/>
                <wp:positionH relativeFrom="column">
                  <wp:posOffset>3721735</wp:posOffset>
                </wp:positionH>
                <wp:positionV relativeFrom="paragraph">
                  <wp:posOffset>171450</wp:posOffset>
                </wp:positionV>
                <wp:extent cx="1693545" cy="1555750"/>
                <wp:effectExtent l="0" t="38100" r="1905" b="6350"/>
                <wp:wrapNone/>
                <wp:docPr id="243" name="Group 2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93545" cy="1555750"/>
                          <a:chOff x="7301" y="2102"/>
                          <a:chExt cx="2667" cy="2450"/>
                        </a:xfrm>
                      </wpg:grpSpPr>
                      <wpg:grpSp>
                        <wpg:cNvPr id="244" name="Group 223"/>
                        <wpg:cNvGrpSpPr>
                          <a:grpSpLocks/>
                        </wpg:cNvGrpSpPr>
                        <wpg:grpSpPr bwMode="auto">
                          <a:xfrm>
                            <a:off x="7301" y="2102"/>
                            <a:ext cx="2667" cy="2450"/>
                            <a:chOff x="7031" y="1260"/>
                            <a:chExt cx="2667" cy="2450"/>
                          </a:xfrm>
                        </wpg:grpSpPr>
                        <wps:wsp>
                          <wps:cNvPr id="245" name="Text Box 224"/>
                          <wps:cNvSpPr txBox="1">
                            <a:spLocks noChangeArrowheads="1"/>
                          </wps:cNvSpPr>
                          <wps:spPr bwMode="auto">
                            <a:xfrm>
                              <a:off x="7031" y="3075"/>
                              <a:ext cx="2667"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B20B7" w:rsidRDefault="00730028" w:rsidP="003930E6">
                                <w:pPr>
                                  <w:rPr>
                                    <w:rFonts w:ascii="Arial" w:hAnsi="Arial" w:cs="Arial"/>
                                  </w:rPr>
                                </w:pPr>
                                <w:r w:rsidRPr="00CB20B7">
                                  <w:rPr>
                                    <w:rFonts w:ascii="Arial" w:hAnsi="Arial" w:cs="Arial"/>
                                  </w:rPr>
                                  <w:t>Acceleration vs time</w:t>
                                </w:r>
                              </w:p>
                            </w:txbxContent>
                          </wps:txbx>
                          <wps:bodyPr rot="0" vert="horz" wrap="square" lIns="91440" tIns="45720" rIns="91440" bIns="45720" anchor="t" anchorCtr="0" upright="1">
                            <a:spAutoFit/>
                          </wps:bodyPr>
                        </wps:wsp>
                        <wps:wsp>
                          <wps:cNvPr id="246" name="Text Box 225"/>
                          <wps:cNvSpPr txBox="1">
                            <a:spLocks noChangeArrowheads="1"/>
                          </wps:cNvSpPr>
                          <wps:spPr bwMode="auto">
                            <a:xfrm>
                              <a:off x="7383" y="1260"/>
                              <a:ext cx="483" cy="4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CB20B7" w:rsidRDefault="00730028" w:rsidP="003930E6">
                                <w:pPr>
                                  <w:rPr>
                                    <w:rFonts w:ascii="Arial" w:hAnsi="Arial" w:cs="Arial"/>
                                  </w:rPr>
                                </w:pPr>
                                <w:r>
                                  <w:rPr>
                                    <w:rFonts w:ascii="Arial" w:hAnsi="Arial" w:cs="Arial"/>
                                  </w:rPr>
                                  <w:t>a</w:t>
                                </w:r>
                              </w:p>
                            </w:txbxContent>
                          </wps:txbx>
                          <wps:bodyPr rot="0" vert="horz" wrap="square" lIns="91440" tIns="45720" rIns="91440" bIns="45720" anchor="t" anchorCtr="0" upright="1">
                            <a:noAutofit/>
                          </wps:bodyPr>
                        </wps:wsp>
                        <wps:wsp>
                          <wps:cNvPr id="247" name="Text Box 226"/>
                          <wps:cNvSpPr txBox="1">
                            <a:spLocks noChangeArrowheads="1"/>
                          </wps:cNvSpPr>
                          <wps:spPr bwMode="auto">
                            <a:xfrm>
                              <a:off x="9208" y="2506"/>
                              <a:ext cx="242" cy="48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CB20B7" w:rsidRDefault="00730028" w:rsidP="003930E6">
                                <w:pPr>
                                  <w:rPr>
                                    <w:rFonts w:ascii="Arial" w:hAnsi="Arial" w:cs="Arial"/>
                                  </w:rPr>
                                </w:pPr>
                                <w:r w:rsidRPr="00CB20B7">
                                  <w:rPr>
                                    <w:rFonts w:ascii="Arial" w:hAnsi="Arial" w:cs="Arial"/>
                                  </w:rPr>
                                  <w:t>t</w:t>
                                </w:r>
                              </w:p>
                            </w:txbxContent>
                          </wps:txbx>
                          <wps:bodyPr rot="0" vert="horz" wrap="square" lIns="91440" tIns="45720" rIns="91440" bIns="45720" anchor="t" anchorCtr="0" upright="1">
                            <a:noAutofit/>
                          </wps:bodyPr>
                        </wps:wsp>
                        <wps:wsp>
                          <wps:cNvPr id="248" name="Line 227"/>
                          <wps:cNvCnPr/>
                          <wps:spPr bwMode="auto">
                            <a:xfrm flipV="1">
                              <a:off x="7923" y="1303"/>
                              <a:ext cx="0" cy="120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9" name="Line 228"/>
                          <wps:cNvCnPr/>
                          <wps:spPr bwMode="auto">
                            <a:xfrm>
                              <a:off x="7893" y="2463"/>
                              <a:ext cx="169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0" name="Line 229"/>
                          <wps:cNvCnPr/>
                          <wps:spPr bwMode="auto">
                            <a:xfrm rot="2693246" flipV="1">
                              <a:off x="8117" y="1367"/>
                              <a:ext cx="966" cy="962"/>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251" name="Text Box 230"/>
                        <wps:cNvSpPr txBox="1">
                          <a:spLocks noChangeArrowheads="1"/>
                        </wps:cNvSpPr>
                        <wps:spPr bwMode="auto">
                          <a:xfrm>
                            <a:off x="7755" y="3171"/>
                            <a:ext cx="521"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3" o:spid="_x0000_s1227" style="position:absolute;left:0;text-align:left;margin-left:293.05pt;margin-top:13.5pt;width:133.35pt;height:122.5pt;z-index:251698176" coordorigin="7301,2102" coordsize="2667,24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">
                <v:group id="Group 223" o:spid="_x0000_s1228" style="position:absolute;left:7301;top:2102;width:2667;height:2450" coordorigin="7031,1260" coordsize="2667,24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bBE48UAAADcAAAADwAAAGRycy9kb3ducmV2LnhtbESPQYvCMBSE78L+h/CE&#10;vWlaV2WpRhFZlz2IoC6It0fzbIvNS2liW/+9EQSPw8x8w8yXnSlFQ7UrLCuIhxEI4tTqgjMF/8fN&#10;4BuE88gaS8uk4E4OlouP3hwTbVveU3PwmQgQdgkqyL2vEildmpNBN7QVcfAutjbog6wzqWtsA9yU&#10;chRFU2mw4LCQY0XrnNLr4WYU/LbYrr7in2Z7vazv5+Nkd9rGpNRnv1vNQHjq/Dv8av9pBaPxG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wROPFAAAA3AAA&#10;AA8AAAAAAAAAAAAAAAAAqgIAAGRycy9kb3ducmV2LnhtbFBLBQYAAAAABAAEAPoAAACcAwAAAAA=&#10;">
                  <v:shape id="Text Box 224" o:spid="_x0000_s1229" type="#_x0000_t202" style="position:absolute;left:7031;top:3075;width:2667;height: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zJ3cMA&#10;AADcAAAADwAAAGRycy9kb3ducmV2LnhtbESPT2vCQBTE7wW/w/IEb3WjaCnRVcQ/4KGX2nh/ZF+z&#10;odm3Ifs08du7hUKPw8z8hllvB9+oO3WxDmxgNs1AEZfB1lwZKL5Or++goiBbbAKTgQdF2G5GL2vM&#10;bej5k+4XqVSCcMzRgBNpc61j6chjnIaWOHnfofMoSXaVth32Ce4bPc+yN+2x5rTgsKW9o/LncvMG&#10;ROxu9iiOPp6vw8ehd1m5xMKYyXjYrUAJDfIf/mufrYH5Ygm/Z9IR0J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zJ3cMAAADcAAAADwAAAAAAAAAAAAAAAACYAgAAZHJzL2Rv&#10;d25yZXYueG1sUEsFBgAAAAAEAAQA9QAAAIgDAAAAAA==&#10;" filled="f" stroked="f">
                    <v:textbox style="mso-fit-shape-to-text:t">
                      <w:txbxContent>
                        <w:p w:rsidR="00730028" w:rsidRPr="00CB20B7" w:rsidRDefault="00730028" w:rsidP="003930E6">
                          <w:pPr>
                            <w:rPr>
                              <w:rFonts w:ascii="Arial" w:hAnsi="Arial" w:cs="Arial"/>
                            </w:rPr>
                          </w:pPr>
                          <w:r w:rsidRPr="00CB20B7">
                            <w:rPr>
                              <w:rFonts w:ascii="Arial" w:hAnsi="Arial" w:cs="Arial"/>
                            </w:rPr>
                            <w:t>Acceleration vs time</w:t>
                          </w:r>
                        </w:p>
                      </w:txbxContent>
                    </v:textbox>
                  </v:shape>
                  <v:shape id="Text Box 225" o:spid="_x0000_s1230" type="#_x0000_t202" style="position:absolute;left:7383;top:1260;width:483;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aqQsMA&#10;AADcAAAADwAAAGRycy9kb3ducmV2LnhtbESP3YrCMBSE7xd8h3AEbxabKlq1GmVdcPHWnwc4bY5t&#10;sTkpTdbWt98IC14OM/MNs9n1phYPal1lWcEkikEQ51ZXXCi4Xg7jJQjnkTXWlknBkxzstoOPDaba&#10;dnyix9kXIkDYpaig9L5JpXR5SQZdZBvi4N1sa9AH2RZSt9gFuKnlNI4TabDisFBiQ98l5ffzr1Fw&#10;O3af81WX/fjr4jRL9lgtMvtUajTsv9YgPPX+Hf5vH7WC6SyB15lwBOT2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naqQsMAAADcAAAADwAAAAAAAAAAAAAAAACYAgAAZHJzL2Rv&#10;d25yZXYueG1sUEsFBgAAAAAEAAQA9QAAAIgDAAAAAA==&#10;" stroked="f">
                    <v:textbox>
                      <w:txbxContent>
                        <w:p w:rsidR="00730028" w:rsidRPr="00CB20B7" w:rsidRDefault="00730028" w:rsidP="003930E6">
                          <w:pPr>
                            <w:rPr>
                              <w:rFonts w:ascii="Arial" w:hAnsi="Arial" w:cs="Arial"/>
                            </w:rPr>
                          </w:pPr>
                          <w:r>
                            <w:rPr>
                              <w:rFonts w:ascii="Arial" w:hAnsi="Arial" w:cs="Arial"/>
                            </w:rPr>
                            <w:t>a</w:t>
                          </w:r>
                        </w:p>
                      </w:txbxContent>
                    </v:textbox>
                  </v:shape>
                  <v:shape id="Text Box 226" o:spid="_x0000_s1231" type="#_x0000_t202" style="position:absolute;left:9208;top:2506;width:242;height:4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oP2cIA&#10;AADcAAAADwAAAGRycy9kb3ducmV2LnhtbESP3YrCMBSE7wXfIRzBG9FUca1Wo6iw4q0/D3Bsjm2x&#10;OSlNtPXtzYKwl8PMfMOsNq0pxYtqV1hWMB5FIIhTqwvOFFwvv8M5COeRNZaWScGbHGzW3c4KE20b&#10;PtHr7DMRIOwSVJB7XyVSujQng25kK+Lg3W1t0AdZZ1LX2AS4KeUkimbSYMFhIceK9jmlj/PTKLgf&#10;m8HPorkd/DU+TWc7LOKbfSvV77XbJQhPrf8Pf9tHrWAyjeHvTDgCcv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Og/ZwgAAANwAAAAPAAAAAAAAAAAAAAAAAJgCAABkcnMvZG93&#10;bnJldi54bWxQSwUGAAAAAAQABAD1AAAAhwMAAAAA&#10;" stroked="f">
                    <v:textbox>
                      <w:txbxContent>
                        <w:p w:rsidR="00730028" w:rsidRPr="00CB20B7" w:rsidRDefault="00730028" w:rsidP="003930E6">
                          <w:pPr>
                            <w:rPr>
                              <w:rFonts w:ascii="Arial" w:hAnsi="Arial" w:cs="Arial"/>
                            </w:rPr>
                          </w:pPr>
                          <w:r w:rsidRPr="00CB20B7">
                            <w:rPr>
                              <w:rFonts w:ascii="Arial" w:hAnsi="Arial" w:cs="Arial"/>
                            </w:rPr>
                            <w:t>t</w:t>
                          </w:r>
                        </w:p>
                      </w:txbxContent>
                    </v:textbox>
                  </v:shape>
                  <v:line id="Line 227" o:spid="_x0000_s1232" style="position:absolute;flip:y;visibility:visible;mso-wrap-style:square" from="7923,1303" to="7923,2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DY8UAAADcAAAADwAAAGRycy9kb3ducmV2LnhtbESPTUvDQBCG74L/YRnBS7Ab2yIasyl+&#10;tFAQD7Y9eByyYxLMzobs2Kb/3jkIHod33meeKVdT6M2RxtRFdnA7y8EQ19F33Dg47Dc392CSIHvs&#10;I5ODMyVYVZcXJRY+nviDjjtpjEI4FeigFRkKa1PdUsA0iwOxZl9xDCg6jo31I54UHno7z/M7G7Bj&#10;vdDiQC8t1d+7n6Aam3d+XSyy52Cz7IHWn/KWW3Hu+mp6egQjNMn/8l976x3Ml2qr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dDY8UAAADcAAAADwAAAAAAAAAA&#10;AAAAAAChAgAAZHJzL2Rvd25yZXYueG1sUEsFBgAAAAAEAAQA+QAAAJMDAAAAAA==&#10;">
                    <v:stroke endarrow="block"/>
                  </v:line>
                  <v:line id="Line 228" o:spid="_x0000_s1233" style="position:absolute;visibility:visible;mso-wrap-style:square" from="7893,2463" to="9585,24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Sha8UAAADcAAAADwAAAGRycy9kb3ducmV2LnhtbESPQWsCMRSE70L/Q3iF3jSrSO2uRild&#10;hB60oJaeXzfPzdLNy7JJ1/jvG6HgcZiZb5jVJtpWDNT7xrGC6SQDQVw53XCt4PO0Hb+A8AFZY+uY&#10;FFzJw2b9MFphod2FDzQcQy0ShH2BCkwIXSGlrwxZ9BPXESfv7HqLIcm+lrrHS4LbVs6y7FlabDgt&#10;GOzozVD1c/y1ChamPMiFLHenj3Jopnncx6/vXKmnx/i6BBEohnv4v/2uFcz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Sha8UAAADcAAAADwAAAAAAAAAA&#10;AAAAAAChAgAAZHJzL2Rvd25yZXYueG1sUEsFBgAAAAAEAAQA+QAAAJMDAAAAAA==&#10;">
                    <v:stroke endarrow="block"/>
                  </v:line>
                  <v:line id="Line 229" o:spid="_x0000_s1234" style="position:absolute;rotation:-2941743fd;flip:y;visibility:visible;mso-wrap-style:square" from="8117,1367" to="9083,23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NSMMAAADcAAAADwAAAGRycy9kb3ducmV2LnhtbERPTWvCQBC9C/0PywheRDcVlRJdpSqi&#10;N20qlN7G7JiEZmdjdjXx37sHocfH+54vW1OKO9WusKzgfRiBIE6tLjhTcPreDj5AOI+ssbRMCh7k&#10;YLl468wx1rbhL7onPhMhhF2MCnLvq1hKl+Zk0A1tRRy4i60N+gDrTOoamxBuSjmKoqk0WHBoyLGi&#10;dU7pX3IzCn6i3Xh9XF0Pq825kb/TtP9Irjelet32cwbCU+v/xS/3XisYTcL8cCYcAbl4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LzUjDAAAA3AAAAA8AAAAAAAAAAAAA&#10;AAAAoQIAAGRycy9kb3ducmV2LnhtbFBLBQYAAAAABAAEAPkAAACRAwAAAAA=&#10;" strokeweight="2.25pt"/>
                </v:group>
                <v:shape id="Text Box 230" o:spid="_x0000_s1235" type="#_x0000_t202" style="position:absolute;left:7755;top:3171;width:52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4r0GsMA&#10;AADcAAAADwAAAGRycy9kb3ducmV2LnhtbESPT4vCMBTE7wt+h/CEva2JootWo4iLsCdl/QfeHs2z&#10;LTYvpcna+u2NIHgcZuY3zGzR2lLcqPaFYw39ngJBnDpTcKbhsF9/jUH4gGywdEwa7uRhMe98zDAx&#10;ruE/uu1CJiKEfYIa8hCqREqf5mTR91xFHL2Lqy2GKOtMmhqbCLelHCj1LS0WHBdyrGiVU3rd/VsN&#10;x83lfBqqbfZjR1XjWiXZTqTWn912OQURqA3v8Kv9azQMRn14nolH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4r0GsMAAADcAAAADwAAAAAAAAAAAAAAAACYAgAAZHJzL2Rv&#10;d25yZXYueG1sUEsFBgAAAAAEAAQA9QAAAIgDAAAAAA==&#10;" filled="f" stroked="f">
                  <v:textbox>
                    <w:txbxContent>
                      <w:p w:rsidR="00730028" w:rsidRDefault="00730028" w:rsidP="003930E6">
                        <w:r>
                          <w:t>0</w:t>
                        </w:r>
                      </w:p>
                    </w:txbxContent>
                  </v:textbox>
                </v:shape>
              </v:group>
            </w:pict>
          </mc:Fallback>
        </mc:AlternateContent>
      </w:r>
      <w:r w:rsidRPr="003800C8">
        <w:rPr>
          <w:rFonts w:ascii="Arial" w:hAnsi="Arial" w:cs="Arial"/>
          <w:noProof/>
        </w:rPr>
        <mc:AlternateContent>
          <mc:Choice Requires="wpg">
            <w:drawing>
              <wp:anchor distT="0" distB="0" distL="114300" distR="114300" simplePos="0" relativeHeight="251699200" behindDoc="0" locked="0" layoutInCell="1" allowOverlap="1" wp14:anchorId="18F8F973" wp14:editId="2286665A">
                <wp:simplePos x="0" y="0"/>
                <wp:positionH relativeFrom="column">
                  <wp:posOffset>1981200</wp:posOffset>
                </wp:positionH>
                <wp:positionV relativeFrom="paragraph">
                  <wp:posOffset>303530</wp:posOffset>
                </wp:positionV>
                <wp:extent cx="1680845" cy="1398905"/>
                <wp:effectExtent l="0" t="38100" r="0" b="0"/>
                <wp:wrapNone/>
                <wp:docPr id="234" name="Group 2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80845" cy="1398905"/>
                          <a:chOff x="4560" y="2310"/>
                          <a:chExt cx="2647" cy="2203"/>
                        </a:xfrm>
                      </wpg:grpSpPr>
                      <wpg:grpSp>
                        <wpg:cNvPr id="235" name="Group 232"/>
                        <wpg:cNvGrpSpPr>
                          <a:grpSpLocks/>
                        </wpg:cNvGrpSpPr>
                        <wpg:grpSpPr bwMode="auto">
                          <a:xfrm>
                            <a:off x="4560" y="2310"/>
                            <a:ext cx="2647" cy="2203"/>
                            <a:chOff x="4290" y="1468"/>
                            <a:chExt cx="2647" cy="2203"/>
                          </a:xfrm>
                        </wpg:grpSpPr>
                        <wps:wsp>
                          <wps:cNvPr id="236" name="Text Box 233"/>
                          <wps:cNvSpPr txBox="1">
                            <a:spLocks noChangeArrowheads="1"/>
                          </wps:cNvSpPr>
                          <wps:spPr bwMode="auto">
                            <a:xfrm>
                              <a:off x="4583" y="3036"/>
                              <a:ext cx="2354" cy="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7B7124" w:rsidRDefault="00730028" w:rsidP="003930E6">
                                <w:pPr>
                                  <w:rPr>
                                    <w:rFonts w:ascii="Arial" w:hAnsi="Arial" w:cs="Arial"/>
                                  </w:rPr>
                                </w:pPr>
                                <w:r w:rsidRPr="007B7124">
                                  <w:rPr>
                                    <w:rFonts w:ascii="Arial" w:hAnsi="Arial" w:cs="Arial"/>
                                  </w:rPr>
                                  <w:t>Velocity vs time</w:t>
                                </w:r>
                              </w:p>
                            </w:txbxContent>
                          </wps:txbx>
                          <wps:bodyPr rot="0" vert="horz" wrap="square" lIns="91440" tIns="45720" rIns="91440" bIns="45720" anchor="t" anchorCtr="0" upright="1">
                            <a:spAutoFit/>
                          </wps:bodyPr>
                        </wps:wsp>
                        <wps:wsp>
                          <wps:cNvPr id="237" name="Text Box 234"/>
                          <wps:cNvSpPr txBox="1">
                            <a:spLocks noChangeArrowheads="1"/>
                          </wps:cNvSpPr>
                          <wps:spPr bwMode="auto">
                            <a:xfrm>
                              <a:off x="4290" y="1468"/>
                              <a:ext cx="495"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7B7124" w:rsidRDefault="00730028" w:rsidP="003930E6">
                                <w:pPr>
                                  <w:rPr>
                                    <w:rFonts w:ascii="Arial" w:hAnsi="Arial" w:cs="Arial"/>
                                  </w:rPr>
                                </w:pPr>
                                <w:r w:rsidRPr="007B7124">
                                  <w:rPr>
                                    <w:rFonts w:ascii="Arial" w:hAnsi="Arial" w:cs="Arial"/>
                                  </w:rPr>
                                  <w:t>v</w:t>
                                </w:r>
                              </w:p>
                            </w:txbxContent>
                          </wps:txbx>
                          <wps:bodyPr rot="0" vert="horz" wrap="square" lIns="91440" tIns="45720" rIns="91440" bIns="45720" anchor="t" anchorCtr="0" upright="1">
                            <a:noAutofit/>
                          </wps:bodyPr>
                        </wps:wsp>
                        <wps:wsp>
                          <wps:cNvPr id="238" name="Text Box 235"/>
                          <wps:cNvSpPr txBox="1">
                            <a:spLocks noChangeArrowheads="1"/>
                          </wps:cNvSpPr>
                          <wps:spPr bwMode="auto">
                            <a:xfrm>
                              <a:off x="6247" y="2584"/>
                              <a:ext cx="248" cy="44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7B7124" w:rsidRDefault="00730028" w:rsidP="003930E6">
                                <w:pPr>
                                  <w:rPr>
                                    <w:rFonts w:ascii="Arial" w:hAnsi="Arial" w:cs="Arial"/>
                                  </w:rPr>
                                </w:pPr>
                                <w:r w:rsidRPr="007B7124">
                                  <w:rPr>
                                    <w:rFonts w:ascii="Arial" w:hAnsi="Arial" w:cs="Arial"/>
                                  </w:rPr>
                                  <w:t>t</w:t>
                                </w:r>
                              </w:p>
                            </w:txbxContent>
                          </wps:txbx>
                          <wps:bodyPr rot="0" vert="horz" wrap="square" lIns="91440" tIns="45720" rIns="91440" bIns="45720" anchor="t" anchorCtr="0" upright="1">
                            <a:noAutofit/>
                          </wps:bodyPr>
                        </wps:wsp>
                        <wps:wsp>
                          <wps:cNvPr id="239" name="Line 236"/>
                          <wps:cNvCnPr/>
                          <wps:spPr bwMode="auto">
                            <a:xfrm flipV="1">
                              <a:off x="4843" y="1508"/>
                              <a:ext cx="0" cy="111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0" name="Line 237"/>
                          <wps:cNvCnPr/>
                          <wps:spPr bwMode="auto">
                            <a:xfrm>
                              <a:off x="4813" y="2584"/>
                              <a:ext cx="1734"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1" name="Line 238"/>
                          <wps:cNvCnPr/>
                          <wps:spPr bwMode="auto">
                            <a:xfrm rot="2693246" flipV="1">
                              <a:off x="4764" y="2003"/>
                              <a:ext cx="1463" cy="374"/>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242" name="Text Box 239"/>
                        <wps:cNvSpPr txBox="1">
                          <a:spLocks noChangeArrowheads="1"/>
                        </wps:cNvSpPr>
                        <wps:spPr bwMode="auto">
                          <a:xfrm>
                            <a:off x="4725" y="3305"/>
                            <a:ext cx="521"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4" o:spid="_x0000_s1236" style="position:absolute;left:0;text-align:left;margin-left:156pt;margin-top:23.9pt;width:132.35pt;height:110.15pt;z-index:251699200" coordorigin="4560,2310" coordsize="2647,2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">
                <v:group id="Group 232" o:spid="_x0000_s1237" style="position:absolute;left:4560;top:2310;width:2647;height:2203" coordorigin="4290,1468" coordsize="2647,220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Text Box 233" o:spid="_x0000_s1238" type="#_x0000_t202" style="position:absolute;left:4583;top:3036;width:2354;height: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wbBY8QA&#10;AADcAAAADwAAAGRycy9kb3ducmV2LnhtbESPzWrCQBSF9wXfYbhCd3WipUFSRxGhUIoLk3bh8pK5&#10;zcRk7sTMJKZv7xQKXR7Oz8fZ7CbbipF6XztWsFwkIIhLp2uuFHx9vj2tQfiArLF1TAp+yMNuO3vY&#10;YKbdjXMai1CJOMI+QwUmhC6T0peGLPqF64ij9+16iyHKvpK6x1sct61cJUkqLdYcCQY7Ohgqm2Kw&#10;EXL05ZC762V5bOTZNCm+nMyHUo/zaf8KItAU/sN/7XetYPWcwu+ZeATk9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cGwWPEAAAA3AAAAA8AAAAAAAAAAAAAAAAAmAIAAGRycy9k&#10;b3ducmV2LnhtbFBLBQYAAAAABAAEAPUAAACJAwAAAAA=&#10;" stroked="f">
                    <v:textbox style="mso-fit-shape-to-text:t">
                      <w:txbxContent>
                        <w:p w:rsidR="00730028" w:rsidRPr="007B7124" w:rsidRDefault="00730028" w:rsidP="003930E6">
                          <w:pPr>
                            <w:rPr>
                              <w:rFonts w:ascii="Arial" w:hAnsi="Arial" w:cs="Arial"/>
                            </w:rPr>
                          </w:pPr>
                          <w:r w:rsidRPr="007B7124">
                            <w:rPr>
                              <w:rFonts w:ascii="Arial" w:hAnsi="Arial" w:cs="Arial"/>
                            </w:rPr>
                            <w:t>Velocity vs time</w:t>
                          </w:r>
                        </w:p>
                      </w:txbxContent>
                    </v:textbox>
                  </v:shape>
                  <v:shape id="Text Box 234" o:spid="_x0000_s1239" type="#_x0000_t202" style="position:absolute;left:4290;top:1468;width:495;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Tx8pMQA&#10;AADcAAAADwAAAGRycy9kb3ducmV2LnhtbESP3WrCQBSE7wt9h+UI3hTdNLZGo2uoQou3Wh/gmD0m&#10;wezZkN3m5+27hYKXw8x8w2yzwdSio9ZVlhW8ziMQxLnVFRcKLt+fsxUI55E11pZJwUgOst3z0xZT&#10;bXs+UXf2hQgQdikqKL1vUildXpJBN7cNcfButjXog2wLqVvsA9zUMo6ipTRYcVgosaFDSfn9/GMU&#10;3I79y/u6v375S3J6W+6xSq52VGo6GT42IDwN/hH+bx+1gniRwN+ZcATk7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U8fKTEAAAA3AAAAA8AAAAAAAAAAAAAAAAAmAIAAGRycy9k&#10;b3ducmV2LnhtbFBLBQYAAAAABAAEAPUAAACJAwAAAAA=&#10;" stroked="f">
                    <v:textbox>
                      <w:txbxContent>
                        <w:p w:rsidR="00730028" w:rsidRPr="007B7124" w:rsidRDefault="00730028" w:rsidP="003930E6">
                          <w:pPr>
                            <w:rPr>
                              <w:rFonts w:ascii="Arial" w:hAnsi="Arial" w:cs="Arial"/>
                            </w:rPr>
                          </w:pPr>
                          <w:r w:rsidRPr="007B7124">
                            <w:rPr>
                              <w:rFonts w:ascii="Arial" w:hAnsi="Arial" w:cs="Arial"/>
                            </w:rPr>
                            <w:t>v</w:t>
                          </w:r>
                        </w:p>
                      </w:txbxContent>
                    </v:textbox>
                  </v:shape>
                  <v:shape id="Text Box 235" o:spid="_x0000_s1240" type="#_x0000_t202" style="position:absolute;left:6247;top:2584;width:248;height:4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Po1sEA&#10;AADcAAAADwAAAGRycy9kb3ducmV2LnhtbERPyW7CMBC9I/EP1lTqBREHyhowqK1UlGsCHzDEk0WN&#10;x1HskvD39aFSj09vP55H04oH9a6xrGARxSCIC6sbrhTcrl/zHQjnkTW2lknBkxycT9PJERNtB87o&#10;kftKhBB2CSqove8SKV1Rk0EX2Y44cKXtDfoA+0rqHocQblq5jOONNNhwaKixo8+aiu/8xygo02G2&#10;3g/3i79ts9XmA5vt3T6Ven0Z3w8gPI3+X/znTrWC5VtYG86EIyB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Sj6NbBAAAA3AAAAA8AAAAAAAAAAAAAAAAAmAIAAGRycy9kb3du&#10;cmV2LnhtbFBLBQYAAAAABAAEAPUAAACGAwAAAAA=&#10;" stroked="f">
                    <v:textbox>
                      <w:txbxContent>
                        <w:p w:rsidR="00730028" w:rsidRPr="007B7124" w:rsidRDefault="00730028" w:rsidP="003930E6">
                          <w:pPr>
                            <w:rPr>
                              <w:rFonts w:ascii="Arial" w:hAnsi="Arial" w:cs="Arial"/>
                            </w:rPr>
                          </w:pPr>
                          <w:r w:rsidRPr="007B7124">
                            <w:rPr>
                              <w:rFonts w:ascii="Arial" w:hAnsi="Arial" w:cs="Arial"/>
                            </w:rPr>
                            <w:t>t</w:t>
                          </w:r>
                        </w:p>
                      </w:txbxContent>
                    </v:textbox>
                  </v:shape>
                  <v:line id="Line 236" o:spid="_x0000_s1241" style="position:absolute;flip:y;visibility:visible;mso-wrap-style:square" from="4843,1508" to="4843,26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2VhcUAAADcAAAADwAAAGRycy9kb3ducmV2LnhtbESPQWvCQBCF7wX/wzJCL0E3GpAaXUXb&#10;CgXxUPXgcciOSTA7G7JTTf99t1Do8fHmfW/ect27Rt2pC7VnA5NxCoq48Lbm0sD5tBu9gAqCbLHx&#10;TAa+KcB6NXhaYm79gz/pfpRSRQiHHA1UIm2udSgqchjGviWO3tV3DiXKrtS2w0eEu0ZP03SmHdYc&#10;Gyps6bWi4nb8cvGN3YHfsizZOp0kc3q/yD7VYszzsN8sQAn18n/8l/6wBqbZHH7HRALo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c2VhcUAAADcAAAADwAAAAAAAAAA&#10;AAAAAAChAgAAZHJzL2Rvd25yZXYueG1sUEsFBgAAAAAEAAQA+QAAAJMDAAAAAA==&#10;">
                    <v:stroke endarrow="block"/>
                  </v:line>
                  <v:line id="Line 237" o:spid="_x0000_s1242" style="position:absolute;visibility:visible;mso-wrap-style:square" from="4813,2584" to="6547,2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4I9sIAAADcAAAADwAAAGRycy9kb3ducmV2LnhtbERPy2oCMRTdF/yHcAvuakaRqqNRpIPg&#10;wgo+6Pp2cp0MndwMk3SMf98sCi4P573aRNuInjpfO1YwHmUgiEuna64UXC+7tzkIH5A1No5JwYM8&#10;bNaDlxXm2t35RP05VCKFsM9RgQmhzaX0pSGLfuRa4sTdXGcxJNhVUnd4T+G2kZMse5cWa04NBlv6&#10;MFT+nH+tgpkpTnImi8PlWPT1eBE/49f3Qqnha9wuQQSK4Sn+d++1gsk0zU9n0hGQ6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44I9sIAAADcAAAADwAAAAAAAAAAAAAA&#10;AAChAgAAZHJzL2Rvd25yZXYueG1sUEsFBgAAAAAEAAQA+QAAAJADAAAAAA==&#10;">
                    <v:stroke endarrow="block"/>
                  </v:line>
                  <v:line id="Line 238" o:spid="_x0000_s1243" style="position:absolute;rotation:-2941743fd;flip:y;visibility:visible;mso-wrap-style:square" from="4764,2003" to="6227,23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7+DsYAAADcAAAADwAAAGRycy9kb3ducmV2LnhtbESPQWvCQBSE70L/w/IKXqRuFBGJWaUq&#10;ojdrFIq31+xrEpp9G7Orif++Wyh4HGbmGyZZdqYSd2pcaVnBaBiBIM6sLjlXcD5t32YgnEfWWFkm&#10;BQ9ysFy89BKMtW35SPfU5yJA2MWooPC+jqV0WUEG3dDWxMH7to1BH2STS91gG+CmkuMomkqDJYeF&#10;AmtaF5T9pDej4DPaTdYfq+thtflq5WWaDR7p9aZU/7V7n4Pw1Pln+L+91wrGkxH8nQ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Ve/g7GAAAA3AAAAA8AAAAAAAAA&#10;AAAAAAAAoQIAAGRycy9kb3ducmV2LnhtbFBLBQYAAAAABAAEAPkAAACUAwAAAAA=&#10;" strokeweight="2.25pt"/>
                </v:group>
                <v:shape id="Text Box 239" o:spid="_x0000_s1244" type="#_x0000_t202" style="position:absolute;left:4725;top:3305;width:52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H8sMQA&#10;AADcAAAADwAAAGRycy9kb3ducmV2LnhtbESPT2vCQBTE7wW/w/IEb82uQYtGVxGL0JOl/gNvj+wz&#10;CWbfhuzWpN++Wyh4HGbmN8xy3dtaPKj1lWMN40SBIM6dqbjQcDruXmcgfEA2WDsmDT/kYb0avCwx&#10;M67jL3ocQiEihH2GGsoQmkxKn5dk0SeuIY7ezbUWQ5RtIU2LXYTbWqZKvUmLFceFEhvalpTfD99W&#10;w3l/u14m6rN4t9Omc72SbOdS69Gw3yxABOrDM/zf/jAa0kkKf2fiEZC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LDEAAAA3AAAAA8AAAAAAAAAAAAAAAAAmAIAAGRycy9k&#10;b3ducmV2LnhtbFBLBQYAAAAABAAEAPUAAACJAwAAAAA=&#10;" filled="f" stroked="f">
                  <v:textbox>
                    <w:txbxContent>
                      <w:p w:rsidR="00730028" w:rsidRDefault="00730028" w:rsidP="003930E6">
                        <w:r>
                          <w:t>0</w:t>
                        </w:r>
                      </w:p>
                    </w:txbxContent>
                  </v:textbox>
                </v:shape>
              </v:group>
            </w:pict>
          </mc:Fallback>
        </mc:AlternateContent>
      </w:r>
      <w:r w:rsidRPr="003800C8">
        <w:rPr>
          <w:rFonts w:ascii="Arial" w:hAnsi="Arial" w:cs="Arial"/>
          <w:noProof/>
        </w:rPr>
        <mc:AlternateContent>
          <mc:Choice Requires="wpg">
            <w:drawing>
              <wp:anchor distT="0" distB="0" distL="114300" distR="114300" simplePos="0" relativeHeight="251697152" behindDoc="0" locked="0" layoutInCell="1" allowOverlap="1" wp14:anchorId="19115FAB" wp14:editId="4A8FD5D9">
                <wp:simplePos x="0" y="0"/>
                <wp:positionH relativeFrom="column">
                  <wp:posOffset>-99695</wp:posOffset>
                </wp:positionH>
                <wp:positionV relativeFrom="paragraph">
                  <wp:posOffset>171450</wp:posOffset>
                </wp:positionV>
                <wp:extent cx="1481455" cy="1390650"/>
                <wp:effectExtent l="0" t="0" r="0" b="0"/>
                <wp:wrapNone/>
                <wp:docPr id="224" name="Group 2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81455" cy="1390650"/>
                          <a:chOff x="1283" y="2102"/>
                          <a:chExt cx="2333" cy="2190"/>
                        </a:xfrm>
                      </wpg:grpSpPr>
                      <wpg:grpSp>
                        <wpg:cNvPr id="225" name="Group 213"/>
                        <wpg:cNvGrpSpPr>
                          <a:grpSpLocks/>
                        </wpg:cNvGrpSpPr>
                        <wpg:grpSpPr bwMode="auto">
                          <a:xfrm>
                            <a:off x="1283" y="2102"/>
                            <a:ext cx="2333" cy="2190"/>
                            <a:chOff x="1013" y="1260"/>
                            <a:chExt cx="2333" cy="2190"/>
                          </a:xfrm>
                        </wpg:grpSpPr>
                        <wps:wsp>
                          <wps:cNvPr id="226" name="Text Box 214"/>
                          <wps:cNvSpPr txBox="1">
                            <a:spLocks noChangeArrowheads="1"/>
                          </wps:cNvSpPr>
                          <wps:spPr bwMode="auto">
                            <a:xfrm>
                              <a:off x="1013" y="3075"/>
                              <a:ext cx="2333"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7B7124" w:rsidRDefault="00730028" w:rsidP="003930E6">
                                <w:pPr>
                                  <w:rPr>
                                    <w:rFonts w:ascii="Arial" w:hAnsi="Arial" w:cs="Arial"/>
                                  </w:rPr>
                                </w:pPr>
                                <w:r w:rsidRPr="007B7124">
                                  <w:rPr>
                                    <w:rFonts w:ascii="Arial" w:hAnsi="Arial" w:cs="Arial"/>
                                  </w:rPr>
                                  <w:t>Position vs time</w:t>
                                </w:r>
                              </w:p>
                            </w:txbxContent>
                          </wps:txbx>
                          <wps:bodyPr rot="0" vert="horz" wrap="square" lIns="91440" tIns="45720" rIns="91440" bIns="45720" anchor="t" anchorCtr="0" upright="1">
                            <a:noAutofit/>
                          </wps:bodyPr>
                        </wps:wsp>
                        <wpg:grpSp>
                          <wpg:cNvPr id="227" name="Group 215"/>
                          <wpg:cNvGrpSpPr>
                            <a:grpSpLocks/>
                          </wpg:cNvGrpSpPr>
                          <wpg:grpSpPr bwMode="auto">
                            <a:xfrm>
                              <a:off x="1189" y="1260"/>
                              <a:ext cx="1620" cy="1815"/>
                              <a:chOff x="10706" y="3957"/>
                              <a:chExt cx="1640" cy="1260"/>
                            </a:xfrm>
                          </wpg:grpSpPr>
                          <wps:wsp>
                            <wps:cNvPr id="228" name="Text Box 216"/>
                            <wps:cNvSpPr txBox="1">
                              <a:spLocks noChangeArrowheads="1"/>
                            </wps:cNvSpPr>
                            <wps:spPr bwMode="auto">
                              <a:xfrm>
                                <a:off x="10706" y="3957"/>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y,</w:t>
                                  </w:r>
                                </w:p>
                              </w:txbxContent>
                            </wps:txbx>
                            <wps:bodyPr rot="0" vert="horz" wrap="square" lIns="91440" tIns="45720" rIns="91440" bIns="45720" anchor="t" anchorCtr="0" upright="1">
                              <a:noAutofit/>
                            </wps:bodyPr>
                          </wps:wsp>
                          <wps:wsp>
                            <wps:cNvPr id="229" name="Text Box 217"/>
                            <wps:cNvSpPr txBox="1">
                              <a:spLocks noChangeArrowheads="1"/>
                            </wps:cNvSpPr>
                            <wps:spPr bwMode="auto">
                              <a:xfrm>
                                <a:off x="12128" y="4857"/>
                                <a:ext cx="18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t</w:t>
                                  </w:r>
                                </w:p>
                              </w:txbxContent>
                            </wps:txbx>
                            <wps:bodyPr rot="0" vert="horz" wrap="square" lIns="91440" tIns="45720" rIns="91440" bIns="45720" anchor="t" anchorCtr="0" upright="1">
                              <a:noAutofit/>
                            </wps:bodyPr>
                          </wps:wsp>
                          <wps:wsp>
                            <wps:cNvPr id="230" name="Line 218"/>
                            <wps:cNvCnPr/>
                            <wps:spPr bwMode="auto">
                              <a:xfrm flipV="1">
                                <a:off x="11108" y="3989"/>
                                <a:ext cx="0"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1" name="Line 219"/>
                            <wps:cNvCnPr/>
                            <wps:spPr bwMode="auto">
                              <a:xfrm>
                                <a:off x="11086" y="4857"/>
                                <a:ext cx="12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s:wsp>
                        <wps:cNvPr id="232" name="Arc 220"/>
                        <wps:cNvSpPr>
                          <a:spLocks/>
                        </wps:cNvSpPr>
                        <wps:spPr bwMode="auto">
                          <a:xfrm rot="10760412" flipV="1">
                            <a:off x="1867" y="2479"/>
                            <a:ext cx="979" cy="90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33" name="Text Box 221"/>
                        <wps:cNvSpPr txBox="1">
                          <a:spLocks noChangeArrowheads="1"/>
                        </wps:cNvSpPr>
                        <wps:spPr bwMode="auto">
                          <a:xfrm>
                            <a:off x="1418" y="3245"/>
                            <a:ext cx="521" cy="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4" o:spid="_x0000_s1245" style="position:absolute;left:0;text-align:left;margin-left:-7.85pt;margin-top:13.5pt;width:116.65pt;height:109.5pt;z-index:251697152" coordorigin="1283,2102" coordsize="2333,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">
                <v:group id="Group 213" o:spid="_x0000_s1246" style="position:absolute;left:1283;top:2102;width:2333;height:2190" coordorigin="1013,1260" coordsize="2333,21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yME2MQAAADcAAAADwAAAGRycy9kb3ducmV2LnhtbESPQYvCMBSE7wv+h/CE&#10;va1pu7hINYqIigcRVgXx9miebbF5KU1s6783wsIeh5n5hpktelOJlhpXWlYQjyIQxJnVJecKzqfN&#10;1wSE88gaK8uk4EkOFvPBxwxTbTv+pfbocxEg7FJUUHhfp1K6rCCDbmRr4uDdbGPQB9nkUjfYBbip&#10;ZBJFP9JgyWGhwJpWBWX348Mo2HbYLb/jdbu/31bP62l8uOxjUupz2C+nIDz1/j/8195pBUkyhv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yME2MQAAADcAAAA&#10;DwAAAAAAAAAAAAAAAACqAgAAZHJzL2Rvd25yZXYueG1sUEsFBgAAAAAEAAQA+gAAAJsDAAAAAA==&#10;">
                  <v:shape id="Text Box 214" o:spid="_x0000_s1247" type="#_x0000_t202" style="position:absolute;left:1013;top:3075;width:2333;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GUfE8QA&#10;AADcAAAADwAAAGRycy9kb3ducmV2LnhtbESPQWvCQBSE74L/YXlCb2a3oQ01uopYCj1VtK3g7ZF9&#10;JqHZtyG7TdJ/3xUEj8PMfMOsNqNtRE+drx1reEwUCOLCmZpLDV+fb/MXED4gG2wck4Y/8rBZTycr&#10;zI0b+ED9MZQiQtjnqKEKoc2l9EVFFn3iWuLoXVxnMUTZldJ0OES4bWSqVCYt1hwXKmxpV1Hxc/y1&#10;Gr4/LufTk9qXr/a5HdyoJNuF1PphNm6XIAKN4R6+td+NhjTN4HomHgG5/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xlHxPEAAAA3AAAAA8AAAAAAAAAAAAAAAAAmAIAAGRycy9k&#10;b3ducmV2LnhtbFBLBQYAAAAABAAEAPUAAACJAwAAAAA=&#10;" filled="f" stroked="f">
                    <v:textbox>
                      <w:txbxContent>
                        <w:p w:rsidR="00730028" w:rsidRPr="007B7124" w:rsidRDefault="00730028" w:rsidP="003930E6">
                          <w:pPr>
                            <w:rPr>
                              <w:rFonts w:ascii="Arial" w:hAnsi="Arial" w:cs="Arial"/>
                            </w:rPr>
                          </w:pPr>
                          <w:r w:rsidRPr="007B7124">
                            <w:rPr>
                              <w:rFonts w:ascii="Arial" w:hAnsi="Arial" w:cs="Arial"/>
                            </w:rPr>
                            <w:t>Position vs time</w:t>
                          </w:r>
                        </w:p>
                      </w:txbxContent>
                    </v:textbox>
                  </v:shape>
                  <v:group id="Group 215" o:spid="_x0000_s1248" style="position:absolute;left:1189;top:1260;width:1620;height:1815" coordorigin="10706,3957" coordsize="1640,12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L0/NMUAAADcAAAADwAAAGRycy9kb3ducmV2LnhtbESPT2vCQBTE7wW/w/IE&#10;b3WTSKtEVxFR6UEK/gHx9sg+k2D2bciuSfz23UKhx2FmfsMsVr2pREuNKy0riMcRCOLM6pJzBZfz&#10;7n0GwnlkjZVlUvAiB6vl4G2BqbYdH6k9+VwECLsUFRTe16mULivIoBvbmjh4d9sY9EE2udQNdgFu&#10;KplE0ac0WHJYKLCmTUHZ4/Q0CvYddutJvG0Pj/vmdTt/fF8PMSk1GvbrOQhPvf8P/7W/tIIkmcL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S9PzTFAAAA3AAA&#10;AA8AAAAAAAAAAAAAAAAAqgIAAGRycy9kb3ducmV2LnhtbFBLBQYAAAAABAAEAPoAAACcAwAAAAA=&#10;">
                    <v:shape id="Text Box 216" o:spid="_x0000_s1249" type="#_x0000_t202" style="position:absolute;left:10706;top:3957;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p+C8AA&#10;AADcAAAADwAAAGRycy9kb3ducmV2LnhtbERPy4rCMBTdC/5DuIIbsallxkc1igozuPXxAbfNtS02&#10;N6WJtv69WQzM8nDem11vavGi1lWWFcyiGARxbnXFhYLb9We6BOE8ssbaMil4k4PddjjYYKptx2d6&#10;XXwhQgi7FBWU3jeplC4vyaCLbEMcuLttDfoA20LqFrsQbmqZxPFcGqw4NJTY0LGk/HF5GgX3Uzf5&#10;XnXZr78tzl/zA1aLzL6VGo/6/RqEp97/i//cJ60gScLacCYcAb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Xp+C8AAAADcAAAADwAAAAAAAAAAAAAAAACYAgAAZHJzL2Rvd25y&#10;ZXYueG1sUEsFBgAAAAAEAAQA9QAAAIUDAAAAAA==&#10;" stroked="f">
                      <v:textbox>
                        <w:txbxContent>
                          <w:p w:rsidR="00730028" w:rsidRDefault="00730028" w:rsidP="003930E6">
                            <w:r>
                              <w:t>y,</w:t>
                            </w:r>
                          </w:p>
                        </w:txbxContent>
                      </v:textbox>
                    </v:shape>
                    <v:shape id="Text Box 217" o:spid="_x0000_s1250" type="#_x0000_t202" style="position:absolute;left:12128;top:4857;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bbkMIA&#10;AADcAAAADwAAAGRycy9kb3ducmV2LnhtbESP3YrCMBSE7xd8h3AEbxZNLa4/1SgqKN768wDH5tgW&#10;m5PSRFvf3gjCXg4z8w2zWLWmFE+qXWFZwXAQgSBOrS44U3A57/pTEM4jaywtk4IXOVgtOz8LTLRt&#10;+EjPk89EgLBLUEHufZVI6dKcDLqBrYiDd7O1QR9knUldYxPgppRxFI2lwYLDQo4VbXNK76eHUXA7&#10;NL9/s+a695fJcTTeYDG52pdSvW67noPw1Pr/8Ld90ArieAa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NtuQwgAAANwAAAAPAAAAAAAAAAAAAAAAAJgCAABkcnMvZG93&#10;bnJldi54bWxQSwUGAAAAAAQABAD1AAAAhwMAAAAA&#10;" stroked="f">
                      <v:textbox>
                        <w:txbxContent>
                          <w:p w:rsidR="00730028" w:rsidRDefault="00730028" w:rsidP="003930E6">
                            <w:r>
                              <w:t>t</w:t>
                            </w:r>
                          </w:p>
                        </w:txbxContent>
                      </v:textbox>
                    </v:shape>
                    <v:line id="Line 218" o:spid="_x0000_s1251" style="position:absolute;flip:y;visibility:visible;mso-wrap-style:square" from="11108,3989" to="11108,4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Pc8GMUAAADcAAAADwAAAGRycy9kb3ducmV2LnhtbESPwUrDQBCG74LvsIzQS7AbG5Aauy2t&#10;bUGQHlo9eByyYxLMzobstI1v7xwEj8M//zffLFZj6MyFhtRGdvAwzcEQV9G3XDv4eN/fz8EkQfbY&#10;RSYHP5Rgtby9WWDp45WPdDlJbRTCqUQHjUhfWpuqhgKmaeyJNfuKQ0DRcaitH/Cq8NDZWZ4/2oAt&#10;64UGe3ppqPo+nYNq7A+8LYpsE2yWPdHuU95yK85N7sb1MxihUf6X/9qv3sGsUH19Rglgl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Pc8GMUAAADcAAAADwAAAAAAAAAA&#10;AAAAAAChAgAAZHJzL2Rvd25yZXYueG1sUEsFBgAAAAAEAAQA+QAAAJMDAAAAAA==&#10;">
                      <v:stroke endarrow="block"/>
                    </v:line>
                    <v:line id="Line 219" o:spid="_x0000_s1252" style="position:absolute;visibility:visible;mso-wrap-style:square" from="11086,4857" to="12346,4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MTeEMUAAADcAAAADwAAAGRycy9kb3ducmV2LnhtbESPQWsCMRSE70L/Q3iF3jS7CrWuRild&#10;hB60oJaeXzfPzdLNy7JJ1/jvG6HgcZiZb5jVJtpWDNT7xrGCfJKBIK6cbrhW8Hnajl9A+ICssXVM&#10;Cq7kYbN+GK2w0O7CBxqOoRYJwr5ABSaErpDSV4Ys+onriJN3dr3FkGRfS93jJcFtK6dZ9iwtNpwW&#10;DHb0Zqj6Of5aBXNTHuRclrvTRzk0+SLu49f3Qqmnx/i6BBEohnv4v/2uFUxn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MTeEMUAAADcAAAADwAAAAAAAAAA&#10;AAAAAAChAgAAZHJzL2Rvd25yZXYueG1sUEsFBgAAAAAEAAQA+QAAAJMDAAAAAA==&#10;">
                      <v:stroke endarrow="block"/>
                    </v:line>
                  </v:group>
                </v:group>
                <v:shape id="Arc 220" o:spid="_x0000_s1253" style="position:absolute;left:1867;top:2479;width:979;height:906;rotation:-11753239fd;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36S8UA&#10;AADcAAAADwAAAGRycy9kb3ducmV2LnhtbESPQWvCQBSE74L/YXmF3uomKRVJXSWWWkoRISr0+si+&#10;JsHs27C7auqvdwsFj8PMfMPMl4PpxJmcby0rSCcJCOLK6pZrBYf9+mkGwgdkjZ1lUvBLHpaL8WiO&#10;ubYXLum8C7WIEPY5KmhC6HMpfdWQQT+xPXH0fqwzGKJ0tdQOLxFuOpklyVQabDkuNNjTW0PVcXcy&#10;CtxHmbx8sSxSvdps0xrfv4vrUanHh6F4BRFoCPfwf/tTK8ieM/g7E4+AXN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HfpLxQAAANwAAAAPAAAAAAAAAAAAAAAAAJgCAABkcnMv&#10;ZG93bnJldi54bWxQSwUGAAAAAAQABAD1AAAAigMAAAAA&#10;" path="m-1,nfc11929,,21600,9670,21600,21600em-1,nsc11929,,21600,9670,21600,21600l,21600,-1,xe" filled="f" strokeweight="2.25pt">
                  <v:path arrowok="t" o:extrusionok="f" o:connecttype="custom" o:connectlocs="0,0;979,906;0,906" o:connectangles="0,0,0"/>
                </v:shape>
                <v:shape id="Text Box 221" o:spid="_x0000_s1254" type="#_x0000_t202" style="position:absolute;left:1418;top:3245;width:521;height: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qVsQA&#10;AADcAAAADwAAAGRycy9kb3ducmV2LnhtbESPQWvCQBSE74L/YXmCt7qrtsVGVxFF6MnStBa8PbLP&#10;JJh9G7Krif/eFQoeh5n5hlmsOluJKzW+dKxhPFIgiDNnSs41/P7sXmYgfEA2WDkmDTfysFr2ewtM&#10;jGv5m65pyEWEsE9QQxFCnUjps4Is+pGriaN3co3FEGWTS9NgG+G2khOl3qXFkuNCgTVtCsrO6cVq&#10;OOxPx79X9ZVv7Vvduk5Jth9S6+GgW89BBOrCM/zf/jQaJtMpPM7EIyC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nLKlbEAAAA3AAAAA8AAAAAAAAAAAAAAAAAmAIAAGRycy9k&#10;b3ducmV2LnhtbFBLBQYAAAAABAAEAPUAAACJAwAAAAA=&#10;" filled="f" stroked="f">
                  <v:textbox>
                    <w:txbxContent>
                      <w:p w:rsidR="00730028" w:rsidRDefault="00730028" w:rsidP="003930E6">
                        <w:r>
                          <w:t>0</w:t>
                        </w:r>
                      </w:p>
                    </w:txbxContent>
                  </v:textbox>
                </v:shape>
              </v:group>
            </w:pict>
          </mc:Fallback>
        </mc:AlternateContent>
      </w:r>
      <w:r w:rsidRPr="003800C8">
        <w:rPr>
          <w:rFonts w:ascii="Arial" w:hAnsi="Arial" w:cs="Arial"/>
        </w:rPr>
        <w:t>Upwards motion. Velocity decreases (slow down).</w:t>
      </w:r>
    </w:p>
    <w:p w:rsidR="003930E6" w:rsidRPr="003800C8" w:rsidRDefault="003930E6" w:rsidP="00D30092">
      <w:pPr>
        <w:pStyle w:val="ListParagraph"/>
        <w:spacing w:after="100" w:afterAutospacing="1"/>
        <w:ind w:left="0" w:firstLine="0"/>
        <w:jc w:val="both"/>
        <w:rPr>
          <w:rFonts w:ascii="Arial" w:hAnsi="Arial" w:cs="Arial"/>
        </w:rPr>
      </w:pPr>
      <w:r w:rsidRPr="003800C8">
        <w:rPr>
          <w:rFonts w:ascii="Arial" w:hAnsi="Arial" w:cs="Arial"/>
          <w:noProof/>
          <w:lang w:val="en-US"/>
        </w:rPr>
        <mc:AlternateContent>
          <mc:Choice Requires="wps">
            <w:drawing>
              <wp:anchor distT="0" distB="0" distL="114300" distR="114300" simplePos="0" relativeHeight="251700224" behindDoc="0" locked="0" layoutInCell="1" allowOverlap="1" wp14:anchorId="271F5E6C" wp14:editId="79762FE5">
                <wp:simplePos x="0" y="0"/>
                <wp:positionH relativeFrom="column">
                  <wp:posOffset>-66675</wp:posOffset>
                </wp:positionH>
                <wp:positionV relativeFrom="paragraph">
                  <wp:posOffset>628015</wp:posOffset>
                </wp:positionV>
                <wp:extent cx="330835" cy="314325"/>
                <wp:effectExtent l="0" t="0" r="2540" b="635"/>
                <wp:wrapNone/>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930E6">
                            <w:r>
                              <w:t>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255" type="#_x0000_t202" style="position:absolute;left:0;text-align:left;margin-left:-5.25pt;margin-top:49.45pt;width:26.05pt;height:24.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xl8uwIAAMQ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" filled="f" stroked="f">
                <v:textbox>
                  <w:txbxContent>
                    <w:p w:rsidR="00730028" w:rsidRDefault="00730028" w:rsidP="003930E6">
                      <w:r>
                        <w:t>0</w:t>
                      </w:r>
                    </w:p>
                  </w:txbxContent>
                </v:textbox>
              </v:shape>
            </w:pict>
          </mc:Fallback>
        </mc:AlternateContent>
      </w:r>
    </w:p>
    <w:p w:rsidR="003930E6" w:rsidRPr="003800C8" w:rsidRDefault="003930E6" w:rsidP="00D30092">
      <w:pPr>
        <w:pStyle w:val="ListParagraph"/>
        <w:spacing w:after="100" w:afterAutospacing="1"/>
        <w:ind w:left="0" w:firstLine="0"/>
        <w:jc w:val="both"/>
        <w:rPr>
          <w:rFonts w:ascii="Arial" w:hAnsi="Arial" w:cs="Arial"/>
        </w:rPr>
      </w:pPr>
    </w:p>
    <w:p w:rsidR="000C5F45" w:rsidRPr="003800C8" w:rsidRDefault="000C5F45" w:rsidP="00D30092">
      <w:pPr>
        <w:rPr>
          <w:rFonts w:ascii="Arial" w:hAnsi="Arial" w:cs="Arial"/>
        </w:rPr>
      </w:pPr>
    </w:p>
    <w:p w:rsidR="000C5F45" w:rsidRPr="003800C8" w:rsidRDefault="000C5F45" w:rsidP="00D30092">
      <w:pPr>
        <w:rPr>
          <w:rFonts w:ascii="Arial" w:hAnsi="Arial" w:cs="Arial"/>
        </w:rPr>
      </w:pPr>
    </w:p>
    <w:p w:rsidR="000C5F45" w:rsidRPr="003800C8" w:rsidRDefault="000C5F45" w:rsidP="00D30092">
      <w:pPr>
        <w:rPr>
          <w:rFonts w:ascii="Arial" w:hAnsi="Arial" w:cs="Arial"/>
        </w:rPr>
      </w:pPr>
    </w:p>
    <w:p w:rsidR="000C5F45" w:rsidRPr="003800C8" w:rsidRDefault="000C5F45" w:rsidP="00D30092">
      <w:pPr>
        <w:jc w:val="both"/>
        <w:rPr>
          <w:rFonts w:ascii="Arial" w:hAnsi="Arial" w:cs="Arial"/>
          <w:b/>
        </w:rPr>
      </w:pPr>
      <w:r w:rsidRPr="003800C8">
        <w:rPr>
          <w:rFonts w:ascii="Arial" w:hAnsi="Arial" w:cs="Arial"/>
          <w:b/>
        </w:rPr>
        <w:t>Example</w:t>
      </w:r>
      <w:r w:rsidR="0067658F" w:rsidRPr="003800C8">
        <w:rPr>
          <w:rFonts w:ascii="Arial" w:hAnsi="Arial" w:cs="Arial"/>
          <w:b/>
        </w:rPr>
        <w:t xml:space="preserve"> 1</w:t>
      </w:r>
    </w:p>
    <w:p w:rsidR="000C5F45" w:rsidRPr="003800C8" w:rsidRDefault="000C5F45"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 xml:space="preserve">A person standing on the edge of a high cliff throws a rock straight up with an initial velocity of 13.0 </w:t>
      </w:r>
      <m:oMath>
        <m:sSup>
          <m:sSupPr>
            <m:ctrlPr>
              <w:rPr>
                <w:rFonts w:ascii="Cambria Math" w:eastAsia="LiberationSans" w:hAnsi="Cambria Math" w:cs="Arial"/>
                <w:i/>
              </w:rPr>
            </m:ctrlPr>
          </m:sSupPr>
          <m:e>
            <m:r>
              <w:rPr>
                <w:rFonts w:ascii="Cambria Math" w:eastAsia="LiberationSans" w:hAnsi="Cambria Math" w:cs="Arial"/>
              </w:rPr>
              <m:t>m∙s</m:t>
            </m:r>
          </m:e>
          <m:sup>
            <m:r>
              <w:rPr>
                <w:rFonts w:ascii="Cambria Math" w:eastAsia="LiberationSans" w:hAnsi="Cambria Math" w:cs="Arial"/>
              </w:rPr>
              <m:t>-1</m:t>
            </m:r>
          </m:sup>
        </m:sSup>
      </m:oMath>
      <w:r w:rsidRPr="003800C8">
        <w:rPr>
          <w:rFonts w:ascii="Arial" w:eastAsia="LiberationSans,Italic" w:hAnsi="Arial" w:cs="Arial"/>
          <w:i/>
          <w:iCs/>
        </w:rPr>
        <w:t xml:space="preserve">. </w:t>
      </w:r>
      <w:r w:rsidRPr="003800C8">
        <w:rPr>
          <w:rFonts w:ascii="Arial" w:eastAsia="LiberationSans" w:hAnsi="Arial" w:cs="Arial"/>
        </w:rPr>
        <w:t xml:space="preserve">The rock misses the edge of the cliff as it falls back to earth. Calculate the </w:t>
      </w:r>
      <w:r w:rsidRPr="003800C8">
        <w:rPr>
          <w:rFonts w:ascii="Arial" w:eastAsia="LiberationSans" w:hAnsi="Arial" w:cs="Arial"/>
          <w:b/>
        </w:rPr>
        <w:t xml:space="preserve">position </w:t>
      </w:r>
      <w:r w:rsidRPr="003800C8">
        <w:rPr>
          <w:rFonts w:ascii="Arial" w:eastAsia="LiberationSans" w:hAnsi="Arial" w:cs="Arial"/>
        </w:rPr>
        <w:t xml:space="preserve">and </w:t>
      </w:r>
      <w:r w:rsidRPr="003800C8">
        <w:rPr>
          <w:rFonts w:ascii="Arial" w:eastAsia="LiberationSans" w:hAnsi="Arial" w:cs="Arial"/>
          <w:b/>
        </w:rPr>
        <w:t xml:space="preserve">velocity </w:t>
      </w:r>
      <w:r w:rsidRPr="003800C8">
        <w:rPr>
          <w:rFonts w:ascii="Arial" w:eastAsia="LiberationSans" w:hAnsi="Arial" w:cs="Arial"/>
        </w:rPr>
        <w:t>of the rock 1.00 s, 2.00 s, and 3.00 s after it is thrown, neglecting the effects of air resistance.</w:t>
      </w:r>
    </w:p>
    <w:p w:rsidR="00D82A0E" w:rsidRPr="003800C8" w:rsidRDefault="00D82A0E" w:rsidP="00D30092">
      <w:pPr>
        <w:autoSpaceDE w:val="0"/>
        <w:autoSpaceDN w:val="0"/>
        <w:adjustRightInd w:val="0"/>
        <w:spacing w:after="0" w:line="240" w:lineRule="auto"/>
        <w:rPr>
          <w:rFonts w:ascii="Arial" w:eastAsia="LiberationSans" w:hAnsi="Arial" w:cs="Arial"/>
        </w:rPr>
      </w:pPr>
      <w:r w:rsidRPr="003800C8">
        <w:rPr>
          <w:rFonts w:ascii="Arial" w:hAnsi="Arial" w:cs="Arial"/>
          <w:noProof/>
        </w:rPr>
        <w:drawing>
          <wp:anchor distT="0" distB="0" distL="114300" distR="114300" simplePos="0" relativeHeight="251930624" behindDoc="0" locked="0" layoutInCell="1" allowOverlap="0" wp14:anchorId="46185C27" wp14:editId="2F9416AA">
            <wp:simplePos x="0" y="0"/>
            <wp:positionH relativeFrom="column">
              <wp:posOffset>-128270</wp:posOffset>
            </wp:positionH>
            <wp:positionV relativeFrom="paragraph">
              <wp:posOffset>163195</wp:posOffset>
            </wp:positionV>
            <wp:extent cx="695960" cy="630555"/>
            <wp:effectExtent l="0" t="0" r="8890" b="0"/>
            <wp:wrapSquare wrapText="bothSides"/>
            <wp:docPr id="934" name="Picture 934"/>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14" cstate="print"/>
                    <a:stretch>
                      <a:fillRect/>
                    </a:stretch>
                  </pic:blipFill>
                  <pic:spPr>
                    <a:xfrm>
                      <a:off x="0" y="0"/>
                      <a:ext cx="695960" cy="630555"/>
                    </a:xfrm>
                    <a:prstGeom prst="rect">
                      <a:avLst/>
                    </a:prstGeom>
                  </pic:spPr>
                </pic:pic>
              </a:graphicData>
            </a:graphic>
          </wp:anchor>
        </w:drawing>
      </w:r>
    </w:p>
    <w:p w:rsidR="000C5F45" w:rsidRPr="003800C8" w:rsidRDefault="000C5F45" w:rsidP="00D30092">
      <w:pPr>
        <w:autoSpaceDE w:val="0"/>
        <w:autoSpaceDN w:val="0"/>
        <w:adjustRightInd w:val="0"/>
        <w:spacing w:after="0" w:line="240" w:lineRule="auto"/>
        <w:rPr>
          <w:rFonts w:ascii="Arial" w:eastAsia="LiberationSans" w:hAnsi="Arial" w:cs="Arial"/>
        </w:rPr>
      </w:pPr>
    </w:p>
    <w:p w:rsidR="000C5F45" w:rsidRPr="003800C8" w:rsidRDefault="00D82A0E" w:rsidP="00D30092">
      <w:pPr>
        <w:autoSpaceDE w:val="0"/>
        <w:autoSpaceDN w:val="0"/>
        <w:adjustRightInd w:val="0"/>
        <w:spacing w:after="0" w:line="240" w:lineRule="auto"/>
        <w:rPr>
          <w:rFonts w:ascii="Arial" w:eastAsia="LiberationSans,Bold" w:hAnsi="Arial" w:cs="Arial"/>
          <w:b/>
          <w:bCs/>
        </w:rPr>
      </w:pPr>
      <w:r w:rsidRPr="003800C8">
        <w:rPr>
          <w:rFonts w:ascii="Arial" w:eastAsia="LiberationSans,Bold" w:hAnsi="Arial" w:cs="Arial"/>
          <w:b/>
          <w:bCs/>
        </w:rPr>
        <w:t xml:space="preserve">       </w:t>
      </w:r>
      <w:r w:rsidR="000C5F45" w:rsidRPr="003800C8">
        <w:rPr>
          <w:rFonts w:ascii="Arial" w:eastAsia="LiberationSans,Bold" w:hAnsi="Arial" w:cs="Arial"/>
          <w:b/>
          <w:bCs/>
        </w:rPr>
        <w:t>Strategy</w:t>
      </w:r>
    </w:p>
    <w:p w:rsidR="000C5F45" w:rsidRPr="003800C8" w:rsidRDefault="000C5F45" w:rsidP="00D30092">
      <w:pPr>
        <w:autoSpaceDE w:val="0"/>
        <w:autoSpaceDN w:val="0"/>
        <w:adjustRightInd w:val="0"/>
        <w:spacing w:after="0" w:line="240" w:lineRule="auto"/>
        <w:rPr>
          <w:rFonts w:ascii="Arial" w:eastAsia="LiberationSans,Bold" w:hAnsi="Arial" w:cs="Arial"/>
          <w:b/>
          <w:bCs/>
        </w:rPr>
      </w:pPr>
    </w:p>
    <w:p w:rsidR="00D97A4F" w:rsidRDefault="00D97A4F" w:rsidP="00D30092">
      <w:pPr>
        <w:jc w:val="both"/>
        <w:rPr>
          <w:rFonts w:ascii="Arial" w:eastAsia="LiberationSans" w:hAnsi="Arial" w:cs="Arial"/>
        </w:rPr>
      </w:pPr>
    </w:p>
    <w:p w:rsidR="000C5F45" w:rsidRPr="003800C8" w:rsidRDefault="000C5F45" w:rsidP="00D30092">
      <w:pPr>
        <w:jc w:val="both"/>
        <w:rPr>
          <w:rFonts w:ascii="Arial" w:hAnsi="Arial" w:cs="Arial"/>
          <w:b/>
        </w:rPr>
      </w:pPr>
      <w:r w:rsidRPr="003800C8">
        <w:rPr>
          <w:rFonts w:ascii="Arial" w:eastAsia="LiberationSans" w:hAnsi="Arial" w:cs="Arial"/>
        </w:rPr>
        <w:t>Draw a sketch.</w:t>
      </w:r>
    </w:p>
    <w:p w:rsidR="000C5F45" w:rsidRPr="003800C8" w:rsidRDefault="000C5F45" w:rsidP="00D30092">
      <w:pPr>
        <w:tabs>
          <w:tab w:val="left" w:pos="5610"/>
        </w:tabs>
        <w:rPr>
          <w:rFonts w:ascii="Arial" w:hAnsi="Arial" w:cs="Arial"/>
        </w:rPr>
      </w:pPr>
      <w:r w:rsidRPr="003800C8">
        <w:rPr>
          <w:rFonts w:ascii="Arial" w:hAnsi="Arial" w:cs="Arial"/>
          <w:noProof/>
        </w:rPr>
        <w:drawing>
          <wp:inline distT="0" distB="0" distL="0" distR="0" wp14:anchorId="5F365112" wp14:editId="41D10D29">
            <wp:extent cx="5476875" cy="1657350"/>
            <wp:effectExtent l="0" t="0" r="9525" b="0"/>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8"/>
                    <pic:cNvPicPr>
                      <a:picLocks noChangeAspect="1" noChangeArrowheads="1"/>
                    </pic:cNvPicPr>
                  </pic:nvPicPr>
                  <pic:blipFill>
                    <a:blip r:embed="rId335">
                      <a:extLst>
                        <a:ext uri="{28A0092B-C50C-407E-A947-70E740481C1C}">
                          <a14:useLocalDpi xmlns:a14="http://schemas.microsoft.com/office/drawing/2010/main" val="0"/>
                        </a:ext>
                      </a:extLst>
                    </a:blip>
                    <a:srcRect/>
                    <a:stretch>
                      <a:fillRect/>
                    </a:stretch>
                  </pic:blipFill>
                  <pic:spPr bwMode="auto">
                    <a:xfrm>
                      <a:off x="0" y="0"/>
                      <a:ext cx="5476875" cy="1657350"/>
                    </a:xfrm>
                    <a:prstGeom prst="rect">
                      <a:avLst/>
                    </a:prstGeom>
                    <a:noFill/>
                    <a:ln>
                      <a:noFill/>
                    </a:ln>
                  </pic:spPr>
                </pic:pic>
              </a:graphicData>
            </a:graphic>
          </wp:inline>
        </w:drawing>
      </w:r>
    </w:p>
    <w:p w:rsidR="000C5F45" w:rsidRPr="003800C8" w:rsidRDefault="000C5F45"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 xml:space="preserve">We are asked to determine the position </w:t>
      </w:r>
      <w:r w:rsidRPr="003800C8">
        <w:rPr>
          <w:rFonts w:ascii="Arial" w:eastAsia="STIXGeneral-Italic" w:hAnsi="Arial" w:cs="Arial"/>
          <w:i/>
          <w:iCs/>
        </w:rPr>
        <w:t xml:space="preserve">y </w:t>
      </w:r>
      <w:r w:rsidRPr="003800C8">
        <w:rPr>
          <w:rFonts w:ascii="Arial" w:eastAsia="LiberationSans" w:hAnsi="Arial" w:cs="Arial"/>
        </w:rPr>
        <w:t xml:space="preserve">at various times. It is reasonable to take the initial position </w:t>
      </w:r>
      <w:r w:rsidRPr="003800C8">
        <w:rPr>
          <w:rFonts w:ascii="Arial" w:eastAsia="STIXGeneral-Italic" w:hAnsi="Arial" w:cs="Arial"/>
          <w:i/>
          <w:iCs/>
        </w:rPr>
        <w:t>y</w:t>
      </w:r>
      <w:r w:rsidRPr="003800C8">
        <w:rPr>
          <w:rFonts w:ascii="Arial" w:eastAsia="STIXGeneral-Regular" w:hAnsi="Arial" w:cs="Arial"/>
          <w:vertAlign w:val="subscript"/>
        </w:rPr>
        <w:t>0</w:t>
      </w:r>
      <w:r w:rsidRPr="003800C8">
        <w:rPr>
          <w:rFonts w:ascii="Arial" w:eastAsia="STIXGeneral-Regular" w:hAnsi="Arial" w:cs="Arial"/>
        </w:rPr>
        <w:t xml:space="preserve"> </w:t>
      </w:r>
      <w:r w:rsidRPr="003800C8">
        <w:rPr>
          <w:rFonts w:ascii="Arial" w:eastAsia="LiberationSans" w:hAnsi="Arial" w:cs="Arial"/>
        </w:rPr>
        <w:t xml:space="preserve">to be zero. </w:t>
      </w:r>
    </w:p>
    <w:p w:rsidR="000C5F45" w:rsidRPr="003800C8" w:rsidRDefault="000C5F45"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 xml:space="preserve">This problem involves one dimensional motion in the vertical direction. We use positive  and negative signs to indicate direction, with </w:t>
      </w:r>
      <w:r w:rsidRPr="003800C8">
        <w:rPr>
          <w:rFonts w:ascii="Arial" w:eastAsia="LiberationSans" w:hAnsi="Arial" w:cs="Arial"/>
          <w:b/>
        </w:rPr>
        <w:t>up being positive</w:t>
      </w:r>
      <w:r w:rsidRPr="003800C8">
        <w:rPr>
          <w:rFonts w:ascii="Arial" w:eastAsia="LiberationSans" w:hAnsi="Arial" w:cs="Arial"/>
        </w:rPr>
        <w:t xml:space="preserve"> and </w:t>
      </w:r>
      <w:r w:rsidRPr="003800C8">
        <w:rPr>
          <w:rFonts w:ascii="Arial" w:eastAsia="LiberationSans" w:hAnsi="Arial" w:cs="Arial"/>
          <w:b/>
        </w:rPr>
        <w:t>down negative</w:t>
      </w:r>
      <w:r w:rsidRPr="003800C8">
        <w:rPr>
          <w:rFonts w:ascii="Arial" w:eastAsia="LiberationSans" w:hAnsi="Arial" w:cs="Arial"/>
        </w:rPr>
        <w:t xml:space="preserve">. </w:t>
      </w:r>
    </w:p>
    <w:p w:rsidR="000C5F45" w:rsidRPr="003800C8" w:rsidRDefault="000C5F45" w:rsidP="00D30092">
      <w:pPr>
        <w:autoSpaceDE w:val="0"/>
        <w:autoSpaceDN w:val="0"/>
        <w:adjustRightInd w:val="0"/>
        <w:spacing w:after="0" w:line="240" w:lineRule="auto"/>
        <w:rPr>
          <w:rFonts w:ascii="Arial" w:eastAsia="LiberationSans" w:hAnsi="Arial" w:cs="Arial"/>
        </w:rPr>
      </w:pPr>
    </w:p>
    <w:p w:rsidR="000C5F45" w:rsidRPr="003800C8" w:rsidRDefault="000C5F45"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 xml:space="preserve">Since up is positive, and </w:t>
      </w:r>
      <w:r w:rsidRPr="003800C8">
        <w:rPr>
          <w:rFonts w:ascii="Arial" w:eastAsia="LiberationSans" w:hAnsi="Arial" w:cs="Arial"/>
          <w:b/>
        </w:rPr>
        <w:t>the rock is thrown upward, the initial velocity must be positive</w:t>
      </w:r>
      <w:r w:rsidRPr="003800C8">
        <w:rPr>
          <w:rFonts w:ascii="Arial" w:eastAsia="LiberationSans" w:hAnsi="Arial" w:cs="Arial"/>
        </w:rPr>
        <w:t xml:space="preserve"> too. The </w:t>
      </w:r>
      <w:r w:rsidRPr="003800C8">
        <w:rPr>
          <w:rFonts w:ascii="Arial" w:eastAsia="LiberationSans" w:hAnsi="Arial" w:cs="Arial"/>
          <w:b/>
        </w:rPr>
        <w:t xml:space="preserve">acceleration due to gravity is downward, so </w:t>
      </w:r>
      <w:r w:rsidRPr="003800C8">
        <w:rPr>
          <w:rFonts w:ascii="Arial" w:eastAsia="STIXGeneral-Italic" w:hAnsi="Arial" w:cs="Arial"/>
          <w:b/>
          <w:i/>
          <w:iCs/>
        </w:rPr>
        <w:t xml:space="preserve">a </w:t>
      </w:r>
      <w:r w:rsidRPr="003800C8">
        <w:rPr>
          <w:rFonts w:ascii="Arial" w:eastAsia="LiberationSans" w:hAnsi="Arial" w:cs="Arial"/>
          <w:b/>
        </w:rPr>
        <w:t>is negative.</w:t>
      </w:r>
      <w:r w:rsidRPr="003800C8">
        <w:rPr>
          <w:rFonts w:ascii="Arial" w:eastAsia="LiberationSans" w:hAnsi="Arial" w:cs="Arial"/>
        </w:rPr>
        <w:t xml:space="preserve"> </w:t>
      </w:r>
    </w:p>
    <w:p w:rsidR="000C5F45" w:rsidRPr="003800C8" w:rsidRDefault="000C5F45" w:rsidP="00D30092">
      <w:pPr>
        <w:autoSpaceDE w:val="0"/>
        <w:autoSpaceDN w:val="0"/>
        <w:adjustRightInd w:val="0"/>
        <w:spacing w:after="0" w:line="240" w:lineRule="auto"/>
        <w:rPr>
          <w:rFonts w:ascii="Arial" w:eastAsia="LiberationSans" w:hAnsi="Arial" w:cs="Arial"/>
        </w:rPr>
      </w:pPr>
    </w:p>
    <w:p w:rsidR="00982253" w:rsidRPr="003800C8" w:rsidRDefault="000C5F45" w:rsidP="00D30092">
      <w:pPr>
        <w:autoSpaceDE w:val="0"/>
        <w:autoSpaceDN w:val="0"/>
        <w:adjustRightInd w:val="0"/>
        <w:spacing w:after="0" w:line="240" w:lineRule="auto"/>
        <w:rPr>
          <w:rFonts w:ascii="Arial" w:eastAsia="LiberationSans" w:hAnsi="Arial" w:cs="Arial"/>
        </w:rPr>
      </w:pPr>
      <w:r w:rsidRPr="00D97A4F">
        <w:rPr>
          <w:rFonts w:ascii="Arial" w:eastAsia="LiberationSans" w:hAnsi="Arial" w:cs="Arial"/>
          <w:b/>
        </w:rPr>
        <w:t>It is crucial that the initial velocity and the acceleration due to gravity have opposite signs</w:t>
      </w:r>
      <w:r w:rsidRPr="00D97A4F">
        <w:rPr>
          <w:rFonts w:ascii="Arial" w:eastAsia="LiberationSans" w:hAnsi="Arial" w:cs="Arial"/>
        </w:rPr>
        <w:t xml:space="preserve">. Opposite </w:t>
      </w:r>
      <w:r w:rsidRPr="003800C8">
        <w:rPr>
          <w:rFonts w:ascii="Arial" w:eastAsia="LiberationSans" w:hAnsi="Arial" w:cs="Arial"/>
        </w:rPr>
        <w:t xml:space="preserve">signs indicate that the acceleration due to gravity opposes the initial motion and will slow and eventually reverse it. </w:t>
      </w:r>
    </w:p>
    <w:p w:rsidR="00982253" w:rsidRPr="003800C8" w:rsidRDefault="00982253" w:rsidP="00D30092">
      <w:pPr>
        <w:autoSpaceDE w:val="0"/>
        <w:autoSpaceDN w:val="0"/>
        <w:adjustRightInd w:val="0"/>
        <w:spacing w:after="0" w:line="240" w:lineRule="auto"/>
        <w:rPr>
          <w:rFonts w:ascii="Arial" w:eastAsia="LiberationSans" w:hAnsi="Arial" w:cs="Arial"/>
        </w:rPr>
      </w:pPr>
    </w:p>
    <w:p w:rsidR="000C5F45" w:rsidRPr="003800C8" w:rsidRDefault="000C5F45"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 xml:space="preserve">Since we are asked for values of position and velocity at three times, we will refer to these as </w:t>
      </w:r>
      <w:r w:rsidRPr="003800C8">
        <w:rPr>
          <w:rFonts w:ascii="Arial" w:eastAsia="STIXGeneral-Italic" w:hAnsi="Arial" w:cs="Arial"/>
          <w:i/>
          <w:iCs/>
        </w:rPr>
        <w:t>y</w:t>
      </w:r>
      <w:r w:rsidRPr="003800C8">
        <w:rPr>
          <w:rFonts w:ascii="Arial" w:eastAsia="STIXGeneral-Regular" w:hAnsi="Arial" w:cs="Arial"/>
          <w:vertAlign w:val="subscript"/>
        </w:rPr>
        <w:t>1</w:t>
      </w:r>
      <w:r w:rsidRPr="003800C8">
        <w:rPr>
          <w:rFonts w:ascii="Arial" w:eastAsia="STIXGeneral-Regular" w:hAnsi="Arial" w:cs="Arial"/>
        </w:rPr>
        <w:t xml:space="preserve"> </w:t>
      </w:r>
      <w:r w:rsidRPr="003800C8">
        <w:rPr>
          <w:rFonts w:ascii="Arial" w:eastAsia="LiberationSans" w:hAnsi="Arial" w:cs="Arial"/>
        </w:rPr>
        <w:t xml:space="preserve">and </w:t>
      </w:r>
      <w:r w:rsidRPr="003800C8">
        <w:rPr>
          <w:rFonts w:ascii="Arial" w:eastAsia="STIXGeneral-Italic" w:hAnsi="Arial" w:cs="Arial"/>
          <w:i/>
          <w:iCs/>
        </w:rPr>
        <w:t>v</w:t>
      </w:r>
      <w:r w:rsidRPr="003800C8">
        <w:rPr>
          <w:rFonts w:ascii="Arial" w:eastAsia="STIXGeneral-Regular" w:hAnsi="Arial" w:cs="Arial"/>
          <w:vertAlign w:val="subscript"/>
        </w:rPr>
        <w:t>1</w:t>
      </w:r>
      <w:r w:rsidRPr="003800C8">
        <w:rPr>
          <w:rFonts w:ascii="Arial" w:eastAsia="STIXGeneral-Regular" w:hAnsi="Arial" w:cs="Arial"/>
        </w:rPr>
        <w:t xml:space="preserve"> </w:t>
      </w:r>
      <w:r w:rsidRPr="003800C8">
        <w:rPr>
          <w:rFonts w:ascii="Arial" w:eastAsia="LiberationSans" w:hAnsi="Arial" w:cs="Arial"/>
        </w:rPr>
        <w:t xml:space="preserve">; </w:t>
      </w:r>
      <w:r w:rsidRPr="003800C8">
        <w:rPr>
          <w:rFonts w:ascii="Arial" w:eastAsia="STIXGeneral-Italic" w:hAnsi="Arial" w:cs="Arial"/>
          <w:i/>
          <w:iCs/>
        </w:rPr>
        <w:t>y</w:t>
      </w:r>
      <w:r w:rsidRPr="003800C8">
        <w:rPr>
          <w:rFonts w:ascii="Arial" w:eastAsia="STIXGeneral-Italic" w:hAnsi="Arial" w:cs="Arial"/>
          <w:i/>
          <w:iCs/>
          <w:vertAlign w:val="subscript"/>
        </w:rPr>
        <w:t>2</w:t>
      </w:r>
      <w:r w:rsidRPr="003800C8">
        <w:rPr>
          <w:rFonts w:ascii="Arial" w:eastAsia="STIXGeneral-Italic" w:hAnsi="Arial" w:cs="Arial"/>
          <w:i/>
          <w:iCs/>
        </w:rPr>
        <w:t xml:space="preserve"> </w:t>
      </w:r>
      <w:r w:rsidRPr="003800C8">
        <w:rPr>
          <w:rFonts w:ascii="Arial" w:eastAsia="LiberationSans" w:hAnsi="Arial" w:cs="Arial"/>
        </w:rPr>
        <w:t xml:space="preserve">and </w:t>
      </w:r>
      <w:r w:rsidRPr="003800C8">
        <w:rPr>
          <w:rFonts w:ascii="Arial" w:eastAsia="STIXGeneral-Italic" w:hAnsi="Arial" w:cs="Arial"/>
          <w:i/>
          <w:iCs/>
        </w:rPr>
        <w:t>v</w:t>
      </w:r>
      <w:r w:rsidRPr="003800C8">
        <w:rPr>
          <w:rFonts w:ascii="Arial" w:eastAsia="STIXGeneral-Regular" w:hAnsi="Arial" w:cs="Arial"/>
          <w:vertAlign w:val="subscript"/>
        </w:rPr>
        <w:t>2</w:t>
      </w:r>
      <w:r w:rsidRPr="003800C8">
        <w:rPr>
          <w:rFonts w:ascii="Arial" w:eastAsia="STIXGeneral-Regular" w:hAnsi="Arial" w:cs="Arial"/>
        </w:rPr>
        <w:t xml:space="preserve"> </w:t>
      </w:r>
      <w:r w:rsidRPr="003800C8">
        <w:rPr>
          <w:rFonts w:ascii="Arial" w:eastAsia="LiberationSans" w:hAnsi="Arial" w:cs="Arial"/>
        </w:rPr>
        <w:t xml:space="preserve">; and </w:t>
      </w:r>
      <w:r w:rsidRPr="003800C8">
        <w:rPr>
          <w:rFonts w:ascii="Arial" w:eastAsia="STIXGeneral-Italic" w:hAnsi="Arial" w:cs="Arial"/>
          <w:i/>
          <w:iCs/>
        </w:rPr>
        <w:t>y</w:t>
      </w:r>
      <w:r w:rsidRPr="003800C8">
        <w:rPr>
          <w:rFonts w:ascii="Arial" w:eastAsia="STIXGeneral-Regular" w:hAnsi="Arial" w:cs="Arial"/>
          <w:vertAlign w:val="subscript"/>
        </w:rPr>
        <w:t>3</w:t>
      </w:r>
      <w:r w:rsidRPr="003800C8">
        <w:rPr>
          <w:rFonts w:ascii="Arial" w:eastAsia="STIXGeneral-Regular" w:hAnsi="Arial" w:cs="Arial"/>
        </w:rPr>
        <w:t xml:space="preserve"> </w:t>
      </w:r>
      <w:r w:rsidRPr="003800C8">
        <w:rPr>
          <w:rFonts w:ascii="Arial" w:eastAsia="LiberationSans" w:hAnsi="Arial" w:cs="Arial"/>
        </w:rPr>
        <w:t xml:space="preserve">and </w:t>
      </w:r>
      <w:r w:rsidRPr="003800C8">
        <w:rPr>
          <w:rFonts w:ascii="Arial" w:eastAsia="STIXGeneral-Italic" w:hAnsi="Arial" w:cs="Arial"/>
          <w:i/>
          <w:iCs/>
        </w:rPr>
        <w:t>v</w:t>
      </w:r>
      <w:r w:rsidRPr="003800C8">
        <w:rPr>
          <w:rFonts w:ascii="Arial" w:eastAsia="STIXGeneral-Regular" w:hAnsi="Arial" w:cs="Arial"/>
          <w:vertAlign w:val="subscript"/>
        </w:rPr>
        <w:t>3</w:t>
      </w:r>
      <w:r w:rsidRPr="003800C8">
        <w:rPr>
          <w:rFonts w:ascii="Arial" w:eastAsia="STIXGeneral-Regular" w:hAnsi="Arial" w:cs="Arial"/>
        </w:rPr>
        <w:t xml:space="preserve"> </w:t>
      </w:r>
      <w:r w:rsidRPr="003800C8">
        <w:rPr>
          <w:rFonts w:ascii="Arial" w:eastAsia="LiberationSans" w:hAnsi="Arial" w:cs="Arial"/>
        </w:rPr>
        <w:t>.</w:t>
      </w:r>
    </w:p>
    <w:p w:rsidR="00982253" w:rsidRPr="003800C8" w:rsidRDefault="00982253" w:rsidP="00D30092">
      <w:pPr>
        <w:autoSpaceDE w:val="0"/>
        <w:autoSpaceDN w:val="0"/>
        <w:adjustRightInd w:val="0"/>
        <w:spacing w:after="0" w:line="240" w:lineRule="auto"/>
        <w:rPr>
          <w:rFonts w:ascii="Arial" w:eastAsia="LiberationSans" w:hAnsi="Arial" w:cs="Arial"/>
        </w:rPr>
      </w:pPr>
    </w:p>
    <w:p w:rsidR="00982253" w:rsidRPr="003800C8" w:rsidRDefault="00982253" w:rsidP="00D30092">
      <w:pPr>
        <w:autoSpaceDE w:val="0"/>
        <w:autoSpaceDN w:val="0"/>
        <w:adjustRightInd w:val="0"/>
        <w:spacing w:after="0" w:line="240" w:lineRule="auto"/>
        <w:rPr>
          <w:rFonts w:ascii="Arial" w:eastAsia="STIXGeneral-Regular" w:hAnsi="Arial" w:cs="Arial"/>
        </w:rPr>
      </w:pPr>
      <w:r w:rsidRPr="003800C8">
        <w:rPr>
          <w:rFonts w:ascii="Arial" w:eastAsia="LiberationSans,Bold" w:hAnsi="Arial" w:cs="Arial"/>
          <w:b/>
          <w:bCs/>
        </w:rPr>
        <w:t xml:space="preserve">Solution for Position </w:t>
      </w:r>
      <w:r w:rsidRPr="003800C8">
        <w:rPr>
          <w:rFonts w:ascii="Arial" w:eastAsia="STIXGeneral-Italic" w:hAnsi="Arial" w:cs="Arial"/>
          <w:i/>
          <w:iCs/>
        </w:rPr>
        <w:t>y</w:t>
      </w:r>
      <w:r w:rsidRPr="003800C8">
        <w:rPr>
          <w:rFonts w:ascii="Arial" w:eastAsia="STIXGeneral-Regular" w:hAnsi="Arial" w:cs="Arial"/>
          <w:vertAlign w:val="subscript"/>
        </w:rPr>
        <w:t>1</w:t>
      </w:r>
    </w:p>
    <w:p w:rsidR="00982253" w:rsidRPr="003800C8" w:rsidRDefault="00982253" w:rsidP="00D30092">
      <w:pPr>
        <w:autoSpaceDE w:val="0"/>
        <w:autoSpaceDN w:val="0"/>
        <w:adjustRightInd w:val="0"/>
        <w:spacing w:after="0" w:line="240" w:lineRule="auto"/>
        <w:rPr>
          <w:rFonts w:ascii="Arial" w:eastAsia="STIXGeneral-Regular" w:hAnsi="Arial" w:cs="Arial"/>
        </w:rPr>
      </w:pPr>
    </w:p>
    <w:p w:rsidR="00982253" w:rsidRPr="003800C8" w:rsidRDefault="00982253" w:rsidP="002B4BE6">
      <w:pPr>
        <w:pStyle w:val="ListParagraph"/>
        <w:numPr>
          <w:ilvl w:val="0"/>
          <w:numId w:val="19"/>
        </w:numPr>
        <w:autoSpaceDE w:val="0"/>
        <w:autoSpaceDN w:val="0"/>
        <w:adjustRightInd w:val="0"/>
        <w:rPr>
          <w:rFonts w:ascii="Arial" w:eastAsia="LiberationSans" w:hAnsi="Arial" w:cs="Arial"/>
        </w:rPr>
      </w:pPr>
      <w:r w:rsidRPr="003800C8">
        <w:rPr>
          <w:rFonts w:ascii="Arial" w:eastAsia="LiberationSans" w:hAnsi="Arial" w:cs="Arial"/>
        </w:rPr>
        <w:t xml:space="preserve">Identify the knowns. We know that </w:t>
      </w:r>
      <w:r w:rsidRPr="003800C8">
        <w:rPr>
          <w:rFonts w:ascii="Arial" w:eastAsia="STIXGeneral-Italic" w:hAnsi="Arial" w:cs="Arial"/>
          <w:i/>
          <w:iCs/>
        </w:rPr>
        <w:t>y</w:t>
      </w:r>
      <w:r w:rsidRPr="003800C8">
        <w:rPr>
          <w:rFonts w:ascii="Arial" w:eastAsia="STIXGeneral-Regular" w:hAnsi="Arial" w:cs="Arial"/>
          <w:vertAlign w:val="subscript"/>
        </w:rPr>
        <w:t>0</w:t>
      </w:r>
      <w:r w:rsidRPr="003800C8">
        <w:rPr>
          <w:rFonts w:ascii="Arial" w:eastAsia="STIXGeneral-Regular" w:hAnsi="Arial" w:cs="Arial"/>
        </w:rPr>
        <w:t xml:space="preserve"> = 0 </w:t>
      </w:r>
      <w:r w:rsidRPr="003800C8">
        <w:rPr>
          <w:rFonts w:ascii="Arial" w:eastAsia="LiberationSans" w:hAnsi="Arial" w:cs="Arial"/>
        </w:rPr>
        <w:t xml:space="preserve">; </w:t>
      </w:r>
      <w:r w:rsidRPr="003800C8">
        <w:rPr>
          <w:rFonts w:ascii="Arial" w:eastAsia="STIXGeneral-Italic" w:hAnsi="Arial" w:cs="Arial"/>
          <w:i/>
          <w:iCs/>
        </w:rPr>
        <w:t>v</w:t>
      </w:r>
      <w:r w:rsidRPr="003800C8">
        <w:rPr>
          <w:rFonts w:ascii="Arial" w:eastAsia="STIXGeneral-Regular" w:hAnsi="Arial" w:cs="Arial"/>
        </w:rPr>
        <w:t>i = 13.0 m</w:t>
      </w:r>
      <m:oMath>
        <m:sSup>
          <m:sSupPr>
            <m:ctrlPr>
              <w:rPr>
                <w:rFonts w:ascii="Cambria Math" w:eastAsia="STIXGeneral-Regular" w:hAnsi="Cambria Math" w:cs="Arial"/>
                <w:i/>
                <w:lang w:val="en-US"/>
              </w:rPr>
            </m:ctrlPr>
          </m:sSupPr>
          <m:e>
            <m:r>
              <w:rPr>
                <w:rFonts w:ascii="Cambria Math" w:eastAsia="STIXGeneral-Regular" w:hAnsi="Cambria Math" w:cs="Arial"/>
              </w:rPr>
              <m:t>m∙s</m:t>
            </m:r>
          </m:e>
          <m:sup>
            <m:r>
              <w:rPr>
                <w:rFonts w:ascii="Cambria Math" w:eastAsia="STIXGeneral-Regular" w:hAnsi="Cambria Math" w:cs="Arial"/>
              </w:rPr>
              <m:t>-1</m:t>
            </m:r>
          </m:sup>
        </m:sSup>
      </m:oMath>
      <w:r w:rsidRPr="003800C8">
        <w:rPr>
          <w:rFonts w:ascii="Arial" w:eastAsia="STIXGeneral-Regular" w:hAnsi="Arial" w:cs="Arial"/>
        </w:rPr>
        <w:t xml:space="preserve"> </w:t>
      </w:r>
      <w:r w:rsidRPr="003800C8">
        <w:rPr>
          <w:rFonts w:ascii="Arial" w:eastAsia="LiberationSans" w:hAnsi="Arial" w:cs="Arial"/>
        </w:rPr>
        <w:t xml:space="preserve">; </w:t>
      </w:r>
      <w:r w:rsidRPr="003800C8">
        <w:rPr>
          <w:rFonts w:ascii="Arial" w:eastAsia="STIXGeneral-Italic" w:hAnsi="Arial" w:cs="Arial"/>
          <w:i/>
          <w:iCs/>
        </w:rPr>
        <w:t xml:space="preserve">a </w:t>
      </w:r>
      <w:r w:rsidRPr="003800C8">
        <w:rPr>
          <w:rFonts w:ascii="Arial" w:eastAsia="STIXGeneral-Regular" w:hAnsi="Arial" w:cs="Arial"/>
        </w:rPr>
        <w:t>= −</w:t>
      </w:r>
      <w:r w:rsidRPr="003800C8">
        <w:rPr>
          <w:rFonts w:ascii="Arial" w:eastAsia="STIXGeneral-Italic" w:hAnsi="Arial" w:cs="Arial"/>
          <w:i/>
          <w:iCs/>
        </w:rPr>
        <w:t xml:space="preserve">g </w:t>
      </w:r>
      <w:r w:rsidRPr="003800C8">
        <w:rPr>
          <w:rFonts w:ascii="Arial" w:eastAsia="STIXGeneral-Regular" w:hAnsi="Arial" w:cs="Arial"/>
        </w:rPr>
        <w:t xml:space="preserve">= −9.80 </w:t>
      </w:r>
      <m:oMath>
        <m:sSup>
          <m:sSupPr>
            <m:ctrlPr>
              <w:rPr>
                <w:rFonts w:ascii="Cambria Math" w:eastAsia="STIXGeneral-Regular" w:hAnsi="Cambria Math" w:cs="Arial"/>
                <w:i/>
                <w:lang w:val="en-US"/>
              </w:rPr>
            </m:ctrlPr>
          </m:sSupPr>
          <m:e>
            <m:r>
              <w:rPr>
                <w:rFonts w:ascii="Cambria Math" w:eastAsia="STIXGeneral-Regular" w:hAnsi="Cambria Math" w:cs="Arial"/>
              </w:rPr>
              <m:t>m∙s</m:t>
            </m:r>
          </m:e>
          <m:sup>
            <m:r>
              <w:rPr>
                <w:rFonts w:ascii="Cambria Math" w:eastAsia="STIXGeneral-Regular" w:hAnsi="Cambria Math" w:cs="Arial"/>
              </w:rPr>
              <m:t>-2</m:t>
            </m:r>
          </m:sup>
        </m:sSup>
      </m:oMath>
      <w:r w:rsidRPr="003800C8">
        <w:rPr>
          <w:rFonts w:ascii="Arial" w:eastAsia="STIXGeneral-Regular" w:hAnsi="Arial" w:cs="Arial"/>
        </w:rPr>
        <w:t xml:space="preserve"> </w:t>
      </w:r>
      <w:r w:rsidRPr="003800C8">
        <w:rPr>
          <w:rFonts w:ascii="Arial" w:eastAsia="LiberationSans" w:hAnsi="Arial" w:cs="Arial"/>
        </w:rPr>
        <w:t xml:space="preserve">; and  </w:t>
      </w:r>
      <w:r w:rsidRPr="003800C8">
        <w:rPr>
          <w:rFonts w:ascii="Arial" w:eastAsia="STIXGeneral-Italic" w:hAnsi="Arial" w:cs="Arial"/>
          <w:i/>
          <w:iCs/>
        </w:rPr>
        <w:t xml:space="preserve">t </w:t>
      </w:r>
      <w:r w:rsidRPr="003800C8">
        <w:rPr>
          <w:rFonts w:ascii="Arial" w:eastAsia="STIXGeneral-Regular" w:hAnsi="Arial" w:cs="Arial"/>
        </w:rPr>
        <w:t xml:space="preserve">= 1.00 s </w:t>
      </w:r>
      <w:r w:rsidRPr="003800C8">
        <w:rPr>
          <w:rFonts w:ascii="Arial" w:eastAsia="LiberationSans" w:hAnsi="Arial" w:cs="Arial"/>
        </w:rPr>
        <w:t>.</w:t>
      </w:r>
    </w:p>
    <w:p w:rsidR="00982253" w:rsidRPr="003800C8" w:rsidRDefault="00982253" w:rsidP="00D30092">
      <w:pPr>
        <w:jc w:val="both"/>
        <w:rPr>
          <w:rFonts w:ascii="Arial" w:hAnsi="Arial" w:cs="Arial"/>
        </w:rPr>
      </w:pPr>
      <w:r w:rsidRPr="003800C8">
        <w:rPr>
          <w:rFonts w:ascii="Arial" w:eastAsia="LiberationSans" w:hAnsi="Arial" w:cs="Arial"/>
        </w:rPr>
        <w:t xml:space="preserve">2. Identify the best equation to use. We will use </w:t>
      </w:r>
      <w:r w:rsidRPr="003800C8">
        <w:rPr>
          <w:rFonts w:ascii="Arial" w:hAnsi="Arial" w:cs="Arial"/>
        </w:rPr>
        <w:t>∆y = v</w:t>
      </w:r>
      <w:r w:rsidRPr="003800C8">
        <w:rPr>
          <w:rFonts w:ascii="Arial" w:hAnsi="Arial" w:cs="Arial"/>
          <w:vertAlign w:val="subscript"/>
        </w:rPr>
        <w:t>x</w:t>
      </w:r>
      <w:r w:rsidRPr="003800C8">
        <w:rPr>
          <w:rFonts w:ascii="Arial" w:hAnsi="Arial" w:cs="Arial"/>
        </w:rPr>
        <w:t xml:space="preserve">. Δt + </w:t>
      </w:r>
      <w:r w:rsidRPr="003800C8">
        <w:rPr>
          <w:rFonts w:ascii="Arial" w:hAnsi="Arial" w:cs="Arial"/>
          <w:position w:val="-24"/>
        </w:rPr>
        <w:object w:dxaOrig="240" w:dyaOrig="620">
          <v:shape id="_x0000_i1136" type="#_x0000_t75" style="width:11.6pt;height:31.2pt" o:ole="">
            <v:imagedata r:id="rId311" o:title=""/>
          </v:shape>
          <o:OLEObject Type="Embed" ProgID="Equation.3" ShapeID="_x0000_i1136" DrawAspect="Content" ObjectID="_1582663069" r:id="rId336"/>
        </w:object>
      </w:r>
      <w:r w:rsidRPr="003800C8">
        <w:rPr>
          <w:rFonts w:ascii="Arial" w:hAnsi="Arial" w:cs="Arial"/>
        </w:rPr>
        <w:t>g Δt</w:t>
      </w:r>
      <w:r w:rsidRPr="003800C8">
        <w:rPr>
          <w:rFonts w:ascii="Arial" w:hAnsi="Arial" w:cs="Arial"/>
          <w:vertAlign w:val="superscript"/>
        </w:rPr>
        <w:t>2</w:t>
      </w:r>
    </w:p>
    <w:p w:rsidR="00982253" w:rsidRPr="003800C8" w:rsidRDefault="00982253" w:rsidP="00D30092">
      <w:pPr>
        <w:autoSpaceDE w:val="0"/>
        <w:autoSpaceDN w:val="0"/>
        <w:adjustRightInd w:val="0"/>
        <w:rPr>
          <w:rFonts w:ascii="Arial" w:eastAsia="STIXGeneral-Regular" w:hAnsi="Arial" w:cs="Arial"/>
        </w:rPr>
      </w:pPr>
      <w:r w:rsidRPr="003800C8">
        <w:rPr>
          <w:rFonts w:ascii="Arial" w:eastAsia="LiberationSans" w:hAnsi="Arial" w:cs="Arial"/>
        </w:rPr>
        <w:t>3. Plug in the known values and solve for ∆</w:t>
      </w:r>
      <w:r w:rsidRPr="003800C8">
        <w:rPr>
          <w:rFonts w:ascii="Arial" w:eastAsia="STIXGeneral-Italic" w:hAnsi="Arial" w:cs="Arial"/>
          <w:i/>
          <w:iCs/>
        </w:rPr>
        <w:t>y</w:t>
      </w:r>
      <w:r w:rsidRPr="003800C8">
        <w:rPr>
          <w:rFonts w:ascii="Arial" w:eastAsia="STIXGeneral-Regular" w:hAnsi="Arial" w:cs="Arial"/>
        </w:rPr>
        <w:t xml:space="preserve"> </w:t>
      </w:r>
      <w:r w:rsidRPr="003800C8">
        <w:rPr>
          <w:rFonts w:ascii="Arial" w:eastAsia="LiberationSans" w:hAnsi="Arial" w:cs="Arial"/>
        </w:rPr>
        <w:t>.</w:t>
      </w:r>
    </w:p>
    <w:p w:rsidR="00982253" w:rsidRPr="003800C8" w:rsidRDefault="00982253" w:rsidP="00D30092">
      <w:pPr>
        <w:pStyle w:val="ListParagraph"/>
        <w:autoSpaceDE w:val="0"/>
        <w:autoSpaceDN w:val="0"/>
        <w:adjustRightInd w:val="0"/>
        <w:ind w:firstLine="0"/>
        <w:rPr>
          <w:rFonts w:ascii="Arial" w:hAnsi="Arial" w:cs="Arial"/>
          <w:vertAlign w:val="superscript"/>
        </w:rPr>
      </w:pPr>
      <w:r w:rsidRPr="003800C8">
        <w:rPr>
          <w:rFonts w:ascii="Arial" w:hAnsi="Arial" w:cs="Arial"/>
        </w:rPr>
        <w:t>∆y = v</w:t>
      </w:r>
      <w:r w:rsidRPr="003800C8">
        <w:rPr>
          <w:rFonts w:ascii="Arial" w:hAnsi="Arial" w:cs="Arial"/>
          <w:vertAlign w:val="subscript"/>
        </w:rPr>
        <w:t>x</w:t>
      </w:r>
      <w:r w:rsidRPr="003800C8">
        <w:rPr>
          <w:rFonts w:ascii="Arial" w:hAnsi="Arial" w:cs="Arial"/>
        </w:rPr>
        <w:t xml:space="preserve">. Δt + </w:t>
      </w:r>
      <w:r w:rsidRPr="003800C8">
        <w:rPr>
          <w:rFonts w:ascii="Arial" w:hAnsi="Arial" w:cs="Arial"/>
          <w:position w:val="-24"/>
        </w:rPr>
        <w:object w:dxaOrig="240" w:dyaOrig="620">
          <v:shape id="_x0000_i1137" type="#_x0000_t75" style="width:11.6pt;height:31.2pt" o:ole="">
            <v:imagedata r:id="rId311" o:title=""/>
          </v:shape>
          <o:OLEObject Type="Embed" ProgID="Equation.3" ShapeID="_x0000_i1137" DrawAspect="Content" ObjectID="_1582663070" r:id="rId337"/>
        </w:object>
      </w:r>
      <w:r w:rsidRPr="003800C8">
        <w:rPr>
          <w:rFonts w:ascii="Arial" w:hAnsi="Arial" w:cs="Arial"/>
        </w:rPr>
        <w:t>g Δt</w:t>
      </w:r>
      <w:r w:rsidRPr="003800C8">
        <w:rPr>
          <w:rFonts w:ascii="Arial" w:hAnsi="Arial" w:cs="Arial"/>
          <w:vertAlign w:val="superscript"/>
        </w:rPr>
        <w:t>2</w:t>
      </w:r>
    </w:p>
    <w:p w:rsidR="00982253" w:rsidRPr="003800C8" w:rsidRDefault="00982253" w:rsidP="00D30092">
      <w:pPr>
        <w:pStyle w:val="ListParagraph"/>
        <w:autoSpaceDE w:val="0"/>
        <w:autoSpaceDN w:val="0"/>
        <w:adjustRightInd w:val="0"/>
        <w:ind w:firstLine="0"/>
        <w:rPr>
          <w:rFonts w:ascii="Arial" w:eastAsia="LiberationSans" w:hAnsi="Arial" w:cs="Arial"/>
        </w:rPr>
      </w:pPr>
      <w:r w:rsidRPr="003800C8">
        <w:rPr>
          <w:rFonts w:ascii="Arial" w:hAnsi="Arial" w:cs="Arial"/>
        </w:rPr>
        <w:t xml:space="preserve">    = 13.(1.00) + </w:t>
      </w:r>
      <w:r w:rsidRPr="003800C8">
        <w:rPr>
          <w:rFonts w:ascii="Arial" w:hAnsi="Arial" w:cs="Arial"/>
          <w:position w:val="-24"/>
        </w:rPr>
        <w:object w:dxaOrig="240" w:dyaOrig="620">
          <v:shape id="_x0000_i1138" type="#_x0000_t75" style="width:11.6pt;height:31.2pt" o:ole="">
            <v:imagedata r:id="rId311" o:title=""/>
          </v:shape>
          <o:OLEObject Type="Embed" ProgID="Equation.3" ShapeID="_x0000_i1138" DrawAspect="Content" ObjectID="_1582663071" r:id="rId338"/>
        </w:object>
      </w:r>
      <w:r w:rsidRPr="003800C8">
        <w:rPr>
          <w:rFonts w:ascii="Arial" w:hAnsi="Arial" w:cs="Arial"/>
        </w:rPr>
        <w:t>(-9,8) (1.00)</w:t>
      </w:r>
      <w:r w:rsidRPr="003800C8">
        <w:rPr>
          <w:rFonts w:ascii="Arial" w:hAnsi="Arial" w:cs="Arial"/>
          <w:vertAlign w:val="superscript"/>
        </w:rPr>
        <w:t>2</w:t>
      </w:r>
    </w:p>
    <w:p w:rsidR="00982253" w:rsidRPr="003800C8" w:rsidRDefault="00982253" w:rsidP="00D30092">
      <w:pPr>
        <w:pStyle w:val="ListParagraph"/>
        <w:autoSpaceDE w:val="0"/>
        <w:autoSpaceDN w:val="0"/>
        <w:adjustRightInd w:val="0"/>
        <w:ind w:firstLine="0"/>
        <w:rPr>
          <w:rFonts w:ascii="Arial" w:eastAsia="STIXGeneral-Regular" w:hAnsi="Arial" w:cs="Arial"/>
        </w:rPr>
      </w:pPr>
      <w:r w:rsidRPr="003800C8">
        <w:rPr>
          <w:rFonts w:ascii="Arial" w:eastAsia="STIXGeneral-Regular" w:hAnsi="Arial" w:cs="Arial"/>
        </w:rPr>
        <w:t xml:space="preserve">     = 8.10 m</w:t>
      </w:r>
    </w:p>
    <w:p w:rsidR="00635F84" w:rsidRPr="003800C8" w:rsidRDefault="00635F84" w:rsidP="00D30092">
      <w:pPr>
        <w:pStyle w:val="ListParagraph"/>
        <w:autoSpaceDE w:val="0"/>
        <w:autoSpaceDN w:val="0"/>
        <w:adjustRightInd w:val="0"/>
        <w:ind w:firstLine="0"/>
        <w:rPr>
          <w:rFonts w:ascii="Arial" w:hAnsi="Arial" w:cs="Arial"/>
        </w:rPr>
      </w:pPr>
    </w:p>
    <w:p w:rsidR="00635F84" w:rsidRPr="003800C8" w:rsidRDefault="00635F84" w:rsidP="00D30092">
      <w:pPr>
        <w:pStyle w:val="ListParagraph"/>
        <w:autoSpaceDE w:val="0"/>
        <w:autoSpaceDN w:val="0"/>
        <w:adjustRightInd w:val="0"/>
        <w:ind w:firstLine="0"/>
        <w:rPr>
          <w:rFonts w:ascii="Arial" w:eastAsia="STIXGeneral-Regular" w:hAnsi="Arial" w:cs="Arial"/>
        </w:rPr>
      </w:pPr>
      <w:r w:rsidRPr="003800C8">
        <w:rPr>
          <w:rFonts w:ascii="Arial" w:hAnsi="Arial" w:cs="Arial"/>
        </w:rPr>
        <w:t>∆y = y</w:t>
      </w:r>
      <w:r w:rsidRPr="003800C8">
        <w:rPr>
          <w:rFonts w:ascii="Arial" w:hAnsi="Arial" w:cs="Arial"/>
          <w:vertAlign w:val="subscript"/>
        </w:rPr>
        <w:t>1</w:t>
      </w:r>
      <w:r w:rsidRPr="003800C8">
        <w:rPr>
          <w:rFonts w:ascii="Arial" w:hAnsi="Arial" w:cs="Arial"/>
        </w:rPr>
        <w:t>-y</w:t>
      </w:r>
      <w:r w:rsidRPr="003800C8">
        <w:rPr>
          <w:rFonts w:ascii="Arial" w:hAnsi="Arial" w:cs="Arial"/>
          <w:vertAlign w:val="subscript"/>
        </w:rPr>
        <w:t>0</w:t>
      </w:r>
      <w:r w:rsidRPr="003800C8">
        <w:rPr>
          <w:rFonts w:ascii="Arial" w:hAnsi="Arial" w:cs="Arial"/>
        </w:rPr>
        <w:t>, since y</w:t>
      </w:r>
      <w:r w:rsidRPr="003800C8">
        <w:rPr>
          <w:rFonts w:ascii="Arial" w:hAnsi="Arial" w:cs="Arial"/>
          <w:vertAlign w:val="subscript"/>
        </w:rPr>
        <w:t>0</w:t>
      </w:r>
      <w:r w:rsidRPr="003800C8">
        <w:rPr>
          <w:rFonts w:ascii="Arial" w:hAnsi="Arial" w:cs="Arial"/>
        </w:rPr>
        <w:t xml:space="preserve"> = 0, y</w:t>
      </w:r>
      <w:r w:rsidRPr="003800C8">
        <w:rPr>
          <w:rFonts w:ascii="Arial" w:hAnsi="Arial" w:cs="Arial"/>
          <w:vertAlign w:val="subscript"/>
        </w:rPr>
        <w:t>1</w:t>
      </w:r>
      <w:r w:rsidRPr="003800C8">
        <w:rPr>
          <w:rFonts w:ascii="Arial" w:hAnsi="Arial" w:cs="Arial"/>
        </w:rPr>
        <w:t xml:space="preserve"> = 810 m</w:t>
      </w:r>
    </w:p>
    <w:p w:rsidR="00635F84" w:rsidRPr="003800C8" w:rsidRDefault="00635F84" w:rsidP="00D30092">
      <w:pPr>
        <w:pStyle w:val="ListParagraph"/>
        <w:autoSpaceDE w:val="0"/>
        <w:autoSpaceDN w:val="0"/>
        <w:adjustRightInd w:val="0"/>
        <w:ind w:firstLine="0"/>
        <w:rPr>
          <w:rFonts w:ascii="Arial" w:eastAsia="STIXGeneral-Regular" w:hAnsi="Arial" w:cs="Arial"/>
        </w:rPr>
      </w:pPr>
    </w:p>
    <w:p w:rsidR="00982253" w:rsidRPr="003800C8" w:rsidRDefault="00982253"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 xml:space="preserve">The rock is 8.10 m above its starting point at </w:t>
      </w:r>
      <w:r w:rsidRPr="003800C8">
        <w:rPr>
          <w:rFonts w:ascii="Arial" w:eastAsia="STIXGeneral-Italic" w:hAnsi="Arial" w:cs="Arial"/>
          <w:i/>
          <w:iCs/>
        </w:rPr>
        <w:t xml:space="preserve">t </w:t>
      </w:r>
      <w:r w:rsidRPr="003800C8">
        <w:rPr>
          <w:rFonts w:ascii="Arial" w:eastAsia="STIXGeneral-Regular" w:hAnsi="Arial" w:cs="Arial"/>
        </w:rPr>
        <w:t xml:space="preserve">= 1.00 </w:t>
      </w:r>
      <w:r w:rsidRPr="003800C8">
        <w:rPr>
          <w:rFonts w:ascii="Arial" w:eastAsia="LiberationSans" w:hAnsi="Arial" w:cs="Arial"/>
        </w:rPr>
        <w:t xml:space="preserve">s, since </w:t>
      </w:r>
      <w:r w:rsidRPr="003800C8">
        <w:rPr>
          <w:rFonts w:ascii="Arial" w:eastAsia="STIXGeneral-Italic" w:hAnsi="Arial" w:cs="Arial"/>
          <w:i/>
          <w:iCs/>
        </w:rPr>
        <w:t>y</w:t>
      </w:r>
      <w:r w:rsidRPr="003800C8">
        <w:rPr>
          <w:rFonts w:ascii="Arial" w:eastAsia="STIXGeneral-Regular" w:hAnsi="Arial" w:cs="Arial"/>
          <w:vertAlign w:val="subscript"/>
        </w:rPr>
        <w:t>1</w:t>
      </w:r>
      <w:r w:rsidRPr="003800C8">
        <w:rPr>
          <w:rFonts w:ascii="Arial" w:eastAsia="STIXGeneral-Regular" w:hAnsi="Arial" w:cs="Arial"/>
        </w:rPr>
        <w:t xml:space="preserve"> &gt; </w:t>
      </w:r>
      <w:r w:rsidRPr="003800C8">
        <w:rPr>
          <w:rFonts w:ascii="Arial" w:eastAsia="STIXGeneral-Italic" w:hAnsi="Arial" w:cs="Arial"/>
          <w:i/>
          <w:iCs/>
        </w:rPr>
        <w:t>y</w:t>
      </w:r>
      <w:r w:rsidRPr="003800C8">
        <w:rPr>
          <w:rFonts w:ascii="Arial" w:eastAsia="STIXGeneral-Regular" w:hAnsi="Arial" w:cs="Arial"/>
          <w:vertAlign w:val="subscript"/>
        </w:rPr>
        <w:t>0</w:t>
      </w:r>
      <w:r w:rsidRPr="003800C8">
        <w:rPr>
          <w:rFonts w:ascii="Arial" w:eastAsia="STIXGeneral-Regular" w:hAnsi="Arial" w:cs="Arial"/>
        </w:rPr>
        <w:t xml:space="preserve"> </w:t>
      </w:r>
      <w:r w:rsidRPr="003800C8">
        <w:rPr>
          <w:rFonts w:ascii="Arial" w:eastAsia="LiberationSans" w:hAnsi="Arial" w:cs="Arial"/>
        </w:rPr>
        <w:t xml:space="preserve">. It could be </w:t>
      </w:r>
      <w:r w:rsidRPr="003800C8">
        <w:rPr>
          <w:rFonts w:ascii="Arial" w:eastAsia="LiberationSans,Italic" w:hAnsi="Arial" w:cs="Arial"/>
          <w:i/>
          <w:iCs/>
        </w:rPr>
        <w:t xml:space="preserve">moving </w:t>
      </w:r>
      <w:r w:rsidRPr="003800C8">
        <w:rPr>
          <w:rFonts w:ascii="Arial" w:eastAsia="LiberationSans" w:hAnsi="Arial" w:cs="Arial"/>
        </w:rPr>
        <w:t xml:space="preserve">up or down; the only way to tell is to calculate </w:t>
      </w:r>
      <w:r w:rsidRPr="003800C8">
        <w:rPr>
          <w:rFonts w:ascii="Arial" w:eastAsia="STIXGeneral-Italic" w:hAnsi="Arial" w:cs="Arial"/>
          <w:i/>
          <w:iCs/>
        </w:rPr>
        <w:t>v</w:t>
      </w:r>
      <w:r w:rsidR="00635F84" w:rsidRPr="003800C8">
        <w:rPr>
          <w:rFonts w:ascii="Arial" w:eastAsia="STIXGeneral-Regular" w:hAnsi="Arial" w:cs="Arial"/>
          <w:vertAlign w:val="subscript"/>
        </w:rPr>
        <w:t>1</w:t>
      </w:r>
      <w:r w:rsidR="00635F84" w:rsidRPr="003800C8">
        <w:rPr>
          <w:rFonts w:ascii="Arial" w:eastAsia="STIXGeneral-Regular" w:hAnsi="Arial" w:cs="Arial"/>
        </w:rPr>
        <w:t xml:space="preserve"> </w:t>
      </w:r>
      <w:r w:rsidRPr="003800C8">
        <w:rPr>
          <w:rFonts w:ascii="Arial" w:eastAsia="LiberationSans" w:hAnsi="Arial" w:cs="Arial"/>
        </w:rPr>
        <w:t>and find out if it is positive or negative</w:t>
      </w:r>
      <w:r w:rsidR="00635F84" w:rsidRPr="003800C8">
        <w:rPr>
          <w:rFonts w:ascii="Arial" w:eastAsia="LiberationSans" w:hAnsi="Arial" w:cs="Arial"/>
        </w:rPr>
        <w:t>.</w:t>
      </w:r>
    </w:p>
    <w:p w:rsidR="00635F84" w:rsidRPr="003800C8" w:rsidRDefault="00635F84" w:rsidP="00D30092">
      <w:pPr>
        <w:autoSpaceDE w:val="0"/>
        <w:autoSpaceDN w:val="0"/>
        <w:adjustRightInd w:val="0"/>
        <w:spacing w:after="0" w:line="240" w:lineRule="auto"/>
        <w:rPr>
          <w:rFonts w:ascii="Arial" w:eastAsia="LiberationSans" w:hAnsi="Arial" w:cs="Arial"/>
        </w:rPr>
      </w:pPr>
    </w:p>
    <w:p w:rsidR="00635F84" w:rsidRPr="003800C8" w:rsidRDefault="00635F84" w:rsidP="00D30092">
      <w:pPr>
        <w:autoSpaceDE w:val="0"/>
        <w:autoSpaceDN w:val="0"/>
        <w:adjustRightInd w:val="0"/>
        <w:spacing w:after="0" w:line="240" w:lineRule="auto"/>
        <w:rPr>
          <w:rFonts w:ascii="Arial" w:eastAsia="STIXGeneral-Regular" w:hAnsi="Arial" w:cs="Arial"/>
        </w:rPr>
      </w:pPr>
      <w:r w:rsidRPr="003800C8">
        <w:rPr>
          <w:rFonts w:ascii="Arial" w:eastAsia="LiberationSans,Bold" w:hAnsi="Arial" w:cs="Arial"/>
          <w:b/>
          <w:bCs/>
        </w:rPr>
        <w:t xml:space="preserve">Solution for Velocity </w:t>
      </w:r>
      <w:r w:rsidRPr="003800C8">
        <w:rPr>
          <w:rFonts w:ascii="Arial" w:eastAsia="STIXGeneral-Italic" w:hAnsi="Arial" w:cs="Arial"/>
          <w:i/>
          <w:iCs/>
        </w:rPr>
        <w:t>v</w:t>
      </w:r>
      <w:r w:rsidRPr="003800C8">
        <w:rPr>
          <w:rFonts w:ascii="Arial" w:eastAsia="STIXGeneral-Regular" w:hAnsi="Arial" w:cs="Arial"/>
          <w:vertAlign w:val="subscript"/>
        </w:rPr>
        <w:t>1</w:t>
      </w:r>
    </w:p>
    <w:p w:rsidR="00635F84" w:rsidRPr="003800C8" w:rsidRDefault="00635F84" w:rsidP="00D30092">
      <w:pPr>
        <w:autoSpaceDE w:val="0"/>
        <w:autoSpaceDN w:val="0"/>
        <w:adjustRightInd w:val="0"/>
        <w:spacing w:after="0" w:line="240" w:lineRule="auto"/>
        <w:rPr>
          <w:rFonts w:ascii="Arial" w:eastAsia="LiberationSans" w:hAnsi="Arial" w:cs="Arial"/>
        </w:rPr>
      </w:pPr>
    </w:p>
    <w:p w:rsidR="00635F84" w:rsidRPr="003800C8" w:rsidRDefault="00635F84"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 xml:space="preserve">1. Identify the knowns. We know that </w:t>
      </w:r>
      <w:r w:rsidRPr="003800C8">
        <w:rPr>
          <w:rFonts w:ascii="Arial" w:eastAsia="STIXGeneral-Italic" w:hAnsi="Arial" w:cs="Arial"/>
          <w:i/>
          <w:iCs/>
        </w:rPr>
        <w:t>y</w:t>
      </w:r>
      <w:r w:rsidRPr="003800C8">
        <w:rPr>
          <w:rFonts w:ascii="Arial" w:eastAsia="STIXGeneral-Regular" w:hAnsi="Arial" w:cs="Arial"/>
          <w:vertAlign w:val="subscript"/>
        </w:rPr>
        <w:t>0</w:t>
      </w:r>
      <w:r w:rsidRPr="003800C8">
        <w:rPr>
          <w:rFonts w:ascii="Arial" w:eastAsia="STIXGeneral-Regular" w:hAnsi="Arial" w:cs="Arial"/>
        </w:rPr>
        <w:t xml:space="preserve"> = 0 </w:t>
      </w:r>
      <w:r w:rsidRPr="003800C8">
        <w:rPr>
          <w:rFonts w:ascii="Arial" w:eastAsia="LiberationSans" w:hAnsi="Arial" w:cs="Arial"/>
        </w:rPr>
        <w:t xml:space="preserve">; </w:t>
      </w:r>
      <w:r w:rsidRPr="003800C8">
        <w:rPr>
          <w:rFonts w:ascii="Arial" w:eastAsia="STIXGeneral-Italic" w:hAnsi="Arial" w:cs="Arial"/>
          <w:i/>
          <w:iCs/>
        </w:rPr>
        <w:t>v</w:t>
      </w:r>
      <w:r w:rsidRPr="003800C8">
        <w:rPr>
          <w:rFonts w:ascii="Arial" w:eastAsia="STIXGeneral-Regular" w:hAnsi="Arial" w:cs="Arial"/>
          <w:vertAlign w:val="subscript"/>
        </w:rPr>
        <w:t>0</w:t>
      </w:r>
      <w:r w:rsidRPr="003800C8">
        <w:rPr>
          <w:rFonts w:ascii="Arial" w:eastAsia="STIXGeneral-Regular" w:hAnsi="Arial" w:cs="Arial"/>
        </w:rPr>
        <w:t xml:space="preserve"> = 13.0 </w:t>
      </w:r>
      <m:oMath>
        <m:sSup>
          <m:sSupPr>
            <m:ctrlPr>
              <w:rPr>
                <w:rFonts w:ascii="Cambria Math" w:eastAsia="STIXGeneral-Regular" w:hAnsi="Cambria Math" w:cs="Arial"/>
                <w:i/>
              </w:rPr>
            </m:ctrlPr>
          </m:sSupPr>
          <m:e>
            <m:r>
              <w:rPr>
                <w:rFonts w:ascii="Cambria Math" w:eastAsia="STIXGeneral-Regular" w:hAnsi="Cambria Math" w:cs="Arial"/>
              </w:rPr>
              <m:t>m∙s</m:t>
            </m:r>
          </m:e>
          <m:sup>
            <m:r>
              <w:rPr>
                <w:rFonts w:ascii="Cambria Math" w:eastAsia="STIXGeneral-Regular" w:hAnsi="Cambria Math" w:cs="Arial"/>
              </w:rPr>
              <m:t>-1</m:t>
            </m:r>
          </m:sup>
        </m:sSup>
      </m:oMath>
      <w:r w:rsidRPr="003800C8">
        <w:rPr>
          <w:rFonts w:ascii="Arial" w:eastAsia="LiberationSans" w:hAnsi="Arial" w:cs="Arial"/>
        </w:rPr>
        <w:t xml:space="preserve">; </w:t>
      </w:r>
      <w:r w:rsidRPr="003800C8">
        <w:rPr>
          <w:rFonts w:ascii="Arial" w:eastAsia="STIXGeneral-Italic" w:hAnsi="Arial" w:cs="Arial"/>
          <w:i/>
          <w:iCs/>
        </w:rPr>
        <w:t xml:space="preserve">a </w:t>
      </w:r>
      <w:r w:rsidRPr="003800C8">
        <w:rPr>
          <w:rFonts w:ascii="Arial" w:eastAsia="STIXGeneral-Regular" w:hAnsi="Arial" w:cs="Arial"/>
        </w:rPr>
        <w:t>= −</w:t>
      </w:r>
      <w:r w:rsidRPr="003800C8">
        <w:rPr>
          <w:rFonts w:ascii="Arial" w:eastAsia="STIXGeneral-Italic" w:hAnsi="Arial" w:cs="Arial"/>
          <w:i/>
          <w:iCs/>
        </w:rPr>
        <w:t xml:space="preserve">g </w:t>
      </w:r>
      <w:r w:rsidRPr="003800C8">
        <w:rPr>
          <w:rFonts w:ascii="Arial" w:eastAsia="STIXGeneral-Regular" w:hAnsi="Arial" w:cs="Arial"/>
        </w:rPr>
        <w:t xml:space="preserve">= −9.80 </w:t>
      </w:r>
      <m:oMath>
        <m:sSup>
          <m:sSupPr>
            <m:ctrlPr>
              <w:rPr>
                <w:rFonts w:ascii="Cambria Math" w:eastAsia="STIXGeneral-Regular" w:hAnsi="Cambria Math" w:cs="Arial"/>
                <w:i/>
              </w:rPr>
            </m:ctrlPr>
          </m:sSupPr>
          <m:e>
            <m:r>
              <w:rPr>
                <w:rFonts w:ascii="Cambria Math" w:eastAsia="STIXGeneral-Regular" w:hAnsi="Cambria Math" w:cs="Arial"/>
              </w:rPr>
              <m:t>m∙s</m:t>
            </m:r>
          </m:e>
          <m:sup>
            <m:r>
              <w:rPr>
                <w:rFonts w:ascii="Cambria Math" w:eastAsia="STIXGeneral-Regular" w:hAnsi="Cambria Math" w:cs="Arial"/>
              </w:rPr>
              <m:t>-2</m:t>
            </m:r>
          </m:sup>
        </m:sSup>
      </m:oMath>
      <w:r w:rsidRPr="003800C8">
        <w:rPr>
          <w:rFonts w:ascii="Arial" w:eastAsia="LiberationSans" w:hAnsi="Arial" w:cs="Arial"/>
        </w:rPr>
        <w:t xml:space="preserve">; and </w:t>
      </w:r>
      <w:r w:rsidRPr="003800C8">
        <w:rPr>
          <w:rFonts w:ascii="Arial" w:eastAsia="STIXGeneral-Italic" w:hAnsi="Arial" w:cs="Arial"/>
          <w:i/>
          <w:iCs/>
        </w:rPr>
        <w:t xml:space="preserve">t </w:t>
      </w:r>
      <w:r w:rsidRPr="003800C8">
        <w:rPr>
          <w:rFonts w:ascii="Arial" w:eastAsia="STIXGeneral-Regular" w:hAnsi="Arial" w:cs="Arial"/>
        </w:rPr>
        <w:t xml:space="preserve">= 1.00 s </w:t>
      </w:r>
      <w:r w:rsidRPr="003800C8">
        <w:rPr>
          <w:rFonts w:ascii="Arial" w:eastAsia="LiberationSans" w:hAnsi="Arial" w:cs="Arial"/>
        </w:rPr>
        <w:t xml:space="preserve">. We also know from the solution above that </w:t>
      </w:r>
      <w:r w:rsidRPr="003800C8">
        <w:rPr>
          <w:rFonts w:ascii="Arial" w:eastAsia="STIXGeneral-Italic" w:hAnsi="Arial" w:cs="Arial"/>
          <w:i/>
          <w:iCs/>
        </w:rPr>
        <w:t>y</w:t>
      </w:r>
      <w:r w:rsidRPr="003800C8">
        <w:rPr>
          <w:rFonts w:ascii="Arial" w:eastAsia="STIXGeneral-Regular" w:hAnsi="Arial" w:cs="Arial"/>
          <w:vertAlign w:val="subscript"/>
        </w:rPr>
        <w:t>1</w:t>
      </w:r>
      <w:r w:rsidRPr="003800C8">
        <w:rPr>
          <w:rFonts w:ascii="Arial" w:eastAsia="STIXGeneral-Regular" w:hAnsi="Arial" w:cs="Arial"/>
        </w:rPr>
        <w:t xml:space="preserve"> = 8.10 m </w:t>
      </w:r>
      <w:r w:rsidRPr="003800C8">
        <w:rPr>
          <w:rFonts w:ascii="Arial" w:eastAsia="LiberationSans" w:hAnsi="Arial" w:cs="Arial"/>
        </w:rPr>
        <w:t>.</w:t>
      </w:r>
    </w:p>
    <w:p w:rsidR="00635F84" w:rsidRPr="003800C8" w:rsidRDefault="00635F84"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 xml:space="preserve">2. Identify the best equation to use. The most straightforward is </w:t>
      </w:r>
      <w:r w:rsidRPr="003800C8">
        <w:rPr>
          <w:rFonts w:ascii="Arial" w:eastAsia="STIXGeneral-Italic" w:hAnsi="Arial" w:cs="Arial"/>
          <w:i/>
          <w:iCs/>
        </w:rPr>
        <w:t xml:space="preserve">v </w:t>
      </w:r>
      <w:r w:rsidRPr="003800C8">
        <w:rPr>
          <w:rFonts w:ascii="Arial" w:eastAsia="STIXGeneral-Regular" w:hAnsi="Arial" w:cs="Arial"/>
        </w:rPr>
        <w:t xml:space="preserve">= </w:t>
      </w:r>
      <w:r w:rsidRPr="003800C8">
        <w:rPr>
          <w:rFonts w:ascii="Arial" w:eastAsia="STIXGeneral-Italic" w:hAnsi="Arial" w:cs="Arial"/>
          <w:i/>
          <w:iCs/>
        </w:rPr>
        <w:t>v</w:t>
      </w:r>
      <w:r w:rsidRPr="003800C8">
        <w:rPr>
          <w:rFonts w:ascii="Arial" w:eastAsia="STIXGeneral-Regular" w:hAnsi="Arial" w:cs="Arial"/>
          <w:vertAlign w:val="subscript"/>
        </w:rPr>
        <w:t>i</w:t>
      </w:r>
      <w:r w:rsidRPr="003800C8">
        <w:rPr>
          <w:rFonts w:ascii="Arial" w:eastAsia="STIXGeneral-Regular" w:hAnsi="Arial" w:cs="Arial"/>
        </w:rPr>
        <w:t xml:space="preserve"> + ∆</w:t>
      </w:r>
      <w:r w:rsidRPr="003800C8">
        <w:rPr>
          <w:rFonts w:ascii="Arial" w:eastAsia="STIXGeneral-Italic" w:hAnsi="Arial" w:cs="Arial"/>
          <w:i/>
          <w:iCs/>
        </w:rPr>
        <w:t xml:space="preserve">gt </w:t>
      </w:r>
      <w:r w:rsidRPr="003800C8">
        <w:rPr>
          <w:rFonts w:ascii="Arial" w:eastAsia="LiberationSans" w:hAnsi="Arial" w:cs="Arial"/>
        </w:rPr>
        <w:t xml:space="preserve">(from </w:t>
      </w:r>
      <w:r w:rsidRPr="003800C8">
        <w:rPr>
          <w:rFonts w:ascii="Arial" w:eastAsia="STIXGeneral-Italic" w:hAnsi="Arial" w:cs="Arial"/>
          <w:i/>
          <w:iCs/>
        </w:rPr>
        <w:t xml:space="preserve">v </w:t>
      </w:r>
      <w:r w:rsidRPr="003800C8">
        <w:rPr>
          <w:rFonts w:ascii="Arial" w:eastAsia="STIXGeneral-Regular" w:hAnsi="Arial" w:cs="Arial"/>
        </w:rPr>
        <w:t xml:space="preserve">= </w:t>
      </w:r>
      <w:r w:rsidRPr="003800C8">
        <w:rPr>
          <w:rFonts w:ascii="Arial" w:eastAsia="STIXGeneral-Italic" w:hAnsi="Arial" w:cs="Arial"/>
          <w:i/>
          <w:iCs/>
        </w:rPr>
        <w:t>v</w:t>
      </w:r>
      <w:r w:rsidRPr="003800C8">
        <w:rPr>
          <w:rFonts w:ascii="Arial" w:eastAsia="STIXGeneral-Regular" w:hAnsi="Arial" w:cs="Arial"/>
          <w:vertAlign w:val="subscript"/>
        </w:rPr>
        <w:t>0</w:t>
      </w:r>
      <w:r w:rsidRPr="003800C8">
        <w:rPr>
          <w:rFonts w:ascii="Arial" w:eastAsia="STIXGeneral-Regular" w:hAnsi="Arial" w:cs="Arial"/>
        </w:rPr>
        <w:t xml:space="preserve"> + </w:t>
      </w:r>
      <w:r w:rsidRPr="003800C8">
        <w:rPr>
          <w:rFonts w:ascii="Arial" w:eastAsia="STIXGeneral-Italic" w:hAnsi="Arial" w:cs="Arial"/>
          <w:i/>
          <w:iCs/>
        </w:rPr>
        <w:t xml:space="preserve">at </w:t>
      </w:r>
      <w:r w:rsidRPr="003800C8">
        <w:rPr>
          <w:rFonts w:ascii="Arial" w:eastAsia="LiberationSans" w:hAnsi="Arial" w:cs="Arial"/>
        </w:rPr>
        <w:t xml:space="preserve">, where </w:t>
      </w:r>
      <w:r w:rsidRPr="003800C8">
        <w:rPr>
          <w:rFonts w:ascii="Arial" w:eastAsia="STIXGeneral-Italic" w:hAnsi="Arial" w:cs="Arial"/>
          <w:i/>
          <w:iCs/>
        </w:rPr>
        <w:t xml:space="preserve">a </w:t>
      </w:r>
      <w:r w:rsidRPr="003800C8">
        <w:rPr>
          <w:rFonts w:ascii="Arial" w:eastAsia="STIXGeneral-Regular" w:hAnsi="Arial" w:cs="Arial"/>
        </w:rPr>
        <w:t>= gravitational acceleration = −</w:t>
      </w:r>
      <w:r w:rsidRPr="003800C8">
        <w:rPr>
          <w:rFonts w:ascii="Arial" w:eastAsia="STIXGeneral-Italic" w:hAnsi="Arial" w:cs="Arial"/>
          <w:i/>
          <w:iCs/>
        </w:rPr>
        <w:t xml:space="preserve">g </w:t>
      </w:r>
      <w:r w:rsidRPr="003800C8">
        <w:rPr>
          <w:rFonts w:ascii="Arial" w:eastAsia="LiberationSans" w:hAnsi="Arial" w:cs="Arial"/>
        </w:rPr>
        <w:t>).</w:t>
      </w:r>
    </w:p>
    <w:p w:rsidR="00635F84" w:rsidRPr="003800C8" w:rsidRDefault="00635F84"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3. Plug in the knowns and solve</w:t>
      </w:r>
    </w:p>
    <w:p w:rsidR="00635F84" w:rsidRPr="003800C8" w:rsidRDefault="00635F84" w:rsidP="00D30092">
      <w:pPr>
        <w:autoSpaceDE w:val="0"/>
        <w:autoSpaceDN w:val="0"/>
        <w:adjustRightInd w:val="0"/>
        <w:spacing w:after="0" w:line="240" w:lineRule="auto"/>
        <w:rPr>
          <w:rFonts w:ascii="Arial" w:eastAsia="LiberationSans" w:hAnsi="Arial" w:cs="Arial"/>
        </w:rPr>
      </w:pPr>
    </w:p>
    <w:p w:rsidR="00635F84" w:rsidRPr="003800C8" w:rsidRDefault="00635F84"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v</w:t>
      </w:r>
      <w:r w:rsidRPr="003800C8">
        <w:rPr>
          <w:rFonts w:ascii="Arial" w:eastAsia="LiberationSans" w:hAnsi="Arial" w:cs="Arial"/>
          <w:vertAlign w:val="subscript"/>
        </w:rPr>
        <w:t>f</w:t>
      </w:r>
      <w:r w:rsidRPr="003800C8">
        <w:rPr>
          <w:rFonts w:ascii="Arial" w:eastAsia="LiberationSans" w:hAnsi="Arial" w:cs="Arial"/>
        </w:rPr>
        <w:t xml:space="preserve"> = vi + g∆t</w:t>
      </w:r>
    </w:p>
    <w:p w:rsidR="00635F84" w:rsidRPr="003800C8" w:rsidRDefault="00635F84"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 xml:space="preserve">    = 13 + (-9.8)(1.00)</w:t>
      </w:r>
    </w:p>
    <w:p w:rsidR="00635F84" w:rsidRPr="003800C8" w:rsidRDefault="00635F84" w:rsidP="00D30092">
      <w:pPr>
        <w:autoSpaceDE w:val="0"/>
        <w:autoSpaceDN w:val="0"/>
        <w:adjustRightInd w:val="0"/>
        <w:spacing w:after="0" w:line="240" w:lineRule="auto"/>
        <w:rPr>
          <w:rFonts w:ascii="Arial" w:eastAsia="STIXGeneral-Regular" w:hAnsi="Arial" w:cs="Arial"/>
        </w:rPr>
      </w:pPr>
      <w:r w:rsidRPr="003800C8">
        <w:rPr>
          <w:rFonts w:ascii="Arial" w:eastAsia="LiberationSans" w:hAnsi="Arial" w:cs="Arial"/>
        </w:rPr>
        <w:t xml:space="preserve">    = 3.20 </w:t>
      </w:r>
      <m:oMath>
        <m:sSup>
          <m:sSupPr>
            <m:ctrlPr>
              <w:rPr>
                <w:rFonts w:ascii="Cambria Math" w:eastAsia="STIXGeneral-Regular" w:hAnsi="Cambria Math" w:cs="Arial"/>
                <w:i/>
              </w:rPr>
            </m:ctrlPr>
          </m:sSupPr>
          <m:e>
            <m:r>
              <w:rPr>
                <w:rFonts w:ascii="Cambria Math" w:eastAsia="STIXGeneral-Regular" w:hAnsi="Cambria Math" w:cs="Arial"/>
              </w:rPr>
              <m:t>m∙s</m:t>
            </m:r>
          </m:e>
          <m:sup>
            <m:r>
              <w:rPr>
                <w:rFonts w:ascii="Cambria Math" w:eastAsia="STIXGeneral-Regular" w:hAnsi="Cambria Math" w:cs="Arial"/>
              </w:rPr>
              <m:t>-1</m:t>
            </m:r>
          </m:sup>
        </m:sSup>
      </m:oMath>
      <w:r w:rsidRPr="003800C8">
        <w:rPr>
          <w:rFonts w:ascii="Arial" w:eastAsia="LiberationSans" w:hAnsi="Arial" w:cs="Arial"/>
        </w:rPr>
        <w:t xml:space="preserve"> </w:t>
      </w:r>
    </w:p>
    <w:p w:rsidR="00635F84" w:rsidRPr="003800C8" w:rsidRDefault="00635F84" w:rsidP="00D30092">
      <w:pPr>
        <w:autoSpaceDE w:val="0"/>
        <w:autoSpaceDN w:val="0"/>
        <w:adjustRightInd w:val="0"/>
        <w:spacing w:after="0" w:line="240" w:lineRule="auto"/>
        <w:rPr>
          <w:rFonts w:ascii="Arial" w:eastAsia="STIXGeneral-Regular" w:hAnsi="Arial" w:cs="Arial"/>
        </w:rPr>
      </w:pPr>
    </w:p>
    <w:p w:rsidR="00635F84" w:rsidRPr="003800C8" w:rsidRDefault="00635F84"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 xml:space="preserve">The positive value for </w:t>
      </w:r>
      <w:r w:rsidRPr="003800C8">
        <w:rPr>
          <w:rFonts w:ascii="Arial" w:eastAsia="STIXGeneral-Italic" w:hAnsi="Arial" w:cs="Arial"/>
          <w:i/>
          <w:iCs/>
        </w:rPr>
        <w:t>v</w:t>
      </w:r>
      <w:r w:rsidRPr="003800C8">
        <w:rPr>
          <w:rFonts w:ascii="Arial" w:eastAsia="STIXGeneral-Regular" w:hAnsi="Arial" w:cs="Arial"/>
          <w:vertAlign w:val="subscript"/>
        </w:rPr>
        <w:t>1</w:t>
      </w:r>
      <w:r w:rsidRPr="003800C8">
        <w:rPr>
          <w:rFonts w:ascii="Arial" w:eastAsia="STIXGeneral-Regular" w:hAnsi="Arial" w:cs="Arial"/>
        </w:rPr>
        <w:t xml:space="preserve"> </w:t>
      </w:r>
      <w:r w:rsidRPr="003800C8">
        <w:rPr>
          <w:rFonts w:ascii="Arial" w:eastAsia="LiberationSans" w:hAnsi="Arial" w:cs="Arial"/>
        </w:rPr>
        <w:t xml:space="preserve">means that the rock is still heading upward at </w:t>
      </w:r>
      <w:r w:rsidRPr="003800C8">
        <w:rPr>
          <w:rFonts w:ascii="Arial" w:eastAsia="STIXGeneral-Italic" w:hAnsi="Arial" w:cs="Arial"/>
          <w:i/>
          <w:iCs/>
        </w:rPr>
        <w:t xml:space="preserve">t </w:t>
      </w:r>
      <w:r w:rsidRPr="003800C8">
        <w:rPr>
          <w:rFonts w:ascii="Arial" w:eastAsia="STIXGeneral-Regular" w:hAnsi="Arial" w:cs="Arial"/>
        </w:rPr>
        <w:t xml:space="preserve">= 1.00 s </w:t>
      </w:r>
      <w:r w:rsidRPr="003800C8">
        <w:rPr>
          <w:rFonts w:ascii="Arial" w:eastAsia="LiberationSans" w:hAnsi="Arial" w:cs="Arial"/>
        </w:rPr>
        <w:t xml:space="preserve">. However, it has slowed from its original 13.0 </w:t>
      </w:r>
      <m:oMath>
        <m:sSup>
          <m:sSupPr>
            <m:ctrlPr>
              <w:rPr>
                <w:rFonts w:ascii="Cambria Math" w:eastAsia="STIXGeneral-Regular" w:hAnsi="Cambria Math" w:cs="Arial"/>
                <w:i/>
              </w:rPr>
            </m:ctrlPr>
          </m:sSupPr>
          <m:e>
            <m:r>
              <w:rPr>
                <w:rFonts w:ascii="Cambria Math" w:eastAsia="STIXGeneral-Regular" w:hAnsi="Cambria Math" w:cs="Arial"/>
              </w:rPr>
              <m:t>m∙s</m:t>
            </m:r>
          </m:e>
          <m:sup>
            <m:r>
              <w:rPr>
                <w:rFonts w:ascii="Cambria Math" w:eastAsia="STIXGeneral-Regular" w:hAnsi="Cambria Math" w:cs="Arial"/>
              </w:rPr>
              <m:t>-1</m:t>
            </m:r>
          </m:sup>
        </m:sSup>
      </m:oMath>
      <w:r w:rsidRPr="003800C8">
        <w:rPr>
          <w:rFonts w:ascii="Arial" w:eastAsia="LiberationSans" w:hAnsi="Arial" w:cs="Arial"/>
        </w:rPr>
        <w:t>, as expected.</w:t>
      </w:r>
    </w:p>
    <w:p w:rsidR="00635F84" w:rsidRPr="003800C8" w:rsidRDefault="00635F84" w:rsidP="00D30092">
      <w:pPr>
        <w:autoSpaceDE w:val="0"/>
        <w:autoSpaceDN w:val="0"/>
        <w:adjustRightInd w:val="0"/>
        <w:spacing w:after="0" w:line="240" w:lineRule="auto"/>
        <w:rPr>
          <w:rFonts w:ascii="Arial" w:eastAsia="LiberationSans" w:hAnsi="Arial" w:cs="Arial"/>
        </w:rPr>
      </w:pPr>
    </w:p>
    <w:p w:rsidR="00635F84" w:rsidRPr="00D97A4F" w:rsidRDefault="00635F84" w:rsidP="00D30092">
      <w:pPr>
        <w:autoSpaceDE w:val="0"/>
        <w:autoSpaceDN w:val="0"/>
        <w:adjustRightInd w:val="0"/>
        <w:spacing w:after="0" w:line="240" w:lineRule="auto"/>
        <w:rPr>
          <w:rFonts w:ascii="Arial" w:eastAsia="LiberationSans,Bold" w:hAnsi="Arial" w:cs="Arial"/>
          <w:b/>
          <w:bCs/>
        </w:rPr>
      </w:pPr>
      <w:r w:rsidRPr="00D97A4F">
        <w:rPr>
          <w:rFonts w:ascii="Arial" w:eastAsia="LiberationSans,Bold" w:hAnsi="Arial" w:cs="Arial"/>
          <w:b/>
          <w:bCs/>
        </w:rPr>
        <w:t>Solution for Remaining Times</w:t>
      </w:r>
    </w:p>
    <w:p w:rsidR="0046457E" w:rsidRPr="00D97A4F" w:rsidRDefault="0046457E" w:rsidP="00D30092">
      <w:pPr>
        <w:autoSpaceDE w:val="0"/>
        <w:autoSpaceDN w:val="0"/>
        <w:adjustRightInd w:val="0"/>
        <w:spacing w:after="0" w:line="240" w:lineRule="auto"/>
        <w:rPr>
          <w:rFonts w:ascii="Arial" w:eastAsia="LiberationSans,Bold" w:hAnsi="Arial" w:cs="Arial"/>
          <w:b/>
          <w:bCs/>
        </w:rPr>
      </w:pPr>
    </w:p>
    <w:p w:rsidR="00635F84" w:rsidRPr="00D97A4F" w:rsidRDefault="00635F84" w:rsidP="00D30092">
      <w:pPr>
        <w:autoSpaceDE w:val="0"/>
        <w:autoSpaceDN w:val="0"/>
        <w:adjustRightInd w:val="0"/>
        <w:spacing w:after="0" w:line="240" w:lineRule="auto"/>
        <w:rPr>
          <w:rFonts w:ascii="Arial" w:eastAsia="LiberationSans" w:hAnsi="Arial" w:cs="Arial"/>
        </w:rPr>
      </w:pPr>
      <w:r w:rsidRPr="00D97A4F">
        <w:rPr>
          <w:rFonts w:ascii="Arial" w:eastAsia="LiberationSans" w:hAnsi="Arial" w:cs="Arial"/>
        </w:rPr>
        <w:t xml:space="preserve">The procedures for calculating the position and velocity at </w:t>
      </w:r>
      <w:r w:rsidRPr="00D97A4F">
        <w:rPr>
          <w:rFonts w:ascii="Arial" w:eastAsia="STIXGeneral-Italic" w:hAnsi="Arial" w:cs="Arial"/>
          <w:i/>
          <w:iCs/>
        </w:rPr>
        <w:t xml:space="preserve">t </w:t>
      </w:r>
      <w:r w:rsidRPr="00D97A4F">
        <w:rPr>
          <w:rFonts w:ascii="Arial" w:eastAsia="STIXGeneral-Regular" w:hAnsi="Arial" w:cs="Arial"/>
        </w:rPr>
        <w:t xml:space="preserve">= 2.00 s </w:t>
      </w:r>
      <w:r w:rsidRPr="00D97A4F">
        <w:rPr>
          <w:rFonts w:ascii="Arial" w:eastAsia="LiberationSans" w:hAnsi="Arial" w:cs="Arial"/>
        </w:rPr>
        <w:t xml:space="preserve">and </w:t>
      </w:r>
      <w:r w:rsidRPr="00D97A4F">
        <w:rPr>
          <w:rFonts w:ascii="Arial" w:eastAsia="STIXGeneral-Regular" w:hAnsi="Arial" w:cs="Arial"/>
        </w:rPr>
        <w:t xml:space="preserve">3.00 s </w:t>
      </w:r>
      <w:r w:rsidRPr="00D97A4F">
        <w:rPr>
          <w:rFonts w:ascii="Arial" w:eastAsia="LiberationSans" w:hAnsi="Arial" w:cs="Arial"/>
        </w:rPr>
        <w:t>are the same as those above. The results are summarized in</w:t>
      </w:r>
      <w:r w:rsidR="0067658F" w:rsidRPr="00D97A4F">
        <w:rPr>
          <w:rFonts w:ascii="Arial" w:eastAsia="LiberationSans" w:hAnsi="Arial" w:cs="Arial"/>
        </w:rPr>
        <w:t xml:space="preserve"> </w:t>
      </w:r>
      <w:r w:rsidR="0067658F" w:rsidRPr="00D97A4F">
        <w:rPr>
          <w:rFonts w:ascii="Arial" w:eastAsia="LiberationSans,Bold" w:hAnsi="Arial" w:cs="Arial"/>
          <w:b/>
          <w:bCs/>
        </w:rPr>
        <w:t>the table below</w:t>
      </w:r>
      <w:r w:rsidRPr="00D97A4F">
        <w:rPr>
          <w:rFonts w:ascii="Arial" w:eastAsia="LiberationSans,Bold" w:hAnsi="Arial" w:cs="Arial"/>
          <w:b/>
          <w:bCs/>
        </w:rPr>
        <w:t xml:space="preserve"> </w:t>
      </w:r>
      <w:r w:rsidRPr="00D97A4F">
        <w:rPr>
          <w:rFonts w:ascii="Arial" w:eastAsia="LiberationSans" w:hAnsi="Arial" w:cs="Arial"/>
        </w:rPr>
        <w:t>and illustrated in</w:t>
      </w:r>
      <w:r w:rsidR="0067658F" w:rsidRPr="00D97A4F">
        <w:rPr>
          <w:rFonts w:ascii="Arial" w:eastAsia="LiberationSans" w:hAnsi="Arial" w:cs="Arial"/>
        </w:rPr>
        <w:t xml:space="preserve"> </w:t>
      </w:r>
      <w:r w:rsidR="0067658F" w:rsidRPr="00D97A4F">
        <w:rPr>
          <w:rFonts w:ascii="Arial" w:eastAsia="LiberationSans,Bold" w:hAnsi="Arial" w:cs="Arial"/>
          <w:b/>
          <w:bCs/>
        </w:rPr>
        <w:t>graphs</w:t>
      </w:r>
    </w:p>
    <w:p w:rsidR="00635F84" w:rsidRPr="00D97A4F" w:rsidRDefault="00635F84" w:rsidP="00D30092">
      <w:pPr>
        <w:autoSpaceDE w:val="0"/>
        <w:autoSpaceDN w:val="0"/>
        <w:adjustRightInd w:val="0"/>
        <w:spacing w:after="0" w:line="240" w:lineRule="auto"/>
        <w:rPr>
          <w:rFonts w:ascii="Arial" w:eastAsia="LiberationSans" w:hAnsi="Arial" w:cs="Arial"/>
        </w:rPr>
      </w:pPr>
    </w:p>
    <w:p w:rsidR="00D97A4F" w:rsidRDefault="00D97A4F" w:rsidP="00D30092">
      <w:pPr>
        <w:autoSpaceDE w:val="0"/>
        <w:autoSpaceDN w:val="0"/>
        <w:adjustRightInd w:val="0"/>
        <w:spacing w:after="0" w:line="240" w:lineRule="auto"/>
        <w:rPr>
          <w:rFonts w:ascii="Arial" w:eastAsia="LiberationSans,Bold" w:hAnsi="Arial" w:cs="Arial"/>
          <w:b/>
          <w:bCs/>
        </w:rPr>
      </w:pPr>
    </w:p>
    <w:p w:rsidR="00D97A4F" w:rsidRDefault="00D97A4F" w:rsidP="00D30092">
      <w:pPr>
        <w:autoSpaceDE w:val="0"/>
        <w:autoSpaceDN w:val="0"/>
        <w:adjustRightInd w:val="0"/>
        <w:spacing w:after="0" w:line="240" w:lineRule="auto"/>
        <w:rPr>
          <w:rFonts w:ascii="Arial" w:eastAsia="LiberationSans,Bold" w:hAnsi="Arial" w:cs="Arial"/>
          <w:b/>
          <w:bCs/>
        </w:rPr>
      </w:pPr>
    </w:p>
    <w:p w:rsidR="00D97A4F" w:rsidRDefault="00D97A4F" w:rsidP="00D30092">
      <w:pPr>
        <w:autoSpaceDE w:val="0"/>
        <w:autoSpaceDN w:val="0"/>
        <w:adjustRightInd w:val="0"/>
        <w:spacing w:after="0" w:line="240" w:lineRule="auto"/>
        <w:rPr>
          <w:rFonts w:ascii="Arial" w:eastAsia="LiberationSans,Bold" w:hAnsi="Arial" w:cs="Arial"/>
          <w:b/>
          <w:bCs/>
        </w:rPr>
      </w:pPr>
    </w:p>
    <w:p w:rsidR="00D97A4F" w:rsidRDefault="00D97A4F" w:rsidP="00D30092">
      <w:pPr>
        <w:autoSpaceDE w:val="0"/>
        <w:autoSpaceDN w:val="0"/>
        <w:adjustRightInd w:val="0"/>
        <w:spacing w:after="0" w:line="240" w:lineRule="auto"/>
        <w:rPr>
          <w:rFonts w:ascii="Arial" w:eastAsia="LiberationSans,Bold" w:hAnsi="Arial" w:cs="Arial"/>
          <w:b/>
          <w:bCs/>
        </w:rPr>
      </w:pPr>
    </w:p>
    <w:p w:rsidR="00D97A4F" w:rsidRDefault="00D97A4F" w:rsidP="00D30092">
      <w:pPr>
        <w:autoSpaceDE w:val="0"/>
        <w:autoSpaceDN w:val="0"/>
        <w:adjustRightInd w:val="0"/>
        <w:spacing w:after="0" w:line="240" w:lineRule="auto"/>
        <w:rPr>
          <w:rFonts w:ascii="Arial" w:eastAsia="LiberationSans,Bold" w:hAnsi="Arial" w:cs="Arial"/>
          <w:b/>
          <w:bCs/>
        </w:rPr>
      </w:pPr>
    </w:p>
    <w:p w:rsidR="00D97A4F" w:rsidRDefault="00D97A4F" w:rsidP="00D30092">
      <w:pPr>
        <w:autoSpaceDE w:val="0"/>
        <w:autoSpaceDN w:val="0"/>
        <w:adjustRightInd w:val="0"/>
        <w:spacing w:after="0" w:line="240" w:lineRule="auto"/>
        <w:rPr>
          <w:rFonts w:ascii="Arial" w:eastAsia="LiberationSans,Bold" w:hAnsi="Arial" w:cs="Arial"/>
          <w:b/>
          <w:bCs/>
        </w:rPr>
      </w:pPr>
    </w:p>
    <w:p w:rsidR="00635F84" w:rsidRPr="00D97A4F" w:rsidRDefault="00635F84" w:rsidP="00D30092">
      <w:pPr>
        <w:autoSpaceDE w:val="0"/>
        <w:autoSpaceDN w:val="0"/>
        <w:adjustRightInd w:val="0"/>
        <w:spacing w:after="0" w:line="240" w:lineRule="auto"/>
        <w:rPr>
          <w:rFonts w:ascii="Arial" w:eastAsia="LiberationSans,Bold" w:hAnsi="Arial" w:cs="Arial"/>
          <w:b/>
          <w:bCs/>
        </w:rPr>
      </w:pPr>
      <w:r w:rsidRPr="00D97A4F">
        <w:rPr>
          <w:rFonts w:ascii="Arial" w:eastAsia="LiberationSans,Bold" w:hAnsi="Arial" w:cs="Arial"/>
          <w:b/>
          <w:bCs/>
        </w:rPr>
        <w:t xml:space="preserve">Table </w:t>
      </w:r>
      <w:r w:rsidR="0067658F" w:rsidRPr="00D97A4F">
        <w:rPr>
          <w:rFonts w:ascii="Arial" w:eastAsia="LiberationSans,Bold" w:hAnsi="Arial" w:cs="Arial"/>
          <w:b/>
          <w:bCs/>
        </w:rPr>
        <w:t xml:space="preserve">of </w:t>
      </w:r>
      <w:r w:rsidRPr="00D97A4F">
        <w:rPr>
          <w:rFonts w:ascii="Arial" w:eastAsia="LiberationSans,Bold" w:hAnsi="Arial" w:cs="Arial"/>
          <w:b/>
          <w:bCs/>
        </w:rPr>
        <w:t>Results</w:t>
      </w:r>
    </w:p>
    <w:p w:rsidR="00635F84" w:rsidRPr="003800C8" w:rsidRDefault="00635F84" w:rsidP="00D30092">
      <w:pPr>
        <w:autoSpaceDE w:val="0"/>
        <w:autoSpaceDN w:val="0"/>
        <w:adjustRightInd w:val="0"/>
        <w:spacing w:after="0" w:line="240" w:lineRule="auto"/>
        <w:rPr>
          <w:rFonts w:ascii="Arial" w:eastAsia="STIXGeneral-Regular" w:hAnsi="Arial" w:cs="Arial"/>
        </w:rPr>
      </w:pPr>
      <w:r w:rsidRPr="003800C8">
        <w:rPr>
          <w:rFonts w:ascii="Arial" w:hAnsi="Arial" w:cs="Arial"/>
          <w:noProof/>
        </w:rPr>
        <w:drawing>
          <wp:inline distT="0" distB="0" distL="0" distR="0" wp14:anchorId="0BF2ADC6" wp14:editId="78012A2A">
            <wp:extent cx="4857750" cy="1666875"/>
            <wp:effectExtent l="0" t="0" r="0" b="9525"/>
            <wp:docPr id="253" name="Pictur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9"/>
                    <a:stretch>
                      <a:fillRect/>
                    </a:stretch>
                  </pic:blipFill>
                  <pic:spPr>
                    <a:xfrm>
                      <a:off x="0" y="0"/>
                      <a:ext cx="4857750" cy="1666875"/>
                    </a:xfrm>
                    <a:prstGeom prst="rect">
                      <a:avLst/>
                    </a:prstGeom>
                  </pic:spPr>
                </pic:pic>
              </a:graphicData>
            </a:graphic>
          </wp:inline>
        </w:drawing>
      </w:r>
    </w:p>
    <w:p w:rsidR="00635F84" w:rsidRPr="003800C8" w:rsidRDefault="00635F84" w:rsidP="00D30092">
      <w:pPr>
        <w:autoSpaceDE w:val="0"/>
        <w:autoSpaceDN w:val="0"/>
        <w:adjustRightInd w:val="0"/>
        <w:spacing w:after="0" w:line="240" w:lineRule="auto"/>
        <w:rPr>
          <w:rFonts w:ascii="Arial" w:eastAsia="STIXGeneral-Regular" w:hAnsi="Arial" w:cs="Arial"/>
        </w:rPr>
      </w:pPr>
    </w:p>
    <w:p w:rsidR="00635F84" w:rsidRPr="003800C8" w:rsidRDefault="00635F84"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Graphing the data helps us understand it more clearly.</w:t>
      </w:r>
    </w:p>
    <w:p w:rsidR="00635F84" w:rsidRPr="003800C8" w:rsidRDefault="00635F84" w:rsidP="00D30092">
      <w:pPr>
        <w:autoSpaceDE w:val="0"/>
        <w:autoSpaceDN w:val="0"/>
        <w:adjustRightInd w:val="0"/>
        <w:spacing w:after="0" w:line="240" w:lineRule="auto"/>
        <w:rPr>
          <w:rFonts w:ascii="Arial" w:eastAsia="LiberationSans" w:hAnsi="Arial" w:cs="Arial"/>
        </w:rPr>
      </w:pPr>
    </w:p>
    <w:p w:rsidR="00CB4C05" w:rsidRPr="003800C8" w:rsidRDefault="00CB4C05" w:rsidP="00D30092">
      <w:pPr>
        <w:autoSpaceDE w:val="0"/>
        <w:autoSpaceDN w:val="0"/>
        <w:adjustRightInd w:val="0"/>
        <w:spacing w:after="0" w:line="240" w:lineRule="auto"/>
        <w:rPr>
          <w:rFonts w:ascii="Arial" w:eastAsia="LiberationSans" w:hAnsi="Arial" w:cs="Arial"/>
        </w:rPr>
      </w:pPr>
      <w:r w:rsidRPr="003800C8">
        <w:rPr>
          <w:rFonts w:ascii="Arial" w:hAnsi="Arial" w:cs="Arial"/>
          <w:noProof/>
        </w:rPr>
        <w:drawing>
          <wp:inline distT="0" distB="0" distL="0" distR="0" wp14:anchorId="5FBB9806" wp14:editId="3AC4074E">
            <wp:extent cx="5267325" cy="2476500"/>
            <wp:effectExtent l="0" t="0" r="9525" b="0"/>
            <wp:docPr id="1259" name="Picture 1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0"/>
                    <a:stretch>
                      <a:fillRect/>
                    </a:stretch>
                  </pic:blipFill>
                  <pic:spPr>
                    <a:xfrm>
                      <a:off x="0" y="0"/>
                      <a:ext cx="5267325" cy="2476500"/>
                    </a:xfrm>
                    <a:prstGeom prst="rect">
                      <a:avLst/>
                    </a:prstGeom>
                  </pic:spPr>
                </pic:pic>
              </a:graphicData>
            </a:graphic>
          </wp:inline>
        </w:drawing>
      </w:r>
    </w:p>
    <w:p w:rsidR="00CB4C05" w:rsidRPr="003800C8" w:rsidRDefault="00CB4C05" w:rsidP="00D30092">
      <w:pPr>
        <w:autoSpaceDE w:val="0"/>
        <w:autoSpaceDN w:val="0"/>
        <w:adjustRightInd w:val="0"/>
        <w:spacing w:after="0" w:line="240" w:lineRule="auto"/>
        <w:rPr>
          <w:rFonts w:ascii="Arial" w:eastAsia="LiberationSans" w:hAnsi="Arial" w:cs="Arial"/>
        </w:rPr>
      </w:pPr>
    </w:p>
    <w:p w:rsidR="00E371DA" w:rsidRPr="003800C8" w:rsidRDefault="00E371DA" w:rsidP="00D30092">
      <w:pPr>
        <w:autoSpaceDE w:val="0"/>
        <w:autoSpaceDN w:val="0"/>
        <w:adjustRightInd w:val="0"/>
        <w:spacing w:after="0" w:line="240" w:lineRule="auto"/>
        <w:rPr>
          <w:rFonts w:ascii="Arial" w:eastAsia="LiberationSans" w:hAnsi="Arial" w:cs="Arial"/>
        </w:rPr>
      </w:pPr>
    </w:p>
    <w:p w:rsidR="00E371DA" w:rsidRPr="003800C8" w:rsidRDefault="00E371DA" w:rsidP="00D30092">
      <w:pPr>
        <w:autoSpaceDE w:val="0"/>
        <w:autoSpaceDN w:val="0"/>
        <w:adjustRightInd w:val="0"/>
        <w:spacing w:after="0" w:line="240" w:lineRule="auto"/>
        <w:rPr>
          <w:rFonts w:ascii="Arial" w:eastAsia="LiberationSans" w:hAnsi="Arial" w:cs="Arial"/>
        </w:rPr>
      </w:pPr>
    </w:p>
    <w:p w:rsidR="00CB4C05" w:rsidRPr="003800C8" w:rsidRDefault="00E371DA" w:rsidP="00D30092">
      <w:pPr>
        <w:autoSpaceDE w:val="0"/>
        <w:autoSpaceDN w:val="0"/>
        <w:adjustRightInd w:val="0"/>
        <w:spacing w:after="0" w:line="240" w:lineRule="auto"/>
        <w:rPr>
          <w:rFonts w:ascii="Arial" w:eastAsia="LiberationSans" w:hAnsi="Arial" w:cs="Arial"/>
        </w:rPr>
      </w:pPr>
      <w:r w:rsidRPr="003800C8">
        <w:rPr>
          <w:rFonts w:ascii="Arial" w:hAnsi="Arial" w:cs="Arial"/>
          <w:noProof/>
        </w:rPr>
        <w:drawing>
          <wp:inline distT="0" distB="0" distL="0" distR="0" wp14:anchorId="0D590F1C" wp14:editId="2CA55B7F">
            <wp:extent cx="5305425" cy="2466975"/>
            <wp:effectExtent l="0" t="0" r="9525" b="9525"/>
            <wp:docPr id="1260" name="Picture 1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1"/>
                    <a:stretch>
                      <a:fillRect/>
                    </a:stretch>
                  </pic:blipFill>
                  <pic:spPr>
                    <a:xfrm>
                      <a:off x="0" y="0"/>
                      <a:ext cx="5305425" cy="2466975"/>
                    </a:xfrm>
                    <a:prstGeom prst="rect">
                      <a:avLst/>
                    </a:prstGeom>
                  </pic:spPr>
                </pic:pic>
              </a:graphicData>
            </a:graphic>
          </wp:inline>
        </w:drawing>
      </w:r>
    </w:p>
    <w:p w:rsidR="0067658F" w:rsidRPr="003800C8" w:rsidRDefault="00635F84" w:rsidP="00D30092">
      <w:pPr>
        <w:autoSpaceDE w:val="0"/>
        <w:autoSpaceDN w:val="0"/>
        <w:adjustRightInd w:val="0"/>
        <w:spacing w:after="0" w:line="240" w:lineRule="auto"/>
        <w:rPr>
          <w:rFonts w:ascii="Arial" w:eastAsia="STIXGeneral-Regular" w:hAnsi="Arial" w:cs="Arial"/>
        </w:rPr>
      </w:pPr>
      <w:r w:rsidRPr="003800C8">
        <w:rPr>
          <w:rFonts w:ascii="Arial" w:eastAsia="STIXGeneral-Regular" w:hAnsi="Arial" w:cs="Arial"/>
        </w:rPr>
        <w:br w:type="textWrapping" w:clear="all"/>
      </w:r>
    </w:p>
    <w:p w:rsidR="0067658F" w:rsidRPr="003800C8" w:rsidRDefault="00E371DA" w:rsidP="00D30092">
      <w:pPr>
        <w:autoSpaceDE w:val="0"/>
        <w:autoSpaceDN w:val="0"/>
        <w:adjustRightInd w:val="0"/>
        <w:spacing w:after="0" w:line="240" w:lineRule="auto"/>
        <w:rPr>
          <w:rFonts w:ascii="Arial" w:eastAsia="STIXGeneral-Regular" w:hAnsi="Arial" w:cs="Arial"/>
        </w:rPr>
      </w:pPr>
      <w:r w:rsidRPr="003800C8">
        <w:rPr>
          <w:rFonts w:ascii="Arial" w:hAnsi="Arial" w:cs="Arial"/>
          <w:noProof/>
        </w:rPr>
        <w:drawing>
          <wp:inline distT="0" distB="0" distL="0" distR="0" wp14:anchorId="5EB3E510" wp14:editId="36676D0E">
            <wp:extent cx="5276850" cy="2457450"/>
            <wp:effectExtent l="0" t="0" r="0" b="0"/>
            <wp:docPr id="1261" name="Picture 1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2"/>
                    <a:stretch>
                      <a:fillRect/>
                    </a:stretch>
                  </pic:blipFill>
                  <pic:spPr>
                    <a:xfrm>
                      <a:off x="0" y="0"/>
                      <a:ext cx="5276850" cy="2457450"/>
                    </a:xfrm>
                    <a:prstGeom prst="rect">
                      <a:avLst/>
                    </a:prstGeom>
                  </pic:spPr>
                </pic:pic>
              </a:graphicData>
            </a:graphic>
          </wp:inline>
        </w:drawing>
      </w:r>
    </w:p>
    <w:p w:rsidR="0067658F" w:rsidRPr="003800C8" w:rsidRDefault="0067658F" w:rsidP="00D30092">
      <w:pPr>
        <w:autoSpaceDE w:val="0"/>
        <w:autoSpaceDN w:val="0"/>
        <w:adjustRightInd w:val="0"/>
        <w:spacing w:after="0" w:line="240" w:lineRule="auto"/>
        <w:rPr>
          <w:rFonts w:ascii="Arial" w:eastAsia="STIXGeneral-Regular" w:hAnsi="Arial" w:cs="Arial"/>
        </w:rPr>
      </w:pPr>
    </w:p>
    <w:p w:rsidR="00635F84" w:rsidRPr="003800C8" w:rsidRDefault="00635F84" w:rsidP="00D30092">
      <w:pPr>
        <w:autoSpaceDE w:val="0"/>
        <w:autoSpaceDN w:val="0"/>
        <w:adjustRightInd w:val="0"/>
        <w:spacing w:after="0" w:line="240" w:lineRule="auto"/>
        <w:rPr>
          <w:rFonts w:ascii="Arial" w:eastAsia="STIXGeneral-Regular" w:hAnsi="Arial" w:cs="Arial"/>
          <w:b/>
          <w:i/>
        </w:rPr>
      </w:pPr>
      <w:r w:rsidRPr="003800C8">
        <w:rPr>
          <w:rFonts w:ascii="Arial" w:eastAsia="STIXGeneral-Regular" w:hAnsi="Arial" w:cs="Arial"/>
          <w:b/>
          <w:i/>
        </w:rPr>
        <w:t xml:space="preserve">Note the following </w:t>
      </w:r>
    </w:p>
    <w:p w:rsidR="00635F84" w:rsidRPr="003800C8" w:rsidRDefault="00635F84" w:rsidP="00D30092">
      <w:pPr>
        <w:autoSpaceDE w:val="0"/>
        <w:autoSpaceDN w:val="0"/>
        <w:adjustRightInd w:val="0"/>
        <w:spacing w:after="0" w:line="240" w:lineRule="auto"/>
        <w:rPr>
          <w:rFonts w:ascii="Arial" w:eastAsia="STIXGeneral-Regular" w:hAnsi="Arial" w:cs="Arial"/>
        </w:rPr>
      </w:pPr>
    </w:p>
    <w:p w:rsidR="0067658F" w:rsidRPr="003800C8" w:rsidRDefault="00635F84"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Vertical position, vertical velocity, and vertical acceleration vs. time for a rock thrown vertically up at the edge of a cliff. Notice</w:t>
      </w:r>
      <w:r w:rsidR="0067658F" w:rsidRPr="003800C8">
        <w:rPr>
          <w:rFonts w:ascii="Arial" w:eastAsia="LiberationSans" w:hAnsi="Arial" w:cs="Arial"/>
        </w:rPr>
        <w:t xml:space="preserve"> that velocity changes linearly </w:t>
      </w:r>
      <w:r w:rsidRPr="003800C8">
        <w:rPr>
          <w:rFonts w:ascii="Arial" w:eastAsia="LiberationSans" w:hAnsi="Arial" w:cs="Arial"/>
        </w:rPr>
        <w:t xml:space="preserve">with time and that acceleration is constant. </w:t>
      </w:r>
    </w:p>
    <w:p w:rsidR="0067658F" w:rsidRPr="003800C8" w:rsidRDefault="0067658F" w:rsidP="00D30092">
      <w:pPr>
        <w:autoSpaceDE w:val="0"/>
        <w:autoSpaceDN w:val="0"/>
        <w:adjustRightInd w:val="0"/>
        <w:spacing w:after="0" w:line="240" w:lineRule="auto"/>
        <w:rPr>
          <w:rFonts w:ascii="Arial" w:eastAsia="LiberationSans" w:hAnsi="Arial" w:cs="Arial"/>
        </w:rPr>
      </w:pPr>
    </w:p>
    <w:p w:rsidR="00635F84" w:rsidRPr="003800C8" w:rsidRDefault="00635F84" w:rsidP="00D30092">
      <w:pPr>
        <w:autoSpaceDE w:val="0"/>
        <w:autoSpaceDN w:val="0"/>
        <w:adjustRightInd w:val="0"/>
        <w:spacing w:after="0" w:line="240" w:lineRule="auto"/>
        <w:rPr>
          <w:rFonts w:ascii="Arial" w:eastAsia="LiberationSans" w:hAnsi="Arial" w:cs="Arial"/>
        </w:rPr>
      </w:pPr>
      <w:r w:rsidRPr="003800C8">
        <w:rPr>
          <w:rFonts w:ascii="Arial" w:eastAsia="LiberationSans,Italic" w:hAnsi="Arial" w:cs="Arial"/>
          <w:b/>
          <w:i/>
          <w:iCs/>
          <w:color w:val="FF0000"/>
        </w:rPr>
        <w:t>Misconception Alert</w:t>
      </w:r>
      <w:r w:rsidRPr="003800C8">
        <w:rPr>
          <w:rFonts w:ascii="Arial" w:eastAsia="LiberationSans,Italic" w:hAnsi="Arial" w:cs="Arial"/>
          <w:i/>
          <w:iCs/>
        </w:rPr>
        <w:t xml:space="preserve">! </w:t>
      </w:r>
      <w:r w:rsidRPr="003800C8">
        <w:rPr>
          <w:rFonts w:ascii="Arial" w:eastAsia="LiberationSans" w:hAnsi="Arial" w:cs="Arial"/>
        </w:rPr>
        <w:t xml:space="preserve">Notice that the position vs. time graph shows vertical position only. It is </w:t>
      </w:r>
      <w:r w:rsidR="0067658F" w:rsidRPr="003800C8">
        <w:rPr>
          <w:rFonts w:ascii="Arial" w:eastAsia="LiberationSans" w:hAnsi="Arial" w:cs="Arial"/>
        </w:rPr>
        <w:t xml:space="preserve">easy to get the impression that </w:t>
      </w:r>
      <w:r w:rsidRPr="003800C8">
        <w:rPr>
          <w:rFonts w:ascii="Arial" w:eastAsia="LiberationSans" w:hAnsi="Arial" w:cs="Arial"/>
        </w:rPr>
        <w:t xml:space="preserve">the graph shows some horizontal motion—the shape of the graph looks like the path of a projectile. But this is not the case; the horizontal axis is </w:t>
      </w:r>
      <w:r w:rsidRPr="003800C8">
        <w:rPr>
          <w:rFonts w:ascii="Arial" w:eastAsia="LiberationSans,Italic" w:hAnsi="Arial" w:cs="Arial"/>
          <w:i/>
          <w:iCs/>
        </w:rPr>
        <w:t>time</w:t>
      </w:r>
      <w:r w:rsidRPr="003800C8">
        <w:rPr>
          <w:rFonts w:ascii="Arial" w:eastAsia="LiberationSans" w:hAnsi="Arial" w:cs="Arial"/>
        </w:rPr>
        <w:t>, not space. The</w:t>
      </w:r>
    </w:p>
    <w:p w:rsidR="00635F84" w:rsidRPr="003800C8" w:rsidRDefault="00635F84" w:rsidP="00D30092">
      <w:pPr>
        <w:autoSpaceDE w:val="0"/>
        <w:autoSpaceDN w:val="0"/>
        <w:adjustRightInd w:val="0"/>
        <w:spacing w:after="0" w:line="240" w:lineRule="auto"/>
        <w:rPr>
          <w:rFonts w:ascii="Arial" w:eastAsia="STIXGeneral-Regular" w:hAnsi="Arial" w:cs="Arial"/>
        </w:rPr>
      </w:pPr>
      <w:r w:rsidRPr="003800C8">
        <w:rPr>
          <w:rFonts w:ascii="Arial" w:eastAsia="LiberationSans" w:hAnsi="Arial" w:cs="Arial"/>
        </w:rPr>
        <w:t>actual path of the rock in space is straight up, and straight down.</w:t>
      </w:r>
    </w:p>
    <w:p w:rsidR="00635F84" w:rsidRPr="003800C8" w:rsidRDefault="00635F84" w:rsidP="00D30092">
      <w:pPr>
        <w:tabs>
          <w:tab w:val="left" w:pos="6495"/>
        </w:tabs>
        <w:rPr>
          <w:rFonts w:ascii="Arial" w:eastAsia="STIXGeneral-Regular" w:hAnsi="Arial" w:cs="Arial"/>
        </w:rPr>
      </w:pPr>
      <w:r w:rsidRPr="003800C8">
        <w:rPr>
          <w:rFonts w:ascii="Arial" w:eastAsia="STIXGeneral-Regular" w:hAnsi="Arial" w:cs="Arial"/>
        </w:rPr>
        <w:tab/>
      </w:r>
    </w:p>
    <w:p w:rsidR="0067658F" w:rsidRPr="003800C8" w:rsidRDefault="0067658F" w:rsidP="00D30092">
      <w:pPr>
        <w:autoSpaceDE w:val="0"/>
        <w:autoSpaceDN w:val="0"/>
        <w:adjustRightInd w:val="0"/>
        <w:spacing w:after="0" w:line="240" w:lineRule="auto"/>
        <w:rPr>
          <w:rFonts w:ascii="Arial" w:eastAsia="LiberationSans" w:hAnsi="Arial" w:cs="Arial"/>
        </w:rPr>
      </w:pPr>
      <w:r w:rsidRPr="003800C8">
        <w:rPr>
          <w:rFonts w:ascii="Arial" w:eastAsia="LiberationSans" w:hAnsi="Arial" w:cs="Arial"/>
        </w:rPr>
        <w:t>The interpretation of these results is important.</w:t>
      </w:r>
    </w:p>
    <w:p w:rsidR="0067658F" w:rsidRPr="003800C8" w:rsidRDefault="0067658F" w:rsidP="00D30092">
      <w:pPr>
        <w:autoSpaceDE w:val="0"/>
        <w:autoSpaceDN w:val="0"/>
        <w:adjustRightInd w:val="0"/>
        <w:spacing w:after="0" w:line="240" w:lineRule="auto"/>
        <w:rPr>
          <w:rFonts w:ascii="Arial" w:eastAsia="LiberationSans" w:hAnsi="Arial" w:cs="Arial"/>
        </w:rPr>
      </w:pPr>
    </w:p>
    <w:p w:rsidR="0067658F" w:rsidRPr="003800C8" w:rsidRDefault="0067658F" w:rsidP="002B4BE6">
      <w:pPr>
        <w:pStyle w:val="ListParagraph"/>
        <w:numPr>
          <w:ilvl w:val="0"/>
          <w:numId w:val="20"/>
        </w:numPr>
        <w:autoSpaceDE w:val="0"/>
        <w:autoSpaceDN w:val="0"/>
        <w:adjustRightInd w:val="0"/>
        <w:rPr>
          <w:rFonts w:ascii="Arial" w:eastAsia="LiberationSans" w:hAnsi="Arial" w:cs="Arial"/>
        </w:rPr>
      </w:pPr>
      <w:r w:rsidRPr="003800C8">
        <w:rPr>
          <w:rFonts w:ascii="Arial" w:eastAsia="LiberationSans" w:hAnsi="Arial" w:cs="Arial"/>
        </w:rPr>
        <w:t xml:space="preserve">At 1.00 s the rock is above its starting point and heading upward, since </w:t>
      </w:r>
      <w:r w:rsidRPr="003800C8">
        <w:rPr>
          <w:rFonts w:ascii="Arial" w:eastAsia="STIXGeneral-Italic" w:hAnsi="Arial" w:cs="Arial"/>
          <w:i/>
          <w:iCs/>
        </w:rPr>
        <w:t>y</w:t>
      </w:r>
      <w:r w:rsidRPr="003800C8">
        <w:rPr>
          <w:rFonts w:ascii="Arial" w:eastAsia="STIXGeneral-Regular" w:hAnsi="Arial" w:cs="Arial"/>
        </w:rPr>
        <w:t xml:space="preserve">1 </w:t>
      </w:r>
      <w:r w:rsidRPr="003800C8">
        <w:rPr>
          <w:rFonts w:ascii="Arial" w:eastAsia="LiberationSans" w:hAnsi="Arial" w:cs="Arial"/>
        </w:rPr>
        <w:t xml:space="preserve">and </w:t>
      </w:r>
      <w:r w:rsidRPr="003800C8">
        <w:rPr>
          <w:rFonts w:ascii="Arial" w:eastAsia="STIXGeneral-Italic" w:hAnsi="Arial" w:cs="Arial"/>
          <w:i/>
          <w:iCs/>
        </w:rPr>
        <w:t>v</w:t>
      </w:r>
      <w:r w:rsidRPr="003800C8">
        <w:rPr>
          <w:rFonts w:ascii="Arial" w:eastAsia="STIXGeneral-Regular" w:hAnsi="Arial" w:cs="Arial"/>
        </w:rPr>
        <w:t xml:space="preserve">1 </w:t>
      </w:r>
      <w:r w:rsidRPr="003800C8">
        <w:rPr>
          <w:rFonts w:ascii="Arial" w:eastAsia="LiberationSans" w:hAnsi="Arial" w:cs="Arial"/>
        </w:rPr>
        <w:t xml:space="preserve">are both positive. </w:t>
      </w:r>
    </w:p>
    <w:p w:rsidR="0067658F" w:rsidRPr="003800C8" w:rsidRDefault="0067658F" w:rsidP="002B4BE6">
      <w:pPr>
        <w:pStyle w:val="ListParagraph"/>
        <w:numPr>
          <w:ilvl w:val="0"/>
          <w:numId w:val="20"/>
        </w:numPr>
        <w:autoSpaceDE w:val="0"/>
        <w:autoSpaceDN w:val="0"/>
        <w:adjustRightInd w:val="0"/>
        <w:rPr>
          <w:rFonts w:ascii="Arial" w:eastAsia="LiberationSans" w:hAnsi="Arial" w:cs="Arial"/>
        </w:rPr>
      </w:pPr>
      <w:r w:rsidRPr="003800C8">
        <w:rPr>
          <w:rFonts w:ascii="Arial" w:eastAsia="LiberationSans" w:hAnsi="Arial" w:cs="Arial"/>
        </w:rPr>
        <w:t xml:space="preserve">At 2.00 s, the rock is still above its starting point, but the negative velocity means it is moving downward. </w:t>
      </w:r>
    </w:p>
    <w:p w:rsidR="0067658F" w:rsidRPr="003800C8" w:rsidRDefault="0067658F" w:rsidP="002B4BE6">
      <w:pPr>
        <w:pStyle w:val="ListParagraph"/>
        <w:numPr>
          <w:ilvl w:val="0"/>
          <w:numId w:val="20"/>
        </w:numPr>
        <w:autoSpaceDE w:val="0"/>
        <w:autoSpaceDN w:val="0"/>
        <w:adjustRightInd w:val="0"/>
        <w:rPr>
          <w:rFonts w:ascii="Arial" w:eastAsia="LiberationSans" w:hAnsi="Arial" w:cs="Arial"/>
        </w:rPr>
      </w:pPr>
      <w:r w:rsidRPr="003800C8">
        <w:rPr>
          <w:rFonts w:ascii="Arial" w:eastAsia="LiberationSans" w:hAnsi="Arial" w:cs="Arial"/>
        </w:rPr>
        <w:t xml:space="preserve">At 3.00 s, both </w:t>
      </w:r>
      <w:r w:rsidRPr="003800C8">
        <w:rPr>
          <w:rFonts w:ascii="Arial" w:eastAsia="STIXGeneral-Italic" w:hAnsi="Arial" w:cs="Arial"/>
          <w:i/>
          <w:iCs/>
        </w:rPr>
        <w:t>y</w:t>
      </w:r>
      <w:r w:rsidRPr="003800C8">
        <w:rPr>
          <w:rFonts w:ascii="Arial" w:eastAsia="STIXGeneral-Regular" w:hAnsi="Arial" w:cs="Arial"/>
        </w:rPr>
        <w:t xml:space="preserve">3 </w:t>
      </w:r>
      <w:r w:rsidRPr="003800C8">
        <w:rPr>
          <w:rFonts w:ascii="Arial" w:eastAsia="LiberationSans" w:hAnsi="Arial" w:cs="Arial"/>
        </w:rPr>
        <w:t xml:space="preserve">and </w:t>
      </w:r>
      <w:r w:rsidRPr="003800C8">
        <w:rPr>
          <w:rFonts w:ascii="Arial" w:eastAsia="STIXGeneral-Italic" w:hAnsi="Arial" w:cs="Arial"/>
          <w:i/>
          <w:iCs/>
        </w:rPr>
        <w:t>v</w:t>
      </w:r>
      <w:r w:rsidRPr="003800C8">
        <w:rPr>
          <w:rFonts w:ascii="Arial" w:eastAsia="STIXGeneral-Regular" w:hAnsi="Arial" w:cs="Arial"/>
        </w:rPr>
        <w:t>3</w:t>
      </w:r>
      <w:r w:rsidRPr="003800C8">
        <w:rPr>
          <w:rFonts w:ascii="Arial" w:eastAsia="LiberationSans" w:hAnsi="Arial" w:cs="Arial"/>
        </w:rPr>
        <w:t xml:space="preserve"> are negative, meaning the rock is below its starting point and continuing to move downward. </w:t>
      </w:r>
    </w:p>
    <w:p w:rsidR="0067658F" w:rsidRPr="003800C8" w:rsidRDefault="0067658F" w:rsidP="00D30092">
      <w:pPr>
        <w:pStyle w:val="ListParagraph"/>
        <w:autoSpaceDE w:val="0"/>
        <w:autoSpaceDN w:val="0"/>
        <w:adjustRightInd w:val="0"/>
        <w:ind w:left="780" w:firstLine="0"/>
        <w:rPr>
          <w:rFonts w:ascii="Arial" w:eastAsia="LiberationSans" w:hAnsi="Arial" w:cs="Arial"/>
        </w:rPr>
      </w:pPr>
    </w:p>
    <w:p w:rsidR="0067658F" w:rsidRPr="003800C8" w:rsidRDefault="0067658F" w:rsidP="00D30092">
      <w:pPr>
        <w:pStyle w:val="ListParagraph"/>
        <w:autoSpaceDE w:val="0"/>
        <w:autoSpaceDN w:val="0"/>
        <w:adjustRightInd w:val="0"/>
        <w:ind w:left="780" w:firstLine="0"/>
        <w:rPr>
          <w:rFonts w:ascii="Arial" w:eastAsia="LiberationSans" w:hAnsi="Arial" w:cs="Arial"/>
        </w:rPr>
      </w:pPr>
      <w:r w:rsidRPr="003800C8">
        <w:rPr>
          <w:rFonts w:ascii="Arial" w:eastAsia="LiberationSans" w:hAnsi="Arial" w:cs="Arial"/>
        </w:rPr>
        <w:t xml:space="preserve">Notice that when the rock is at its highest point (at 1.5 s), its velocity is zero, but its acceleration is still </w:t>
      </w:r>
      <w:r w:rsidRPr="003800C8">
        <w:rPr>
          <w:rFonts w:ascii="Arial" w:eastAsia="STIXGeneral-Regular" w:hAnsi="Arial" w:cs="Arial"/>
        </w:rPr>
        <w:t xml:space="preserve">−9.80 </w:t>
      </w:r>
      <m:oMath>
        <m:sSup>
          <m:sSupPr>
            <m:ctrlPr>
              <w:rPr>
                <w:rFonts w:ascii="Cambria Math" w:eastAsia="STIXGeneral-Regular" w:hAnsi="Cambria Math" w:cs="Arial"/>
                <w:i/>
              </w:rPr>
            </m:ctrlPr>
          </m:sSupPr>
          <m:e>
            <m:r>
              <w:rPr>
                <w:rFonts w:ascii="Cambria Math" w:eastAsia="STIXGeneral-Regular" w:hAnsi="Cambria Math" w:cs="Arial"/>
              </w:rPr>
              <m:t>m∙s</m:t>
            </m:r>
          </m:e>
          <m:sup>
            <m:r>
              <w:rPr>
                <w:rFonts w:ascii="Cambria Math" w:eastAsia="STIXGeneral-Regular" w:hAnsi="Cambria Math" w:cs="Arial"/>
              </w:rPr>
              <m:t>-2</m:t>
            </m:r>
          </m:sup>
        </m:sSup>
      </m:oMath>
      <w:r w:rsidRPr="003800C8">
        <w:rPr>
          <w:rFonts w:ascii="Arial" w:eastAsia="STIXGeneral-Regular" w:hAnsi="Arial" w:cs="Arial"/>
        </w:rPr>
        <w:t xml:space="preserve"> </w:t>
      </w:r>
      <w:r w:rsidRPr="003800C8">
        <w:rPr>
          <w:rFonts w:ascii="Arial" w:eastAsia="LiberationSans" w:hAnsi="Arial" w:cs="Arial"/>
        </w:rPr>
        <w:t xml:space="preserve">. Its acceleration is </w:t>
      </w:r>
      <w:r w:rsidRPr="003800C8">
        <w:rPr>
          <w:rFonts w:ascii="Arial" w:eastAsia="STIXGeneral-Regular" w:hAnsi="Arial" w:cs="Arial"/>
        </w:rPr>
        <w:t xml:space="preserve">−9.80 </w:t>
      </w:r>
      <m:oMath>
        <m:sSup>
          <m:sSupPr>
            <m:ctrlPr>
              <w:rPr>
                <w:rFonts w:ascii="Cambria Math" w:eastAsia="STIXGeneral-Regular" w:hAnsi="Cambria Math" w:cs="Arial"/>
                <w:i/>
              </w:rPr>
            </m:ctrlPr>
          </m:sSupPr>
          <m:e>
            <m:r>
              <w:rPr>
                <w:rFonts w:ascii="Cambria Math" w:eastAsia="STIXGeneral-Regular" w:hAnsi="Cambria Math" w:cs="Arial"/>
              </w:rPr>
              <m:t>m∙s</m:t>
            </m:r>
          </m:e>
          <m:sup>
            <m:r>
              <w:rPr>
                <w:rFonts w:ascii="Cambria Math" w:eastAsia="STIXGeneral-Regular" w:hAnsi="Cambria Math" w:cs="Arial"/>
              </w:rPr>
              <m:t>-2</m:t>
            </m:r>
          </m:sup>
        </m:sSup>
      </m:oMath>
      <w:r w:rsidRPr="003800C8">
        <w:rPr>
          <w:rFonts w:ascii="Arial" w:eastAsia="LiberationSans" w:hAnsi="Arial" w:cs="Arial"/>
        </w:rPr>
        <w:t xml:space="preserve">for the whole trip—while it is moving up and while it is moving down. Note that the values for </w:t>
      </w:r>
      <w:r w:rsidRPr="003800C8">
        <w:rPr>
          <w:rFonts w:ascii="Arial" w:eastAsia="STIXGeneral-Italic" w:hAnsi="Arial" w:cs="Arial"/>
          <w:i/>
          <w:iCs/>
        </w:rPr>
        <w:t xml:space="preserve">y </w:t>
      </w:r>
      <w:r w:rsidRPr="003800C8">
        <w:rPr>
          <w:rFonts w:ascii="Arial" w:eastAsia="LiberationSans" w:hAnsi="Arial" w:cs="Arial"/>
        </w:rPr>
        <w:t xml:space="preserve">are the positions (or displacements) of the rock, not the total distances </w:t>
      </w:r>
      <w:r w:rsidR="0046457E" w:rsidRPr="003800C8">
        <w:rPr>
          <w:rFonts w:ascii="Arial" w:eastAsia="LiberationSans" w:hAnsi="Arial" w:cs="Arial"/>
        </w:rPr>
        <w:t>travelled</w:t>
      </w:r>
      <w:r w:rsidRPr="003800C8">
        <w:rPr>
          <w:rFonts w:ascii="Arial" w:eastAsia="LiberationSans" w:hAnsi="Arial" w:cs="Arial"/>
        </w:rPr>
        <w:t xml:space="preserve">. </w:t>
      </w:r>
    </w:p>
    <w:p w:rsidR="0067658F" w:rsidRPr="003800C8" w:rsidRDefault="0067658F" w:rsidP="00D30092">
      <w:pPr>
        <w:pStyle w:val="ListParagraph"/>
        <w:autoSpaceDE w:val="0"/>
        <w:autoSpaceDN w:val="0"/>
        <w:adjustRightInd w:val="0"/>
        <w:ind w:left="780" w:firstLine="0"/>
        <w:rPr>
          <w:rFonts w:ascii="Arial" w:eastAsia="LiberationSans" w:hAnsi="Arial" w:cs="Arial"/>
          <w:b/>
        </w:rPr>
      </w:pPr>
    </w:p>
    <w:p w:rsidR="00635F84" w:rsidRPr="003800C8" w:rsidRDefault="0067658F" w:rsidP="00D30092">
      <w:pPr>
        <w:pStyle w:val="ListParagraph"/>
        <w:autoSpaceDE w:val="0"/>
        <w:autoSpaceDN w:val="0"/>
        <w:adjustRightInd w:val="0"/>
        <w:ind w:left="780" w:firstLine="0"/>
        <w:rPr>
          <w:rFonts w:ascii="Arial" w:eastAsia="LiberationSans" w:hAnsi="Arial" w:cs="Arial"/>
        </w:rPr>
      </w:pPr>
      <w:r w:rsidRPr="003800C8">
        <w:rPr>
          <w:rFonts w:ascii="Arial" w:eastAsia="LiberationSans" w:hAnsi="Arial" w:cs="Arial"/>
          <w:b/>
        </w:rPr>
        <w:t>Finally, note that free-fall applies to upward motion as well as downward</w:t>
      </w:r>
      <w:r w:rsidRPr="003800C8">
        <w:rPr>
          <w:rFonts w:ascii="Arial" w:eastAsia="LiberationSans" w:hAnsi="Arial" w:cs="Arial"/>
        </w:rPr>
        <w:t xml:space="preserve">. </w:t>
      </w:r>
      <w:r w:rsidRPr="003800C8">
        <w:rPr>
          <w:rFonts w:ascii="Arial" w:eastAsia="LiberationSans" w:hAnsi="Arial" w:cs="Arial"/>
          <w:b/>
        </w:rPr>
        <w:t>Both have the same acceleration—the acceleration due to gravity, which remains constant the entire time</w:t>
      </w:r>
      <w:r w:rsidRPr="003800C8">
        <w:rPr>
          <w:rFonts w:ascii="Arial" w:eastAsia="LiberationSans" w:hAnsi="Arial" w:cs="Arial"/>
        </w:rPr>
        <w:t xml:space="preserve">. </w:t>
      </w:r>
    </w:p>
    <w:p w:rsidR="0067658F" w:rsidRPr="003800C8" w:rsidRDefault="0067658F" w:rsidP="00D30092">
      <w:pPr>
        <w:pStyle w:val="ListParagraph"/>
        <w:autoSpaceDE w:val="0"/>
        <w:autoSpaceDN w:val="0"/>
        <w:adjustRightInd w:val="0"/>
        <w:ind w:left="780" w:firstLine="0"/>
        <w:rPr>
          <w:rFonts w:ascii="Arial" w:eastAsia="LiberationSans" w:hAnsi="Arial" w:cs="Arial"/>
        </w:rPr>
      </w:pPr>
    </w:p>
    <w:p w:rsidR="0067658F" w:rsidRPr="00D97A4F" w:rsidRDefault="0067658F" w:rsidP="00D30092">
      <w:pPr>
        <w:autoSpaceDE w:val="0"/>
        <w:autoSpaceDN w:val="0"/>
        <w:adjustRightInd w:val="0"/>
        <w:spacing w:after="0" w:line="240" w:lineRule="auto"/>
        <w:rPr>
          <w:rFonts w:ascii="Arial" w:eastAsia="LiberationSans" w:hAnsi="Arial" w:cs="Arial"/>
        </w:rPr>
      </w:pPr>
      <w:r w:rsidRPr="00D97A4F">
        <w:rPr>
          <w:rFonts w:ascii="Arial" w:eastAsia="LiberationSans" w:hAnsi="Arial" w:cs="Arial"/>
        </w:rPr>
        <w:t xml:space="preserve">In the 2 diagrams (a) and (b) below: (a) A person throws a rock straight up, as explored in the </w:t>
      </w:r>
      <w:r w:rsidRPr="00D97A4F">
        <w:rPr>
          <w:rFonts w:ascii="Arial" w:eastAsia="LiberationSans,Bold" w:hAnsi="Arial" w:cs="Arial"/>
          <w:b/>
          <w:bCs/>
        </w:rPr>
        <w:t xml:space="preserve">example  above </w:t>
      </w:r>
      <w:r w:rsidRPr="00D97A4F">
        <w:rPr>
          <w:rFonts w:ascii="Arial" w:eastAsia="LiberationSans" w:hAnsi="Arial" w:cs="Arial"/>
        </w:rPr>
        <w:t xml:space="preserve">. The arrows are velocity vectors at 0, 1.00, 2.00, and 3.00 s. (b) A person throws a rock straight down from a cliff with the same initial speed as before, as in </w:t>
      </w:r>
      <w:r w:rsidRPr="00D97A4F">
        <w:rPr>
          <w:rFonts w:ascii="Arial" w:eastAsia="LiberationSans,Bold" w:hAnsi="Arial" w:cs="Arial"/>
          <w:b/>
          <w:bCs/>
        </w:rPr>
        <w:t>the example above</w:t>
      </w:r>
      <w:r w:rsidRPr="00D97A4F">
        <w:rPr>
          <w:rFonts w:ascii="Arial" w:eastAsia="LiberationSans" w:hAnsi="Arial" w:cs="Arial"/>
        </w:rPr>
        <w:t>. Note that at the same distance below the point of release, the rock has the same velocity in both cases</w:t>
      </w:r>
      <w:r w:rsidR="0046457E" w:rsidRPr="00D97A4F">
        <w:rPr>
          <w:rFonts w:ascii="Arial" w:eastAsia="LiberationSans" w:hAnsi="Arial" w:cs="Arial"/>
        </w:rPr>
        <w:t>.</w:t>
      </w:r>
    </w:p>
    <w:p w:rsidR="0046457E" w:rsidRPr="00D97A4F" w:rsidRDefault="0046457E" w:rsidP="00D30092">
      <w:pPr>
        <w:autoSpaceDE w:val="0"/>
        <w:autoSpaceDN w:val="0"/>
        <w:adjustRightInd w:val="0"/>
        <w:spacing w:after="0" w:line="240" w:lineRule="auto"/>
        <w:rPr>
          <w:rFonts w:ascii="Arial" w:eastAsia="LiberationSans" w:hAnsi="Arial" w:cs="Arial"/>
        </w:rPr>
      </w:pPr>
    </w:p>
    <w:p w:rsidR="0067658F" w:rsidRPr="003800C8" w:rsidRDefault="0067658F" w:rsidP="00D30092">
      <w:pPr>
        <w:pStyle w:val="ListParagraph"/>
        <w:autoSpaceDE w:val="0"/>
        <w:autoSpaceDN w:val="0"/>
        <w:adjustRightInd w:val="0"/>
        <w:ind w:left="780" w:firstLine="0"/>
        <w:rPr>
          <w:rFonts w:ascii="Arial" w:eastAsia="LiberationSans" w:hAnsi="Arial" w:cs="Arial"/>
        </w:rPr>
      </w:pPr>
      <w:r w:rsidRPr="003800C8">
        <w:rPr>
          <w:rFonts w:ascii="Arial" w:eastAsia="LiberationSans" w:hAnsi="Arial" w:cs="Arial"/>
          <w:noProof/>
          <w:lang w:val="en-US"/>
        </w:rPr>
        <w:drawing>
          <wp:inline distT="0" distB="0" distL="0" distR="0" wp14:anchorId="38CF8E8C" wp14:editId="0D9C703F">
            <wp:extent cx="5648325" cy="4657725"/>
            <wp:effectExtent l="0" t="0" r="9525" b="9525"/>
            <wp:docPr id="255" name="Picture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7"/>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5651597" cy="4660423"/>
                    </a:xfrm>
                    <a:prstGeom prst="rect">
                      <a:avLst/>
                    </a:prstGeom>
                    <a:noFill/>
                    <a:ln>
                      <a:noFill/>
                    </a:ln>
                  </pic:spPr>
                </pic:pic>
              </a:graphicData>
            </a:graphic>
          </wp:inline>
        </w:drawing>
      </w:r>
    </w:p>
    <w:p w:rsidR="0067658F" w:rsidRPr="003800C8" w:rsidRDefault="0067658F" w:rsidP="00D30092">
      <w:pPr>
        <w:pStyle w:val="ListParagraph"/>
        <w:autoSpaceDE w:val="0"/>
        <w:autoSpaceDN w:val="0"/>
        <w:adjustRightInd w:val="0"/>
        <w:ind w:left="780" w:firstLine="0"/>
        <w:rPr>
          <w:rFonts w:ascii="Arial" w:eastAsia="LiberationSans" w:hAnsi="Arial" w:cs="Arial"/>
        </w:rPr>
      </w:pPr>
    </w:p>
    <w:p w:rsidR="0067658F" w:rsidRPr="003800C8" w:rsidRDefault="0067658F" w:rsidP="00D30092">
      <w:pPr>
        <w:pStyle w:val="ListParagraph"/>
        <w:autoSpaceDE w:val="0"/>
        <w:autoSpaceDN w:val="0"/>
        <w:adjustRightInd w:val="0"/>
        <w:ind w:left="780" w:firstLine="0"/>
        <w:rPr>
          <w:rFonts w:ascii="Arial" w:eastAsia="LiberationSans" w:hAnsi="Arial" w:cs="Arial"/>
        </w:rPr>
      </w:pPr>
    </w:p>
    <w:p w:rsidR="0046457E" w:rsidRPr="003800C8" w:rsidRDefault="0046457E" w:rsidP="00D30092">
      <w:pPr>
        <w:rPr>
          <w:rFonts w:ascii="Arial" w:hAnsi="Arial" w:cs="Arial"/>
          <w:b/>
        </w:rPr>
      </w:pPr>
      <w:r w:rsidRPr="003800C8">
        <w:rPr>
          <w:rFonts w:ascii="Arial" w:hAnsi="Arial" w:cs="Arial"/>
          <w:noProof/>
        </w:rPr>
        <w:drawing>
          <wp:inline distT="0" distB="0" distL="0" distR="0" wp14:anchorId="458ADD21" wp14:editId="7B521653">
            <wp:extent cx="590550" cy="590550"/>
            <wp:effectExtent l="0" t="0" r="0" b="0"/>
            <wp:docPr id="935" name="Picture 935"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p>
    <w:p w:rsidR="0046457E" w:rsidRPr="003800C8" w:rsidRDefault="0046457E" w:rsidP="00D30092">
      <w:pPr>
        <w:rPr>
          <w:rFonts w:ascii="Arial" w:hAnsi="Arial" w:cs="Arial"/>
          <w:b/>
        </w:rPr>
      </w:pPr>
      <w:r w:rsidRPr="003800C8">
        <w:rPr>
          <w:rFonts w:ascii="Arial" w:hAnsi="Arial" w:cs="Arial"/>
          <w:noProof/>
        </w:rPr>
        <w:drawing>
          <wp:inline distT="0" distB="0" distL="0" distR="0" wp14:anchorId="172F581B" wp14:editId="0E53B125">
            <wp:extent cx="655494" cy="443346"/>
            <wp:effectExtent l="19050" t="19050" r="11430" b="13970"/>
            <wp:docPr id="937" name="Picture 937"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rPr>
        <w:t xml:space="preserve"> 20 minutes</w:t>
      </w:r>
    </w:p>
    <w:p w:rsidR="0046457E" w:rsidRPr="003800C8" w:rsidRDefault="0046457E" w:rsidP="00D30092">
      <w:pPr>
        <w:rPr>
          <w:rFonts w:ascii="Arial" w:hAnsi="Arial" w:cs="Arial"/>
          <w:b/>
        </w:rPr>
      </w:pPr>
      <w:r w:rsidRPr="003800C8">
        <w:rPr>
          <w:rFonts w:ascii="Arial" w:hAnsi="Arial" w:cs="Arial"/>
          <w:noProof/>
        </w:rPr>
        <w:drawing>
          <wp:inline distT="0" distB="0" distL="0" distR="0" wp14:anchorId="3BBF87CC" wp14:editId="3DC96F28">
            <wp:extent cx="463550" cy="450273"/>
            <wp:effectExtent l="19050" t="19050" r="12700" b="26035"/>
            <wp:docPr id="936" name="Picture 936" descr="C:\Users\SiphoD\Desktop\DF\Induction Manual_ICT\ClipArt\materials_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SiphoD\Desktop\DF\Induction Manual_ICT\ClipArt\materials_1.jpg"/>
                    <pic:cNvPicPr preferRelativeResize="0">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764" cy="455338"/>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rPr>
        <w:t xml:space="preserve"> flip charts</w:t>
      </w:r>
    </w:p>
    <w:p w:rsidR="00D97A4F" w:rsidRDefault="00D97A4F" w:rsidP="00D30092">
      <w:pPr>
        <w:rPr>
          <w:rFonts w:ascii="Arial" w:hAnsi="Arial" w:cs="Arial"/>
          <w:b/>
        </w:rPr>
      </w:pPr>
    </w:p>
    <w:p w:rsidR="00D97A4F" w:rsidRDefault="00D97A4F" w:rsidP="00D30092">
      <w:pPr>
        <w:rPr>
          <w:rFonts w:ascii="Arial" w:hAnsi="Arial" w:cs="Arial"/>
          <w:b/>
        </w:rPr>
      </w:pPr>
    </w:p>
    <w:p w:rsidR="0067658F" w:rsidRPr="003800C8" w:rsidRDefault="0067658F" w:rsidP="00D30092">
      <w:pPr>
        <w:rPr>
          <w:rFonts w:ascii="Arial" w:hAnsi="Arial" w:cs="Arial"/>
          <w:b/>
        </w:rPr>
      </w:pPr>
      <w:r w:rsidRPr="003800C8">
        <w:rPr>
          <w:rFonts w:ascii="Arial" w:hAnsi="Arial" w:cs="Arial"/>
          <w:b/>
        </w:rPr>
        <w:t>Example 2</w:t>
      </w:r>
    </w:p>
    <w:p w:rsidR="0067658F" w:rsidRPr="003800C8" w:rsidRDefault="0067658F" w:rsidP="00D30092">
      <w:pPr>
        <w:pStyle w:val="ListParagraph"/>
        <w:ind w:left="0" w:firstLine="0"/>
        <w:jc w:val="both"/>
        <w:rPr>
          <w:rFonts w:ascii="Arial" w:hAnsi="Arial" w:cs="Arial"/>
        </w:rPr>
      </w:pPr>
      <w:r w:rsidRPr="003800C8">
        <w:rPr>
          <w:rFonts w:ascii="Arial" w:hAnsi="Arial" w:cs="Arial"/>
        </w:rPr>
        <w:t xml:space="preserve">A group of grade 12 learners developed an experiment to investigate the change in position over time of an object dropped from a certain height “Free fall”. They used a small sphere, one meter ruler and a camera that takes photos every 0,1 s (stroboscopic method). </w:t>
      </w:r>
    </w:p>
    <w:p w:rsidR="0067658F" w:rsidRDefault="0067658F" w:rsidP="00D30092">
      <w:pPr>
        <w:pStyle w:val="ListParagraph"/>
        <w:ind w:left="0" w:firstLine="0"/>
        <w:jc w:val="both"/>
        <w:rPr>
          <w:rFonts w:ascii="Arial" w:hAnsi="Arial" w:cs="Arial"/>
        </w:rPr>
      </w:pPr>
      <w:r w:rsidRPr="003800C8">
        <w:rPr>
          <w:rFonts w:ascii="Arial" w:hAnsi="Arial" w:cs="Arial"/>
        </w:rPr>
        <w:t>The table below shows the results obtained during the investigation.</w:t>
      </w:r>
    </w:p>
    <w:p w:rsidR="00D97A4F" w:rsidRPr="003800C8" w:rsidRDefault="00D97A4F" w:rsidP="00D30092">
      <w:pPr>
        <w:pStyle w:val="ListParagraph"/>
        <w:ind w:left="0" w:firstLine="0"/>
        <w:jc w:val="both"/>
        <w:rPr>
          <w:rFonts w:ascii="Arial" w:hAnsi="Arial" w:cs="Aria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61"/>
        <w:gridCol w:w="1435"/>
        <w:gridCol w:w="1490"/>
        <w:gridCol w:w="1490"/>
        <w:gridCol w:w="1490"/>
        <w:gridCol w:w="1490"/>
      </w:tblGrid>
      <w:tr w:rsidR="0067658F" w:rsidRPr="003800C8" w:rsidTr="00D75A27">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t (s)</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0,10</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0,20</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0,30</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0,40</w:t>
            </w:r>
          </w:p>
        </w:tc>
      </w:tr>
      <w:tr w:rsidR="0067658F" w:rsidRPr="003800C8" w:rsidTr="00D75A27">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y (m)</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0,049</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0,198</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0,441</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0,784</w:t>
            </w:r>
          </w:p>
        </w:tc>
      </w:tr>
    </w:tbl>
    <w:p w:rsidR="0067658F" w:rsidRPr="003800C8" w:rsidRDefault="0067658F" w:rsidP="00D30092">
      <w:pPr>
        <w:pStyle w:val="ListParagraph"/>
        <w:ind w:left="0" w:firstLine="0"/>
        <w:jc w:val="both"/>
        <w:rPr>
          <w:rFonts w:ascii="Arial" w:hAnsi="Arial" w:cs="Arial"/>
        </w:rPr>
      </w:pPr>
    </w:p>
    <w:p w:rsidR="0067658F" w:rsidRPr="003800C8" w:rsidRDefault="0067658F" w:rsidP="002B4BE6">
      <w:pPr>
        <w:pStyle w:val="ListParagraph"/>
        <w:numPr>
          <w:ilvl w:val="1"/>
          <w:numId w:val="21"/>
        </w:numPr>
        <w:ind w:left="0" w:firstLine="0"/>
        <w:jc w:val="both"/>
        <w:rPr>
          <w:rFonts w:ascii="Arial" w:hAnsi="Arial" w:cs="Arial"/>
        </w:rPr>
      </w:pPr>
      <w:r w:rsidRPr="003800C8">
        <w:rPr>
          <w:rFonts w:ascii="Arial" w:hAnsi="Arial" w:cs="Arial"/>
        </w:rPr>
        <w:t>Describe the method used to perform the investigation.</w:t>
      </w:r>
    </w:p>
    <w:p w:rsidR="0067658F" w:rsidRPr="003800C8" w:rsidRDefault="0067658F" w:rsidP="002B4BE6">
      <w:pPr>
        <w:pStyle w:val="ListParagraph"/>
        <w:numPr>
          <w:ilvl w:val="1"/>
          <w:numId w:val="21"/>
        </w:numPr>
        <w:ind w:left="0" w:firstLine="0"/>
        <w:jc w:val="both"/>
        <w:rPr>
          <w:rFonts w:ascii="Arial" w:hAnsi="Arial" w:cs="Arial"/>
        </w:rPr>
      </w:pPr>
      <w:r w:rsidRPr="003800C8">
        <w:rPr>
          <w:rFonts w:ascii="Arial" w:hAnsi="Arial" w:cs="Arial"/>
        </w:rPr>
        <w:t>What is the dependent variable and what is the independent variable?</w:t>
      </w:r>
    </w:p>
    <w:p w:rsidR="0067658F" w:rsidRPr="003800C8" w:rsidRDefault="0067658F" w:rsidP="002B4BE6">
      <w:pPr>
        <w:pStyle w:val="ListParagraph"/>
        <w:numPr>
          <w:ilvl w:val="1"/>
          <w:numId w:val="21"/>
        </w:numPr>
        <w:ind w:left="709" w:hanging="709"/>
        <w:jc w:val="both"/>
        <w:rPr>
          <w:rFonts w:ascii="Arial" w:hAnsi="Arial" w:cs="Arial"/>
        </w:rPr>
      </w:pPr>
      <w:r w:rsidRPr="003800C8">
        <w:rPr>
          <w:rFonts w:ascii="Arial" w:hAnsi="Arial" w:cs="Arial"/>
        </w:rPr>
        <w:t>Draw a graph of position versus time and the graph of position versus time squared.</w:t>
      </w:r>
    </w:p>
    <w:p w:rsidR="0067658F" w:rsidRPr="003800C8" w:rsidRDefault="0067658F" w:rsidP="002B4BE6">
      <w:pPr>
        <w:pStyle w:val="ListParagraph"/>
        <w:numPr>
          <w:ilvl w:val="1"/>
          <w:numId w:val="21"/>
        </w:numPr>
        <w:ind w:left="0" w:firstLine="0"/>
        <w:jc w:val="both"/>
        <w:rPr>
          <w:rFonts w:ascii="Arial" w:hAnsi="Arial" w:cs="Arial"/>
        </w:rPr>
      </w:pPr>
      <w:r w:rsidRPr="003800C8">
        <w:rPr>
          <w:rFonts w:ascii="Arial" w:hAnsi="Arial" w:cs="Arial"/>
        </w:rPr>
        <w:t>What conclusion did learners make from the shape of the graph?</w:t>
      </w:r>
    </w:p>
    <w:p w:rsidR="0067658F" w:rsidRPr="003800C8" w:rsidRDefault="0067658F" w:rsidP="002B4BE6">
      <w:pPr>
        <w:pStyle w:val="ListParagraph"/>
        <w:numPr>
          <w:ilvl w:val="1"/>
          <w:numId w:val="21"/>
        </w:numPr>
        <w:ind w:left="709" w:hanging="709"/>
        <w:jc w:val="both"/>
        <w:rPr>
          <w:rFonts w:ascii="Arial" w:hAnsi="Arial" w:cs="Arial"/>
        </w:rPr>
      </w:pPr>
      <w:r w:rsidRPr="003800C8">
        <w:rPr>
          <w:rFonts w:ascii="Arial" w:hAnsi="Arial" w:cs="Arial"/>
        </w:rPr>
        <w:t>Add a third row to the table of the velocity of the sphere at the end of each time interval.</w:t>
      </w:r>
    </w:p>
    <w:p w:rsidR="0067658F" w:rsidRPr="003800C8" w:rsidRDefault="0067658F" w:rsidP="002B4BE6">
      <w:pPr>
        <w:pStyle w:val="ListParagraph"/>
        <w:numPr>
          <w:ilvl w:val="1"/>
          <w:numId w:val="21"/>
        </w:numPr>
        <w:ind w:left="0" w:firstLine="0"/>
        <w:jc w:val="both"/>
        <w:rPr>
          <w:rFonts w:ascii="Arial" w:hAnsi="Arial" w:cs="Arial"/>
        </w:rPr>
      </w:pPr>
      <w:r w:rsidRPr="003800C8">
        <w:rPr>
          <w:rFonts w:ascii="Arial" w:hAnsi="Arial" w:cs="Arial"/>
        </w:rPr>
        <w:t xml:space="preserve">Draw a velocity </w:t>
      </w:r>
      <w:r w:rsidR="00D97A4F">
        <w:rPr>
          <w:rFonts w:ascii="Arial" w:hAnsi="Arial" w:cs="Arial"/>
        </w:rPr>
        <w:t>v</w:t>
      </w:r>
      <w:r w:rsidRPr="003800C8">
        <w:rPr>
          <w:rFonts w:ascii="Arial" w:hAnsi="Arial" w:cs="Arial"/>
        </w:rPr>
        <w:t>s time graph.</w:t>
      </w:r>
    </w:p>
    <w:p w:rsidR="0067658F" w:rsidRPr="003800C8" w:rsidRDefault="0067658F" w:rsidP="002B4BE6">
      <w:pPr>
        <w:pStyle w:val="ListParagraph"/>
        <w:numPr>
          <w:ilvl w:val="1"/>
          <w:numId w:val="21"/>
        </w:numPr>
        <w:ind w:left="0" w:firstLine="0"/>
        <w:jc w:val="both"/>
        <w:rPr>
          <w:rFonts w:ascii="Arial" w:hAnsi="Arial" w:cs="Arial"/>
        </w:rPr>
      </w:pPr>
      <w:r w:rsidRPr="003800C8">
        <w:rPr>
          <w:rFonts w:ascii="Arial" w:hAnsi="Arial" w:cs="Arial"/>
        </w:rPr>
        <w:t>What is the conclusion from this graph?</w:t>
      </w:r>
    </w:p>
    <w:p w:rsidR="0067658F" w:rsidRPr="003800C8" w:rsidRDefault="0067658F" w:rsidP="002B4BE6">
      <w:pPr>
        <w:pStyle w:val="ListParagraph"/>
        <w:numPr>
          <w:ilvl w:val="1"/>
          <w:numId w:val="21"/>
        </w:numPr>
        <w:ind w:left="0" w:firstLine="0"/>
        <w:jc w:val="both"/>
        <w:rPr>
          <w:rFonts w:ascii="Arial" w:hAnsi="Arial" w:cs="Arial"/>
        </w:rPr>
      </w:pPr>
      <w:r w:rsidRPr="003800C8">
        <w:rPr>
          <w:rFonts w:ascii="Arial" w:hAnsi="Arial" w:cs="Arial"/>
        </w:rPr>
        <w:t>What quantity does the slope of the graph represent?</w:t>
      </w:r>
    </w:p>
    <w:p w:rsidR="0067658F" w:rsidRPr="003800C8" w:rsidRDefault="0067658F" w:rsidP="002B4BE6">
      <w:pPr>
        <w:pStyle w:val="ListParagraph"/>
        <w:numPr>
          <w:ilvl w:val="1"/>
          <w:numId w:val="21"/>
        </w:numPr>
        <w:ind w:left="0" w:firstLine="0"/>
        <w:jc w:val="both"/>
        <w:rPr>
          <w:rFonts w:ascii="Arial" w:hAnsi="Arial" w:cs="Arial"/>
        </w:rPr>
      </w:pPr>
      <w:r w:rsidRPr="003800C8">
        <w:rPr>
          <w:rFonts w:ascii="Arial" w:hAnsi="Arial" w:cs="Arial"/>
        </w:rPr>
        <w:t>Draw the acceleration versus time graph.</w:t>
      </w:r>
    </w:p>
    <w:p w:rsidR="0067658F" w:rsidRPr="003800C8" w:rsidRDefault="0067658F" w:rsidP="00D30092">
      <w:pPr>
        <w:jc w:val="both"/>
        <w:rPr>
          <w:rFonts w:ascii="Arial" w:hAnsi="Arial" w:cs="Arial"/>
        </w:rPr>
      </w:pPr>
    </w:p>
    <w:p w:rsidR="0067658F" w:rsidRPr="003800C8" w:rsidRDefault="0067658F" w:rsidP="00D30092">
      <w:pPr>
        <w:jc w:val="both"/>
        <w:rPr>
          <w:rFonts w:ascii="Arial" w:hAnsi="Arial" w:cs="Arial"/>
          <w:b/>
        </w:rPr>
      </w:pPr>
      <w:r w:rsidRPr="003800C8">
        <w:rPr>
          <w:rFonts w:ascii="Arial" w:hAnsi="Arial" w:cs="Arial"/>
          <w:b/>
        </w:rPr>
        <w:t>Solution</w:t>
      </w:r>
    </w:p>
    <w:p w:rsidR="0067658F" w:rsidRPr="003800C8" w:rsidRDefault="0067658F" w:rsidP="002B4BE6">
      <w:pPr>
        <w:pStyle w:val="ListParagraph"/>
        <w:numPr>
          <w:ilvl w:val="1"/>
          <w:numId w:val="22"/>
        </w:numPr>
        <w:ind w:left="709" w:hanging="709"/>
        <w:jc w:val="both"/>
        <w:rPr>
          <w:rFonts w:ascii="Arial" w:hAnsi="Arial" w:cs="Arial"/>
          <w:b/>
        </w:rPr>
      </w:pPr>
      <w:r w:rsidRPr="003800C8">
        <w:rPr>
          <w:rFonts w:ascii="Arial" w:hAnsi="Arial" w:cs="Arial"/>
        </w:rPr>
        <w:t>Set up the one meter ruler in a vertical position, one learner switch on the camera and one learner drops the sphere from zero next to the ruler.  A computer can be used to download the photo and to see better the position of the sphere.</w:t>
      </w:r>
    </w:p>
    <w:p w:rsidR="0067658F" w:rsidRPr="003800C8" w:rsidRDefault="0067658F" w:rsidP="002B4BE6">
      <w:pPr>
        <w:pStyle w:val="ListParagraph"/>
        <w:numPr>
          <w:ilvl w:val="1"/>
          <w:numId w:val="22"/>
        </w:numPr>
        <w:ind w:left="709" w:hanging="709"/>
        <w:jc w:val="both"/>
        <w:rPr>
          <w:rFonts w:ascii="Arial" w:hAnsi="Arial" w:cs="Arial"/>
        </w:rPr>
      </w:pPr>
      <w:r w:rsidRPr="003800C8">
        <w:rPr>
          <w:rFonts w:ascii="Arial" w:hAnsi="Arial" w:cs="Arial"/>
        </w:rPr>
        <w:t>Dependent variable – position.</w:t>
      </w:r>
    </w:p>
    <w:p w:rsidR="0067658F" w:rsidRPr="003800C8" w:rsidRDefault="0067658F" w:rsidP="00D30092">
      <w:pPr>
        <w:pStyle w:val="ListParagraph"/>
        <w:ind w:left="709" w:firstLine="0"/>
        <w:jc w:val="both"/>
        <w:rPr>
          <w:rFonts w:ascii="Arial" w:hAnsi="Arial" w:cs="Arial"/>
        </w:rPr>
      </w:pPr>
      <w:r w:rsidRPr="003800C8">
        <w:rPr>
          <w:rFonts w:ascii="Arial" w:hAnsi="Arial" w:cs="Arial"/>
        </w:rPr>
        <w:t>Independent variable – time</w:t>
      </w:r>
    </w:p>
    <w:p w:rsidR="0067658F" w:rsidRPr="003800C8" w:rsidRDefault="0067658F" w:rsidP="002B4BE6">
      <w:pPr>
        <w:pStyle w:val="ListParagraph"/>
        <w:numPr>
          <w:ilvl w:val="1"/>
          <w:numId w:val="22"/>
        </w:numPr>
        <w:ind w:left="0" w:firstLine="0"/>
        <w:jc w:val="both"/>
        <w:rPr>
          <w:rFonts w:ascii="Arial" w:hAnsi="Arial" w:cs="Arial"/>
        </w:rPr>
      </w:pPr>
      <w:r w:rsidRPr="003800C8">
        <w:rPr>
          <w:rFonts w:ascii="Arial" w:hAnsi="Arial" w:cs="Arial"/>
          <w:noProof/>
          <w:lang w:val="en-US"/>
        </w:rPr>
        <mc:AlternateContent>
          <mc:Choice Requires="wps">
            <w:drawing>
              <wp:anchor distT="0" distB="0" distL="114300" distR="114300" simplePos="0" relativeHeight="251703296" behindDoc="0" locked="0" layoutInCell="1" allowOverlap="1" wp14:anchorId="73BA2765" wp14:editId="4786540A">
                <wp:simplePos x="0" y="0"/>
                <wp:positionH relativeFrom="column">
                  <wp:posOffset>342900</wp:posOffset>
                </wp:positionH>
                <wp:positionV relativeFrom="paragraph">
                  <wp:posOffset>50165</wp:posOffset>
                </wp:positionV>
                <wp:extent cx="2547620" cy="1707515"/>
                <wp:effectExtent l="0" t="0" r="0" b="635"/>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620" cy="1707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7658F"/>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261" o:spid="_x0000_s1256" type="#_x0000_t202" style="position:absolute;left:0;text-align:left;margin-left:27pt;margin-top:3.95pt;width:200.6pt;height:134.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LOouwIAAMY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" filled="f" stroked="f">
                <v:textbox>
                  <w:txbxContent>
                    <w:p w:rsidR="00730028" w:rsidRDefault="00730028" w:rsidP="0067658F"/>
                  </w:txbxContent>
                </v:textbox>
              </v:shape>
            </w:pict>
          </mc:Fallback>
        </mc:AlternateContent>
      </w:r>
      <w:r w:rsidRPr="003800C8">
        <w:rPr>
          <w:rFonts w:ascii="Arial" w:hAnsi="Arial" w:cs="Arial"/>
          <w:noProof/>
          <w:lang w:val="en-US"/>
        </w:rPr>
        <mc:AlternateContent>
          <mc:Choice Requires="wps">
            <w:drawing>
              <wp:anchor distT="0" distB="0" distL="114300" distR="114300" simplePos="0" relativeHeight="251704320" behindDoc="0" locked="0" layoutInCell="1" allowOverlap="1" wp14:anchorId="0752D156" wp14:editId="0F359195">
                <wp:simplePos x="0" y="0"/>
                <wp:positionH relativeFrom="column">
                  <wp:posOffset>3038475</wp:posOffset>
                </wp:positionH>
                <wp:positionV relativeFrom="paragraph">
                  <wp:posOffset>116840</wp:posOffset>
                </wp:positionV>
                <wp:extent cx="2336800" cy="1598930"/>
                <wp:effectExtent l="0" t="0" r="0" b="4445"/>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1598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7658F">
                            <w:r>
                              <w:rPr>
                                <w:noProof/>
                              </w:rPr>
                              <w:drawing>
                                <wp:inline distT="0" distB="0" distL="0" distR="0" wp14:anchorId="56B1E0A2" wp14:editId="01039A52">
                                  <wp:extent cx="2152650" cy="1504950"/>
                                  <wp:effectExtent l="0" t="0" r="0" b="0"/>
                                  <wp:docPr id="259"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6"/>
                                          <pic:cNvPicPr>
                                            <a:picLocks noChangeArrowheads="1"/>
                                          </pic:cNvPicPr>
                                        </pic:nvPicPr>
                                        <pic:blipFill>
                                          <a:blip r:embed="rId344">
                                            <a:lum bright="-40000" contrast="60000"/>
                                            <a:extLst>
                                              <a:ext uri="{28A0092B-C50C-407E-A947-70E740481C1C}">
                                                <a14:useLocalDpi xmlns:a14="http://schemas.microsoft.com/office/drawing/2010/main" val="0"/>
                                              </a:ext>
                                            </a:extLst>
                                          </a:blip>
                                          <a:srcRect l="-4044" t="-2669" r="-829" b="-5765"/>
                                          <a:stretch>
                                            <a:fillRect/>
                                          </a:stretch>
                                        </pic:blipFill>
                                        <pic:spPr bwMode="auto">
                                          <a:xfrm>
                                            <a:off x="0" y="0"/>
                                            <a:ext cx="2152650" cy="1504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260" o:spid="_x0000_s1257" type="#_x0000_t202" style="position:absolute;left:0;text-align:left;margin-left:239.25pt;margin-top:9.2pt;width:184pt;height:125.9pt;z-index:2517043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" filled="f" stroked="f">
                <v:textbox style="mso-fit-shape-to-text:t">
                  <w:txbxContent>
                    <w:p w:rsidR="00730028" w:rsidRDefault="00730028" w:rsidP="0067658F">
                      <w:r>
                        <w:rPr>
                          <w:noProof/>
                        </w:rPr>
                        <w:drawing>
                          <wp:inline distT="0" distB="0" distL="0" distR="0" wp14:anchorId="56B1E0A2" wp14:editId="01039A52">
                            <wp:extent cx="2152650" cy="1504950"/>
                            <wp:effectExtent l="0" t="0" r="0" b="0"/>
                            <wp:docPr id="259" name="Picture 2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6"/>
                                    <pic:cNvPicPr>
                                      <a:picLocks noChangeArrowheads="1"/>
                                    </pic:cNvPicPr>
                                  </pic:nvPicPr>
                                  <pic:blipFill>
                                    <a:blip r:embed="rId344">
                                      <a:lum bright="-40000" contrast="60000"/>
                                      <a:extLst>
                                        <a:ext uri="{28A0092B-C50C-407E-A947-70E740481C1C}">
                                          <a14:useLocalDpi xmlns:a14="http://schemas.microsoft.com/office/drawing/2010/main" val="0"/>
                                        </a:ext>
                                      </a:extLst>
                                    </a:blip>
                                    <a:srcRect l="-4044" t="-2669" r="-829" b="-5765"/>
                                    <a:stretch>
                                      <a:fillRect/>
                                    </a:stretch>
                                  </pic:blipFill>
                                  <pic:spPr bwMode="auto">
                                    <a:xfrm>
                                      <a:off x="0" y="0"/>
                                      <a:ext cx="2152650" cy="1504950"/>
                                    </a:xfrm>
                                    <a:prstGeom prst="rect">
                                      <a:avLst/>
                                    </a:prstGeom>
                                    <a:noFill/>
                                    <a:ln>
                                      <a:noFill/>
                                    </a:ln>
                                  </pic:spPr>
                                </pic:pic>
                              </a:graphicData>
                            </a:graphic>
                          </wp:inline>
                        </w:drawing>
                      </w:r>
                    </w:p>
                  </w:txbxContent>
                </v:textbox>
              </v:shape>
            </w:pict>
          </mc:Fallback>
        </mc:AlternateContent>
      </w:r>
    </w:p>
    <w:p w:rsidR="0067658F" w:rsidRPr="003800C8" w:rsidRDefault="0067658F" w:rsidP="00D30092">
      <w:pPr>
        <w:jc w:val="both"/>
        <w:rPr>
          <w:rFonts w:ascii="Arial" w:hAnsi="Arial" w:cs="Arial"/>
        </w:rPr>
      </w:pPr>
      <w:r w:rsidRPr="003800C8">
        <w:rPr>
          <w:rFonts w:ascii="Arial" w:hAnsi="Arial" w:cs="Arial"/>
          <w:noProof/>
        </w:rPr>
        <w:drawing>
          <wp:inline distT="0" distB="0" distL="0" distR="0" wp14:anchorId="151EC398" wp14:editId="5842561D">
            <wp:extent cx="2543175" cy="1438275"/>
            <wp:effectExtent l="0" t="0" r="0" b="0"/>
            <wp:docPr id="258" name="Chart 25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5"/>
              </a:graphicData>
            </a:graphic>
          </wp:inline>
        </w:drawing>
      </w:r>
    </w:p>
    <w:p w:rsidR="0067658F" w:rsidRPr="003800C8" w:rsidRDefault="0067658F" w:rsidP="002B4BE6">
      <w:pPr>
        <w:pStyle w:val="ListParagraph"/>
        <w:numPr>
          <w:ilvl w:val="1"/>
          <w:numId w:val="22"/>
        </w:numPr>
        <w:ind w:left="0" w:firstLine="0"/>
        <w:jc w:val="both"/>
        <w:rPr>
          <w:rFonts w:ascii="Arial" w:eastAsia="Times New Roman" w:hAnsi="Arial" w:cs="Arial"/>
          <w:b/>
        </w:rPr>
      </w:pPr>
      <w:r w:rsidRPr="003800C8">
        <w:rPr>
          <w:rFonts w:ascii="Arial" w:hAnsi="Arial" w:cs="Arial"/>
        </w:rPr>
        <w:t xml:space="preserve">The graphs obtained represent a quadratic function, then the position of the object changes proportional to the time squared </w:t>
      </w:r>
      <w:r w:rsidRPr="003800C8">
        <w:rPr>
          <w:rFonts w:ascii="Arial" w:hAnsi="Arial" w:cs="Arial"/>
          <w:b/>
        </w:rPr>
        <w:t>(</w:t>
      </w:r>
      <w:r w:rsidRPr="003800C8">
        <w:rPr>
          <w:rFonts w:ascii="Arial" w:hAnsi="Arial" w:cs="Arial"/>
          <w:b/>
          <w:position w:val="-10"/>
        </w:rPr>
        <w:object w:dxaOrig="620" w:dyaOrig="360">
          <v:shape id="_x0000_i1139" type="#_x0000_t75" style="width:31pt;height:18pt" o:ole="">
            <v:imagedata r:id="rId346" o:title=""/>
          </v:shape>
          <o:OLEObject Type="Embed" ProgID="Equation.3" ShapeID="_x0000_i1139" DrawAspect="Content" ObjectID="_1582663072" r:id="rId347"/>
        </w:object>
      </w:r>
      <w:r w:rsidRPr="003800C8">
        <w:rPr>
          <w:rFonts w:ascii="Arial" w:eastAsia="Times New Roman" w:hAnsi="Arial" w:cs="Arial"/>
          <w:b/>
        </w:rPr>
        <w:t>).</w:t>
      </w:r>
    </w:p>
    <w:p w:rsidR="0067658F" w:rsidRPr="003800C8" w:rsidRDefault="0067658F" w:rsidP="00D30092">
      <w:pPr>
        <w:pStyle w:val="ListParagraph"/>
        <w:ind w:left="0" w:firstLine="0"/>
        <w:jc w:val="both"/>
        <w:rPr>
          <w:rFonts w:ascii="Arial" w:eastAsia="Times New Roman" w:hAnsi="Arial" w:cs="Arial"/>
          <w:b/>
        </w:rPr>
      </w:pPr>
    </w:p>
    <w:p w:rsidR="0067658F" w:rsidRPr="003800C8" w:rsidRDefault="0067658F" w:rsidP="00D30092">
      <w:pPr>
        <w:jc w:val="both"/>
        <w:rPr>
          <w:rFonts w:ascii="Arial" w:hAnsi="Arial" w:cs="Arial"/>
        </w:rPr>
      </w:pPr>
      <w:r w:rsidRPr="003800C8">
        <w:rPr>
          <w:rFonts w:ascii="Arial" w:hAnsi="Arial" w:cs="Arial"/>
        </w:rPr>
        <w:t xml:space="preserve">1.5. </w:t>
      </w:r>
    </w:p>
    <w:p w:rsidR="0067658F" w:rsidRPr="003800C8" w:rsidRDefault="0067658F" w:rsidP="00D30092">
      <w:pPr>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v</w:t>
      </w:r>
      <w:r w:rsidRPr="003800C8">
        <w:rPr>
          <w:rFonts w:ascii="Arial" w:hAnsi="Arial" w:cs="Arial"/>
          <w:vertAlign w:val="subscript"/>
        </w:rPr>
        <w:t>i</w:t>
      </w:r>
      <w:r w:rsidRPr="003800C8">
        <w:rPr>
          <w:rFonts w:ascii="Arial" w:hAnsi="Arial" w:cs="Arial"/>
        </w:rPr>
        <w:t xml:space="preserve"> + g </w:t>
      </w:r>
      <w:r w:rsidR="00AC75B5" w:rsidRPr="003800C8">
        <w:rPr>
          <w:rFonts w:ascii="Arial" w:hAnsi="Arial" w:cs="Arial"/>
          <w:position w:val="-6"/>
        </w:rPr>
        <w:pict>
          <v:shape id="_x0000_i1140" type="#_x0000_t75" style="width:7.15pt;height:14.45pt" equationxml="&lt;">
            <v:imagedata r:id="rId348" o:title="" chromakey="white"/>
          </v:shape>
        </w:pict>
      </w:r>
      <w:r w:rsidRPr="003800C8">
        <w:rPr>
          <w:rFonts w:ascii="Arial" w:hAnsi="Arial" w:cs="Arial"/>
        </w:rPr>
        <w:t>t</w:t>
      </w:r>
    </w:p>
    <w:p w:rsidR="0067658F" w:rsidRPr="003800C8" w:rsidRDefault="0067658F" w:rsidP="00D30092">
      <w:pPr>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0 + 9,8 x 0,1</w:t>
      </w:r>
    </w:p>
    <w:p w:rsidR="0067658F" w:rsidRPr="003800C8" w:rsidRDefault="0067658F" w:rsidP="00D30092">
      <w:pPr>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0,98 m.s</w:t>
      </w:r>
      <w:r w:rsidRPr="003800C8">
        <w:rPr>
          <w:rFonts w:ascii="Arial" w:hAnsi="Arial" w:cs="Arial"/>
          <w:vertAlign w:val="superscript"/>
        </w:rPr>
        <w:t>-1</w:t>
      </w:r>
    </w:p>
    <w:p w:rsidR="0067658F" w:rsidRPr="003800C8" w:rsidRDefault="0067658F" w:rsidP="00D30092">
      <w:pPr>
        <w:jc w:val="both"/>
        <w:rPr>
          <w:rFonts w:ascii="Arial" w:hAnsi="Arial" w:cs="Arial"/>
        </w:rPr>
      </w:pPr>
    </w:p>
    <w:p w:rsidR="0067658F" w:rsidRPr="003800C8" w:rsidRDefault="0067658F" w:rsidP="00D30092">
      <w:pPr>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0 + 9,8 x 0,2</w:t>
      </w:r>
    </w:p>
    <w:p w:rsidR="0067658F" w:rsidRPr="003800C8" w:rsidRDefault="0067658F" w:rsidP="00D30092">
      <w:pPr>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1,96 m.s</w:t>
      </w:r>
      <w:r w:rsidRPr="003800C8">
        <w:rPr>
          <w:rFonts w:ascii="Arial" w:hAnsi="Arial" w:cs="Arial"/>
          <w:vertAlign w:val="superscript"/>
        </w:rPr>
        <w:t>-1</w:t>
      </w:r>
    </w:p>
    <w:p w:rsidR="0067658F" w:rsidRPr="003800C8" w:rsidRDefault="0067658F" w:rsidP="00D30092">
      <w:pPr>
        <w:jc w:val="both"/>
        <w:rPr>
          <w:rFonts w:ascii="Arial" w:hAnsi="Arial" w:cs="Arial"/>
        </w:rPr>
      </w:pPr>
    </w:p>
    <w:p w:rsidR="0067658F" w:rsidRPr="003800C8" w:rsidRDefault="0067658F" w:rsidP="00D30092">
      <w:pPr>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0 + 9,8 x 0,3</w:t>
      </w:r>
    </w:p>
    <w:p w:rsidR="0067658F" w:rsidRDefault="0067658F" w:rsidP="00D30092">
      <w:pPr>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2,94 m.s</w:t>
      </w:r>
      <w:r w:rsidRPr="003800C8">
        <w:rPr>
          <w:rFonts w:ascii="Arial" w:hAnsi="Arial" w:cs="Arial"/>
          <w:vertAlign w:val="superscript"/>
        </w:rPr>
        <w:t>-1</w:t>
      </w:r>
    </w:p>
    <w:p w:rsidR="00D97A4F" w:rsidRPr="003800C8" w:rsidRDefault="00D97A4F" w:rsidP="00D30092">
      <w:pPr>
        <w:jc w:val="both"/>
        <w:rPr>
          <w:rFonts w:ascii="Arial" w:hAnsi="Arial" w:cs="Arial"/>
        </w:rPr>
      </w:pPr>
    </w:p>
    <w:p w:rsidR="0067658F" w:rsidRPr="003800C8" w:rsidRDefault="0067658F" w:rsidP="00D30092">
      <w:pPr>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0 + 9,8 x 0,4</w:t>
      </w:r>
    </w:p>
    <w:p w:rsidR="0067658F" w:rsidRPr="003800C8" w:rsidRDefault="0067658F" w:rsidP="00D30092">
      <w:pPr>
        <w:jc w:val="both"/>
        <w:rPr>
          <w:rFonts w:ascii="Arial" w:hAnsi="Arial" w:cs="Arial"/>
          <w:vertAlign w:val="superscript"/>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3,92 m.s</w:t>
      </w:r>
      <w:r w:rsidRPr="003800C8">
        <w:rPr>
          <w:rFonts w:ascii="Arial" w:hAnsi="Arial" w:cs="Arial"/>
          <w:vertAlign w:val="superscript"/>
        </w:rPr>
        <w:t>-1</w:t>
      </w:r>
    </w:p>
    <w:p w:rsidR="0067658F" w:rsidRPr="003800C8" w:rsidRDefault="0067658F" w:rsidP="00D30092">
      <w:pPr>
        <w:jc w:val="both"/>
        <w:rPr>
          <w:rFonts w:ascii="Arial" w:hAnsi="Arial" w:cs="Arial"/>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99"/>
        <w:gridCol w:w="1441"/>
        <w:gridCol w:w="1479"/>
        <w:gridCol w:w="1479"/>
        <w:gridCol w:w="1479"/>
        <w:gridCol w:w="1479"/>
      </w:tblGrid>
      <w:tr w:rsidR="0067658F" w:rsidRPr="003800C8" w:rsidTr="00D75A27">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t (s)</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0,10</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0,20</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0,30</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0,40</w:t>
            </w:r>
          </w:p>
        </w:tc>
      </w:tr>
      <w:tr w:rsidR="0067658F" w:rsidRPr="003800C8" w:rsidTr="00D75A27">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v(m.s</w:t>
            </w:r>
            <w:r w:rsidRPr="003800C8">
              <w:rPr>
                <w:rFonts w:ascii="Arial" w:hAnsi="Arial" w:cs="Arial"/>
                <w:vertAlign w:val="superscript"/>
              </w:rPr>
              <w:t>-1</w:t>
            </w:r>
            <w:r w:rsidRPr="003800C8">
              <w:rPr>
                <w:rFonts w:ascii="Arial" w:hAnsi="Arial" w:cs="Arial"/>
              </w:rPr>
              <w:t>)</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0,98</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1,96</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2,94</w:t>
            </w:r>
          </w:p>
        </w:tc>
        <w:tc>
          <w:tcPr>
            <w:tcW w:w="1596" w:type="dxa"/>
          </w:tcPr>
          <w:p w:rsidR="0067658F" w:rsidRPr="003800C8" w:rsidRDefault="0067658F" w:rsidP="00D30092">
            <w:pPr>
              <w:pStyle w:val="ListParagraph"/>
              <w:ind w:left="0" w:firstLine="0"/>
              <w:jc w:val="both"/>
              <w:rPr>
                <w:rFonts w:ascii="Arial" w:hAnsi="Arial" w:cs="Arial"/>
              </w:rPr>
            </w:pPr>
            <w:r w:rsidRPr="003800C8">
              <w:rPr>
                <w:rFonts w:ascii="Arial" w:hAnsi="Arial" w:cs="Arial"/>
              </w:rPr>
              <w:t>3,92</w:t>
            </w:r>
          </w:p>
        </w:tc>
      </w:tr>
    </w:tbl>
    <w:p w:rsidR="0067658F" w:rsidRPr="003800C8" w:rsidRDefault="0067658F" w:rsidP="00D30092">
      <w:pPr>
        <w:jc w:val="both"/>
        <w:rPr>
          <w:rFonts w:ascii="Arial" w:hAnsi="Arial" w:cs="Arial"/>
        </w:rPr>
      </w:pPr>
    </w:p>
    <w:p w:rsidR="0067658F" w:rsidRPr="003800C8" w:rsidRDefault="0067658F" w:rsidP="00D30092">
      <w:pPr>
        <w:pStyle w:val="ListParagraph"/>
        <w:ind w:left="0" w:firstLine="0"/>
        <w:jc w:val="both"/>
        <w:rPr>
          <w:rFonts w:ascii="Arial" w:hAnsi="Arial" w:cs="Arial"/>
        </w:rPr>
      </w:pPr>
      <w:r w:rsidRPr="003800C8">
        <w:rPr>
          <w:rFonts w:ascii="Arial" w:hAnsi="Arial" w:cs="Arial"/>
        </w:rPr>
        <w:t xml:space="preserve">1.6. </w:t>
      </w:r>
    </w:p>
    <w:p w:rsidR="0067658F" w:rsidRPr="003800C8" w:rsidRDefault="0067658F" w:rsidP="00D30092">
      <w:pPr>
        <w:pStyle w:val="ListParagraph"/>
        <w:ind w:left="0" w:firstLine="0"/>
        <w:jc w:val="both"/>
        <w:rPr>
          <w:rFonts w:ascii="Arial" w:hAnsi="Arial" w:cs="Arial"/>
          <w:noProof/>
          <w:lang w:eastAsia="en-ZA"/>
        </w:rPr>
      </w:pPr>
      <w:r w:rsidRPr="003800C8">
        <w:rPr>
          <w:rFonts w:ascii="Arial" w:hAnsi="Arial" w:cs="Arial"/>
          <w:noProof/>
          <w:lang w:val="en-US"/>
        </w:rPr>
        <w:drawing>
          <wp:inline distT="0" distB="0" distL="0" distR="0" wp14:anchorId="03EE83B6" wp14:editId="703F832E">
            <wp:extent cx="4219575" cy="2171700"/>
            <wp:effectExtent l="0" t="0" r="0" b="0"/>
            <wp:docPr id="257" name="Chart 25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9"/>
              </a:graphicData>
            </a:graphic>
          </wp:inline>
        </w:drawing>
      </w:r>
    </w:p>
    <w:p w:rsidR="00213970" w:rsidRPr="003800C8" w:rsidRDefault="00213970" w:rsidP="00D30092">
      <w:pPr>
        <w:pStyle w:val="ListParagraph"/>
        <w:ind w:left="0" w:firstLine="0"/>
        <w:jc w:val="both"/>
        <w:rPr>
          <w:rFonts w:ascii="Arial" w:hAnsi="Arial" w:cs="Arial"/>
          <w:noProof/>
          <w:lang w:eastAsia="en-ZA"/>
        </w:rPr>
      </w:pPr>
    </w:p>
    <w:p w:rsidR="00213970" w:rsidRPr="003800C8" w:rsidRDefault="00213970" w:rsidP="00D30092">
      <w:pPr>
        <w:pStyle w:val="ListParagraph"/>
        <w:ind w:left="0" w:firstLine="0"/>
        <w:jc w:val="both"/>
        <w:rPr>
          <w:rFonts w:ascii="Arial" w:hAnsi="Arial" w:cs="Arial"/>
          <w:noProof/>
          <w:lang w:eastAsia="en-ZA"/>
        </w:rPr>
      </w:pPr>
    </w:p>
    <w:p w:rsidR="00213970" w:rsidRPr="003800C8" w:rsidRDefault="00213970" w:rsidP="00D30092">
      <w:pPr>
        <w:pStyle w:val="ListParagraph"/>
        <w:ind w:left="0" w:firstLine="0"/>
        <w:jc w:val="both"/>
        <w:rPr>
          <w:rFonts w:ascii="Arial" w:hAnsi="Arial" w:cs="Arial"/>
          <w:noProof/>
          <w:lang w:eastAsia="en-ZA"/>
        </w:rPr>
      </w:pPr>
    </w:p>
    <w:p w:rsidR="00213970" w:rsidRPr="003800C8" w:rsidRDefault="00213970" w:rsidP="00D30092">
      <w:pPr>
        <w:pStyle w:val="ListParagraph"/>
        <w:ind w:left="0" w:firstLine="0"/>
        <w:jc w:val="both"/>
        <w:rPr>
          <w:rFonts w:ascii="Arial" w:hAnsi="Arial" w:cs="Arial"/>
          <w:noProof/>
          <w:lang w:eastAsia="en-ZA"/>
        </w:rPr>
      </w:pPr>
    </w:p>
    <w:p w:rsidR="0067658F" w:rsidRPr="003800C8" w:rsidRDefault="0067658F" w:rsidP="00D30092">
      <w:pPr>
        <w:keepNext/>
        <w:jc w:val="both"/>
        <w:rPr>
          <w:rFonts w:ascii="Arial" w:hAnsi="Arial" w:cs="Arial"/>
        </w:rPr>
      </w:pPr>
      <w:r w:rsidRPr="003800C8">
        <w:rPr>
          <w:rFonts w:ascii="Arial" w:hAnsi="Arial" w:cs="Arial"/>
        </w:rPr>
        <w:t xml:space="preserve">1.7. Velocity increases proportionally with time or velocity during free fall is directly proportional to time. ( </w:t>
      </w:r>
      <w:r w:rsidRPr="003800C8">
        <w:rPr>
          <w:rFonts w:ascii="Arial" w:hAnsi="Arial" w:cs="Arial"/>
          <w:b/>
        </w:rPr>
        <w:t>v</w:t>
      </w:r>
      <w:r w:rsidR="00AC75B5" w:rsidRPr="003800C8">
        <w:rPr>
          <w:rFonts w:ascii="Arial" w:hAnsi="Arial" w:cs="Arial"/>
          <w:position w:val="-6"/>
        </w:rPr>
        <w:pict>
          <v:shape id="_x0000_i1141" type="#_x0000_t75" style="width:8.4pt;height:14.45pt" equationxml="&lt;">
            <v:imagedata r:id="rId350" o:title="" chromakey="white"/>
          </v:shape>
        </w:pict>
      </w:r>
      <w:r w:rsidRPr="003800C8">
        <w:rPr>
          <w:rFonts w:ascii="Arial" w:hAnsi="Arial" w:cs="Arial"/>
          <w:b/>
        </w:rPr>
        <w:t xml:space="preserve"> t</w:t>
      </w:r>
      <w:r w:rsidRPr="003800C8">
        <w:rPr>
          <w:rFonts w:ascii="Arial" w:hAnsi="Arial" w:cs="Arial"/>
        </w:rPr>
        <w:t>)</w:t>
      </w:r>
    </w:p>
    <w:p w:rsidR="0067658F" w:rsidRPr="003800C8" w:rsidRDefault="0067658F" w:rsidP="00D30092">
      <w:pPr>
        <w:keepNext/>
        <w:jc w:val="both"/>
        <w:rPr>
          <w:rFonts w:ascii="Arial" w:hAnsi="Arial" w:cs="Arial"/>
        </w:rPr>
      </w:pPr>
      <w:r w:rsidRPr="003800C8">
        <w:rPr>
          <w:rFonts w:ascii="Arial" w:hAnsi="Arial" w:cs="Arial"/>
        </w:rPr>
        <w:t>1.8. Acceleration of gravity which is the gradient of the graph.</w:t>
      </w:r>
    </w:p>
    <w:p w:rsidR="0067658F" w:rsidRPr="003800C8" w:rsidRDefault="0067658F" w:rsidP="00D30092">
      <w:pPr>
        <w:keepNext/>
        <w:jc w:val="both"/>
        <w:rPr>
          <w:rFonts w:ascii="Arial" w:hAnsi="Arial" w:cs="Arial"/>
        </w:rPr>
      </w:pPr>
      <w:r w:rsidRPr="003800C8">
        <w:rPr>
          <w:rFonts w:ascii="Arial" w:hAnsi="Arial" w:cs="Arial"/>
        </w:rPr>
        <w:t xml:space="preserve">1.9. </w:t>
      </w:r>
    </w:p>
    <w:p w:rsidR="0067658F" w:rsidRPr="003800C8" w:rsidRDefault="0067658F" w:rsidP="00D30092">
      <w:pPr>
        <w:rPr>
          <w:rFonts w:ascii="Arial" w:hAnsi="Arial" w:cs="Arial"/>
          <w:noProof/>
        </w:rPr>
      </w:pPr>
      <w:r w:rsidRPr="003800C8">
        <w:rPr>
          <w:rFonts w:ascii="Arial" w:hAnsi="Arial" w:cs="Arial"/>
          <w:noProof/>
        </w:rPr>
        <w:drawing>
          <wp:inline distT="0" distB="0" distL="0" distR="0" wp14:anchorId="4F98600A" wp14:editId="23A941DE">
            <wp:extent cx="3648075" cy="2162175"/>
            <wp:effectExtent l="0" t="0" r="0" b="0"/>
            <wp:docPr id="256" name="Chart 25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1"/>
              </a:graphicData>
            </a:graphic>
          </wp:inline>
        </w:drawing>
      </w:r>
    </w:p>
    <w:p w:rsidR="00213970" w:rsidRPr="003800C8" w:rsidRDefault="00213970" w:rsidP="00D30092">
      <w:pPr>
        <w:pStyle w:val="ListParagraph"/>
        <w:autoSpaceDE w:val="0"/>
        <w:autoSpaceDN w:val="0"/>
        <w:adjustRightInd w:val="0"/>
        <w:ind w:left="780" w:firstLine="0"/>
        <w:rPr>
          <w:rFonts w:ascii="Arial" w:hAnsi="Arial" w:cs="Arial"/>
          <w:b/>
        </w:rPr>
      </w:pPr>
    </w:p>
    <w:p w:rsidR="00213970" w:rsidRPr="003800C8" w:rsidRDefault="00213970" w:rsidP="00D30092">
      <w:pPr>
        <w:pStyle w:val="ListParagraph"/>
        <w:autoSpaceDE w:val="0"/>
        <w:autoSpaceDN w:val="0"/>
        <w:adjustRightInd w:val="0"/>
        <w:ind w:left="780" w:firstLine="0"/>
        <w:rPr>
          <w:rFonts w:ascii="Arial" w:hAnsi="Arial" w:cs="Arial"/>
          <w:b/>
        </w:rPr>
      </w:pPr>
    </w:p>
    <w:p w:rsidR="00213970" w:rsidRPr="00D97A4F" w:rsidRDefault="0046457E" w:rsidP="00D97A4F">
      <w:pPr>
        <w:pStyle w:val="ListParagraph"/>
        <w:autoSpaceDE w:val="0"/>
        <w:autoSpaceDN w:val="0"/>
        <w:adjustRightInd w:val="0"/>
        <w:ind w:left="780" w:firstLine="0"/>
        <w:rPr>
          <w:rFonts w:ascii="Arial" w:hAnsi="Arial" w:cs="Arial"/>
          <w:b/>
        </w:rPr>
      </w:pPr>
      <w:r w:rsidRPr="003800C8">
        <w:rPr>
          <w:rFonts w:ascii="Arial" w:hAnsi="Arial" w:cs="Arial"/>
          <w:noProof/>
          <w:lang w:val="en-US"/>
        </w:rPr>
        <w:drawing>
          <wp:inline distT="0" distB="0" distL="0" distR="0" wp14:anchorId="1A5DAC18" wp14:editId="169FCBDE">
            <wp:extent cx="590550" cy="590550"/>
            <wp:effectExtent l="0" t="0" r="0" b="0"/>
            <wp:docPr id="938" name="Picture 938"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D97A4F" w:rsidRPr="003800C8">
        <w:rPr>
          <w:rFonts w:ascii="Arial" w:hAnsi="Arial" w:cs="Arial"/>
          <w:noProof/>
          <w:lang w:val="en-US"/>
        </w:rPr>
        <w:drawing>
          <wp:inline distT="0" distB="0" distL="0" distR="0" wp14:anchorId="0B5CD181" wp14:editId="02DDEAC7">
            <wp:extent cx="655494" cy="443346"/>
            <wp:effectExtent l="19050" t="19050" r="11430" b="13970"/>
            <wp:docPr id="939" name="Picture 939"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D97A4F">
        <w:rPr>
          <w:rFonts w:ascii="Arial" w:hAnsi="Arial" w:cs="Arial"/>
          <w:b/>
        </w:rPr>
        <w:t xml:space="preserve">10 minutes </w:t>
      </w:r>
    </w:p>
    <w:p w:rsidR="0046457E" w:rsidRPr="003800C8" w:rsidRDefault="0046457E" w:rsidP="00D30092">
      <w:pPr>
        <w:pStyle w:val="ListParagraph"/>
        <w:ind w:left="0" w:firstLine="0"/>
        <w:rPr>
          <w:rFonts w:ascii="Arial" w:hAnsi="Arial" w:cs="Arial"/>
          <w:b/>
        </w:rPr>
      </w:pPr>
    </w:p>
    <w:p w:rsidR="00213970" w:rsidRPr="003800C8" w:rsidRDefault="00213970" w:rsidP="00D30092">
      <w:pPr>
        <w:pStyle w:val="ListParagraph"/>
        <w:ind w:left="0" w:firstLine="0"/>
        <w:rPr>
          <w:rFonts w:ascii="Arial" w:hAnsi="Arial" w:cs="Arial"/>
          <w:b/>
        </w:rPr>
      </w:pPr>
      <w:r w:rsidRPr="003800C8">
        <w:rPr>
          <w:rFonts w:ascii="Arial" w:hAnsi="Arial" w:cs="Arial"/>
          <w:b/>
        </w:rPr>
        <w:t>Question 1</w:t>
      </w:r>
    </w:p>
    <w:p w:rsidR="00213970" w:rsidRPr="003800C8" w:rsidRDefault="00213970" w:rsidP="00D30092">
      <w:pPr>
        <w:pStyle w:val="ListParagraph"/>
        <w:ind w:left="0" w:firstLine="0"/>
        <w:rPr>
          <w:rFonts w:ascii="Arial" w:hAnsi="Arial" w:cs="Arial"/>
          <w:b/>
        </w:rPr>
      </w:pPr>
    </w:p>
    <w:p w:rsidR="00213970" w:rsidRPr="003800C8" w:rsidRDefault="00213970" w:rsidP="00D30092">
      <w:pPr>
        <w:rPr>
          <w:rFonts w:ascii="Arial" w:hAnsi="Arial" w:cs="Arial"/>
        </w:rPr>
      </w:pPr>
      <w:r w:rsidRPr="003800C8">
        <w:rPr>
          <w:rFonts w:ascii="Arial" w:hAnsi="Arial" w:cs="Arial"/>
        </w:rPr>
        <w:t>A man standing at the top of a building drops a ball over the edge of the building. The ball strikes the ground with a velocity of 30 m.s</w:t>
      </w:r>
      <w:r w:rsidRPr="003800C8">
        <w:rPr>
          <w:rFonts w:ascii="Arial" w:hAnsi="Arial" w:cs="Arial"/>
          <w:vertAlign w:val="superscript"/>
        </w:rPr>
        <w:t>-1</w:t>
      </w:r>
      <w:r w:rsidRPr="003800C8">
        <w:rPr>
          <w:rFonts w:ascii="Arial" w:hAnsi="Arial" w:cs="Arial"/>
        </w:rPr>
        <w:t xml:space="preserve"> downwards.</w:t>
      </w:r>
    </w:p>
    <w:p w:rsidR="00213970" w:rsidRPr="003800C8" w:rsidRDefault="00213970" w:rsidP="00D30092">
      <w:pPr>
        <w:rPr>
          <w:rFonts w:ascii="Arial" w:hAnsi="Arial" w:cs="Arial"/>
          <w:vertAlign w:val="superscript"/>
        </w:rPr>
      </w:pPr>
      <w:r w:rsidRPr="003800C8">
        <w:rPr>
          <w:rFonts w:ascii="Arial" w:hAnsi="Arial" w:cs="Arial"/>
        </w:rPr>
        <w:t>Hint. Magnitude of g = 9,8 m.s</w:t>
      </w:r>
      <w:r w:rsidRPr="003800C8">
        <w:rPr>
          <w:rFonts w:ascii="Arial" w:hAnsi="Arial" w:cs="Arial"/>
          <w:vertAlign w:val="superscript"/>
        </w:rPr>
        <w:t>-2</w:t>
      </w:r>
    </w:p>
    <w:p w:rsidR="00213970" w:rsidRPr="003800C8" w:rsidRDefault="00213970" w:rsidP="00D30092">
      <w:pPr>
        <w:tabs>
          <w:tab w:val="left" w:pos="8310"/>
        </w:tabs>
        <w:jc w:val="both"/>
        <w:rPr>
          <w:rFonts w:ascii="Arial" w:hAnsi="Arial" w:cs="Arial"/>
        </w:rPr>
      </w:pPr>
      <w:r w:rsidRPr="003800C8">
        <w:rPr>
          <w:rFonts w:ascii="Arial" w:hAnsi="Arial" w:cs="Arial"/>
        </w:rPr>
        <w:t>1.1- Calculate the height from where the ball was dropped (height of the building).</w:t>
      </w:r>
    </w:p>
    <w:p w:rsidR="00213970" w:rsidRPr="003800C8" w:rsidRDefault="00213970" w:rsidP="00D30092">
      <w:pPr>
        <w:tabs>
          <w:tab w:val="left" w:pos="8310"/>
        </w:tabs>
        <w:jc w:val="both"/>
        <w:rPr>
          <w:rFonts w:ascii="Arial" w:hAnsi="Arial" w:cs="Arial"/>
        </w:rPr>
      </w:pPr>
      <w:r w:rsidRPr="003800C8">
        <w:rPr>
          <w:rFonts w:ascii="Arial" w:hAnsi="Arial" w:cs="Arial"/>
        </w:rPr>
        <w:t>1.2- Determine the time taken for the ball to hit the ground.</w:t>
      </w:r>
    </w:p>
    <w:p w:rsidR="00213970" w:rsidRPr="003800C8" w:rsidRDefault="00213970" w:rsidP="00D30092">
      <w:pPr>
        <w:tabs>
          <w:tab w:val="left" w:pos="8310"/>
        </w:tabs>
        <w:jc w:val="both"/>
        <w:rPr>
          <w:rFonts w:ascii="Arial" w:hAnsi="Arial" w:cs="Arial"/>
        </w:rPr>
      </w:pPr>
      <w:r w:rsidRPr="003800C8">
        <w:rPr>
          <w:rFonts w:ascii="Arial" w:hAnsi="Arial" w:cs="Arial"/>
        </w:rPr>
        <w:t>1.3- At what height above the ground the ball`s speed will be 20 m.s</w:t>
      </w:r>
      <w:r w:rsidRPr="003800C8">
        <w:rPr>
          <w:rFonts w:ascii="Arial" w:hAnsi="Arial" w:cs="Arial"/>
          <w:vertAlign w:val="superscript"/>
        </w:rPr>
        <w:t>-1</w:t>
      </w:r>
      <w:r w:rsidRPr="003800C8">
        <w:rPr>
          <w:rFonts w:ascii="Arial" w:hAnsi="Arial" w:cs="Arial"/>
        </w:rPr>
        <w:t>.</w:t>
      </w:r>
    </w:p>
    <w:p w:rsidR="00213970" w:rsidRPr="003800C8" w:rsidRDefault="00213970" w:rsidP="00D30092">
      <w:pPr>
        <w:tabs>
          <w:tab w:val="left" w:pos="8310"/>
        </w:tabs>
        <w:jc w:val="both"/>
        <w:rPr>
          <w:rFonts w:ascii="Arial" w:hAnsi="Arial" w:cs="Arial"/>
        </w:rPr>
      </w:pPr>
      <w:r w:rsidRPr="003800C8">
        <w:rPr>
          <w:rFonts w:ascii="Arial" w:hAnsi="Arial" w:cs="Arial"/>
        </w:rPr>
        <w:t>1.4- Draw the position vs time graph.</w:t>
      </w:r>
    </w:p>
    <w:p w:rsidR="00213970" w:rsidRPr="003800C8" w:rsidRDefault="00213970" w:rsidP="00D30092">
      <w:pPr>
        <w:tabs>
          <w:tab w:val="left" w:pos="8310"/>
        </w:tabs>
        <w:jc w:val="both"/>
        <w:rPr>
          <w:rFonts w:ascii="Arial" w:hAnsi="Arial" w:cs="Arial"/>
        </w:rPr>
      </w:pPr>
      <w:r w:rsidRPr="003800C8">
        <w:rPr>
          <w:rFonts w:ascii="Arial" w:hAnsi="Arial" w:cs="Arial"/>
        </w:rPr>
        <w:t>1.5- Draw the velocity vs time graph.</w:t>
      </w:r>
    </w:p>
    <w:p w:rsidR="00213970" w:rsidRPr="003800C8" w:rsidRDefault="00213970" w:rsidP="00D30092">
      <w:pPr>
        <w:tabs>
          <w:tab w:val="left" w:pos="8310"/>
        </w:tabs>
        <w:jc w:val="both"/>
        <w:rPr>
          <w:rFonts w:ascii="Arial" w:hAnsi="Arial" w:cs="Arial"/>
        </w:rPr>
      </w:pPr>
      <w:r w:rsidRPr="003800C8">
        <w:rPr>
          <w:rFonts w:ascii="Arial" w:hAnsi="Arial" w:cs="Arial"/>
        </w:rPr>
        <w:t>1.6- Draw the acceleration time graph.</w:t>
      </w:r>
    </w:p>
    <w:p w:rsidR="00213970" w:rsidRPr="003800C8" w:rsidRDefault="00213970" w:rsidP="00D30092">
      <w:pPr>
        <w:tabs>
          <w:tab w:val="left" w:pos="8310"/>
        </w:tabs>
        <w:jc w:val="both"/>
        <w:rPr>
          <w:rFonts w:ascii="Arial" w:hAnsi="Arial" w:cs="Arial"/>
        </w:rPr>
      </w:pPr>
    </w:p>
    <w:p w:rsidR="00D97A4F" w:rsidRDefault="00D97A4F" w:rsidP="00D30092">
      <w:pPr>
        <w:tabs>
          <w:tab w:val="left" w:pos="8310"/>
        </w:tabs>
        <w:jc w:val="both"/>
        <w:rPr>
          <w:rFonts w:ascii="Arial" w:hAnsi="Arial" w:cs="Arial"/>
          <w:b/>
        </w:rPr>
      </w:pPr>
    </w:p>
    <w:p w:rsidR="00213970" w:rsidRPr="003800C8" w:rsidRDefault="00213970" w:rsidP="00D30092">
      <w:pPr>
        <w:tabs>
          <w:tab w:val="left" w:pos="8310"/>
        </w:tabs>
        <w:jc w:val="both"/>
        <w:rPr>
          <w:rFonts w:ascii="Arial" w:hAnsi="Arial" w:cs="Arial"/>
          <w:b/>
        </w:rPr>
      </w:pPr>
      <w:r w:rsidRPr="003800C8">
        <w:rPr>
          <w:rFonts w:ascii="Arial" w:hAnsi="Arial" w:cs="Arial"/>
          <w:b/>
        </w:rPr>
        <w:t>Solution</w:t>
      </w:r>
    </w:p>
    <w:p w:rsidR="00213970" w:rsidRPr="003800C8" w:rsidRDefault="00213970" w:rsidP="00D30092">
      <w:pPr>
        <w:jc w:val="both"/>
        <w:rPr>
          <w:rFonts w:ascii="Arial" w:hAnsi="Arial" w:cs="Arial"/>
        </w:rPr>
      </w:pPr>
      <w:r w:rsidRPr="003800C8">
        <w:rPr>
          <w:rFonts w:ascii="Arial" w:hAnsi="Arial" w:cs="Arial"/>
        </w:rPr>
        <w:t xml:space="preserve">1.1 </w:t>
      </w:r>
      <w:r w:rsidRPr="003800C8">
        <w:rPr>
          <w:rFonts w:ascii="Arial" w:hAnsi="Arial" w:cs="Arial"/>
        </w:rPr>
        <w:tab/>
        <w:t xml:space="preserve">Positive direction downwards. </w:t>
      </w:r>
    </w:p>
    <w:p w:rsidR="00213970" w:rsidRPr="003800C8" w:rsidRDefault="00213970" w:rsidP="00D30092">
      <w:pPr>
        <w:jc w:val="both"/>
        <w:rPr>
          <w:rFonts w:ascii="Arial" w:hAnsi="Arial" w:cs="Arial"/>
        </w:rPr>
      </w:pPr>
      <w:r w:rsidRPr="003800C8">
        <w:rPr>
          <w:rFonts w:ascii="Arial" w:hAnsi="Arial" w:cs="Arial"/>
        </w:rPr>
        <w:t xml:space="preserve">h=∆y = </w:t>
      </w:r>
      <w:r w:rsidRPr="003800C8">
        <w:rPr>
          <w:rFonts w:ascii="Arial" w:hAnsi="Arial" w:cs="Arial"/>
          <w:position w:val="-28"/>
        </w:rPr>
        <w:object w:dxaOrig="800" w:dyaOrig="700">
          <v:shape id="_x0000_i1142" type="#_x0000_t75" style="width:40pt;height:35.2pt" o:ole="">
            <v:imagedata r:id="rId352" o:title=""/>
          </v:shape>
          <o:OLEObject Type="Embed" ProgID="Equation.3" ShapeID="_x0000_i1142" DrawAspect="Content" ObjectID="_1582663073" r:id="rId353"/>
        </w:object>
      </w:r>
    </w:p>
    <w:p w:rsidR="00213970" w:rsidRPr="003800C8" w:rsidRDefault="00213970" w:rsidP="00D30092">
      <w:pPr>
        <w:jc w:val="both"/>
        <w:rPr>
          <w:rFonts w:ascii="Arial" w:hAnsi="Arial" w:cs="Arial"/>
          <w:position w:val="-28"/>
        </w:rPr>
      </w:pPr>
      <w:r w:rsidRPr="003800C8">
        <w:rPr>
          <w:rFonts w:ascii="Arial" w:hAnsi="Arial" w:cs="Arial"/>
        </w:rPr>
        <w:t xml:space="preserve">      h = </w:t>
      </w:r>
      <w:r w:rsidRPr="003800C8">
        <w:rPr>
          <w:rFonts w:ascii="Arial" w:hAnsi="Arial" w:cs="Arial"/>
          <w:position w:val="-28"/>
        </w:rPr>
        <w:object w:dxaOrig="980" w:dyaOrig="700">
          <v:shape id="_x0000_i1143" type="#_x0000_t75" style="width:48.8pt;height:35.2pt" o:ole="">
            <v:imagedata r:id="rId354" o:title=""/>
          </v:shape>
          <o:OLEObject Type="Embed" ProgID="Equation.3" ShapeID="_x0000_i1143" DrawAspect="Content" ObjectID="_1582663074" r:id="rId355"/>
        </w:object>
      </w:r>
    </w:p>
    <w:p w:rsidR="00213970" w:rsidRPr="003800C8" w:rsidRDefault="00213970" w:rsidP="00D30092">
      <w:pPr>
        <w:jc w:val="both"/>
        <w:rPr>
          <w:rFonts w:ascii="Arial" w:hAnsi="Arial" w:cs="Arial"/>
          <w:position w:val="-28"/>
        </w:rPr>
      </w:pPr>
      <w:r w:rsidRPr="003800C8">
        <w:rPr>
          <w:rFonts w:ascii="Arial" w:hAnsi="Arial" w:cs="Arial"/>
        </w:rPr>
        <w:t xml:space="preserve">      h = </w:t>
      </w:r>
      <w:r w:rsidRPr="003800C8">
        <w:rPr>
          <w:rFonts w:ascii="Arial" w:hAnsi="Arial" w:cs="Arial"/>
          <w:position w:val="-28"/>
        </w:rPr>
        <w:object w:dxaOrig="499" w:dyaOrig="660">
          <v:shape id="_x0000_i1144" type="#_x0000_t75" style="width:24pt;height:32.8pt" o:ole="">
            <v:imagedata r:id="rId356" o:title=""/>
          </v:shape>
          <o:OLEObject Type="Embed" ProgID="Equation.3" ShapeID="_x0000_i1144" DrawAspect="Content" ObjectID="_1582663075" r:id="rId357"/>
        </w:object>
      </w:r>
    </w:p>
    <w:p w:rsidR="00213970" w:rsidRPr="003800C8" w:rsidRDefault="00213970" w:rsidP="00D30092">
      <w:pPr>
        <w:jc w:val="both"/>
        <w:rPr>
          <w:rFonts w:ascii="Arial" w:hAnsi="Arial" w:cs="Arial"/>
          <w:position w:val="-28"/>
        </w:rPr>
      </w:pPr>
      <w:r w:rsidRPr="003800C8">
        <w:rPr>
          <w:rFonts w:ascii="Arial" w:hAnsi="Arial" w:cs="Arial"/>
          <w:position w:val="-28"/>
        </w:rPr>
        <w:t xml:space="preserve">       h= 45,92 m</w:t>
      </w:r>
    </w:p>
    <w:p w:rsidR="00213970" w:rsidRPr="003800C8" w:rsidRDefault="00213970" w:rsidP="00D30092">
      <w:pPr>
        <w:jc w:val="both"/>
        <w:rPr>
          <w:rFonts w:ascii="Arial" w:hAnsi="Arial" w:cs="Arial"/>
          <w:position w:val="-28"/>
        </w:rPr>
      </w:pPr>
      <w:r w:rsidRPr="003800C8">
        <w:rPr>
          <w:rFonts w:ascii="Arial" w:hAnsi="Arial" w:cs="Arial"/>
          <w:position w:val="-28"/>
        </w:rPr>
        <w:t>1.2</w:t>
      </w:r>
    </w:p>
    <w:p w:rsidR="00213970" w:rsidRPr="003800C8" w:rsidRDefault="00213970" w:rsidP="00D30092">
      <w:pPr>
        <w:ind w:firstLine="720"/>
        <w:jc w:val="both"/>
        <w:rPr>
          <w:rFonts w:ascii="Arial" w:hAnsi="Arial" w:cs="Arial"/>
        </w:rPr>
      </w:pPr>
      <w:r w:rsidRPr="003800C8">
        <w:rPr>
          <w:rFonts w:ascii="Arial" w:hAnsi="Arial" w:cs="Arial"/>
        </w:rPr>
        <w:t>v = v</w:t>
      </w:r>
      <w:r w:rsidRPr="003800C8">
        <w:rPr>
          <w:rFonts w:ascii="Arial" w:hAnsi="Arial" w:cs="Arial"/>
          <w:vertAlign w:val="subscript"/>
        </w:rPr>
        <w:t>o</w:t>
      </w:r>
      <w:r w:rsidRPr="003800C8">
        <w:rPr>
          <w:rFonts w:ascii="Arial" w:hAnsi="Arial" w:cs="Arial"/>
        </w:rPr>
        <w:t>+ gΔt</w:t>
      </w:r>
    </w:p>
    <w:p w:rsidR="00213970" w:rsidRPr="003800C8" w:rsidRDefault="00213970" w:rsidP="00D30092">
      <w:pPr>
        <w:jc w:val="both"/>
        <w:rPr>
          <w:rFonts w:ascii="Arial" w:hAnsi="Arial" w:cs="Arial"/>
        </w:rPr>
      </w:pPr>
      <w:r w:rsidRPr="003800C8">
        <w:rPr>
          <w:rFonts w:ascii="Arial" w:hAnsi="Arial" w:cs="Arial"/>
        </w:rPr>
        <w:t>30 m.s</w:t>
      </w:r>
      <w:r w:rsidRPr="003800C8">
        <w:rPr>
          <w:rFonts w:ascii="Arial" w:hAnsi="Arial" w:cs="Arial"/>
          <w:vertAlign w:val="superscript"/>
        </w:rPr>
        <w:t>-1</w:t>
      </w:r>
      <w:r w:rsidRPr="003800C8">
        <w:rPr>
          <w:rFonts w:ascii="Arial" w:hAnsi="Arial" w:cs="Arial"/>
        </w:rPr>
        <w:t xml:space="preserve"> = 0+ (9,8 m.s</w:t>
      </w:r>
      <w:r w:rsidRPr="003800C8">
        <w:rPr>
          <w:rFonts w:ascii="Arial" w:hAnsi="Arial" w:cs="Arial"/>
          <w:vertAlign w:val="superscript"/>
        </w:rPr>
        <w:t>-2</w:t>
      </w:r>
      <w:r w:rsidRPr="003800C8">
        <w:rPr>
          <w:rFonts w:ascii="Arial" w:hAnsi="Arial" w:cs="Arial"/>
        </w:rPr>
        <w:t>) ∆t</w:t>
      </w:r>
    </w:p>
    <w:p w:rsidR="00213970" w:rsidRPr="003800C8" w:rsidRDefault="00213970" w:rsidP="00D30092">
      <w:pPr>
        <w:jc w:val="both"/>
        <w:rPr>
          <w:rFonts w:ascii="Arial" w:hAnsi="Arial" w:cs="Arial"/>
        </w:rPr>
      </w:pPr>
      <w:r w:rsidRPr="003800C8">
        <w:rPr>
          <w:rFonts w:ascii="Arial" w:hAnsi="Arial" w:cs="Arial"/>
        </w:rPr>
        <w:t xml:space="preserve">         </w:t>
      </w:r>
      <w:r w:rsidRPr="003800C8">
        <w:rPr>
          <w:rFonts w:ascii="Arial" w:hAnsi="Arial" w:cs="Arial"/>
          <w:position w:val="-10"/>
        </w:rPr>
        <w:object w:dxaOrig="1100" w:dyaOrig="320">
          <v:shape id="_x0000_i1145" type="#_x0000_t75" style="width:55pt;height:16pt" o:ole="">
            <v:imagedata r:id="rId358" o:title=""/>
          </v:shape>
          <o:OLEObject Type="Embed" ProgID="Equation.3" ShapeID="_x0000_i1145" DrawAspect="Content" ObjectID="_1582663076" r:id="rId359"/>
        </w:object>
      </w:r>
    </w:p>
    <w:p w:rsidR="00213970" w:rsidRPr="003800C8" w:rsidRDefault="00213970" w:rsidP="00D30092">
      <w:pPr>
        <w:jc w:val="both"/>
        <w:rPr>
          <w:rFonts w:ascii="Arial" w:hAnsi="Arial" w:cs="Arial"/>
        </w:rPr>
      </w:pPr>
      <w:r w:rsidRPr="003800C8">
        <w:rPr>
          <w:rFonts w:ascii="Arial" w:hAnsi="Arial" w:cs="Arial"/>
        </w:rPr>
        <w:t>1.3</w:t>
      </w:r>
      <w:r w:rsidRPr="003800C8">
        <w:rPr>
          <w:rFonts w:ascii="Arial" w:hAnsi="Arial" w:cs="Arial"/>
        </w:rPr>
        <w:tab/>
        <w:t xml:space="preserve">    H= h + ∆y</w:t>
      </w:r>
    </w:p>
    <w:p w:rsidR="00213970" w:rsidRPr="003800C8" w:rsidRDefault="00213970" w:rsidP="00D30092">
      <w:pPr>
        <w:ind w:firstLine="720"/>
        <w:jc w:val="both"/>
        <w:rPr>
          <w:rFonts w:ascii="Arial" w:hAnsi="Arial" w:cs="Arial"/>
        </w:rPr>
      </w:pPr>
      <w:r w:rsidRPr="003800C8">
        <w:rPr>
          <w:rFonts w:ascii="Arial" w:hAnsi="Arial" w:cs="Arial"/>
        </w:rPr>
        <w:t xml:space="preserve">    h = H - ∆y</w:t>
      </w:r>
    </w:p>
    <w:p w:rsidR="00213970" w:rsidRPr="003800C8" w:rsidRDefault="00213970" w:rsidP="00D30092">
      <w:pPr>
        <w:ind w:firstLine="720"/>
        <w:jc w:val="both"/>
        <w:rPr>
          <w:rFonts w:ascii="Arial" w:hAnsi="Arial" w:cs="Arial"/>
        </w:rPr>
      </w:pPr>
      <w:r w:rsidRPr="003800C8">
        <w:rPr>
          <w:rFonts w:ascii="Arial" w:hAnsi="Arial" w:cs="Arial"/>
        </w:rPr>
        <w:t xml:space="preserve">    v</w:t>
      </w:r>
      <w:r w:rsidRPr="003800C8">
        <w:rPr>
          <w:rFonts w:ascii="Arial" w:hAnsi="Arial" w:cs="Arial"/>
          <w:vertAlign w:val="superscript"/>
        </w:rPr>
        <w:t>2</w:t>
      </w:r>
      <w:r w:rsidRPr="003800C8">
        <w:rPr>
          <w:rFonts w:ascii="Arial" w:hAnsi="Arial" w:cs="Arial"/>
        </w:rPr>
        <w:t>= v</w:t>
      </w:r>
      <w:r w:rsidRPr="003800C8">
        <w:rPr>
          <w:rFonts w:ascii="Arial" w:hAnsi="Arial" w:cs="Arial"/>
          <w:vertAlign w:val="subscript"/>
        </w:rPr>
        <w:t>i</w:t>
      </w:r>
      <w:r w:rsidRPr="003800C8">
        <w:rPr>
          <w:rFonts w:ascii="Arial" w:hAnsi="Arial" w:cs="Arial"/>
          <w:vertAlign w:val="superscript"/>
        </w:rPr>
        <w:t>2</w:t>
      </w:r>
      <w:r w:rsidRPr="003800C8">
        <w:rPr>
          <w:rFonts w:ascii="Arial" w:hAnsi="Arial" w:cs="Arial"/>
        </w:rPr>
        <w:t>+2g∆y</w:t>
      </w:r>
    </w:p>
    <w:p w:rsidR="00213970" w:rsidRPr="003800C8" w:rsidRDefault="00213970" w:rsidP="00D30092">
      <w:pPr>
        <w:jc w:val="both"/>
        <w:rPr>
          <w:rFonts w:ascii="Arial" w:hAnsi="Arial" w:cs="Arial"/>
        </w:rPr>
      </w:pPr>
      <w:r w:rsidRPr="003800C8">
        <w:rPr>
          <w:rFonts w:ascii="Arial" w:hAnsi="Arial" w:cs="Arial"/>
        </w:rPr>
        <w:t>(20 m.s</w:t>
      </w:r>
      <w:r w:rsidRPr="003800C8">
        <w:rPr>
          <w:rFonts w:ascii="Arial" w:hAnsi="Arial" w:cs="Arial"/>
          <w:vertAlign w:val="superscript"/>
        </w:rPr>
        <w:t>-1</w:t>
      </w:r>
      <w:r w:rsidRPr="003800C8">
        <w:rPr>
          <w:rFonts w:ascii="Arial" w:hAnsi="Arial" w:cs="Arial"/>
        </w:rPr>
        <w:t>)</w:t>
      </w:r>
      <w:r w:rsidRPr="003800C8">
        <w:rPr>
          <w:rFonts w:ascii="Arial" w:hAnsi="Arial" w:cs="Arial"/>
          <w:vertAlign w:val="superscript"/>
        </w:rPr>
        <w:t>2</w:t>
      </w:r>
      <w:r w:rsidRPr="003800C8">
        <w:rPr>
          <w:rFonts w:ascii="Arial" w:hAnsi="Arial" w:cs="Arial"/>
        </w:rPr>
        <w:t xml:space="preserve"> = 0+ 2(9,8 m.s</w:t>
      </w:r>
      <w:r w:rsidRPr="003800C8">
        <w:rPr>
          <w:rFonts w:ascii="Arial" w:hAnsi="Arial" w:cs="Arial"/>
          <w:vertAlign w:val="superscript"/>
        </w:rPr>
        <w:t>-2</w:t>
      </w:r>
      <w:r w:rsidRPr="003800C8">
        <w:rPr>
          <w:rFonts w:ascii="Arial" w:hAnsi="Arial" w:cs="Arial"/>
        </w:rPr>
        <w:t>) ∆y</w:t>
      </w:r>
    </w:p>
    <w:p w:rsidR="00213970" w:rsidRPr="003800C8" w:rsidRDefault="00213970" w:rsidP="00D30092">
      <w:pPr>
        <w:jc w:val="both"/>
        <w:rPr>
          <w:rFonts w:ascii="Arial" w:hAnsi="Arial" w:cs="Arial"/>
        </w:rPr>
      </w:pPr>
      <w:r w:rsidRPr="003800C8">
        <w:rPr>
          <w:rFonts w:ascii="Arial" w:hAnsi="Arial" w:cs="Arial"/>
        </w:rPr>
        <w:t xml:space="preserve"> 400 m</w:t>
      </w:r>
      <w:r w:rsidRPr="003800C8">
        <w:rPr>
          <w:rFonts w:ascii="Arial" w:hAnsi="Arial" w:cs="Arial"/>
          <w:vertAlign w:val="superscript"/>
        </w:rPr>
        <w:t>2</w:t>
      </w:r>
      <w:r w:rsidRPr="003800C8">
        <w:rPr>
          <w:rFonts w:ascii="Arial" w:hAnsi="Arial" w:cs="Arial"/>
        </w:rPr>
        <w:t>.s</w:t>
      </w:r>
      <w:r w:rsidRPr="003800C8">
        <w:rPr>
          <w:rFonts w:ascii="Arial" w:hAnsi="Arial" w:cs="Arial"/>
          <w:vertAlign w:val="superscript"/>
        </w:rPr>
        <w:t>-2</w:t>
      </w:r>
      <w:r w:rsidRPr="003800C8">
        <w:rPr>
          <w:rFonts w:ascii="Arial" w:hAnsi="Arial" w:cs="Arial"/>
        </w:rPr>
        <w:t xml:space="preserve"> = 0+ 19,6 m.s</w:t>
      </w:r>
      <w:r w:rsidRPr="003800C8">
        <w:rPr>
          <w:rFonts w:ascii="Arial" w:hAnsi="Arial" w:cs="Arial"/>
          <w:vertAlign w:val="superscript"/>
        </w:rPr>
        <w:t>-2</w:t>
      </w:r>
      <w:r w:rsidRPr="003800C8">
        <w:rPr>
          <w:rFonts w:ascii="Arial" w:hAnsi="Arial" w:cs="Arial"/>
        </w:rPr>
        <w:t>) ∆y</w:t>
      </w:r>
    </w:p>
    <w:p w:rsidR="00213970" w:rsidRPr="003800C8" w:rsidRDefault="00213970" w:rsidP="00D30092">
      <w:pPr>
        <w:ind w:firstLine="720"/>
        <w:jc w:val="both"/>
        <w:rPr>
          <w:rFonts w:ascii="Arial" w:hAnsi="Arial" w:cs="Arial"/>
        </w:rPr>
      </w:pPr>
      <w:r w:rsidRPr="003800C8">
        <w:rPr>
          <w:rFonts w:ascii="Arial" w:hAnsi="Arial" w:cs="Arial"/>
        </w:rPr>
        <w:t xml:space="preserve">    ∆y= 20,41 m</w:t>
      </w:r>
    </w:p>
    <w:p w:rsidR="00213970" w:rsidRPr="003800C8" w:rsidRDefault="00213970" w:rsidP="00D30092">
      <w:pPr>
        <w:ind w:left="720"/>
        <w:jc w:val="both"/>
        <w:rPr>
          <w:rFonts w:ascii="Arial" w:hAnsi="Arial" w:cs="Arial"/>
        </w:rPr>
      </w:pPr>
      <w:r w:rsidRPr="003800C8">
        <w:rPr>
          <w:rFonts w:ascii="Arial" w:hAnsi="Arial" w:cs="Arial"/>
        </w:rPr>
        <w:t xml:space="preserve">      h = 45,92 m – 20,41 m</w:t>
      </w:r>
    </w:p>
    <w:p w:rsidR="00213970" w:rsidRPr="003800C8" w:rsidRDefault="00213970" w:rsidP="00D30092">
      <w:pPr>
        <w:ind w:left="720"/>
        <w:jc w:val="both"/>
        <w:rPr>
          <w:rFonts w:ascii="Arial" w:hAnsi="Arial" w:cs="Arial"/>
        </w:rPr>
      </w:pPr>
      <w:r w:rsidRPr="003800C8">
        <w:rPr>
          <w:rFonts w:ascii="Arial" w:hAnsi="Arial" w:cs="Arial"/>
        </w:rPr>
        <w:t xml:space="preserve">      h = 25,51 m</w:t>
      </w:r>
    </w:p>
    <w:p w:rsidR="00213970" w:rsidRPr="003800C8" w:rsidRDefault="00213970" w:rsidP="00D30092">
      <w:pPr>
        <w:jc w:val="both"/>
        <w:rPr>
          <w:rFonts w:ascii="Arial" w:hAnsi="Arial" w:cs="Arial"/>
        </w:rPr>
      </w:pPr>
    </w:p>
    <w:p w:rsidR="00213970" w:rsidRPr="003800C8" w:rsidRDefault="00213970" w:rsidP="00D30092">
      <w:pPr>
        <w:jc w:val="both"/>
        <w:rPr>
          <w:rFonts w:ascii="Arial" w:hAnsi="Arial" w:cs="Arial"/>
        </w:rPr>
      </w:pPr>
      <w:r w:rsidRPr="003800C8">
        <w:rPr>
          <w:rFonts w:ascii="Arial" w:hAnsi="Arial" w:cs="Arial"/>
        </w:rPr>
        <w:t xml:space="preserve">1.4-   </w:t>
      </w:r>
    </w:p>
    <w:p w:rsidR="00213970" w:rsidRPr="003800C8" w:rsidRDefault="00213970" w:rsidP="00D30092">
      <w:pPr>
        <w:jc w:val="both"/>
        <w:rPr>
          <w:rFonts w:ascii="Arial" w:hAnsi="Arial" w:cs="Arial"/>
        </w:rPr>
      </w:pPr>
      <w:r w:rsidRPr="003800C8">
        <w:rPr>
          <w:rFonts w:ascii="Arial" w:hAnsi="Arial" w:cs="Arial"/>
          <w:noProof/>
        </w:rPr>
        <w:drawing>
          <wp:inline distT="0" distB="0" distL="0" distR="0" wp14:anchorId="1D364B8C" wp14:editId="46FD065C">
            <wp:extent cx="2695575" cy="1895475"/>
            <wp:effectExtent l="0" t="0" r="0" b="0"/>
            <wp:docPr id="267" name="Chart 26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0"/>
              </a:graphicData>
            </a:graphic>
          </wp:inline>
        </w:drawing>
      </w:r>
    </w:p>
    <w:p w:rsidR="00213970" w:rsidRPr="003800C8" w:rsidRDefault="00213970" w:rsidP="00D30092">
      <w:pPr>
        <w:jc w:val="both"/>
        <w:rPr>
          <w:rFonts w:ascii="Arial" w:hAnsi="Arial" w:cs="Arial"/>
        </w:rPr>
      </w:pPr>
    </w:p>
    <w:p w:rsidR="00213970" w:rsidRPr="003800C8" w:rsidRDefault="00213970" w:rsidP="00D30092">
      <w:pPr>
        <w:jc w:val="both"/>
        <w:rPr>
          <w:rFonts w:ascii="Arial" w:hAnsi="Arial" w:cs="Arial"/>
        </w:rPr>
      </w:pPr>
      <w:r w:rsidRPr="003800C8">
        <w:rPr>
          <w:rFonts w:ascii="Arial" w:hAnsi="Arial" w:cs="Arial"/>
        </w:rPr>
        <w:t xml:space="preserve">1.5- </w:t>
      </w:r>
    </w:p>
    <w:p w:rsidR="00213970" w:rsidRPr="003800C8" w:rsidRDefault="00213970" w:rsidP="00D30092">
      <w:pPr>
        <w:jc w:val="both"/>
        <w:rPr>
          <w:rFonts w:ascii="Arial" w:hAnsi="Arial" w:cs="Arial"/>
        </w:rPr>
      </w:pPr>
      <w:r w:rsidRPr="003800C8">
        <w:rPr>
          <w:rFonts w:ascii="Arial" w:hAnsi="Arial" w:cs="Arial"/>
          <w:noProof/>
        </w:rPr>
        <w:drawing>
          <wp:inline distT="0" distB="0" distL="0" distR="0" wp14:anchorId="73E9E2B7" wp14:editId="6EAB8AE0">
            <wp:extent cx="3200400" cy="1685925"/>
            <wp:effectExtent l="0" t="0" r="0" b="0"/>
            <wp:docPr id="266" name="Chart 2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1"/>
              </a:graphicData>
            </a:graphic>
          </wp:inline>
        </w:drawing>
      </w:r>
    </w:p>
    <w:p w:rsidR="00213970" w:rsidRPr="003800C8" w:rsidRDefault="00213970" w:rsidP="00D30092">
      <w:pPr>
        <w:jc w:val="both"/>
        <w:rPr>
          <w:rFonts w:ascii="Arial" w:hAnsi="Arial" w:cs="Arial"/>
        </w:rPr>
      </w:pPr>
      <w:r w:rsidRPr="003800C8">
        <w:rPr>
          <w:rFonts w:ascii="Arial" w:hAnsi="Arial" w:cs="Arial"/>
        </w:rPr>
        <w:t xml:space="preserve">1.6. </w:t>
      </w:r>
    </w:p>
    <w:p w:rsidR="006C0DDD" w:rsidRPr="003800C8" w:rsidRDefault="00213970" w:rsidP="00D30092">
      <w:pPr>
        <w:jc w:val="both"/>
        <w:rPr>
          <w:rFonts w:ascii="Arial" w:hAnsi="Arial" w:cs="Arial"/>
          <w:noProof/>
          <w:lang w:eastAsia="en-ZA"/>
        </w:rPr>
      </w:pPr>
      <w:r w:rsidRPr="003800C8">
        <w:rPr>
          <w:rFonts w:ascii="Arial" w:hAnsi="Arial" w:cs="Arial"/>
          <w:noProof/>
        </w:rPr>
        <w:drawing>
          <wp:inline distT="0" distB="0" distL="0" distR="0" wp14:anchorId="45FBB214" wp14:editId="63EB8919">
            <wp:extent cx="3333750" cy="2095500"/>
            <wp:effectExtent l="0" t="0" r="0" b="0"/>
            <wp:docPr id="265" name="Chart 26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2"/>
              </a:graphicData>
            </a:graphic>
          </wp:inline>
        </w:drawing>
      </w:r>
    </w:p>
    <w:p w:rsidR="0046457E" w:rsidRPr="003800C8" w:rsidRDefault="0046457E" w:rsidP="00D30092">
      <w:pPr>
        <w:jc w:val="both"/>
        <w:rPr>
          <w:rFonts w:ascii="Arial" w:hAnsi="Arial" w:cs="Arial"/>
          <w:b/>
        </w:rPr>
      </w:pPr>
    </w:p>
    <w:p w:rsidR="0046457E" w:rsidRPr="003800C8" w:rsidRDefault="0046457E" w:rsidP="00D30092">
      <w:pPr>
        <w:jc w:val="both"/>
        <w:rPr>
          <w:rFonts w:ascii="Arial" w:hAnsi="Arial" w:cs="Arial"/>
          <w:b/>
        </w:rPr>
      </w:pPr>
    </w:p>
    <w:p w:rsidR="0046457E" w:rsidRPr="003800C8" w:rsidRDefault="0046457E" w:rsidP="00D30092">
      <w:pPr>
        <w:jc w:val="both"/>
        <w:rPr>
          <w:rFonts w:ascii="Arial" w:hAnsi="Arial" w:cs="Arial"/>
          <w:b/>
        </w:rPr>
      </w:pPr>
    </w:p>
    <w:p w:rsidR="00D97A4F" w:rsidRDefault="00D97A4F" w:rsidP="00D30092">
      <w:pPr>
        <w:jc w:val="both"/>
        <w:rPr>
          <w:rFonts w:ascii="Arial" w:hAnsi="Arial" w:cs="Arial"/>
          <w:b/>
        </w:rPr>
      </w:pPr>
    </w:p>
    <w:p w:rsidR="006C0DDD" w:rsidRPr="003800C8" w:rsidRDefault="006C0DDD" w:rsidP="00D30092">
      <w:pPr>
        <w:jc w:val="both"/>
        <w:rPr>
          <w:rFonts w:ascii="Arial" w:hAnsi="Arial" w:cs="Arial"/>
          <w:b/>
          <w:noProof/>
          <w:lang w:eastAsia="en-ZA"/>
        </w:rPr>
      </w:pPr>
      <w:r w:rsidRPr="003800C8">
        <w:rPr>
          <w:rFonts w:ascii="Arial" w:hAnsi="Arial" w:cs="Arial"/>
          <w:b/>
        </w:rPr>
        <w:t>PROBLEMS ON VERTICAL PROJECTILE MOTION.</w:t>
      </w:r>
    </w:p>
    <w:p w:rsidR="0054794D" w:rsidRPr="003800C8" w:rsidRDefault="0054794D" w:rsidP="0054794D">
      <w:pPr>
        <w:jc w:val="both"/>
        <w:rPr>
          <w:rFonts w:ascii="Arial" w:hAnsi="Arial" w:cs="Arial"/>
          <w:b/>
          <w:bCs/>
        </w:rPr>
      </w:pPr>
      <w:r w:rsidRPr="003800C8">
        <w:rPr>
          <w:rFonts w:ascii="Arial" w:hAnsi="Arial" w:cs="Arial"/>
          <w:noProof/>
          <w:color w:val="FFFFFF"/>
        </w:rPr>
        <w:drawing>
          <wp:inline distT="0" distB="0" distL="0" distR="0" wp14:anchorId="5DF76A22" wp14:editId="77AF8353">
            <wp:extent cx="638175" cy="552450"/>
            <wp:effectExtent l="38100" t="38100" r="28575" b="19050"/>
            <wp:docPr id="1063"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r w:rsidRPr="003800C8">
        <w:rPr>
          <w:rFonts w:ascii="Arial" w:hAnsi="Arial" w:cs="Arial"/>
          <w:b/>
          <w:bCs/>
        </w:rPr>
        <w:t xml:space="preserve"> Orientation of objectives</w:t>
      </w:r>
    </w:p>
    <w:p w:rsidR="006C0DDD" w:rsidRPr="003800C8" w:rsidRDefault="006C0DDD" w:rsidP="002B4BE6">
      <w:pPr>
        <w:pStyle w:val="Style1"/>
        <w:numPr>
          <w:ilvl w:val="0"/>
          <w:numId w:val="23"/>
        </w:numPr>
        <w:tabs>
          <w:tab w:val="clear" w:pos="720"/>
          <w:tab w:val="num" w:pos="252"/>
        </w:tabs>
        <w:ind w:left="284" w:hanging="284"/>
        <w:rPr>
          <w:rFonts w:ascii="Arial" w:hAnsi="Arial" w:cs="Arial"/>
          <w:sz w:val="22"/>
          <w:szCs w:val="22"/>
          <w:lang w:val="en-ZA"/>
        </w:rPr>
      </w:pPr>
      <w:r w:rsidRPr="003800C8">
        <w:rPr>
          <w:rFonts w:ascii="Arial" w:hAnsi="Arial" w:cs="Arial"/>
          <w:sz w:val="22"/>
          <w:szCs w:val="22"/>
          <w:lang w:val="en-ZA"/>
        </w:rPr>
        <w:t xml:space="preserve">Use equations of motion, e.g. to determine </w:t>
      </w:r>
    </w:p>
    <w:p w:rsidR="006C0DDD" w:rsidRPr="003800C8" w:rsidRDefault="006C0DDD" w:rsidP="00D30092">
      <w:pPr>
        <w:pStyle w:val="Style2"/>
        <w:tabs>
          <w:tab w:val="clear" w:pos="360"/>
          <w:tab w:val="left" w:pos="284"/>
        </w:tabs>
        <w:ind w:left="284"/>
        <w:rPr>
          <w:rFonts w:ascii="Arial" w:hAnsi="Arial" w:cs="Arial"/>
          <w:sz w:val="22"/>
          <w:szCs w:val="22"/>
          <w:lang w:val="en-ZA"/>
        </w:rPr>
      </w:pPr>
      <w:r w:rsidRPr="003800C8">
        <w:rPr>
          <w:rFonts w:ascii="Arial" w:hAnsi="Arial" w:cs="Arial"/>
          <w:sz w:val="22"/>
          <w:szCs w:val="22"/>
          <w:lang w:val="en-ZA"/>
        </w:rPr>
        <w:t xml:space="preserve">- The greatest height reached given the velocity with which the projectile is </w:t>
      </w:r>
    </w:p>
    <w:p w:rsidR="006C0DDD" w:rsidRPr="003800C8" w:rsidRDefault="006C0DDD" w:rsidP="00D30092">
      <w:pPr>
        <w:pStyle w:val="Style2"/>
        <w:tabs>
          <w:tab w:val="clear" w:pos="360"/>
          <w:tab w:val="left" w:pos="284"/>
        </w:tabs>
        <w:ind w:left="284"/>
        <w:rPr>
          <w:rFonts w:ascii="Arial" w:hAnsi="Arial" w:cs="Arial"/>
          <w:sz w:val="22"/>
          <w:szCs w:val="22"/>
          <w:lang w:val="en-ZA"/>
        </w:rPr>
      </w:pPr>
      <w:r w:rsidRPr="003800C8">
        <w:rPr>
          <w:rFonts w:ascii="Arial" w:hAnsi="Arial" w:cs="Arial"/>
          <w:sz w:val="22"/>
          <w:szCs w:val="22"/>
          <w:lang w:val="en-ZA"/>
        </w:rPr>
        <w:t xml:space="preserve">  launched upward (initial velocity)</w:t>
      </w:r>
    </w:p>
    <w:p w:rsidR="006C0DDD" w:rsidRPr="003800C8" w:rsidRDefault="006C0DDD" w:rsidP="00D30092">
      <w:pPr>
        <w:pStyle w:val="Style2"/>
        <w:tabs>
          <w:tab w:val="clear" w:pos="360"/>
          <w:tab w:val="left" w:pos="142"/>
          <w:tab w:val="left" w:pos="284"/>
        </w:tabs>
        <w:ind w:left="284"/>
        <w:rPr>
          <w:rFonts w:ascii="Arial" w:hAnsi="Arial" w:cs="Arial"/>
          <w:sz w:val="22"/>
          <w:szCs w:val="22"/>
          <w:lang w:val="en-ZA"/>
        </w:rPr>
      </w:pPr>
      <w:r w:rsidRPr="003800C8">
        <w:rPr>
          <w:rFonts w:ascii="Arial" w:hAnsi="Arial" w:cs="Arial"/>
          <w:sz w:val="22"/>
          <w:szCs w:val="22"/>
          <w:lang w:val="en-ZA"/>
        </w:rPr>
        <w:t>- The time at which a projectile is at a particu</w:t>
      </w:r>
      <w:r w:rsidR="00D97A4F">
        <w:rPr>
          <w:rFonts w:ascii="Arial" w:hAnsi="Arial" w:cs="Arial"/>
          <w:sz w:val="22"/>
          <w:szCs w:val="22"/>
          <w:lang w:val="en-ZA"/>
        </w:rPr>
        <w:t xml:space="preserve">lar height given its initial </w:t>
      </w:r>
      <w:r w:rsidRPr="003800C8">
        <w:rPr>
          <w:rFonts w:ascii="Arial" w:hAnsi="Arial" w:cs="Arial"/>
          <w:sz w:val="22"/>
          <w:szCs w:val="22"/>
          <w:lang w:val="en-ZA"/>
        </w:rPr>
        <w:t>velocity</w:t>
      </w:r>
    </w:p>
    <w:p w:rsidR="006C0DDD" w:rsidRPr="003800C8" w:rsidRDefault="006C0DDD" w:rsidP="00730028">
      <w:pPr>
        <w:pStyle w:val="Style2"/>
        <w:tabs>
          <w:tab w:val="clear" w:pos="360"/>
          <w:tab w:val="left" w:pos="142"/>
          <w:tab w:val="left" w:pos="284"/>
        </w:tabs>
        <w:ind w:left="284"/>
        <w:rPr>
          <w:rFonts w:ascii="Arial" w:hAnsi="Arial" w:cs="Arial"/>
          <w:sz w:val="22"/>
          <w:szCs w:val="22"/>
          <w:lang w:val="en-ZA"/>
        </w:rPr>
      </w:pPr>
      <w:r w:rsidRPr="003800C8">
        <w:rPr>
          <w:rFonts w:ascii="Arial" w:hAnsi="Arial" w:cs="Arial"/>
          <w:sz w:val="22"/>
          <w:szCs w:val="22"/>
          <w:lang w:val="en-ZA"/>
        </w:rPr>
        <w:t>- The height relative to the ground of the position of a projectile s</w:t>
      </w:r>
      <w:r w:rsidR="00730028">
        <w:rPr>
          <w:rFonts w:ascii="Arial" w:hAnsi="Arial" w:cs="Arial"/>
          <w:sz w:val="22"/>
          <w:szCs w:val="22"/>
          <w:lang w:val="en-ZA"/>
        </w:rPr>
        <w:t xml:space="preserve">hot </w:t>
      </w:r>
      <w:r w:rsidRPr="003800C8">
        <w:rPr>
          <w:rFonts w:ascii="Arial" w:hAnsi="Arial" w:cs="Arial"/>
          <w:sz w:val="22"/>
          <w:szCs w:val="22"/>
          <w:lang w:val="en-ZA"/>
        </w:rPr>
        <w:t>vertically upward at launch, given the time for</w:t>
      </w:r>
      <w:r w:rsidR="00730028">
        <w:rPr>
          <w:rFonts w:ascii="Arial" w:hAnsi="Arial" w:cs="Arial"/>
          <w:sz w:val="22"/>
          <w:szCs w:val="22"/>
          <w:lang w:val="en-ZA"/>
        </w:rPr>
        <w:t xml:space="preserve"> the projectile to reach the </w:t>
      </w:r>
      <w:r w:rsidRPr="003800C8">
        <w:rPr>
          <w:rFonts w:ascii="Arial" w:hAnsi="Arial" w:cs="Arial"/>
          <w:sz w:val="22"/>
          <w:szCs w:val="22"/>
          <w:lang w:val="en-ZA"/>
        </w:rPr>
        <w:t>ground</w:t>
      </w:r>
    </w:p>
    <w:p w:rsidR="006C0DDD" w:rsidRPr="003800C8" w:rsidRDefault="006C0DDD" w:rsidP="002B4BE6">
      <w:pPr>
        <w:pStyle w:val="Style1"/>
        <w:numPr>
          <w:ilvl w:val="0"/>
          <w:numId w:val="23"/>
        </w:numPr>
        <w:tabs>
          <w:tab w:val="clear" w:pos="720"/>
          <w:tab w:val="num" w:pos="252"/>
        </w:tabs>
        <w:ind w:left="284" w:hanging="284"/>
        <w:rPr>
          <w:rFonts w:ascii="Arial" w:hAnsi="Arial" w:cs="Arial"/>
          <w:sz w:val="22"/>
          <w:szCs w:val="22"/>
          <w:lang w:val="en-ZA"/>
        </w:rPr>
      </w:pPr>
      <w:r w:rsidRPr="003800C8">
        <w:rPr>
          <w:rFonts w:ascii="Arial" w:hAnsi="Arial" w:cs="Arial"/>
          <w:sz w:val="22"/>
          <w:szCs w:val="22"/>
          <w:lang w:val="en-ZA"/>
        </w:rPr>
        <w:t xml:space="preserve">Draw position vs time (x vs t), velocity vs time (v vs t) and acceleration vs time (a vs t) graphs for projectile motion. </w:t>
      </w:r>
    </w:p>
    <w:p w:rsidR="006C0DDD" w:rsidRPr="003800C8" w:rsidRDefault="006C0DDD" w:rsidP="002B4BE6">
      <w:pPr>
        <w:pStyle w:val="Style1"/>
        <w:numPr>
          <w:ilvl w:val="0"/>
          <w:numId w:val="23"/>
        </w:numPr>
        <w:tabs>
          <w:tab w:val="clear" w:pos="720"/>
          <w:tab w:val="num" w:pos="252"/>
        </w:tabs>
        <w:ind w:left="284" w:hanging="284"/>
        <w:rPr>
          <w:rFonts w:ascii="Arial" w:hAnsi="Arial" w:cs="Arial"/>
          <w:sz w:val="22"/>
          <w:szCs w:val="22"/>
          <w:lang w:val="en-ZA"/>
        </w:rPr>
      </w:pPr>
      <w:r w:rsidRPr="003800C8">
        <w:rPr>
          <w:rFonts w:ascii="Arial" w:hAnsi="Arial" w:cs="Arial"/>
          <w:sz w:val="22"/>
          <w:szCs w:val="22"/>
          <w:lang w:val="en-ZA"/>
        </w:rPr>
        <w:t xml:space="preserve">Given x vs t, v vs t or a vs t graphs, determine position, displacement, velocity or acceleration at any time t. </w:t>
      </w:r>
    </w:p>
    <w:p w:rsidR="006C0DDD" w:rsidRPr="003800C8" w:rsidRDefault="006C0DDD" w:rsidP="002B4BE6">
      <w:pPr>
        <w:pStyle w:val="Style2"/>
        <w:numPr>
          <w:ilvl w:val="0"/>
          <w:numId w:val="23"/>
        </w:numPr>
        <w:tabs>
          <w:tab w:val="clear" w:pos="720"/>
          <w:tab w:val="num" w:pos="252"/>
        </w:tabs>
        <w:ind w:left="284" w:hanging="284"/>
        <w:rPr>
          <w:rFonts w:ascii="Arial" w:hAnsi="Arial" w:cs="Arial"/>
          <w:sz w:val="22"/>
          <w:szCs w:val="22"/>
          <w:lang w:val="en-ZA"/>
        </w:rPr>
      </w:pPr>
      <w:r w:rsidRPr="003800C8">
        <w:rPr>
          <w:rFonts w:ascii="Arial" w:hAnsi="Arial" w:cs="Arial"/>
          <w:sz w:val="22"/>
          <w:szCs w:val="22"/>
          <w:lang w:val="en-ZA"/>
        </w:rPr>
        <w:t>Describe the motion of the object, e.g. graphs showing a ball:</w:t>
      </w:r>
    </w:p>
    <w:p w:rsidR="006C0DDD" w:rsidRPr="003800C8" w:rsidRDefault="006C0DDD" w:rsidP="00D30092">
      <w:pPr>
        <w:pStyle w:val="Style5"/>
        <w:tabs>
          <w:tab w:val="clear" w:pos="360"/>
          <w:tab w:val="num" w:pos="680"/>
        </w:tabs>
        <w:ind w:left="284"/>
        <w:rPr>
          <w:rFonts w:ascii="Arial" w:hAnsi="Arial" w:cs="Arial"/>
          <w:sz w:val="22"/>
          <w:szCs w:val="22"/>
          <w:lang w:val="en-ZA"/>
        </w:rPr>
      </w:pPr>
      <w:r w:rsidRPr="003800C8">
        <w:rPr>
          <w:rFonts w:ascii="Arial" w:hAnsi="Arial" w:cs="Arial"/>
          <w:sz w:val="22"/>
          <w:szCs w:val="22"/>
          <w:lang w:val="en-ZA"/>
        </w:rPr>
        <w:t>- thrown vertically upwards</w:t>
      </w:r>
    </w:p>
    <w:p w:rsidR="006C0DDD" w:rsidRPr="003800C8" w:rsidRDefault="006C0DDD" w:rsidP="00D30092">
      <w:pPr>
        <w:ind w:left="284"/>
        <w:rPr>
          <w:rFonts w:ascii="Arial" w:hAnsi="Arial" w:cs="Arial"/>
        </w:rPr>
      </w:pPr>
      <w:r w:rsidRPr="003800C8">
        <w:rPr>
          <w:rFonts w:ascii="Arial" w:hAnsi="Arial" w:cs="Arial"/>
        </w:rPr>
        <w:t>- thrown vertically downward</w:t>
      </w:r>
    </w:p>
    <w:p w:rsidR="0046457E" w:rsidRPr="003800C8" w:rsidRDefault="0046457E" w:rsidP="0046457E">
      <w:pPr>
        <w:ind w:left="284"/>
        <w:rPr>
          <w:rFonts w:ascii="Arial" w:hAnsi="Arial" w:cs="Arial"/>
        </w:rPr>
      </w:pPr>
      <w:r w:rsidRPr="003800C8">
        <w:rPr>
          <w:rFonts w:ascii="Arial" w:hAnsi="Arial" w:cs="Arial"/>
          <w:noProof/>
        </w:rPr>
        <w:drawing>
          <wp:inline distT="0" distB="0" distL="0" distR="0" wp14:anchorId="234DF35A" wp14:editId="007D8244">
            <wp:extent cx="657225" cy="657225"/>
            <wp:effectExtent l="0" t="0" r="9525" b="0"/>
            <wp:docPr id="941" name="Picture 941"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6C0DDD" w:rsidRPr="003800C8" w:rsidRDefault="006C0DDD" w:rsidP="00D30092">
      <w:pPr>
        <w:jc w:val="both"/>
        <w:rPr>
          <w:rFonts w:ascii="Arial" w:hAnsi="Arial" w:cs="Arial"/>
          <w:b/>
          <w:u w:val="single"/>
        </w:rPr>
      </w:pPr>
      <w:r w:rsidRPr="003800C8">
        <w:rPr>
          <w:rFonts w:ascii="Arial" w:hAnsi="Arial" w:cs="Arial"/>
          <w:b/>
          <w:u w:val="single"/>
        </w:rPr>
        <w:t xml:space="preserve">Object thrown upwards </w:t>
      </w:r>
    </w:p>
    <w:p w:rsidR="006C0DDD" w:rsidRPr="003800C8" w:rsidRDefault="006C0DDD" w:rsidP="002B4BE6">
      <w:pPr>
        <w:pStyle w:val="ListParagraph"/>
        <w:numPr>
          <w:ilvl w:val="0"/>
          <w:numId w:val="24"/>
        </w:numPr>
        <w:ind w:left="0" w:firstLine="0"/>
        <w:jc w:val="both"/>
        <w:rPr>
          <w:rFonts w:ascii="Arial" w:hAnsi="Arial" w:cs="Arial"/>
          <w:lang w:val="en-US"/>
        </w:rPr>
      </w:pPr>
      <w:r w:rsidRPr="003800C8">
        <w:rPr>
          <w:rFonts w:ascii="Arial" w:hAnsi="Arial" w:cs="Arial"/>
        </w:rPr>
        <w:t>Have zero velocity at their greatest height.</w:t>
      </w:r>
    </w:p>
    <w:p w:rsidR="006C0DDD" w:rsidRPr="003800C8" w:rsidRDefault="006C0DDD" w:rsidP="002B4BE6">
      <w:pPr>
        <w:numPr>
          <w:ilvl w:val="0"/>
          <w:numId w:val="24"/>
        </w:numPr>
        <w:spacing w:after="0" w:line="240" w:lineRule="auto"/>
        <w:ind w:left="709" w:hanging="709"/>
        <w:jc w:val="both"/>
        <w:rPr>
          <w:rFonts w:ascii="Arial" w:hAnsi="Arial" w:cs="Arial"/>
        </w:rPr>
      </w:pPr>
      <w:r w:rsidRPr="003800C8">
        <w:rPr>
          <w:rFonts w:ascii="Arial" w:hAnsi="Arial" w:cs="Arial"/>
        </w:rPr>
        <w:t>Take the same time to reach their greatest height from the point of upward launch as the time they take to fall back to the point of launch.</w:t>
      </w:r>
    </w:p>
    <w:p w:rsidR="006C0DDD" w:rsidRPr="003800C8" w:rsidRDefault="006C0DDD" w:rsidP="002B4BE6">
      <w:pPr>
        <w:pStyle w:val="ListParagraph"/>
        <w:numPr>
          <w:ilvl w:val="0"/>
          <w:numId w:val="24"/>
        </w:numPr>
        <w:ind w:left="709" w:hanging="709"/>
        <w:jc w:val="both"/>
        <w:rPr>
          <w:rFonts w:ascii="Arial" w:hAnsi="Arial" w:cs="Arial"/>
          <w:lang w:val="en-US"/>
        </w:rPr>
      </w:pPr>
      <w:r w:rsidRPr="003800C8">
        <w:rPr>
          <w:rFonts w:ascii="Arial" w:hAnsi="Arial" w:cs="Arial"/>
        </w:rPr>
        <w:t>The speed at the point of launch is equal to the initial speed but in opposite direction (v</w:t>
      </w:r>
      <w:r w:rsidRPr="003800C8">
        <w:rPr>
          <w:rFonts w:ascii="Arial" w:hAnsi="Arial" w:cs="Arial"/>
          <w:vertAlign w:val="subscript"/>
        </w:rPr>
        <w:t>i</w:t>
      </w:r>
      <w:r w:rsidRPr="003800C8">
        <w:rPr>
          <w:rFonts w:ascii="Arial" w:hAnsi="Arial" w:cs="Arial"/>
        </w:rPr>
        <w:t>=- v</w:t>
      </w:r>
      <w:r w:rsidRPr="003800C8">
        <w:rPr>
          <w:rFonts w:ascii="Arial" w:hAnsi="Arial" w:cs="Arial"/>
          <w:vertAlign w:val="subscript"/>
        </w:rPr>
        <w:t>f</w:t>
      </w:r>
      <w:r w:rsidRPr="003800C8">
        <w:rPr>
          <w:rFonts w:ascii="Arial" w:hAnsi="Arial" w:cs="Arial"/>
        </w:rPr>
        <w:t>).</w:t>
      </w:r>
    </w:p>
    <w:p w:rsidR="006C0DDD" w:rsidRPr="003800C8" w:rsidRDefault="006C0DDD" w:rsidP="002B4BE6">
      <w:pPr>
        <w:pStyle w:val="ListParagraph"/>
        <w:numPr>
          <w:ilvl w:val="0"/>
          <w:numId w:val="24"/>
        </w:numPr>
        <w:ind w:left="709" w:hanging="709"/>
        <w:jc w:val="both"/>
        <w:rPr>
          <w:rFonts w:ascii="Arial" w:hAnsi="Arial" w:cs="Arial"/>
        </w:rPr>
      </w:pPr>
      <w:r w:rsidRPr="003800C8">
        <w:rPr>
          <w:rFonts w:ascii="Arial" w:hAnsi="Arial" w:cs="Arial"/>
        </w:rPr>
        <w:t>g = 9,8 m.s</w:t>
      </w:r>
      <w:r w:rsidRPr="003800C8">
        <w:rPr>
          <w:rFonts w:ascii="Arial" w:hAnsi="Arial" w:cs="Arial"/>
          <w:vertAlign w:val="superscript"/>
        </w:rPr>
        <w:t>-2</w:t>
      </w:r>
    </w:p>
    <w:p w:rsidR="006C0DDD" w:rsidRPr="003800C8" w:rsidRDefault="006C0DDD" w:rsidP="00D30092">
      <w:pPr>
        <w:pStyle w:val="ListParagraph"/>
        <w:ind w:left="0" w:firstLine="0"/>
        <w:jc w:val="both"/>
        <w:rPr>
          <w:rFonts w:ascii="Arial" w:hAnsi="Arial" w:cs="Arial"/>
        </w:rPr>
      </w:pPr>
    </w:p>
    <w:p w:rsidR="0046457E" w:rsidRPr="00730028" w:rsidRDefault="0046457E" w:rsidP="00730028">
      <w:pPr>
        <w:rPr>
          <w:rFonts w:ascii="Arial" w:hAnsi="Arial" w:cs="Arial"/>
        </w:rPr>
      </w:pPr>
      <w:r w:rsidRPr="003800C8">
        <w:rPr>
          <w:rFonts w:ascii="Arial" w:hAnsi="Arial" w:cs="Arial"/>
          <w:noProof/>
        </w:rPr>
        <w:drawing>
          <wp:inline distT="0" distB="0" distL="0" distR="0" wp14:anchorId="69FB1184" wp14:editId="5FDBD23D">
            <wp:extent cx="590550" cy="590550"/>
            <wp:effectExtent l="0" t="0" r="0" b="0"/>
            <wp:docPr id="940" name="Picture 940"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730028" w:rsidRPr="003800C8">
        <w:rPr>
          <w:rFonts w:ascii="Arial" w:hAnsi="Arial" w:cs="Arial"/>
          <w:noProof/>
        </w:rPr>
        <w:drawing>
          <wp:inline distT="0" distB="0" distL="0" distR="0" wp14:anchorId="56C191CC" wp14:editId="5B031A12">
            <wp:extent cx="655494" cy="443346"/>
            <wp:effectExtent l="19050" t="19050" r="11430" b="13970"/>
            <wp:docPr id="942" name="Picture 942"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730028">
        <w:rPr>
          <w:rFonts w:ascii="Arial" w:hAnsi="Arial" w:cs="Arial"/>
          <w:b/>
        </w:rPr>
        <w:t>10 minutes</w:t>
      </w:r>
    </w:p>
    <w:p w:rsidR="006C0DDD" w:rsidRPr="003800C8" w:rsidRDefault="006C0DDD" w:rsidP="00D30092">
      <w:pPr>
        <w:pStyle w:val="ListParagraph"/>
        <w:ind w:left="0" w:firstLine="0"/>
        <w:jc w:val="both"/>
        <w:rPr>
          <w:rFonts w:ascii="Arial" w:hAnsi="Arial" w:cs="Arial"/>
          <w:b/>
          <w:u w:val="single"/>
        </w:rPr>
      </w:pPr>
      <w:r w:rsidRPr="003800C8">
        <w:rPr>
          <w:rFonts w:ascii="Arial" w:hAnsi="Arial" w:cs="Arial"/>
          <w:b/>
          <w:u w:val="single"/>
        </w:rPr>
        <w:t>Example 1</w:t>
      </w:r>
    </w:p>
    <w:p w:rsidR="006C0DDD" w:rsidRPr="003800C8" w:rsidRDefault="006C0DDD" w:rsidP="00D30092">
      <w:pPr>
        <w:jc w:val="both"/>
        <w:rPr>
          <w:rFonts w:ascii="Arial" w:hAnsi="Arial" w:cs="Arial"/>
          <w:i/>
        </w:rPr>
      </w:pPr>
    </w:p>
    <w:p w:rsidR="006C0DDD" w:rsidRPr="003800C8" w:rsidRDefault="006C0DDD" w:rsidP="002B4BE6">
      <w:pPr>
        <w:pStyle w:val="ListParagraph"/>
        <w:numPr>
          <w:ilvl w:val="0"/>
          <w:numId w:val="25"/>
        </w:numPr>
        <w:autoSpaceDE w:val="0"/>
        <w:autoSpaceDN w:val="0"/>
        <w:adjustRightInd w:val="0"/>
        <w:ind w:left="709" w:hanging="709"/>
        <w:jc w:val="both"/>
        <w:rPr>
          <w:rFonts w:ascii="Arial" w:hAnsi="Arial" w:cs="Arial"/>
        </w:rPr>
      </w:pPr>
      <w:r w:rsidRPr="003800C8">
        <w:rPr>
          <w:rFonts w:ascii="Arial" w:hAnsi="Arial" w:cs="Arial"/>
        </w:rPr>
        <w:t>A boy standing on top of a building throws a ball vertically upwards from a position, 3.5 m above the ground with an initial velocity of 10 m∙s</w:t>
      </w:r>
      <w:r w:rsidRPr="003800C8">
        <w:rPr>
          <w:rFonts w:ascii="Arial" w:hAnsi="Arial" w:cs="Arial"/>
          <w:vertAlign w:val="superscript"/>
        </w:rPr>
        <w:t>-1</w:t>
      </w:r>
      <w:r w:rsidRPr="003800C8">
        <w:rPr>
          <w:rFonts w:ascii="Arial" w:hAnsi="Arial" w:cs="Arial"/>
        </w:rPr>
        <w:t>. Ignore the effects of air resistance and answer the following questions.</w:t>
      </w:r>
    </w:p>
    <w:p w:rsidR="006C0DDD" w:rsidRPr="003800C8" w:rsidRDefault="006C0DDD" w:rsidP="002B4BE6">
      <w:pPr>
        <w:pStyle w:val="ListParagraph"/>
        <w:numPr>
          <w:ilvl w:val="1"/>
          <w:numId w:val="26"/>
        </w:numPr>
        <w:ind w:left="709" w:hanging="709"/>
        <w:jc w:val="both"/>
        <w:rPr>
          <w:rFonts w:ascii="Arial" w:hAnsi="Arial" w:cs="Arial"/>
        </w:rPr>
      </w:pPr>
      <w:r w:rsidRPr="003800C8">
        <w:rPr>
          <w:rFonts w:ascii="Arial" w:hAnsi="Arial" w:cs="Arial"/>
        </w:rPr>
        <w:t>What is the magnitude and direction of the acceleration of the ball?</w:t>
      </w:r>
    </w:p>
    <w:p w:rsidR="006C0DDD" w:rsidRPr="003800C8" w:rsidRDefault="006C0DDD" w:rsidP="002B4BE6">
      <w:pPr>
        <w:pStyle w:val="ListParagraph"/>
        <w:numPr>
          <w:ilvl w:val="1"/>
          <w:numId w:val="26"/>
        </w:numPr>
        <w:ind w:left="709" w:hanging="709"/>
        <w:jc w:val="both"/>
        <w:rPr>
          <w:rFonts w:ascii="Arial" w:hAnsi="Arial" w:cs="Arial"/>
        </w:rPr>
      </w:pPr>
      <w:r w:rsidRPr="003800C8">
        <w:rPr>
          <w:rFonts w:ascii="Arial" w:hAnsi="Arial" w:cs="Arial"/>
        </w:rPr>
        <w:t>Calculate the maximum height reached by the ball above the ground.</w:t>
      </w:r>
    </w:p>
    <w:p w:rsidR="006C0DDD" w:rsidRPr="003800C8" w:rsidRDefault="006C0DDD" w:rsidP="002B4BE6">
      <w:pPr>
        <w:pStyle w:val="ListParagraph"/>
        <w:numPr>
          <w:ilvl w:val="1"/>
          <w:numId w:val="26"/>
        </w:numPr>
        <w:ind w:left="709" w:hanging="709"/>
        <w:jc w:val="both"/>
        <w:rPr>
          <w:rFonts w:ascii="Arial" w:hAnsi="Arial" w:cs="Arial"/>
        </w:rPr>
      </w:pPr>
      <w:r w:rsidRPr="003800C8">
        <w:rPr>
          <w:rFonts w:ascii="Arial" w:hAnsi="Arial" w:cs="Arial"/>
        </w:rPr>
        <w:t>What was the velocity of the ball at its maximum height?</w:t>
      </w:r>
    </w:p>
    <w:p w:rsidR="006C0DDD" w:rsidRPr="003800C8" w:rsidRDefault="006C0DDD" w:rsidP="002B4BE6">
      <w:pPr>
        <w:pStyle w:val="ListParagraph"/>
        <w:numPr>
          <w:ilvl w:val="1"/>
          <w:numId w:val="26"/>
        </w:numPr>
        <w:ind w:left="709" w:hanging="709"/>
        <w:jc w:val="both"/>
        <w:rPr>
          <w:rFonts w:ascii="Arial" w:hAnsi="Arial" w:cs="Arial"/>
        </w:rPr>
      </w:pPr>
      <w:r w:rsidRPr="003800C8">
        <w:rPr>
          <w:rFonts w:ascii="Arial" w:hAnsi="Arial" w:cs="Arial"/>
        </w:rPr>
        <w:t>Calculate the time taken by the ball to reach its maximum height.</w:t>
      </w:r>
    </w:p>
    <w:p w:rsidR="006C0DDD" w:rsidRPr="003800C8" w:rsidRDefault="006C0DDD" w:rsidP="002B4BE6">
      <w:pPr>
        <w:pStyle w:val="ListParagraph"/>
        <w:numPr>
          <w:ilvl w:val="1"/>
          <w:numId w:val="26"/>
        </w:numPr>
        <w:ind w:left="709" w:hanging="709"/>
        <w:jc w:val="both"/>
        <w:rPr>
          <w:rFonts w:ascii="Arial" w:hAnsi="Arial" w:cs="Arial"/>
        </w:rPr>
      </w:pPr>
      <w:r w:rsidRPr="003800C8">
        <w:rPr>
          <w:rFonts w:ascii="Arial" w:hAnsi="Arial" w:cs="Arial"/>
        </w:rPr>
        <w:t>How much time did the ball take to reach its maximum position and back to the position from which it was thrown?</w:t>
      </w:r>
    </w:p>
    <w:p w:rsidR="006C0DDD" w:rsidRPr="003800C8" w:rsidRDefault="006C0DDD" w:rsidP="002B4BE6">
      <w:pPr>
        <w:pStyle w:val="ListParagraph"/>
        <w:numPr>
          <w:ilvl w:val="1"/>
          <w:numId w:val="26"/>
        </w:numPr>
        <w:ind w:left="709" w:hanging="709"/>
        <w:jc w:val="both"/>
        <w:rPr>
          <w:rFonts w:ascii="Arial" w:hAnsi="Arial" w:cs="Arial"/>
        </w:rPr>
      </w:pPr>
      <w:r w:rsidRPr="003800C8">
        <w:rPr>
          <w:rFonts w:ascii="Arial" w:hAnsi="Arial" w:cs="Arial"/>
        </w:rPr>
        <w:t>Calculate the total time taken by the ball to reach the ground.</w:t>
      </w:r>
    </w:p>
    <w:p w:rsidR="006C0DDD" w:rsidRPr="003800C8" w:rsidRDefault="006C0DDD" w:rsidP="002B4BE6">
      <w:pPr>
        <w:pStyle w:val="ListParagraph"/>
        <w:numPr>
          <w:ilvl w:val="1"/>
          <w:numId w:val="26"/>
        </w:numPr>
        <w:ind w:left="709" w:hanging="709"/>
        <w:jc w:val="both"/>
        <w:rPr>
          <w:rFonts w:ascii="Arial" w:hAnsi="Arial" w:cs="Arial"/>
        </w:rPr>
      </w:pPr>
      <w:r w:rsidRPr="003800C8">
        <w:rPr>
          <w:rFonts w:ascii="Arial" w:hAnsi="Arial" w:cs="Arial"/>
        </w:rPr>
        <w:t>Calculate the velocity with which the ball hits the ground.</w:t>
      </w:r>
    </w:p>
    <w:p w:rsidR="006C0DDD" w:rsidRPr="003800C8" w:rsidRDefault="006C0DDD" w:rsidP="002B4BE6">
      <w:pPr>
        <w:pStyle w:val="ListParagraph"/>
        <w:numPr>
          <w:ilvl w:val="1"/>
          <w:numId w:val="26"/>
        </w:numPr>
        <w:ind w:left="709" w:hanging="709"/>
        <w:jc w:val="both"/>
        <w:rPr>
          <w:rFonts w:ascii="Arial" w:hAnsi="Arial" w:cs="Arial"/>
        </w:rPr>
      </w:pPr>
      <w:r w:rsidRPr="003800C8">
        <w:rPr>
          <w:rFonts w:ascii="Arial" w:hAnsi="Arial" w:cs="Arial"/>
        </w:rPr>
        <w:t>Draw a rough sketch of the velocity-time graph. Show relevant points on you velocity and time axis.</w:t>
      </w:r>
    </w:p>
    <w:p w:rsidR="006C0DDD" w:rsidRPr="003800C8" w:rsidRDefault="006C0DDD" w:rsidP="002B4BE6">
      <w:pPr>
        <w:pStyle w:val="ListParagraph"/>
        <w:numPr>
          <w:ilvl w:val="1"/>
          <w:numId w:val="26"/>
        </w:numPr>
        <w:autoSpaceDE w:val="0"/>
        <w:autoSpaceDN w:val="0"/>
        <w:adjustRightInd w:val="0"/>
        <w:ind w:left="709" w:hanging="709"/>
        <w:jc w:val="both"/>
        <w:rPr>
          <w:rFonts w:ascii="Arial" w:hAnsi="Arial" w:cs="Arial"/>
        </w:rPr>
      </w:pPr>
      <w:r w:rsidRPr="003800C8">
        <w:rPr>
          <w:rFonts w:ascii="Arial" w:hAnsi="Arial" w:cs="Arial"/>
        </w:rPr>
        <w:t>Draw a position-time graph.</w:t>
      </w:r>
    </w:p>
    <w:p w:rsidR="006C0DDD" w:rsidRPr="003800C8" w:rsidRDefault="006C0DDD" w:rsidP="002B4BE6">
      <w:pPr>
        <w:pStyle w:val="ListParagraph"/>
        <w:numPr>
          <w:ilvl w:val="1"/>
          <w:numId w:val="26"/>
        </w:numPr>
        <w:autoSpaceDE w:val="0"/>
        <w:autoSpaceDN w:val="0"/>
        <w:adjustRightInd w:val="0"/>
        <w:ind w:left="709" w:hanging="709"/>
        <w:jc w:val="both"/>
        <w:rPr>
          <w:rFonts w:ascii="Arial" w:hAnsi="Arial" w:cs="Arial"/>
        </w:rPr>
      </w:pPr>
      <w:r w:rsidRPr="003800C8">
        <w:rPr>
          <w:rFonts w:ascii="Arial" w:hAnsi="Arial" w:cs="Arial"/>
        </w:rPr>
        <w:t>Draw the acceleration time graph.</w:t>
      </w:r>
    </w:p>
    <w:p w:rsidR="006C0DDD" w:rsidRPr="003800C8" w:rsidRDefault="006C0DDD" w:rsidP="00D30092">
      <w:pPr>
        <w:autoSpaceDE w:val="0"/>
        <w:autoSpaceDN w:val="0"/>
        <w:adjustRightInd w:val="0"/>
        <w:jc w:val="both"/>
        <w:rPr>
          <w:rFonts w:ascii="Arial" w:eastAsia="Calibri" w:hAnsi="Arial" w:cs="Arial"/>
          <w:b/>
          <w:u w:val="single"/>
        </w:rPr>
      </w:pPr>
    </w:p>
    <w:p w:rsidR="006C0DDD" w:rsidRPr="003800C8" w:rsidRDefault="006C0DDD" w:rsidP="00D30092">
      <w:pPr>
        <w:autoSpaceDE w:val="0"/>
        <w:autoSpaceDN w:val="0"/>
        <w:adjustRightInd w:val="0"/>
        <w:jc w:val="both"/>
        <w:rPr>
          <w:rFonts w:ascii="Arial" w:eastAsia="Calibri" w:hAnsi="Arial" w:cs="Arial"/>
          <w:b/>
          <w:u w:val="single"/>
        </w:rPr>
      </w:pPr>
      <w:r w:rsidRPr="003800C8">
        <w:rPr>
          <w:rFonts w:ascii="Arial" w:eastAsia="Calibri" w:hAnsi="Arial" w:cs="Arial"/>
          <w:b/>
          <w:u w:val="single"/>
        </w:rPr>
        <w:t>Solution</w:t>
      </w:r>
    </w:p>
    <w:p w:rsidR="006C0DDD" w:rsidRPr="003800C8" w:rsidRDefault="006C0DDD" w:rsidP="00D30092">
      <w:pPr>
        <w:autoSpaceDE w:val="0"/>
        <w:autoSpaceDN w:val="0"/>
        <w:adjustRightInd w:val="0"/>
        <w:jc w:val="both"/>
        <w:rPr>
          <w:rFonts w:ascii="Arial" w:eastAsia="Calibri" w:hAnsi="Arial" w:cs="Arial"/>
        </w:rPr>
      </w:pPr>
      <w:r w:rsidRPr="003800C8">
        <w:rPr>
          <w:rFonts w:ascii="Arial" w:eastAsia="Calibri" w:hAnsi="Arial" w:cs="Arial"/>
        </w:rPr>
        <w:t>It is important to make a sketch of the situation and to select positive direction. In this case let’s go to use positive direction upwards.</w:t>
      </w:r>
    </w:p>
    <w:p w:rsidR="006C0DDD" w:rsidRPr="003800C8" w:rsidRDefault="006C0DDD" w:rsidP="00D30092">
      <w:pPr>
        <w:autoSpaceDE w:val="0"/>
        <w:autoSpaceDN w:val="0"/>
        <w:adjustRightInd w:val="0"/>
        <w:jc w:val="both"/>
        <w:rPr>
          <w:rFonts w:ascii="Arial" w:eastAsia="Calibri" w:hAnsi="Arial" w:cs="Arial"/>
          <w:noProof/>
          <w:lang w:eastAsia="en-ZA"/>
        </w:rPr>
      </w:pPr>
    </w:p>
    <w:p w:rsidR="006C0DDD" w:rsidRPr="003800C8" w:rsidRDefault="006C0DDD" w:rsidP="00D30092">
      <w:pPr>
        <w:autoSpaceDE w:val="0"/>
        <w:autoSpaceDN w:val="0"/>
        <w:adjustRightInd w:val="0"/>
        <w:jc w:val="both"/>
        <w:rPr>
          <w:rFonts w:ascii="Arial" w:eastAsia="Calibri" w:hAnsi="Arial" w:cs="Arial"/>
        </w:rPr>
      </w:pPr>
      <w:r w:rsidRPr="003800C8">
        <w:rPr>
          <w:rFonts w:ascii="Arial" w:eastAsia="Calibri" w:hAnsi="Arial" w:cs="Arial"/>
          <w:noProof/>
        </w:rPr>
        <mc:AlternateContent>
          <mc:Choice Requires="wpc">
            <w:drawing>
              <wp:inline distT="0" distB="0" distL="0" distR="0" wp14:anchorId="64239029" wp14:editId="435E7180">
                <wp:extent cx="3390900" cy="2324100"/>
                <wp:effectExtent l="0" t="0" r="0" b="0"/>
                <wp:docPr id="274" name="Canvas 27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8" name="Text Box 247"/>
                        <wps:cNvSpPr txBox="1">
                          <a:spLocks noChangeArrowheads="1"/>
                        </wps:cNvSpPr>
                        <wps:spPr bwMode="auto">
                          <a:xfrm>
                            <a:off x="2933700" y="1943100"/>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63388D" w:rsidRDefault="00730028" w:rsidP="006C0DDD">
                              <w:pPr>
                                <w:rPr>
                                  <w:sz w:val="32"/>
                                  <w:szCs w:val="32"/>
                                </w:rPr>
                              </w:pPr>
                              <w:r w:rsidRPr="0063388D">
                                <w:rPr>
                                  <w:sz w:val="32"/>
                                  <w:szCs w:val="32"/>
                                </w:rPr>
                                <w:t>x</w:t>
                              </w:r>
                            </w:p>
                          </w:txbxContent>
                        </wps:txbx>
                        <wps:bodyPr rot="0" vert="horz" wrap="square" lIns="91440" tIns="45720" rIns="91440" bIns="45720" anchor="t" anchorCtr="0" upright="1">
                          <a:noAutofit/>
                        </wps:bodyPr>
                      </wps:wsp>
                      <wps:wsp>
                        <wps:cNvPr id="269" name="Text Box 248"/>
                        <wps:cNvSpPr txBox="1">
                          <a:spLocks noChangeArrowheads="1"/>
                        </wps:cNvSpPr>
                        <wps:spPr bwMode="auto">
                          <a:xfrm>
                            <a:off x="1247775" y="85725"/>
                            <a:ext cx="4572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63388D" w:rsidRDefault="00730028" w:rsidP="006C0DDD">
                              <w:pPr>
                                <w:rPr>
                                  <w:sz w:val="32"/>
                                  <w:szCs w:val="32"/>
                                </w:rPr>
                              </w:pPr>
                              <w:r>
                                <w:rPr>
                                  <w:sz w:val="32"/>
                                  <w:szCs w:val="32"/>
                                </w:rPr>
                                <w:t>y</w:t>
                              </w:r>
                            </w:p>
                          </w:txbxContent>
                        </wps:txbx>
                        <wps:bodyPr rot="0" vert="horz" wrap="square" lIns="91440" tIns="45720" rIns="91440" bIns="45720" anchor="t" anchorCtr="0" upright="1">
                          <a:noAutofit/>
                        </wps:bodyPr>
                      </wps:wsp>
                      <wpg:wgp>
                        <wpg:cNvPr id="270" name="Group 249"/>
                        <wpg:cNvGrpSpPr>
                          <a:grpSpLocks/>
                        </wpg:cNvGrpSpPr>
                        <wpg:grpSpPr bwMode="auto">
                          <a:xfrm>
                            <a:off x="0" y="60960"/>
                            <a:ext cx="3048000" cy="2263140"/>
                            <a:chOff x="1800" y="8790"/>
                            <a:chExt cx="4800" cy="3564"/>
                          </a:xfrm>
                        </wpg:grpSpPr>
                        <wps:wsp>
                          <wps:cNvPr id="271" name="Text Box 250"/>
                          <wps:cNvSpPr txBox="1">
                            <a:spLocks noChangeArrowheads="1"/>
                          </wps:cNvSpPr>
                          <wps:spPr bwMode="auto">
                            <a:xfrm>
                              <a:off x="1800" y="8790"/>
                              <a:ext cx="1620" cy="3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C0DDD">
                                <w:r>
                                  <w:rPr>
                                    <w:rFonts w:ascii="Arial" w:eastAsia="Calibri" w:hAnsi="Arial" w:cs="Arial"/>
                                    <w:noProof/>
                                  </w:rPr>
                                  <w:drawing>
                                    <wp:inline distT="0" distB="0" distL="0" distR="0" wp14:anchorId="43EF104F" wp14:editId="4551735A">
                                      <wp:extent cx="1047750" cy="20193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47750" cy="201930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wps:wsp>
                          <wps:cNvPr id="272" name="Line 251"/>
                          <wps:cNvCnPr/>
                          <wps:spPr bwMode="auto">
                            <a:xfrm>
                              <a:off x="2820" y="11860"/>
                              <a:ext cx="3780" cy="1"/>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3" name="Line 252"/>
                          <wps:cNvCnPr/>
                          <wps:spPr bwMode="auto">
                            <a:xfrm flipV="1">
                              <a:off x="3780" y="8965"/>
                              <a:ext cx="1" cy="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wpc:wpc>
                  </a:graphicData>
                </a:graphic>
              </wp:inline>
            </w:drawing>
          </mc:Choice>
          <mc:Fallback>
            <w:pict>
              <v:group id="Canvas 274" o:spid="_x0000_s1258" editas="canvas" style="width:267pt;height:183pt;mso-position-horizontal-relative:char;mso-position-vertical-relative:line" coordsize="33909,232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">
                <v:shape id="_x0000_s1259" type="#_x0000_t75" style="position:absolute;width:33909;height:23241;visibility:visible;mso-wrap-style:square">
                  <v:fill o:detectmouseclick="t"/>
                  <v:path o:connecttype="none"/>
                </v:shape>
                <v:shape id="Text Box 247" o:spid="_x0000_s1260" type="#_x0000_t202" style="position:absolute;left:29337;top:19431;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NyXOsEA&#10;AADcAAAADwAAAGRycy9kb3ducmV2LnhtbERPy2rCQBTdF/yH4QrdNTOKhjZmFFGEriq1D3B3yVyT&#10;YOZOyIxJ+vfOQujycN75ZrSN6KnztWMNs0SBIC6cqbnU8P11eHkF4QOywcYxafgjD5v15CnHzLiB&#10;P6k/hVLEEPYZaqhCaDMpfVGRRZ+4ljhyF9dZDBF2pTQdDjHcNnKuVCot1hwbKmxpV1FxPd2shp+P&#10;y/l3oY7l3i7bwY1Ksn2TWj9Px+0KRKAx/Isf7nejYZ7GtfFMPAJyf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clzrBAAAA3AAAAA8AAAAAAAAAAAAAAAAAmAIAAGRycy9kb3du&#10;cmV2LnhtbFBLBQYAAAAABAAEAPUAAACGAwAAAAA=&#10;" filled="f" stroked="f">
                  <v:textbox>
                    <w:txbxContent>
                      <w:p w:rsidR="00730028" w:rsidRPr="0063388D" w:rsidRDefault="00730028" w:rsidP="006C0DDD">
                        <w:pPr>
                          <w:rPr>
                            <w:sz w:val="32"/>
                            <w:szCs w:val="32"/>
                          </w:rPr>
                        </w:pPr>
                        <w:r w:rsidRPr="0063388D">
                          <w:rPr>
                            <w:sz w:val="32"/>
                            <w:szCs w:val="32"/>
                          </w:rPr>
                          <w:t>x</w:t>
                        </w:r>
                      </w:p>
                    </w:txbxContent>
                  </v:textbox>
                </v:shape>
                <v:shape id="Text Box 248" o:spid="_x0000_s1261" type="#_x0000_t202" style="position:absolute;left:12477;top:857;width:4572;height:34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5AyocQA&#10;AADcAAAADwAAAGRycy9kb3ducmV2LnhtbESPQWvCQBSE70L/w/IKveluxYYa3QSxCD1VjG3B2yP7&#10;TEKzb0N2a9J/3xUEj8PMfMOs89G24kK9bxxreJ4pEMSlMw1XGj6Pu+krCB+QDbaOScMfecizh8ka&#10;U+MGPtClCJWIEPYpaqhD6FIpfVmTRT9zHXH0zq63GKLsK2l6HCLctnKuVCItNhwXauxoW1P5U/xa&#10;DV8f59P3Qu2rN/vSDW5Uku1Sav30OG5WIAKN4R6+td+NhnmyhOuZeARk9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QMqHEAAAA3AAAAA8AAAAAAAAAAAAAAAAAmAIAAGRycy9k&#10;b3ducmV2LnhtbFBLBQYAAAAABAAEAPUAAACJAwAAAAA=&#10;" filled="f" stroked="f">
                  <v:textbox>
                    <w:txbxContent>
                      <w:p w:rsidR="00730028" w:rsidRPr="0063388D" w:rsidRDefault="00730028" w:rsidP="006C0DDD">
                        <w:pPr>
                          <w:rPr>
                            <w:sz w:val="32"/>
                            <w:szCs w:val="32"/>
                          </w:rPr>
                        </w:pPr>
                        <w:r>
                          <w:rPr>
                            <w:sz w:val="32"/>
                            <w:szCs w:val="32"/>
                          </w:rPr>
                          <w:t>y</w:t>
                        </w:r>
                      </w:p>
                    </w:txbxContent>
                  </v:textbox>
                </v:shape>
                <v:group id="Group 249" o:spid="_x0000_s1262" style="position:absolute;top:609;width:30480;height:22632" coordorigin="1800,8790" coordsize="4800,35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Text Box 250" o:spid="_x0000_s1263" type="#_x0000_t202" style="position:absolute;left:1800;top:8790;width:1620;height:35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rsFY8IA&#10;AADcAAAADwAAAGRycy9kb3ducmV2LnhtbESPT2vCQBTE74V+h+UJvdVNhP4huorUFjz0Uk3vj+wz&#10;G8y+Ddmnid/eFQSPw8z8hlmsRt+qM/WxCWwgn2agiKtgG64NlPuf109QUZAttoHJwIUirJbPTwss&#10;bBj4j847qVWCcCzQgBPpCq1j5chjnIaOOHmH0HuUJPta2x6HBPetnmXZu/bYcFpw2NGXo+q4O3kD&#10;InadX8pvH7f/4+9mcFn1hqUxL5NxPQclNMojfG9vrYHZRw63M+kI6OUV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uwVjwgAAANwAAAAPAAAAAAAAAAAAAAAAAJgCAABkcnMvZG93&#10;bnJldi54bWxQSwUGAAAAAAQABAD1AAAAhwMAAAAA&#10;" filled="f" stroked="f">
                    <v:textbox style="mso-fit-shape-to-text:t">
                      <w:txbxContent>
                        <w:p w:rsidR="00730028" w:rsidRDefault="00730028" w:rsidP="006C0DDD">
                          <w:r>
                            <w:rPr>
                              <w:rFonts w:ascii="Arial" w:eastAsia="Calibri" w:hAnsi="Arial" w:cs="Arial"/>
                              <w:noProof/>
                            </w:rPr>
                            <w:drawing>
                              <wp:inline distT="0" distB="0" distL="0" distR="0" wp14:anchorId="43EF104F" wp14:editId="4551735A">
                                <wp:extent cx="1047750" cy="2019300"/>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1047750" cy="2019300"/>
                                        </a:xfrm>
                                        <a:prstGeom prst="rect">
                                          <a:avLst/>
                                        </a:prstGeom>
                                        <a:noFill/>
                                        <a:ln>
                                          <a:noFill/>
                                        </a:ln>
                                      </pic:spPr>
                                    </pic:pic>
                                  </a:graphicData>
                                </a:graphic>
                              </wp:inline>
                            </w:drawing>
                          </w:r>
                        </w:p>
                      </w:txbxContent>
                    </v:textbox>
                  </v:shape>
                  <v:line id="Line 251" o:spid="_x0000_s1264" style="position:absolute;visibility:visible;mso-wrap-style:square" from="2820,11860" to="6600,1186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XGK8QAAADcAAAADwAAAGRycy9kb3ducmV2LnhtbESPS4vCQBCE74L/YeiFvenE+CQ6igg+&#10;Lh7M7kFvTaZN4mZ6QmZW47/fWRA8FlX1FbVYtaYSd2pcaVnBoB+BIM6sLjlX8P217c1AOI+ssbJM&#10;Cp7kYLXsdhaYaPvgE91Tn4sAYZeggsL7OpHSZQUZdH1bEwfvahuDPsgml7rBR4CbSsZRNJEGSw4L&#10;Bda0KSj7SX+NgjEOJ/npePbXw+hyazfEg126V+rzo13PQXhq/Tv8ah+0gngaw/+ZcATk8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NcYrxAAAANwAAAAPAAAAAAAAAAAA&#10;AAAAAKECAABkcnMvZG93bnJldi54bWxQSwUGAAAAAAQABAD5AAAAkgMAAAAA&#10;" strokeweight="1.5pt">
                    <v:stroke endarrow="block"/>
                  </v:line>
                  <v:line id="Line 252" o:spid="_x0000_s1265" style="position:absolute;flip:y;visibility:visible;mso-wrap-style:square" from="3780,8965" to="3781,118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8br8UAAADcAAAADwAAAGRycy9kb3ducmV2LnhtbESPS4vCQBCE7wv7H4Ze8BJ0ooF9REdx&#10;H4Ige1jdg8cm0ybBTE/ItBr/vSMs7LGorq+6ZoveNepMXag9GxiPUlDEhbc1lwZ+d6vhK6ggyBYb&#10;z2TgSgEW88eHGebWX/iHzlspVYRwyNFAJdLmWoeiIodh5Fvi6B1851Ci7EptO7xEuGv0JE2ftcOa&#10;Y0OFLX1UVBy3JxffWH3zZ5Yl704nyRt97WWTajFm8NQvp6CEevk//kuvrYHJSwb3MZEAen4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k8br8UAAADcAAAADwAAAAAAAAAA&#10;AAAAAAChAgAAZHJzL2Rvd25yZXYueG1sUEsFBgAAAAAEAAQA+QAAAJMDAAAAAA==&#10;">
                    <v:stroke endarrow="block"/>
                  </v:line>
                </v:group>
                <w10:anchorlock/>
              </v:group>
            </w:pict>
          </mc:Fallback>
        </mc:AlternateContent>
      </w:r>
    </w:p>
    <w:p w:rsidR="006C0DDD" w:rsidRPr="003800C8" w:rsidRDefault="006C0DDD" w:rsidP="002B4BE6">
      <w:pPr>
        <w:pStyle w:val="ListParagraph"/>
        <w:numPr>
          <w:ilvl w:val="1"/>
          <w:numId w:val="27"/>
        </w:numPr>
        <w:ind w:left="0" w:firstLine="0"/>
        <w:jc w:val="both"/>
        <w:rPr>
          <w:rFonts w:ascii="Arial" w:hAnsi="Arial" w:cs="Arial"/>
        </w:rPr>
      </w:pPr>
      <w:r w:rsidRPr="003800C8">
        <w:rPr>
          <w:rFonts w:ascii="Arial" w:hAnsi="Arial" w:cs="Arial"/>
        </w:rPr>
        <w:t>a=g= 9,8 (m.s</w:t>
      </w:r>
      <w:r w:rsidRPr="003800C8">
        <w:rPr>
          <w:rFonts w:ascii="Arial" w:hAnsi="Arial" w:cs="Arial"/>
          <w:vertAlign w:val="superscript"/>
        </w:rPr>
        <w:t xml:space="preserve">-2 </w:t>
      </w:r>
      <w:r w:rsidRPr="003800C8">
        <w:rPr>
          <w:rFonts w:ascii="Arial" w:hAnsi="Arial" w:cs="Arial"/>
        </w:rPr>
        <w:t>) downwards.</w:t>
      </w:r>
    </w:p>
    <w:p w:rsidR="006C0DDD" w:rsidRPr="003800C8" w:rsidRDefault="006C0DDD" w:rsidP="002B4BE6">
      <w:pPr>
        <w:pStyle w:val="ListParagraph"/>
        <w:numPr>
          <w:ilvl w:val="1"/>
          <w:numId w:val="27"/>
        </w:numPr>
        <w:ind w:left="0" w:firstLine="0"/>
        <w:jc w:val="both"/>
        <w:rPr>
          <w:rFonts w:ascii="Arial" w:hAnsi="Arial" w:cs="Arial"/>
        </w:rPr>
      </w:pPr>
      <w:r w:rsidRPr="003800C8">
        <w:rPr>
          <w:rFonts w:ascii="Arial" w:hAnsi="Arial" w:cs="Arial"/>
        </w:rPr>
        <w:t>H= h</w:t>
      </w:r>
      <w:r w:rsidRPr="003800C8">
        <w:rPr>
          <w:rFonts w:ascii="Arial" w:hAnsi="Arial" w:cs="Arial"/>
          <w:vertAlign w:val="subscript"/>
        </w:rPr>
        <w:t>i</w:t>
      </w:r>
      <w:r w:rsidRPr="003800C8">
        <w:rPr>
          <w:rFonts w:ascii="Arial" w:hAnsi="Arial" w:cs="Arial"/>
        </w:rPr>
        <w:t xml:space="preserve"> + </w:t>
      </w:r>
      <w:r w:rsidRPr="003800C8">
        <w:rPr>
          <w:rFonts w:ascii="Arial" w:hAnsi="Arial" w:cs="Arial"/>
          <w:b/>
        </w:rPr>
        <w:t>∆y</w:t>
      </w:r>
    </w:p>
    <w:p w:rsidR="006C0DDD" w:rsidRPr="003800C8" w:rsidRDefault="006C0DDD" w:rsidP="00D30092">
      <w:pPr>
        <w:pStyle w:val="ListParagraph"/>
        <w:ind w:left="0" w:firstLine="720"/>
        <w:jc w:val="both"/>
        <w:rPr>
          <w:rFonts w:ascii="Arial" w:hAnsi="Arial" w:cs="Arial"/>
        </w:rPr>
      </w:pPr>
      <w:r w:rsidRPr="003800C8">
        <w:rPr>
          <w:rFonts w:ascii="Arial" w:hAnsi="Arial" w:cs="Arial"/>
        </w:rPr>
        <w:t>v</w:t>
      </w:r>
      <w:r w:rsidRPr="003800C8">
        <w:rPr>
          <w:rFonts w:ascii="Arial" w:hAnsi="Arial" w:cs="Arial"/>
          <w:vertAlign w:val="superscript"/>
        </w:rPr>
        <w:t>2</w:t>
      </w:r>
      <w:r w:rsidRPr="003800C8">
        <w:rPr>
          <w:rFonts w:ascii="Arial" w:hAnsi="Arial" w:cs="Arial"/>
        </w:rPr>
        <w:t>= v</w:t>
      </w:r>
      <w:r w:rsidRPr="003800C8">
        <w:rPr>
          <w:rFonts w:ascii="Arial" w:hAnsi="Arial" w:cs="Arial"/>
          <w:vertAlign w:val="subscript"/>
        </w:rPr>
        <w:t>i</w:t>
      </w:r>
      <w:r w:rsidRPr="003800C8">
        <w:rPr>
          <w:rFonts w:ascii="Arial" w:hAnsi="Arial" w:cs="Arial"/>
          <w:vertAlign w:val="superscript"/>
        </w:rPr>
        <w:t>2</w:t>
      </w:r>
      <w:r w:rsidRPr="003800C8">
        <w:rPr>
          <w:rFonts w:ascii="Arial" w:hAnsi="Arial" w:cs="Arial"/>
        </w:rPr>
        <w:t>+2g∆y</w:t>
      </w:r>
    </w:p>
    <w:p w:rsidR="006C0DDD" w:rsidRPr="003800C8" w:rsidRDefault="006C0DDD" w:rsidP="00D30092">
      <w:pPr>
        <w:pStyle w:val="ListParagraph"/>
        <w:ind w:left="709" w:firstLine="0"/>
        <w:jc w:val="both"/>
        <w:rPr>
          <w:rFonts w:ascii="Arial" w:hAnsi="Arial" w:cs="Arial"/>
        </w:rPr>
      </w:pPr>
      <w:r w:rsidRPr="003800C8">
        <w:rPr>
          <w:rFonts w:ascii="Arial" w:hAnsi="Arial" w:cs="Arial"/>
        </w:rPr>
        <w:t>At the maximum height the velocity of the projectile is zero</w:t>
      </w:r>
    </w:p>
    <w:p w:rsidR="006C0DDD" w:rsidRPr="003800C8" w:rsidRDefault="006C0DDD" w:rsidP="00D30092">
      <w:pPr>
        <w:pStyle w:val="ListParagraph"/>
        <w:ind w:left="0" w:firstLine="720"/>
        <w:jc w:val="both"/>
        <w:rPr>
          <w:rFonts w:ascii="Arial" w:hAnsi="Arial" w:cs="Arial"/>
        </w:rPr>
      </w:pPr>
      <w:r w:rsidRPr="003800C8">
        <w:rPr>
          <w:rFonts w:ascii="Arial" w:hAnsi="Arial" w:cs="Arial"/>
        </w:rPr>
        <w:t>0</w:t>
      </w:r>
      <w:r w:rsidRPr="003800C8">
        <w:rPr>
          <w:rFonts w:ascii="Arial" w:hAnsi="Arial" w:cs="Arial"/>
          <w:vertAlign w:val="superscript"/>
        </w:rPr>
        <w:t>2</w:t>
      </w:r>
      <w:r w:rsidRPr="003800C8">
        <w:rPr>
          <w:rFonts w:ascii="Arial" w:hAnsi="Arial" w:cs="Arial"/>
        </w:rPr>
        <w:t xml:space="preserve"> = (10)</w:t>
      </w:r>
      <w:r w:rsidRPr="003800C8">
        <w:rPr>
          <w:rFonts w:ascii="Arial" w:hAnsi="Arial" w:cs="Arial"/>
          <w:vertAlign w:val="superscript"/>
        </w:rPr>
        <w:t>2</w:t>
      </w:r>
      <w:r w:rsidRPr="003800C8">
        <w:rPr>
          <w:rFonts w:ascii="Arial" w:hAnsi="Arial" w:cs="Arial"/>
        </w:rPr>
        <w:t>+2 (-9,8)∆y</w:t>
      </w:r>
    </w:p>
    <w:p w:rsidR="006C0DDD" w:rsidRPr="003800C8" w:rsidRDefault="006C0DDD" w:rsidP="00D30092">
      <w:pPr>
        <w:pStyle w:val="ListParagraph"/>
        <w:ind w:left="0" w:firstLine="284"/>
        <w:jc w:val="both"/>
        <w:rPr>
          <w:rFonts w:ascii="Arial" w:hAnsi="Arial" w:cs="Arial"/>
        </w:rPr>
      </w:pPr>
      <w:r w:rsidRPr="003800C8">
        <w:rPr>
          <w:rFonts w:ascii="Arial" w:hAnsi="Arial" w:cs="Arial"/>
        </w:rPr>
        <w:t xml:space="preserve">       -100 = - (19,6) ∆y</w:t>
      </w:r>
    </w:p>
    <w:p w:rsidR="006C0DDD" w:rsidRPr="003800C8" w:rsidRDefault="006C0DDD" w:rsidP="00D30092">
      <w:pPr>
        <w:pStyle w:val="ListParagraph"/>
        <w:ind w:left="0" w:firstLine="0"/>
        <w:jc w:val="both"/>
        <w:rPr>
          <w:rFonts w:ascii="Arial" w:hAnsi="Arial" w:cs="Arial"/>
        </w:rPr>
      </w:pPr>
      <w:r w:rsidRPr="003800C8">
        <w:rPr>
          <w:rFonts w:ascii="Arial" w:hAnsi="Arial" w:cs="Arial"/>
        </w:rPr>
        <w:t xml:space="preserve">            ∆y = 5,10 m </w:t>
      </w:r>
    </w:p>
    <w:p w:rsidR="006C0DDD" w:rsidRPr="003800C8" w:rsidRDefault="006C0DDD" w:rsidP="00D30092">
      <w:pPr>
        <w:pStyle w:val="ListParagraph"/>
        <w:ind w:left="0" w:firstLine="720"/>
        <w:jc w:val="both"/>
        <w:rPr>
          <w:rFonts w:ascii="Arial" w:hAnsi="Arial" w:cs="Arial"/>
        </w:rPr>
      </w:pPr>
      <w:r w:rsidRPr="003800C8">
        <w:rPr>
          <w:rFonts w:ascii="Arial" w:hAnsi="Arial" w:cs="Arial"/>
        </w:rPr>
        <w:t xml:space="preserve"> H= 3,5 + 5,10 =8,60 m</w:t>
      </w:r>
    </w:p>
    <w:p w:rsidR="006C0DDD" w:rsidRPr="003800C8" w:rsidRDefault="006C0DDD" w:rsidP="002B4BE6">
      <w:pPr>
        <w:pStyle w:val="ListParagraph"/>
        <w:numPr>
          <w:ilvl w:val="1"/>
          <w:numId w:val="27"/>
        </w:numPr>
        <w:ind w:left="0" w:firstLine="0"/>
        <w:jc w:val="both"/>
        <w:rPr>
          <w:rFonts w:ascii="Arial" w:hAnsi="Arial" w:cs="Arial"/>
        </w:rPr>
      </w:pPr>
      <w:r w:rsidRPr="003800C8">
        <w:rPr>
          <w:rFonts w:ascii="Arial" w:hAnsi="Arial" w:cs="Arial"/>
        </w:rPr>
        <w:t>Zero.</w:t>
      </w:r>
    </w:p>
    <w:p w:rsidR="006C0DDD" w:rsidRPr="003800C8" w:rsidRDefault="006C0DDD" w:rsidP="002B4BE6">
      <w:pPr>
        <w:pStyle w:val="ListParagraph"/>
        <w:numPr>
          <w:ilvl w:val="1"/>
          <w:numId w:val="27"/>
        </w:numPr>
        <w:ind w:left="0" w:firstLine="0"/>
        <w:jc w:val="both"/>
        <w:rPr>
          <w:rFonts w:ascii="Arial" w:hAnsi="Arial" w:cs="Arial"/>
        </w:rPr>
      </w:pPr>
      <w:r w:rsidRPr="003800C8">
        <w:rPr>
          <w:rFonts w:ascii="Arial" w:eastAsia="Times New Roman" w:hAnsi="Arial" w:cs="Arial"/>
        </w:rPr>
        <w:t>v</w:t>
      </w:r>
      <w:r w:rsidRPr="003800C8">
        <w:rPr>
          <w:rFonts w:ascii="Arial" w:eastAsia="Times New Roman" w:hAnsi="Arial" w:cs="Arial"/>
          <w:vertAlign w:val="subscript"/>
        </w:rPr>
        <w:t>f</w:t>
      </w:r>
      <w:r w:rsidRPr="003800C8">
        <w:rPr>
          <w:rFonts w:ascii="Arial" w:eastAsia="Times New Roman" w:hAnsi="Arial" w:cs="Arial"/>
        </w:rPr>
        <w:t xml:space="preserve"> = v</w:t>
      </w:r>
      <w:r w:rsidRPr="003800C8">
        <w:rPr>
          <w:rFonts w:ascii="Arial" w:eastAsia="Times New Roman" w:hAnsi="Arial" w:cs="Arial"/>
          <w:vertAlign w:val="subscript"/>
        </w:rPr>
        <w:t>i</w:t>
      </w:r>
      <w:r w:rsidRPr="003800C8">
        <w:rPr>
          <w:rFonts w:ascii="Arial" w:eastAsia="Times New Roman" w:hAnsi="Arial" w:cs="Arial"/>
        </w:rPr>
        <w:t xml:space="preserve"> + g </w:t>
      </w:r>
      <w:r w:rsidRPr="003800C8">
        <w:rPr>
          <w:rFonts w:ascii="Arial" w:hAnsi="Arial" w:cs="Arial"/>
        </w:rPr>
        <w:t>Δ</w:t>
      </w:r>
      <w:r w:rsidRPr="003800C8">
        <w:rPr>
          <w:rFonts w:ascii="Arial" w:eastAsia="Times New Roman" w:hAnsi="Arial" w:cs="Arial"/>
        </w:rPr>
        <w:fldChar w:fldCharType="begin"/>
      </w:r>
      <w:r w:rsidRPr="003800C8">
        <w:rPr>
          <w:rFonts w:ascii="Arial" w:eastAsia="Times New Roman" w:hAnsi="Arial" w:cs="Arial"/>
        </w:rPr>
        <w:instrText xml:space="preserve"> QUOTE </w:instrText>
      </w:r>
      <w:r w:rsidR="00AC75B5" w:rsidRPr="003800C8">
        <w:rPr>
          <w:rFonts w:ascii="Arial" w:hAnsi="Arial" w:cs="Arial"/>
          <w:position w:val="-6"/>
        </w:rPr>
        <w:pict>
          <v:shape id="_x0000_i1146" type="#_x0000_t75" style="width:8.4pt;height:16.4pt" equationxml="&lt;">
            <v:imagedata r:id="rId364" o:title="" chromakey="white"/>
          </v:shape>
        </w:pict>
      </w:r>
      <w:r w:rsidRPr="003800C8">
        <w:rPr>
          <w:rFonts w:ascii="Arial" w:eastAsia="Times New Roman" w:hAnsi="Arial" w:cs="Arial"/>
        </w:rPr>
        <w:fldChar w:fldCharType="end"/>
      </w:r>
      <w:r w:rsidRPr="003800C8">
        <w:rPr>
          <w:rFonts w:ascii="Arial" w:eastAsia="Times New Roman" w:hAnsi="Arial" w:cs="Arial"/>
        </w:rPr>
        <w:t xml:space="preserve">t       </w:t>
      </w:r>
    </w:p>
    <w:p w:rsidR="006C0DDD" w:rsidRPr="003800C8" w:rsidRDefault="006C0DDD" w:rsidP="00D30092">
      <w:pPr>
        <w:pStyle w:val="ListParagraph"/>
        <w:ind w:left="0" w:firstLine="720"/>
        <w:jc w:val="both"/>
        <w:rPr>
          <w:rFonts w:ascii="Arial" w:eastAsia="Times New Roman" w:hAnsi="Arial" w:cs="Arial"/>
        </w:rPr>
      </w:pPr>
      <w:r w:rsidRPr="003800C8">
        <w:rPr>
          <w:rFonts w:ascii="Arial" w:eastAsia="Times New Roman" w:hAnsi="Arial" w:cs="Arial"/>
        </w:rPr>
        <w:t>0 = 10+ (-9,8) Δ</w:t>
      </w:r>
      <w:r w:rsidRPr="003800C8">
        <w:rPr>
          <w:rFonts w:ascii="Arial" w:eastAsia="Times New Roman" w:hAnsi="Arial" w:cs="Arial"/>
        </w:rPr>
        <w:fldChar w:fldCharType="begin"/>
      </w:r>
      <w:r w:rsidRPr="003800C8">
        <w:rPr>
          <w:rFonts w:ascii="Arial" w:eastAsia="Times New Roman" w:hAnsi="Arial" w:cs="Arial"/>
        </w:rPr>
        <w:instrText xml:space="preserve"> QUOTE </w:instrText>
      </w:r>
      <w:r w:rsidR="00AC75B5" w:rsidRPr="003800C8">
        <w:rPr>
          <w:rFonts w:ascii="Arial" w:hAnsi="Arial" w:cs="Arial"/>
          <w:position w:val="-6"/>
        </w:rPr>
        <w:pict>
          <v:shape id="_x0000_i1147" type="#_x0000_t75" style="width:8.4pt;height:16.4pt" equationxml="&lt;">
            <v:imagedata r:id="rId364" o:title="" chromakey="white"/>
          </v:shape>
        </w:pict>
      </w:r>
      <w:r w:rsidRPr="003800C8">
        <w:rPr>
          <w:rFonts w:ascii="Arial" w:eastAsia="Times New Roman" w:hAnsi="Arial" w:cs="Arial"/>
        </w:rPr>
        <w:fldChar w:fldCharType="end"/>
      </w:r>
      <w:r w:rsidRPr="003800C8">
        <w:rPr>
          <w:rFonts w:ascii="Arial" w:eastAsia="Times New Roman" w:hAnsi="Arial" w:cs="Arial"/>
        </w:rPr>
        <w:t xml:space="preserve">t     </w:t>
      </w:r>
    </w:p>
    <w:p w:rsidR="006C0DDD" w:rsidRPr="003800C8" w:rsidRDefault="006C0DDD" w:rsidP="00D30092">
      <w:pPr>
        <w:pStyle w:val="ListParagraph"/>
        <w:ind w:left="0" w:firstLine="0"/>
        <w:jc w:val="both"/>
        <w:rPr>
          <w:rFonts w:ascii="Arial" w:eastAsia="Times New Roman" w:hAnsi="Arial" w:cs="Arial"/>
        </w:rPr>
      </w:pPr>
      <w:r w:rsidRPr="003800C8">
        <w:rPr>
          <w:rFonts w:ascii="Arial" w:eastAsia="Times New Roman" w:hAnsi="Arial" w:cs="Arial"/>
        </w:rPr>
        <w:t xml:space="preserve">         -10 =   (-9,8) Δ</w:t>
      </w:r>
      <w:r w:rsidRPr="003800C8">
        <w:rPr>
          <w:rFonts w:ascii="Arial" w:eastAsia="Times New Roman" w:hAnsi="Arial" w:cs="Arial"/>
        </w:rPr>
        <w:fldChar w:fldCharType="begin"/>
      </w:r>
      <w:r w:rsidRPr="003800C8">
        <w:rPr>
          <w:rFonts w:ascii="Arial" w:eastAsia="Times New Roman" w:hAnsi="Arial" w:cs="Arial"/>
        </w:rPr>
        <w:instrText xml:space="preserve"> QUOTE </w:instrText>
      </w:r>
      <w:r w:rsidR="00AC75B5" w:rsidRPr="003800C8">
        <w:rPr>
          <w:rFonts w:ascii="Arial" w:hAnsi="Arial" w:cs="Arial"/>
          <w:position w:val="-6"/>
        </w:rPr>
        <w:pict>
          <v:shape id="_x0000_i1148" type="#_x0000_t75" style="width:8.4pt;height:16.4pt" equationxml="&lt;">
            <v:imagedata r:id="rId364" o:title="" chromakey="white"/>
          </v:shape>
        </w:pict>
      </w:r>
      <w:r w:rsidRPr="003800C8">
        <w:rPr>
          <w:rFonts w:ascii="Arial" w:eastAsia="Times New Roman" w:hAnsi="Arial" w:cs="Arial"/>
        </w:rPr>
        <w:fldChar w:fldCharType="end"/>
      </w:r>
      <w:r w:rsidRPr="003800C8">
        <w:rPr>
          <w:rFonts w:ascii="Arial" w:eastAsia="Times New Roman" w:hAnsi="Arial" w:cs="Arial"/>
        </w:rPr>
        <w:t xml:space="preserve">t     </w:t>
      </w:r>
    </w:p>
    <w:p w:rsidR="006C0DDD" w:rsidRPr="003800C8" w:rsidRDefault="006C0DDD" w:rsidP="00D30092">
      <w:pPr>
        <w:pStyle w:val="ListParagraph"/>
        <w:ind w:left="0" w:firstLine="720"/>
        <w:jc w:val="both"/>
        <w:rPr>
          <w:rFonts w:ascii="Arial" w:eastAsia="Times New Roman" w:hAnsi="Arial" w:cs="Arial"/>
        </w:rPr>
      </w:pPr>
      <w:r w:rsidRPr="003800C8">
        <w:rPr>
          <w:rFonts w:ascii="Arial" w:eastAsia="Times New Roman" w:hAnsi="Arial" w:cs="Arial"/>
        </w:rPr>
        <w:t>Δ</w:t>
      </w:r>
      <w:r w:rsidRPr="003800C8">
        <w:rPr>
          <w:rFonts w:ascii="Arial" w:eastAsia="Times New Roman" w:hAnsi="Arial" w:cs="Arial"/>
        </w:rPr>
        <w:fldChar w:fldCharType="begin"/>
      </w:r>
      <w:r w:rsidRPr="003800C8">
        <w:rPr>
          <w:rFonts w:ascii="Arial" w:eastAsia="Times New Roman" w:hAnsi="Arial" w:cs="Arial"/>
        </w:rPr>
        <w:instrText xml:space="preserve"> QUOTE </w:instrText>
      </w:r>
      <w:r w:rsidR="00AC75B5" w:rsidRPr="003800C8">
        <w:rPr>
          <w:rFonts w:ascii="Arial" w:hAnsi="Arial" w:cs="Arial"/>
          <w:position w:val="-6"/>
        </w:rPr>
        <w:pict>
          <v:shape id="_x0000_i1149" type="#_x0000_t75" style="width:8.4pt;height:16.4pt" equationxml="&lt;">
            <v:imagedata r:id="rId364" o:title="" chromakey="white"/>
          </v:shape>
        </w:pict>
      </w:r>
      <w:r w:rsidRPr="003800C8">
        <w:rPr>
          <w:rFonts w:ascii="Arial" w:eastAsia="Times New Roman" w:hAnsi="Arial" w:cs="Arial"/>
        </w:rPr>
        <w:fldChar w:fldCharType="end"/>
      </w:r>
      <w:r w:rsidRPr="003800C8">
        <w:rPr>
          <w:rFonts w:ascii="Arial" w:eastAsia="Times New Roman" w:hAnsi="Arial" w:cs="Arial"/>
        </w:rPr>
        <w:t>t= 1,02 s</w:t>
      </w:r>
    </w:p>
    <w:p w:rsidR="006C0DDD" w:rsidRPr="003800C8" w:rsidRDefault="006C0DDD" w:rsidP="002B4BE6">
      <w:pPr>
        <w:pStyle w:val="ListParagraph"/>
        <w:numPr>
          <w:ilvl w:val="1"/>
          <w:numId w:val="27"/>
        </w:numPr>
        <w:ind w:left="0" w:firstLine="0"/>
        <w:jc w:val="both"/>
        <w:rPr>
          <w:rFonts w:ascii="Arial" w:hAnsi="Arial" w:cs="Arial"/>
        </w:rPr>
      </w:pPr>
      <w:r w:rsidRPr="003800C8">
        <w:rPr>
          <w:rFonts w:ascii="Arial" w:hAnsi="Arial" w:cs="Arial"/>
        </w:rPr>
        <w:t xml:space="preserve">  t = t</w:t>
      </w:r>
      <w:r w:rsidRPr="003800C8">
        <w:rPr>
          <w:rFonts w:ascii="Arial" w:hAnsi="Arial" w:cs="Arial"/>
          <w:vertAlign w:val="subscript"/>
        </w:rPr>
        <w:t>up</w:t>
      </w:r>
      <w:r w:rsidRPr="003800C8">
        <w:rPr>
          <w:rFonts w:ascii="Arial" w:hAnsi="Arial" w:cs="Arial"/>
        </w:rPr>
        <w:t>+t</w:t>
      </w:r>
      <w:r w:rsidRPr="003800C8">
        <w:rPr>
          <w:rFonts w:ascii="Arial" w:hAnsi="Arial" w:cs="Arial"/>
          <w:vertAlign w:val="subscript"/>
        </w:rPr>
        <w:t>down</w:t>
      </w:r>
    </w:p>
    <w:p w:rsidR="006C0DDD" w:rsidRPr="003800C8" w:rsidRDefault="006C0DDD" w:rsidP="00D30092">
      <w:pPr>
        <w:pStyle w:val="ListParagraph"/>
        <w:ind w:left="0" w:firstLine="720"/>
        <w:jc w:val="both"/>
        <w:rPr>
          <w:rFonts w:ascii="Arial" w:hAnsi="Arial" w:cs="Arial"/>
        </w:rPr>
      </w:pPr>
      <w:r w:rsidRPr="003800C8">
        <w:rPr>
          <w:rFonts w:ascii="Arial" w:hAnsi="Arial" w:cs="Arial"/>
        </w:rPr>
        <w:t>t</w:t>
      </w:r>
      <w:r w:rsidRPr="003800C8">
        <w:rPr>
          <w:rFonts w:ascii="Arial" w:hAnsi="Arial" w:cs="Arial"/>
          <w:vertAlign w:val="subscript"/>
        </w:rPr>
        <w:t>up</w:t>
      </w:r>
      <w:r w:rsidRPr="003800C8">
        <w:rPr>
          <w:rFonts w:ascii="Arial" w:hAnsi="Arial" w:cs="Arial"/>
        </w:rPr>
        <w:t>= t</w:t>
      </w:r>
      <w:r w:rsidRPr="003800C8">
        <w:rPr>
          <w:rFonts w:ascii="Arial" w:hAnsi="Arial" w:cs="Arial"/>
          <w:vertAlign w:val="subscript"/>
        </w:rPr>
        <w:t>down</w:t>
      </w:r>
      <w:r w:rsidRPr="003800C8">
        <w:rPr>
          <w:rFonts w:ascii="Arial" w:hAnsi="Arial" w:cs="Arial"/>
        </w:rPr>
        <w:t xml:space="preserve"> when the ball reaches the projection point.</w:t>
      </w:r>
    </w:p>
    <w:p w:rsidR="006C0DDD" w:rsidRPr="003800C8" w:rsidRDefault="006C0DDD" w:rsidP="00D30092">
      <w:pPr>
        <w:pStyle w:val="ListParagraph"/>
        <w:ind w:left="0" w:firstLine="720"/>
        <w:jc w:val="both"/>
        <w:rPr>
          <w:rFonts w:ascii="Arial" w:hAnsi="Arial" w:cs="Arial"/>
          <w:vertAlign w:val="subscript"/>
        </w:rPr>
      </w:pPr>
      <w:r w:rsidRPr="003800C8">
        <w:rPr>
          <w:rFonts w:ascii="Arial" w:hAnsi="Arial" w:cs="Arial"/>
        </w:rPr>
        <w:t xml:space="preserve">  t = 2t</w:t>
      </w:r>
      <w:r w:rsidRPr="003800C8">
        <w:rPr>
          <w:rFonts w:ascii="Arial" w:hAnsi="Arial" w:cs="Arial"/>
          <w:vertAlign w:val="subscript"/>
        </w:rPr>
        <w:t xml:space="preserve">up </w:t>
      </w:r>
    </w:p>
    <w:p w:rsidR="006C0DDD" w:rsidRPr="003800C8" w:rsidRDefault="006C0DDD" w:rsidP="00D30092">
      <w:pPr>
        <w:pStyle w:val="ListParagraph"/>
        <w:ind w:left="0" w:firstLine="0"/>
        <w:jc w:val="both"/>
        <w:rPr>
          <w:rFonts w:ascii="Arial" w:hAnsi="Arial" w:cs="Arial"/>
        </w:rPr>
      </w:pPr>
      <w:r w:rsidRPr="003800C8">
        <w:rPr>
          <w:rFonts w:ascii="Arial" w:hAnsi="Arial" w:cs="Arial"/>
        </w:rPr>
        <w:t xml:space="preserve">   </w:t>
      </w:r>
      <w:r w:rsidRPr="003800C8">
        <w:rPr>
          <w:rFonts w:ascii="Arial" w:hAnsi="Arial" w:cs="Arial"/>
        </w:rPr>
        <w:tab/>
        <w:t xml:space="preserve">  t = 2 x 1,02 = 2,04 s</w:t>
      </w:r>
    </w:p>
    <w:p w:rsidR="006C0DDD" w:rsidRPr="003800C8" w:rsidRDefault="006C0DDD" w:rsidP="002B4BE6">
      <w:pPr>
        <w:pStyle w:val="ListParagraph"/>
        <w:numPr>
          <w:ilvl w:val="1"/>
          <w:numId w:val="27"/>
        </w:numPr>
        <w:ind w:left="0" w:firstLine="0"/>
        <w:jc w:val="both"/>
        <w:rPr>
          <w:rFonts w:ascii="Arial" w:hAnsi="Arial" w:cs="Arial"/>
        </w:rPr>
      </w:pPr>
      <w:r w:rsidRPr="003800C8">
        <w:rPr>
          <w:rFonts w:ascii="Arial" w:hAnsi="Arial" w:cs="Arial"/>
        </w:rPr>
        <w:t>Δy = v</w:t>
      </w:r>
      <w:r w:rsidRPr="003800C8">
        <w:rPr>
          <w:rFonts w:ascii="Arial" w:hAnsi="Arial" w:cs="Arial"/>
          <w:vertAlign w:val="subscript"/>
        </w:rPr>
        <w:t>i</w:t>
      </w:r>
      <w:r w:rsidRPr="003800C8">
        <w:rPr>
          <w:rFonts w:ascii="Arial" w:hAnsi="Arial" w:cs="Arial"/>
        </w:rPr>
        <w:t xml:space="preserve">Δt + </w:t>
      </w:r>
      <w:r w:rsidRPr="003800C8">
        <w:rPr>
          <w:rFonts w:ascii="Arial" w:hAnsi="Arial" w:cs="Arial"/>
          <w:position w:val="-24"/>
        </w:rPr>
        <w:object w:dxaOrig="240" w:dyaOrig="620">
          <v:shape id="_x0000_i1150" type="#_x0000_t75" style="width:12pt;height:31.6pt" o:ole="">
            <v:imagedata r:id="rId311" o:title=""/>
          </v:shape>
          <o:OLEObject Type="Embed" ProgID="Equation.3" ShapeID="_x0000_i1150" DrawAspect="Content" ObjectID="_1582663077" r:id="rId365"/>
        </w:object>
      </w:r>
      <w:r w:rsidRPr="003800C8">
        <w:rPr>
          <w:rFonts w:ascii="Arial" w:hAnsi="Arial" w:cs="Arial"/>
        </w:rPr>
        <w:t>g Δt</w:t>
      </w:r>
      <w:r w:rsidRPr="003800C8">
        <w:rPr>
          <w:rFonts w:ascii="Arial" w:hAnsi="Arial" w:cs="Arial"/>
          <w:vertAlign w:val="superscript"/>
        </w:rPr>
        <w:t>2</w:t>
      </w:r>
      <w:r w:rsidRPr="003800C8">
        <w:rPr>
          <w:rFonts w:ascii="Arial" w:hAnsi="Arial" w:cs="Arial"/>
        </w:rPr>
        <w:t xml:space="preserve">   </w:t>
      </w:r>
    </w:p>
    <w:p w:rsidR="006C0DDD" w:rsidRPr="003800C8" w:rsidRDefault="006C0DDD" w:rsidP="00D30092">
      <w:pPr>
        <w:pStyle w:val="ListParagraph"/>
        <w:ind w:left="0" w:firstLine="709"/>
        <w:jc w:val="both"/>
        <w:rPr>
          <w:rFonts w:ascii="Arial" w:hAnsi="Arial" w:cs="Arial"/>
        </w:rPr>
      </w:pPr>
      <w:r w:rsidRPr="003800C8">
        <w:rPr>
          <w:rFonts w:ascii="Arial" w:hAnsi="Arial" w:cs="Arial"/>
        </w:rPr>
        <w:t>From the maximum height to the ground</w:t>
      </w:r>
    </w:p>
    <w:p w:rsidR="006C0DDD" w:rsidRPr="003800C8" w:rsidRDefault="006C0DDD" w:rsidP="00D30092">
      <w:pPr>
        <w:pStyle w:val="ListParagraph"/>
        <w:ind w:left="0" w:firstLine="567"/>
        <w:jc w:val="both"/>
        <w:rPr>
          <w:rFonts w:ascii="Arial" w:hAnsi="Arial" w:cs="Arial"/>
        </w:rPr>
      </w:pPr>
      <w:r w:rsidRPr="003800C8">
        <w:rPr>
          <w:rFonts w:ascii="Arial" w:hAnsi="Arial" w:cs="Arial"/>
        </w:rPr>
        <w:t xml:space="preserve">      -8,60 = (0 x Δt) + </w:t>
      </w:r>
      <w:r w:rsidRPr="003800C8">
        <w:rPr>
          <w:rFonts w:ascii="Arial" w:hAnsi="Arial" w:cs="Arial"/>
          <w:position w:val="-24"/>
        </w:rPr>
        <w:object w:dxaOrig="240" w:dyaOrig="620">
          <v:shape id="_x0000_i1151" type="#_x0000_t75" style="width:12pt;height:31.6pt" o:ole="">
            <v:imagedata r:id="rId311" o:title=""/>
          </v:shape>
          <o:OLEObject Type="Embed" ProgID="Equation.3" ShapeID="_x0000_i1151" DrawAspect="Content" ObjectID="_1582663078" r:id="rId366"/>
        </w:object>
      </w:r>
      <w:r w:rsidRPr="003800C8">
        <w:rPr>
          <w:rFonts w:ascii="Arial" w:hAnsi="Arial" w:cs="Arial"/>
        </w:rPr>
        <w:t>(-9,8) Δt</w:t>
      </w:r>
      <w:r w:rsidRPr="003800C8">
        <w:rPr>
          <w:rFonts w:ascii="Arial" w:hAnsi="Arial" w:cs="Arial"/>
          <w:vertAlign w:val="superscript"/>
        </w:rPr>
        <w:t>2</w:t>
      </w:r>
      <w:r w:rsidRPr="003800C8">
        <w:rPr>
          <w:rFonts w:ascii="Arial" w:hAnsi="Arial" w:cs="Arial"/>
        </w:rPr>
        <w:t xml:space="preserve">   </w:t>
      </w:r>
    </w:p>
    <w:p w:rsidR="006C0DDD" w:rsidRPr="003800C8" w:rsidRDefault="006C0DDD" w:rsidP="00D30092">
      <w:pPr>
        <w:pStyle w:val="ListParagraph"/>
        <w:ind w:left="0" w:firstLine="567"/>
        <w:jc w:val="both"/>
        <w:rPr>
          <w:rFonts w:ascii="Arial" w:hAnsi="Arial" w:cs="Arial"/>
        </w:rPr>
      </w:pPr>
      <w:r w:rsidRPr="003800C8">
        <w:rPr>
          <w:rFonts w:ascii="Arial" w:hAnsi="Arial" w:cs="Arial"/>
        </w:rPr>
        <w:t xml:space="preserve">      -8,60 =- 4,9 Δt</w:t>
      </w:r>
      <w:r w:rsidRPr="003800C8">
        <w:rPr>
          <w:rFonts w:ascii="Arial" w:hAnsi="Arial" w:cs="Arial"/>
          <w:vertAlign w:val="superscript"/>
        </w:rPr>
        <w:t>2</w:t>
      </w:r>
      <w:r w:rsidRPr="003800C8">
        <w:rPr>
          <w:rFonts w:ascii="Arial" w:hAnsi="Arial" w:cs="Arial"/>
        </w:rPr>
        <w:t xml:space="preserve">   </w:t>
      </w:r>
    </w:p>
    <w:p w:rsidR="006C0DDD" w:rsidRPr="003800C8" w:rsidRDefault="006C0DDD" w:rsidP="00D30092">
      <w:pPr>
        <w:pStyle w:val="ListParagraph"/>
        <w:ind w:left="0" w:firstLine="0"/>
        <w:jc w:val="both"/>
        <w:rPr>
          <w:rFonts w:ascii="Arial" w:hAnsi="Arial" w:cs="Arial"/>
        </w:rPr>
      </w:pPr>
      <w:r w:rsidRPr="003800C8">
        <w:rPr>
          <w:rFonts w:ascii="Arial" w:hAnsi="Arial" w:cs="Arial"/>
          <w:position w:val="-30"/>
        </w:rPr>
        <w:t xml:space="preserve">           </w:t>
      </w:r>
      <w:r w:rsidRPr="003800C8">
        <w:rPr>
          <w:rFonts w:ascii="Arial" w:hAnsi="Arial" w:cs="Arial"/>
          <w:position w:val="-30"/>
        </w:rPr>
        <w:object w:dxaOrig="2140" w:dyaOrig="740">
          <v:shape id="_x0000_i1152" type="#_x0000_t75" style="width:107.2pt;height:37.2pt" o:ole="">
            <v:imagedata r:id="rId367" o:title=""/>
          </v:shape>
          <o:OLEObject Type="Embed" ProgID="Equation.3" ShapeID="_x0000_i1152" DrawAspect="Content" ObjectID="_1582663079" r:id="rId368"/>
        </w:object>
      </w:r>
    </w:p>
    <w:p w:rsidR="006C0DDD" w:rsidRPr="003800C8" w:rsidRDefault="006C0DDD" w:rsidP="00D30092">
      <w:pPr>
        <w:pStyle w:val="ListParagraph"/>
        <w:ind w:left="0" w:firstLine="720"/>
        <w:jc w:val="both"/>
        <w:rPr>
          <w:rFonts w:ascii="Arial" w:hAnsi="Arial" w:cs="Arial"/>
        </w:rPr>
      </w:pPr>
      <w:r w:rsidRPr="003800C8">
        <w:rPr>
          <w:rFonts w:ascii="Arial" w:hAnsi="Arial" w:cs="Arial"/>
        </w:rPr>
        <w:t xml:space="preserve"> Δt =1,33 s</w:t>
      </w:r>
    </w:p>
    <w:p w:rsidR="006C0DDD" w:rsidRPr="003800C8" w:rsidRDefault="006C0DDD" w:rsidP="00D30092">
      <w:pPr>
        <w:pStyle w:val="ListParagraph"/>
        <w:ind w:left="0" w:firstLine="720"/>
        <w:jc w:val="both"/>
        <w:rPr>
          <w:rFonts w:ascii="Arial" w:hAnsi="Arial" w:cs="Arial"/>
          <w:vertAlign w:val="subscript"/>
        </w:rPr>
      </w:pPr>
      <w:r w:rsidRPr="003800C8">
        <w:rPr>
          <w:rFonts w:ascii="Arial" w:hAnsi="Arial" w:cs="Arial"/>
        </w:rPr>
        <w:t xml:space="preserve">   t</w:t>
      </w:r>
      <w:r w:rsidRPr="003800C8">
        <w:rPr>
          <w:rFonts w:ascii="Arial" w:hAnsi="Arial" w:cs="Arial"/>
          <w:vertAlign w:val="subscript"/>
        </w:rPr>
        <w:t>t</w:t>
      </w:r>
      <w:r w:rsidRPr="003800C8">
        <w:rPr>
          <w:rFonts w:ascii="Arial" w:hAnsi="Arial" w:cs="Arial"/>
        </w:rPr>
        <w:t xml:space="preserve"> = t</w:t>
      </w:r>
      <w:r w:rsidRPr="003800C8">
        <w:rPr>
          <w:rFonts w:ascii="Arial" w:hAnsi="Arial" w:cs="Arial"/>
          <w:vertAlign w:val="subscript"/>
        </w:rPr>
        <w:t>1</w:t>
      </w:r>
      <w:r w:rsidRPr="003800C8">
        <w:rPr>
          <w:rFonts w:ascii="Arial" w:hAnsi="Arial" w:cs="Arial"/>
        </w:rPr>
        <w:t xml:space="preserve"> (</w:t>
      </w:r>
      <w:r w:rsidRPr="003800C8">
        <w:rPr>
          <w:rFonts w:ascii="Arial" w:hAnsi="Arial" w:cs="Arial"/>
          <w:vertAlign w:val="subscript"/>
        </w:rPr>
        <w:t xml:space="preserve">upwards) </w:t>
      </w:r>
      <w:r w:rsidRPr="003800C8">
        <w:rPr>
          <w:rFonts w:ascii="Arial" w:hAnsi="Arial" w:cs="Arial"/>
        </w:rPr>
        <w:t>+ t</w:t>
      </w:r>
      <w:r w:rsidRPr="003800C8">
        <w:rPr>
          <w:rFonts w:ascii="Arial" w:hAnsi="Arial" w:cs="Arial"/>
          <w:vertAlign w:val="subscript"/>
        </w:rPr>
        <w:t>2 (downwards)</w:t>
      </w:r>
    </w:p>
    <w:p w:rsidR="006C0DDD" w:rsidRPr="003800C8" w:rsidRDefault="006C0DDD" w:rsidP="00D30092">
      <w:pPr>
        <w:pStyle w:val="ListParagraph"/>
        <w:ind w:left="0" w:firstLine="720"/>
        <w:jc w:val="both"/>
        <w:rPr>
          <w:rFonts w:ascii="Arial" w:hAnsi="Arial" w:cs="Arial"/>
          <w:vertAlign w:val="subscript"/>
        </w:rPr>
      </w:pPr>
      <w:r w:rsidRPr="003800C8">
        <w:rPr>
          <w:rFonts w:ascii="Arial" w:hAnsi="Arial" w:cs="Arial"/>
        </w:rPr>
        <w:t xml:space="preserve">   t</w:t>
      </w:r>
      <w:r w:rsidRPr="003800C8">
        <w:rPr>
          <w:rFonts w:ascii="Arial" w:hAnsi="Arial" w:cs="Arial"/>
          <w:vertAlign w:val="subscript"/>
        </w:rPr>
        <w:t>t</w:t>
      </w:r>
      <w:r w:rsidRPr="003800C8">
        <w:rPr>
          <w:rFonts w:ascii="Arial" w:hAnsi="Arial" w:cs="Arial"/>
        </w:rPr>
        <w:t xml:space="preserve"> = 1,02+ 1,33 = 2,35 s</w:t>
      </w:r>
    </w:p>
    <w:p w:rsidR="006C0DDD" w:rsidRPr="003800C8" w:rsidRDefault="006C0DDD" w:rsidP="00D30092">
      <w:pPr>
        <w:pStyle w:val="ListParagraph"/>
        <w:ind w:left="0" w:firstLine="0"/>
        <w:jc w:val="both"/>
        <w:rPr>
          <w:rFonts w:ascii="Arial" w:hAnsi="Arial" w:cs="Arial"/>
        </w:rPr>
      </w:pPr>
    </w:p>
    <w:p w:rsidR="006C0DDD" w:rsidRPr="003800C8" w:rsidRDefault="006C0DDD" w:rsidP="002B4BE6">
      <w:pPr>
        <w:pStyle w:val="ListParagraph"/>
        <w:numPr>
          <w:ilvl w:val="1"/>
          <w:numId w:val="27"/>
        </w:numPr>
        <w:ind w:left="0" w:firstLine="0"/>
        <w:jc w:val="both"/>
        <w:rPr>
          <w:rFonts w:ascii="Arial" w:hAnsi="Arial" w:cs="Arial"/>
        </w:rPr>
      </w:pPr>
      <w:r w:rsidRPr="003800C8">
        <w:rPr>
          <w:rFonts w:ascii="Arial" w:eastAsia="Times New Roman" w:hAnsi="Arial" w:cs="Arial"/>
        </w:rPr>
        <w:t>v</w:t>
      </w:r>
      <w:r w:rsidRPr="003800C8">
        <w:rPr>
          <w:rFonts w:ascii="Arial" w:eastAsia="Times New Roman" w:hAnsi="Arial" w:cs="Arial"/>
          <w:vertAlign w:val="subscript"/>
        </w:rPr>
        <w:t>f</w:t>
      </w:r>
      <w:r w:rsidRPr="003800C8">
        <w:rPr>
          <w:rFonts w:ascii="Arial" w:eastAsia="Times New Roman" w:hAnsi="Arial" w:cs="Arial"/>
        </w:rPr>
        <w:t xml:space="preserve"> = v</w:t>
      </w:r>
      <w:r w:rsidRPr="003800C8">
        <w:rPr>
          <w:rFonts w:ascii="Arial" w:eastAsia="Times New Roman" w:hAnsi="Arial" w:cs="Arial"/>
          <w:vertAlign w:val="subscript"/>
        </w:rPr>
        <w:t>i</w:t>
      </w:r>
      <w:r w:rsidRPr="003800C8">
        <w:rPr>
          <w:rFonts w:ascii="Arial" w:eastAsia="Times New Roman" w:hAnsi="Arial" w:cs="Arial"/>
        </w:rPr>
        <w:t xml:space="preserve"> + g </w:t>
      </w:r>
      <w:r w:rsidRPr="003800C8">
        <w:rPr>
          <w:rFonts w:ascii="Arial" w:hAnsi="Arial" w:cs="Arial"/>
        </w:rPr>
        <w:t>Δ</w:t>
      </w:r>
      <w:r w:rsidRPr="003800C8">
        <w:rPr>
          <w:rFonts w:ascii="Arial" w:eastAsia="Times New Roman" w:hAnsi="Arial" w:cs="Arial"/>
        </w:rPr>
        <w:fldChar w:fldCharType="begin"/>
      </w:r>
      <w:r w:rsidRPr="003800C8">
        <w:rPr>
          <w:rFonts w:ascii="Arial" w:eastAsia="Times New Roman" w:hAnsi="Arial" w:cs="Arial"/>
        </w:rPr>
        <w:instrText xml:space="preserve"> QUOTE </w:instrText>
      </w:r>
      <w:r w:rsidR="00AC75B5" w:rsidRPr="003800C8">
        <w:rPr>
          <w:rFonts w:ascii="Arial" w:hAnsi="Arial" w:cs="Arial"/>
          <w:position w:val="-6"/>
        </w:rPr>
        <w:pict>
          <v:shape id="_x0000_i1153" type="#_x0000_t75" style="width:8.4pt;height:16.4pt" equationxml="&lt;">
            <v:imagedata r:id="rId364" o:title="" chromakey="white"/>
          </v:shape>
        </w:pict>
      </w:r>
      <w:r w:rsidRPr="003800C8">
        <w:rPr>
          <w:rFonts w:ascii="Arial" w:eastAsia="Times New Roman" w:hAnsi="Arial" w:cs="Arial"/>
        </w:rPr>
        <w:fldChar w:fldCharType="end"/>
      </w:r>
      <w:r w:rsidRPr="003800C8">
        <w:rPr>
          <w:rFonts w:ascii="Arial" w:eastAsia="Times New Roman" w:hAnsi="Arial" w:cs="Arial"/>
        </w:rPr>
        <w:t xml:space="preserve">t       </w:t>
      </w:r>
    </w:p>
    <w:p w:rsidR="006C0DDD" w:rsidRPr="003800C8" w:rsidRDefault="006C0DDD" w:rsidP="00D30092">
      <w:pPr>
        <w:pStyle w:val="ListParagraph"/>
        <w:ind w:left="0" w:firstLine="0"/>
        <w:jc w:val="both"/>
        <w:rPr>
          <w:rFonts w:ascii="Arial" w:eastAsia="Times New Roman" w:hAnsi="Arial" w:cs="Arial"/>
        </w:rPr>
      </w:pPr>
      <w:r w:rsidRPr="003800C8">
        <w:rPr>
          <w:rFonts w:ascii="Arial" w:eastAsia="Times New Roman" w:hAnsi="Arial" w:cs="Arial"/>
        </w:rPr>
        <w:t xml:space="preserve"> </w:t>
      </w:r>
      <w:r w:rsidRPr="003800C8">
        <w:rPr>
          <w:rFonts w:ascii="Arial" w:eastAsia="Times New Roman" w:hAnsi="Arial" w:cs="Arial"/>
        </w:rPr>
        <w:tab/>
        <w:t>v</w:t>
      </w:r>
      <w:r w:rsidRPr="003800C8">
        <w:rPr>
          <w:rFonts w:ascii="Arial" w:eastAsia="Times New Roman" w:hAnsi="Arial" w:cs="Arial"/>
          <w:vertAlign w:val="subscript"/>
        </w:rPr>
        <w:t>f</w:t>
      </w:r>
      <w:r w:rsidRPr="003800C8">
        <w:rPr>
          <w:rFonts w:ascii="Arial" w:eastAsia="Times New Roman" w:hAnsi="Arial" w:cs="Arial"/>
        </w:rPr>
        <w:t xml:space="preserve"> = 0 + (-9,8)</w:t>
      </w:r>
      <w:r w:rsidRPr="003800C8">
        <w:rPr>
          <w:rFonts w:ascii="Arial" w:eastAsia="Times New Roman" w:hAnsi="Arial" w:cs="Arial"/>
        </w:rPr>
        <w:fldChar w:fldCharType="begin"/>
      </w:r>
      <w:r w:rsidRPr="003800C8">
        <w:rPr>
          <w:rFonts w:ascii="Arial" w:eastAsia="Times New Roman" w:hAnsi="Arial" w:cs="Arial"/>
        </w:rPr>
        <w:instrText xml:space="preserve"> QUOTE </w:instrText>
      </w:r>
      <w:r w:rsidR="00AC75B5" w:rsidRPr="003800C8">
        <w:rPr>
          <w:rFonts w:ascii="Arial" w:hAnsi="Arial" w:cs="Arial"/>
          <w:position w:val="-6"/>
        </w:rPr>
        <w:pict>
          <v:shape id="_x0000_i1154" type="#_x0000_t75" style="width:8.4pt;height:16.4pt" equationxml="&lt;">
            <v:imagedata r:id="rId364" o:title="" chromakey="white"/>
          </v:shape>
        </w:pict>
      </w:r>
      <w:r w:rsidRPr="003800C8">
        <w:rPr>
          <w:rFonts w:ascii="Arial" w:eastAsia="Times New Roman" w:hAnsi="Arial" w:cs="Arial"/>
        </w:rPr>
        <w:fldChar w:fldCharType="end"/>
      </w:r>
      <w:r w:rsidRPr="003800C8">
        <w:rPr>
          <w:rFonts w:ascii="Arial" w:eastAsia="Times New Roman" w:hAnsi="Arial" w:cs="Arial"/>
        </w:rPr>
        <w:t>1,33</w:t>
      </w:r>
    </w:p>
    <w:p w:rsidR="006C0DDD" w:rsidRPr="003800C8" w:rsidRDefault="006C0DDD" w:rsidP="00D30092">
      <w:pPr>
        <w:pStyle w:val="ListParagraph"/>
        <w:ind w:left="0" w:firstLine="720"/>
        <w:jc w:val="both"/>
        <w:rPr>
          <w:rFonts w:ascii="Arial" w:eastAsia="Times New Roman" w:hAnsi="Arial" w:cs="Arial"/>
        </w:rPr>
      </w:pPr>
      <w:r w:rsidRPr="003800C8">
        <w:rPr>
          <w:rFonts w:ascii="Arial" w:eastAsia="Times New Roman" w:hAnsi="Arial" w:cs="Arial"/>
        </w:rPr>
        <w:t>v</w:t>
      </w:r>
      <w:r w:rsidRPr="003800C8">
        <w:rPr>
          <w:rFonts w:ascii="Arial" w:eastAsia="Times New Roman" w:hAnsi="Arial" w:cs="Arial"/>
          <w:vertAlign w:val="subscript"/>
        </w:rPr>
        <w:t>f</w:t>
      </w:r>
      <w:r w:rsidRPr="003800C8">
        <w:rPr>
          <w:rFonts w:ascii="Arial" w:eastAsia="Times New Roman" w:hAnsi="Arial" w:cs="Arial"/>
        </w:rPr>
        <w:t xml:space="preserve"> = 0 – 13,03</w:t>
      </w:r>
    </w:p>
    <w:p w:rsidR="006C0DDD" w:rsidRPr="003800C8" w:rsidRDefault="006C0DDD" w:rsidP="00D30092">
      <w:pPr>
        <w:pStyle w:val="ListParagraph"/>
        <w:ind w:left="0" w:firstLine="720"/>
        <w:jc w:val="both"/>
        <w:rPr>
          <w:rFonts w:ascii="Arial" w:eastAsia="Times New Roman" w:hAnsi="Arial" w:cs="Arial"/>
          <w:vertAlign w:val="superscript"/>
        </w:rPr>
      </w:pPr>
      <w:r w:rsidRPr="003800C8">
        <w:rPr>
          <w:rFonts w:ascii="Arial" w:eastAsia="Times New Roman" w:hAnsi="Arial" w:cs="Arial"/>
        </w:rPr>
        <w:t>v</w:t>
      </w:r>
      <w:r w:rsidRPr="003800C8">
        <w:rPr>
          <w:rFonts w:ascii="Arial" w:eastAsia="Times New Roman" w:hAnsi="Arial" w:cs="Arial"/>
          <w:vertAlign w:val="subscript"/>
        </w:rPr>
        <w:t>f</w:t>
      </w:r>
      <w:r w:rsidRPr="003800C8">
        <w:rPr>
          <w:rFonts w:ascii="Arial" w:eastAsia="Times New Roman" w:hAnsi="Arial" w:cs="Arial"/>
        </w:rPr>
        <w:t xml:space="preserve"> = - 13,03 m.s</w:t>
      </w:r>
      <w:r w:rsidRPr="003800C8">
        <w:rPr>
          <w:rFonts w:ascii="Arial" w:eastAsia="Times New Roman" w:hAnsi="Arial" w:cs="Arial"/>
          <w:vertAlign w:val="superscript"/>
        </w:rPr>
        <w:t>-1</w:t>
      </w:r>
    </w:p>
    <w:p w:rsidR="006C0DDD" w:rsidRPr="003800C8" w:rsidRDefault="006C0DDD" w:rsidP="00D30092">
      <w:pPr>
        <w:pStyle w:val="ListParagraph"/>
        <w:ind w:left="0" w:firstLine="720"/>
        <w:jc w:val="both"/>
        <w:rPr>
          <w:rFonts w:ascii="Arial" w:eastAsia="Times New Roman" w:hAnsi="Arial" w:cs="Arial"/>
        </w:rPr>
      </w:pPr>
      <w:r w:rsidRPr="003800C8">
        <w:rPr>
          <w:rFonts w:ascii="Arial" w:eastAsia="Times New Roman" w:hAnsi="Arial" w:cs="Arial"/>
        </w:rPr>
        <w:t>v</w:t>
      </w:r>
      <w:r w:rsidRPr="003800C8">
        <w:rPr>
          <w:rFonts w:ascii="Arial" w:eastAsia="Times New Roman" w:hAnsi="Arial" w:cs="Arial"/>
          <w:vertAlign w:val="subscript"/>
        </w:rPr>
        <w:t>f</w:t>
      </w:r>
      <w:r w:rsidRPr="003800C8">
        <w:rPr>
          <w:rFonts w:ascii="Arial" w:eastAsia="Times New Roman" w:hAnsi="Arial" w:cs="Arial"/>
        </w:rPr>
        <w:t xml:space="preserve"> = 13,03 (m.s</w:t>
      </w:r>
      <w:r w:rsidRPr="003800C8">
        <w:rPr>
          <w:rFonts w:ascii="Arial" w:eastAsia="Times New Roman" w:hAnsi="Arial" w:cs="Arial"/>
          <w:vertAlign w:val="superscript"/>
        </w:rPr>
        <w:t xml:space="preserve">-1 </w:t>
      </w:r>
      <w:r w:rsidRPr="003800C8">
        <w:rPr>
          <w:rFonts w:ascii="Arial" w:eastAsia="Times New Roman" w:hAnsi="Arial" w:cs="Arial"/>
        </w:rPr>
        <w:t>) downwards.</w:t>
      </w:r>
    </w:p>
    <w:p w:rsidR="006C0DDD" w:rsidRPr="003800C8" w:rsidRDefault="006C0DDD" w:rsidP="00D30092">
      <w:pPr>
        <w:pStyle w:val="ListParagraph"/>
        <w:ind w:left="0" w:firstLine="0"/>
        <w:jc w:val="both"/>
        <w:rPr>
          <w:rFonts w:ascii="Arial" w:hAnsi="Arial" w:cs="Arial"/>
        </w:rPr>
      </w:pPr>
      <w:r w:rsidRPr="003800C8">
        <w:rPr>
          <w:rFonts w:ascii="Arial" w:hAnsi="Arial" w:cs="Arial"/>
        </w:rPr>
        <w:t xml:space="preserve">1.8 </w:t>
      </w:r>
    </w:p>
    <w:p w:rsidR="006C0DDD" w:rsidRPr="003800C8" w:rsidRDefault="006C0DDD" w:rsidP="00D30092">
      <w:pPr>
        <w:pStyle w:val="ListParagraph"/>
        <w:ind w:left="0" w:firstLine="0"/>
        <w:jc w:val="both"/>
        <w:rPr>
          <w:rFonts w:ascii="Arial" w:hAnsi="Arial" w:cs="Arial"/>
          <w:noProof/>
          <w:lang w:eastAsia="en-ZA"/>
        </w:rPr>
      </w:pPr>
      <w:r w:rsidRPr="003800C8">
        <w:rPr>
          <w:rFonts w:ascii="Arial" w:hAnsi="Arial" w:cs="Arial"/>
          <w:noProof/>
          <w:lang w:val="en-US"/>
        </w:rPr>
        <w:drawing>
          <wp:inline distT="0" distB="0" distL="0" distR="0" wp14:anchorId="193517F7" wp14:editId="24E517C1">
            <wp:extent cx="4629150" cy="2676525"/>
            <wp:effectExtent l="0" t="0" r="0" b="0"/>
            <wp:docPr id="276" name="Chart 2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9"/>
              </a:graphicData>
            </a:graphic>
          </wp:inline>
        </w:drawing>
      </w:r>
    </w:p>
    <w:p w:rsidR="006C0DDD" w:rsidRPr="003800C8" w:rsidRDefault="006C0DDD" w:rsidP="00D30092">
      <w:pPr>
        <w:pStyle w:val="ListParagraph"/>
        <w:ind w:left="0" w:firstLine="0"/>
        <w:jc w:val="both"/>
        <w:rPr>
          <w:rFonts w:ascii="Arial" w:hAnsi="Arial" w:cs="Arial"/>
          <w:noProof/>
          <w:lang w:eastAsia="en-ZA"/>
        </w:rPr>
      </w:pPr>
    </w:p>
    <w:p w:rsidR="006C0DDD" w:rsidRPr="003800C8" w:rsidRDefault="006C0DDD" w:rsidP="00D30092">
      <w:pPr>
        <w:pStyle w:val="ListParagraph"/>
        <w:ind w:left="0" w:firstLine="0"/>
        <w:jc w:val="both"/>
        <w:rPr>
          <w:rFonts w:ascii="Arial" w:hAnsi="Arial" w:cs="Arial"/>
          <w:noProof/>
          <w:lang w:eastAsia="en-ZA"/>
        </w:rPr>
      </w:pPr>
    </w:p>
    <w:p w:rsidR="006C0DDD" w:rsidRPr="003800C8" w:rsidRDefault="006C0DDD" w:rsidP="00D30092">
      <w:pPr>
        <w:pStyle w:val="ListParagraph"/>
        <w:ind w:left="0" w:firstLine="0"/>
        <w:jc w:val="both"/>
        <w:rPr>
          <w:rFonts w:ascii="Arial" w:hAnsi="Arial" w:cs="Arial"/>
        </w:rPr>
      </w:pPr>
      <w:r w:rsidRPr="003800C8">
        <w:rPr>
          <w:rFonts w:ascii="Arial" w:hAnsi="Arial" w:cs="Arial"/>
        </w:rPr>
        <w:t>1.9.  Let’s go to select the ground as level zero then the graph will be the following.</w:t>
      </w:r>
    </w:p>
    <w:p w:rsidR="006C0DDD" w:rsidRPr="003800C8" w:rsidRDefault="006C0DDD" w:rsidP="00D30092">
      <w:pPr>
        <w:pStyle w:val="ListParagraph"/>
        <w:ind w:left="0" w:firstLine="0"/>
        <w:jc w:val="both"/>
        <w:rPr>
          <w:rFonts w:ascii="Arial" w:hAnsi="Arial" w:cs="Arial"/>
        </w:rPr>
      </w:pPr>
      <w:r w:rsidRPr="003800C8">
        <w:rPr>
          <w:rFonts w:ascii="Arial" w:hAnsi="Arial" w:cs="Arial"/>
          <w:noProof/>
          <w:lang w:val="en-US"/>
        </w:rPr>
        <w:drawing>
          <wp:inline distT="0" distB="0" distL="0" distR="0" wp14:anchorId="03CD035C" wp14:editId="6B069565">
            <wp:extent cx="5000625" cy="2809875"/>
            <wp:effectExtent l="0" t="0" r="0" b="0"/>
            <wp:docPr id="279" name="Chart 27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0"/>
              </a:graphicData>
            </a:graphic>
          </wp:inline>
        </w:drawing>
      </w:r>
    </w:p>
    <w:p w:rsidR="006C0DDD" w:rsidRPr="003800C8" w:rsidRDefault="006C0DDD" w:rsidP="00D30092">
      <w:pPr>
        <w:pStyle w:val="ListParagraph"/>
        <w:ind w:left="0" w:firstLine="0"/>
        <w:jc w:val="both"/>
        <w:rPr>
          <w:rFonts w:ascii="Arial" w:hAnsi="Arial" w:cs="Arial"/>
        </w:rPr>
      </w:pPr>
    </w:p>
    <w:p w:rsidR="006C0DDD" w:rsidRPr="003800C8" w:rsidRDefault="006C0DDD" w:rsidP="00D30092">
      <w:pPr>
        <w:jc w:val="both"/>
        <w:rPr>
          <w:rFonts w:ascii="Arial" w:hAnsi="Arial" w:cs="Arial"/>
        </w:rPr>
      </w:pPr>
      <w:r w:rsidRPr="003800C8">
        <w:rPr>
          <w:rFonts w:ascii="Arial" w:hAnsi="Arial" w:cs="Arial"/>
        </w:rPr>
        <w:t>Let’s go to select the top of the building as level zero, the graph will be the following.</w:t>
      </w:r>
    </w:p>
    <w:p w:rsidR="006C0DDD" w:rsidRPr="003800C8" w:rsidRDefault="006C0DDD" w:rsidP="00D30092">
      <w:pPr>
        <w:pStyle w:val="ListParagraph"/>
        <w:ind w:left="0" w:firstLine="0"/>
        <w:jc w:val="both"/>
        <w:rPr>
          <w:rFonts w:ascii="Arial" w:hAnsi="Arial" w:cs="Arial"/>
          <w:noProof/>
          <w:lang w:eastAsia="en-ZA"/>
        </w:rPr>
      </w:pPr>
      <w:r w:rsidRPr="003800C8">
        <w:rPr>
          <w:rFonts w:ascii="Arial" w:hAnsi="Arial" w:cs="Arial"/>
          <w:noProof/>
          <w:lang w:val="en-US"/>
        </w:rPr>
        <w:drawing>
          <wp:inline distT="0" distB="0" distL="0" distR="0" wp14:anchorId="769E2DA3" wp14:editId="2D49C046">
            <wp:extent cx="4829175" cy="2524125"/>
            <wp:effectExtent l="0" t="0" r="0" b="0"/>
            <wp:docPr id="278" name="Chart 27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1"/>
              </a:graphicData>
            </a:graphic>
          </wp:inline>
        </w:drawing>
      </w:r>
    </w:p>
    <w:p w:rsidR="006C0DDD" w:rsidRPr="003800C8" w:rsidRDefault="006C0DDD" w:rsidP="00D30092">
      <w:pPr>
        <w:pStyle w:val="ListParagraph"/>
        <w:ind w:left="0" w:firstLine="0"/>
        <w:jc w:val="both"/>
        <w:rPr>
          <w:rFonts w:ascii="Arial" w:hAnsi="Arial" w:cs="Arial"/>
        </w:rPr>
      </w:pPr>
    </w:p>
    <w:p w:rsidR="006C0DDD" w:rsidRPr="003800C8" w:rsidRDefault="006C0DDD" w:rsidP="00D30092">
      <w:pPr>
        <w:pStyle w:val="ListParagraph"/>
        <w:ind w:left="0" w:firstLine="0"/>
        <w:jc w:val="both"/>
        <w:rPr>
          <w:rFonts w:ascii="Arial" w:hAnsi="Arial" w:cs="Arial"/>
        </w:rPr>
      </w:pPr>
      <w:r w:rsidRPr="003800C8">
        <w:rPr>
          <w:rFonts w:ascii="Arial" w:hAnsi="Arial" w:cs="Arial"/>
        </w:rPr>
        <w:t xml:space="preserve">1.10 </w:t>
      </w:r>
    </w:p>
    <w:p w:rsidR="006C0DDD" w:rsidRPr="003800C8" w:rsidRDefault="006C0DDD" w:rsidP="00D30092">
      <w:pPr>
        <w:ind w:left="284"/>
        <w:rPr>
          <w:rFonts w:ascii="Arial" w:hAnsi="Arial" w:cs="Arial"/>
        </w:rPr>
      </w:pPr>
      <w:r w:rsidRPr="003800C8">
        <w:rPr>
          <w:rFonts w:ascii="Arial" w:hAnsi="Arial" w:cs="Arial"/>
          <w:noProof/>
        </w:rPr>
        <w:drawing>
          <wp:inline distT="0" distB="0" distL="0" distR="0" wp14:anchorId="0162133A" wp14:editId="2A884AB9">
            <wp:extent cx="4019550" cy="2390775"/>
            <wp:effectExtent l="0" t="0" r="0" b="0"/>
            <wp:docPr id="277" name="Chart 27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2"/>
              </a:graphicData>
            </a:graphic>
          </wp:inline>
        </w:drawing>
      </w:r>
    </w:p>
    <w:p w:rsidR="0046457E" w:rsidRPr="00730028" w:rsidRDefault="0046457E" w:rsidP="00D30092">
      <w:pPr>
        <w:jc w:val="both"/>
        <w:rPr>
          <w:rFonts w:ascii="Arial" w:hAnsi="Arial" w:cs="Arial"/>
        </w:rPr>
      </w:pPr>
      <w:r w:rsidRPr="003800C8">
        <w:rPr>
          <w:rFonts w:ascii="Arial" w:hAnsi="Arial" w:cs="Arial"/>
          <w:noProof/>
        </w:rPr>
        <w:drawing>
          <wp:inline distT="0" distB="0" distL="0" distR="0" wp14:anchorId="49A76CF4" wp14:editId="370BB880">
            <wp:extent cx="590550" cy="590550"/>
            <wp:effectExtent l="0" t="0" r="0" b="0"/>
            <wp:docPr id="943" name="Picture 943"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730028" w:rsidRPr="003800C8">
        <w:rPr>
          <w:rFonts w:ascii="Arial" w:hAnsi="Arial" w:cs="Arial"/>
          <w:noProof/>
        </w:rPr>
        <w:drawing>
          <wp:inline distT="0" distB="0" distL="0" distR="0" wp14:anchorId="69F7E680" wp14:editId="6652B01D">
            <wp:extent cx="655494" cy="443346"/>
            <wp:effectExtent l="19050" t="19050" r="11430" b="13970"/>
            <wp:docPr id="944" name="Picture 944"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730028">
        <w:rPr>
          <w:rFonts w:ascii="Arial" w:hAnsi="Arial" w:cs="Arial"/>
          <w:b/>
        </w:rPr>
        <w:t>10 minutes</w:t>
      </w:r>
    </w:p>
    <w:p w:rsidR="006C0DDD" w:rsidRPr="003800C8" w:rsidRDefault="006C0DDD" w:rsidP="00D30092">
      <w:pPr>
        <w:jc w:val="both"/>
        <w:rPr>
          <w:rFonts w:ascii="Arial" w:hAnsi="Arial" w:cs="Arial"/>
          <w:b/>
        </w:rPr>
      </w:pPr>
      <w:r w:rsidRPr="003800C8">
        <w:rPr>
          <w:rFonts w:ascii="Arial" w:hAnsi="Arial" w:cs="Arial"/>
          <w:b/>
        </w:rPr>
        <w:t>Question 1</w:t>
      </w:r>
    </w:p>
    <w:p w:rsidR="006C0DDD" w:rsidRPr="003800C8" w:rsidRDefault="006C0DDD" w:rsidP="00D30092">
      <w:pPr>
        <w:tabs>
          <w:tab w:val="left" w:pos="426"/>
        </w:tabs>
        <w:spacing w:after="100" w:afterAutospacing="1"/>
        <w:jc w:val="both"/>
        <w:rPr>
          <w:rFonts w:ascii="Arial" w:hAnsi="Arial" w:cs="Arial"/>
        </w:rPr>
      </w:pPr>
      <w:r w:rsidRPr="003800C8">
        <w:rPr>
          <w:rFonts w:ascii="Arial" w:hAnsi="Arial" w:cs="Arial"/>
        </w:rPr>
        <w:t>A boy stands on a bridge 30 m height over the river. He throws a stone vertically upwards over the edge of the bridge with a speed of 5 m·s</w:t>
      </w:r>
      <w:r w:rsidRPr="003800C8">
        <w:rPr>
          <w:rFonts w:ascii="Arial" w:hAnsi="Arial" w:cs="Arial"/>
          <w:vertAlign w:val="superscript"/>
        </w:rPr>
        <w:t>-1</w:t>
      </w:r>
      <w:r w:rsidRPr="003800C8">
        <w:rPr>
          <w:rFonts w:ascii="Arial" w:hAnsi="Arial" w:cs="Arial"/>
        </w:rPr>
        <w:t>. Ignore air resistance.</w:t>
      </w:r>
    </w:p>
    <w:p w:rsidR="006C0DDD" w:rsidRPr="003800C8" w:rsidRDefault="006C0DDD" w:rsidP="00D30092">
      <w:pPr>
        <w:pStyle w:val="ListParagraph"/>
        <w:spacing w:after="100" w:afterAutospacing="1"/>
        <w:ind w:left="0" w:firstLine="0"/>
        <w:jc w:val="both"/>
        <w:rPr>
          <w:rFonts w:ascii="Arial" w:hAnsi="Arial" w:cs="Arial"/>
        </w:rPr>
      </w:pPr>
      <w:r w:rsidRPr="003800C8">
        <w:rPr>
          <w:rFonts w:ascii="Arial" w:hAnsi="Arial" w:cs="Arial"/>
        </w:rPr>
        <w:t>1.1.</w:t>
      </w:r>
      <w:r w:rsidRPr="003800C8">
        <w:rPr>
          <w:rFonts w:ascii="Arial" w:hAnsi="Arial" w:cs="Arial"/>
        </w:rPr>
        <w:tab/>
        <w:t xml:space="preserve">Calculate how long the stone is in the air. </w:t>
      </w:r>
    </w:p>
    <w:p w:rsidR="006C0DDD" w:rsidRPr="003800C8" w:rsidRDefault="006C0DDD" w:rsidP="00D30092">
      <w:pPr>
        <w:pStyle w:val="ListParagraph"/>
        <w:spacing w:after="100" w:afterAutospacing="1"/>
        <w:ind w:left="0" w:firstLine="0"/>
        <w:jc w:val="both"/>
        <w:rPr>
          <w:rFonts w:ascii="Arial" w:hAnsi="Arial" w:cs="Arial"/>
        </w:rPr>
      </w:pPr>
      <w:r w:rsidRPr="003800C8">
        <w:rPr>
          <w:rFonts w:ascii="Arial" w:hAnsi="Arial" w:cs="Arial"/>
        </w:rPr>
        <w:t>1.2.</w:t>
      </w:r>
      <w:r w:rsidRPr="003800C8">
        <w:rPr>
          <w:rFonts w:ascii="Arial" w:hAnsi="Arial" w:cs="Arial"/>
        </w:rPr>
        <w:tab/>
        <w:t>Calculate the maximum height the stone reaches.</w:t>
      </w:r>
    </w:p>
    <w:p w:rsidR="006C0DDD" w:rsidRPr="003800C8" w:rsidRDefault="006C0DDD" w:rsidP="00D30092">
      <w:pPr>
        <w:pStyle w:val="ListParagraph"/>
        <w:spacing w:after="100" w:afterAutospacing="1"/>
        <w:ind w:left="0" w:firstLine="0"/>
        <w:jc w:val="both"/>
        <w:rPr>
          <w:rFonts w:ascii="Arial" w:hAnsi="Arial" w:cs="Arial"/>
        </w:rPr>
      </w:pPr>
      <w:r w:rsidRPr="003800C8">
        <w:rPr>
          <w:rFonts w:ascii="Arial" w:hAnsi="Arial" w:cs="Arial"/>
        </w:rPr>
        <w:t>1.3.     Calculate the time taken by the stone to reach its maximum height.</w:t>
      </w:r>
    </w:p>
    <w:p w:rsidR="006C0DDD" w:rsidRPr="003800C8" w:rsidRDefault="006C0DDD" w:rsidP="00D30092">
      <w:pPr>
        <w:pStyle w:val="ListParagraph"/>
        <w:spacing w:after="100" w:afterAutospacing="1"/>
        <w:ind w:left="0" w:firstLine="0"/>
        <w:jc w:val="both"/>
        <w:rPr>
          <w:rFonts w:ascii="Arial" w:hAnsi="Arial" w:cs="Arial"/>
        </w:rPr>
      </w:pPr>
      <w:r w:rsidRPr="003800C8">
        <w:rPr>
          <w:rFonts w:ascii="Arial" w:hAnsi="Arial" w:cs="Arial"/>
        </w:rPr>
        <w:t>1.4.</w:t>
      </w:r>
      <w:r w:rsidRPr="003800C8">
        <w:rPr>
          <w:rFonts w:ascii="Arial" w:hAnsi="Arial" w:cs="Arial"/>
        </w:rPr>
        <w:tab/>
        <w:t>Draw the position vs time graph for the motion.</w:t>
      </w:r>
    </w:p>
    <w:p w:rsidR="006C0DDD" w:rsidRPr="003800C8" w:rsidRDefault="006C0DDD" w:rsidP="00D30092">
      <w:pPr>
        <w:pStyle w:val="ListParagraph"/>
        <w:spacing w:after="100" w:afterAutospacing="1"/>
        <w:ind w:left="0" w:firstLine="0"/>
        <w:jc w:val="both"/>
        <w:rPr>
          <w:rFonts w:ascii="Arial" w:hAnsi="Arial" w:cs="Arial"/>
        </w:rPr>
      </w:pPr>
      <w:r w:rsidRPr="003800C8">
        <w:rPr>
          <w:rFonts w:ascii="Arial" w:hAnsi="Arial" w:cs="Arial"/>
        </w:rPr>
        <w:t>1.5.</w:t>
      </w:r>
      <w:r w:rsidRPr="003800C8">
        <w:rPr>
          <w:rFonts w:ascii="Arial" w:hAnsi="Arial" w:cs="Arial"/>
        </w:rPr>
        <w:tab/>
        <w:t>Draw the velocity vs time graph for the motion.</w:t>
      </w:r>
    </w:p>
    <w:p w:rsidR="006C0DDD" w:rsidRPr="003800C8" w:rsidRDefault="006C0DDD" w:rsidP="00D30092">
      <w:pPr>
        <w:pStyle w:val="ListParagraph"/>
        <w:spacing w:after="100" w:afterAutospacing="1"/>
        <w:ind w:left="0" w:firstLine="0"/>
        <w:jc w:val="both"/>
        <w:rPr>
          <w:rFonts w:ascii="Arial" w:hAnsi="Arial" w:cs="Arial"/>
        </w:rPr>
      </w:pPr>
      <w:r w:rsidRPr="003800C8">
        <w:rPr>
          <w:rFonts w:ascii="Arial" w:hAnsi="Arial" w:cs="Arial"/>
        </w:rPr>
        <w:t>1.6.</w:t>
      </w:r>
      <w:r w:rsidRPr="003800C8">
        <w:rPr>
          <w:rFonts w:ascii="Arial" w:hAnsi="Arial" w:cs="Arial"/>
        </w:rPr>
        <w:tab/>
        <w:t>Draw the acceleration time graph for the motion.</w:t>
      </w:r>
    </w:p>
    <w:p w:rsidR="006C0DDD" w:rsidRPr="003800C8" w:rsidRDefault="006C0DDD" w:rsidP="00D30092">
      <w:pPr>
        <w:jc w:val="both"/>
        <w:rPr>
          <w:rFonts w:ascii="Arial" w:hAnsi="Arial" w:cs="Arial"/>
          <w:b/>
          <w:u w:val="single"/>
        </w:rPr>
      </w:pPr>
      <w:r w:rsidRPr="003800C8">
        <w:rPr>
          <w:rFonts w:ascii="Arial" w:hAnsi="Arial" w:cs="Arial"/>
          <w:b/>
          <w:u w:val="single"/>
        </w:rPr>
        <w:t>Solution</w:t>
      </w:r>
    </w:p>
    <w:p w:rsidR="006C0DDD" w:rsidRPr="003800C8" w:rsidRDefault="006C0DDD" w:rsidP="00D30092">
      <w:pPr>
        <w:spacing w:after="100" w:afterAutospacing="1"/>
        <w:jc w:val="both"/>
        <w:rPr>
          <w:rFonts w:ascii="Arial" w:hAnsi="Arial" w:cs="Arial"/>
        </w:rPr>
      </w:pPr>
      <w:r w:rsidRPr="003800C8">
        <w:rPr>
          <w:rFonts w:ascii="Arial" w:hAnsi="Arial" w:cs="Arial"/>
        </w:rPr>
        <w:t>11.  Let’s go to take positive direction downwards.</w:t>
      </w:r>
    </w:p>
    <w:p w:rsidR="006C0DDD" w:rsidRPr="003800C8" w:rsidRDefault="006C0DDD" w:rsidP="00D30092">
      <w:pPr>
        <w:ind w:left="720" w:hanging="294"/>
        <w:jc w:val="both"/>
        <w:rPr>
          <w:rFonts w:ascii="Arial" w:hAnsi="Arial" w:cs="Arial"/>
          <w:vertAlign w:val="superscript"/>
        </w:rPr>
      </w:pPr>
      <w:r w:rsidRPr="003800C8">
        <w:rPr>
          <w:rFonts w:ascii="Arial" w:hAnsi="Arial" w:cs="Arial"/>
        </w:rPr>
        <w:t>∆y = v</w:t>
      </w:r>
      <w:r w:rsidRPr="003800C8">
        <w:rPr>
          <w:rFonts w:ascii="Arial" w:hAnsi="Arial" w:cs="Arial"/>
          <w:vertAlign w:val="subscript"/>
        </w:rPr>
        <w:t>x</w:t>
      </w:r>
      <w:r w:rsidRPr="003800C8">
        <w:rPr>
          <w:rFonts w:ascii="Arial" w:hAnsi="Arial" w:cs="Arial"/>
        </w:rPr>
        <w:t xml:space="preserve">. Δt + </w:t>
      </w:r>
      <w:r w:rsidRPr="003800C8">
        <w:rPr>
          <w:rFonts w:ascii="Arial" w:hAnsi="Arial" w:cs="Arial"/>
          <w:position w:val="-24"/>
        </w:rPr>
        <w:object w:dxaOrig="240" w:dyaOrig="620">
          <v:shape id="_x0000_i1155" type="#_x0000_t75" style="width:14pt;height:28.8pt" o:ole="">
            <v:imagedata r:id="rId373" o:title=""/>
          </v:shape>
          <o:OLEObject Type="Embed" ProgID="Equation.3" ShapeID="_x0000_i1155" DrawAspect="Content" ObjectID="_1582663080" r:id="rId374"/>
        </w:object>
      </w:r>
      <w:r w:rsidRPr="003800C8">
        <w:rPr>
          <w:rFonts w:ascii="Arial" w:hAnsi="Arial" w:cs="Arial"/>
        </w:rPr>
        <w:t>g Δt</w:t>
      </w:r>
      <w:r w:rsidRPr="003800C8">
        <w:rPr>
          <w:rFonts w:ascii="Arial" w:hAnsi="Arial" w:cs="Arial"/>
          <w:vertAlign w:val="superscript"/>
        </w:rPr>
        <w:t>2</w:t>
      </w:r>
    </w:p>
    <w:p w:rsidR="006C0DDD" w:rsidRPr="003800C8" w:rsidRDefault="006C0DDD" w:rsidP="00D30092">
      <w:pPr>
        <w:ind w:left="426"/>
        <w:jc w:val="both"/>
        <w:rPr>
          <w:rFonts w:ascii="Arial" w:hAnsi="Arial" w:cs="Arial"/>
        </w:rPr>
      </w:pPr>
      <w:r w:rsidRPr="003800C8">
        <w:rPr>
          <w:rFonts w:ascii="Arial" w:hAnsi="Arial" w:cs="Arial"/>
        </w:rPr>
        <w:t>30 = -5t +</w:t>
      </w:r>
      <w:r w:rsidRPr="003800C8">
        <w:rPr>
          <w:rFonts w:ascii="Arial" w:hAnsi="Arial" w:cs="Arial"/>
          <w:position w:val="-24"/>
        </w:rPr>
        <w:object w:dxaOrig="240" w:dyaOrig="620">
          <v:shape id="_x0000_i1156" type="#_x0000_t75" style="width:14pt;height:28.8pt" o:ole="">
            <v:imagedata r:id="rId373" o:title=""/>
          </v:shape>
          <o:OLEObject Type="Embed" ProgID="Equation.3" ShapeID="_x0000_i1156" DrawAspect="Content" ObjectID="_1582663081" r:id="rId375"/>
        </w:object>
      </w:r>
      <w:r w:rsidRPr="003800C8">
        <w:rPr>
          <w:rFonts w:ascii="Arial" w:hAnsi="Arial" w:cs="Arial"/>
        </w:rPr>
        <w:t>9,8Δt</w:t>
      </w:r>
      <w:r w:rsidRPr="003800C8">
        <w:rPr>
          <w:rFonts w:ascii="Arial" w:hAnsi="Arial" w:cs="Arial"/>
          <w:vertAlign w:val="superscript"/>
        </w:rPr>
        <w:t>2</w:t>
      </w:r>
    </w:p>
    <w:p w:rsidR="006C0DDD" w:rsidRPr="003800C8" w:rsidRDefault="006C0DDD" w:rsidP="00D30092">
      <w:pPr>
        <w:ind w:left="426"/>
        <w:jc w:val="both"/>
        <w:rPr>
          <w:rFonts w:ascii="Arial" w:hAnsi="Arial" w:cs="Arial"/>
        </w:rPr>
      </w:pPr>
      <w:r w:rsidRPr="003800C8">
        <w:rPr>
          <w:rFonts w:ascii="Arial" w:hAnsi="Arial" w:cs="Arial"/>
        </w:rPr>
        <w:t xml:space="preserve">       4,9t</w:t>
      </w:r>
      <w:r w:rsidRPr="003800C8">
        <w:rPr>
          <w:rFonts w:ascii="Arial" w:hAnsi="Arial" w:cs="Arial"/>
          <w:vertAlign w:val="superscript"/>
        </w:rPr>
        <w:t>2</w:t>
      </w:r>
      <w:r w:rsidRPr="003800C8">
        <w:rPr>
          <w:rFonts w:ascii="Arial" w:hAnsi="Arial" w:cs="Arial"/>
        </w:rPr>
        <w:t>- 5t - 30=0</w:t>
      </w:r>
    </w:p>
    <w:p w:rsidR="006C0DDD" w:rsidRPr="003800C8" w:rsidRDefault="006C0DDD" w:rsidP="00D30092">
      <w:pPr>
        <w:ind w:left="426"/>
        <w:jc w:val="both"/>
        <w:rPr>
          <w:rFonts w:ascii="Arial" w:hAnsi="Arial" w:cs="Arial"/>
        </w:rPr>
      </w:pPr>
      <w:r w:rsidRPr="003800C8">
        <w:rPr>
          <w:rFonts w:ascii="Arial" w:hAnsi="Arial" w:cs="Arial"/>
        </w:rPr>
        <w:t xml:space="preserve"> ax</w:t>
      </w:r>
      <w:r w:rsidRPr="003800C8">
        <w:rPr>
          <w:rFonts w:ascii="Arial" w:hAnsi="Arial" w:cs="Arial"/>
          <w:vertAlign w:val="superscript"/>
        </w:rPr>
        <w:t>2</w:t>
      </w:r>
      <w:r w:rsidRPr="003800C8">
        <w:rPr>
          <w:rFonts w:ascii="Arial" w:hAnsi="Arial" w:cs="Arial"/>
        </w:rPr>
        <w:t>+bx+c=0</w:t>
      </w:r>
    </w:p>
    <w:p w:rsidR="006C0DDD" w:rsidRPr="003800C8" w:rsidRDefault="006C0DDD" w:rsidP="00D30092">
      <w:pPr>
        <w:ind w:left="426"/>
        <w:jc w:val="both"/>
        <w:rPr>
          <w:rFonts w:ascii="Arial" w:hAnsi="Arial" w:cs="Arial"/>
        </w:rPr>
      </w:pPr>
      <w:r w:rsidRPr="003800C8">
        <w:rPr>
          <w:rFonts w:ascii="Arial" w:hAnsi="Arial" w:cs="Arial"/>
        </w:rPr>
        <w:t>a= 4,9</w:t>
      </w:r>
    </w:p>
    <w:p w:rsidR="006C0DDD" w:rsidRPr="003800C8" w:rsidRDefault="006C0DDD" w:rsidP="00D30092">
      <w:pPr>
        <w:ind w:left="426"/>
        <w:jc w:val="both"/>
        <w:rPr>
          <w:rFonts w:ascii="Arial" w:hAnsi="Arial" w:cs="Arial"/>
        </w:rPr>
      </w:pPr>
      <w:r w:rsidRPr="003800C8">
        <w:rPr>
          <w:rFonts w:ascii="Arial" w:hAnsi="Arial" w:cs="Arial"/>
        </w:rPr>
        <w:t>b=-5</w:t>
      </w:r>
    </w:p>
    <w:p w:rsidR="006C0DDD" w:rsidRPr="003800C8" w:rsidRDefault="006C0DDD" w:rsidP="00D30092">
      <w:pPr>
        <w:ind w:left="426"/>
        <w:jc w:val="both"/>
        <w:rPr>
          <w:rFonts w:ascii="Arial" w:hAnsi="Arial" w:cs="Arial"/>
        </w:rPr>
      </w:pPr>
      <w:r w:rsidRPr="003800C8">
        <w:rPr>
          <w:rFonts w:ascii="Arial" w:hAnsi="Arial" w:cs="Arial"/>
        </w:rPr>
        <w:t>c=-30</w:t>
      </w:r>
    </w:p>
    <w:p w:rsidR="006C0DDD" w:rsidRPr="003800C8" w:rsidRDefault="006C0DDD" w:rsidP="00D30092">
      <w:pPr>
        <w:ind w:left="426"/>
        <w:jc w:val="both"/>
        <w:rPr>
          <w:rFonts w:ascii="Arial" w:hAnsi="Arial" w:cs="Arial"/>
        </w:rPr>
      </w:pPr>
    </w:p>
    <w:p w:rsidR="006C0DDD" w:rsidRPr="003800C8" w:rsidRDefault="006C0DDD" w:rsidP="00D30092">
      <w:pPr>
        <w:jc w:val="both"/>
        <w:rPr>
          <w:rFonts w:ascii="Arial" w:hAnsi="Arial" w:cs="Arial"/>
        </w:rPr>
      </w:pPr>
      <w:r w:rsidRPr="003800C8">
        <w:rPr>
          <w:rFonts w:ascii="Arial" w:hAnsi="Arial" w:cs="Arial"/>
          <w:position w:val="-24"/>
        </w:rPr>
        <w:object w:dxaOrig="2020" w:dyaOrig="700">
          <v:shape id="_x0000_i1157" type="#_x0000_t75" style="width:100.8pt;height:36pt" o:ole="">
            <v:imagedata r:id="rId376" o:title=""/>
          </v:shape>
          <o:OLEObject Type="Embed" ProgID="Equation.3" ShapeID="_x0000_i1157" DrawAspect="Content" ObjectID="_1582663082" r:id="rId377"/>
        </w:object>
      </w:r>
      <w:r w:rsidRPr="003800C8">
        <w:rPr>
          <w:rFonts w:ascii="Arial" w:hAnsi="Arial" w:cs="Arial"/>
        </w:rPr>
        <w:t xml:space="preserve"> </w:t>
      </w:r>
    </w:p>
    <w:p w:rsidR="006C0DDD" w:rsidRPr="003800C8" w:rsidRDefault="006C0DDD" w:rsidP="00D30092">
      <w:pPr>
        <w:jc w:val="both"/>
        <w:rPr>
          <w:rFonts w:ascii="Arial" w:hAnsi="Arial" w:cs="Arial"/>
          <w:position w:val="-24"/>
        </w:rPr>
      </w:pPr>
      <w:r w:rsidRPr="003800C8">
        <w:rPr>
          <w:rFonts w:ascii="Arial" w:hAnsi="Arial" w:cs="Arial"/>
          <w:position w:val="-28"/>
        </w:rPr>
        <w:object w:dxaOrig="3180" w:dyaOrig="760">
          <v:shape id="_x0000_i1158" type="#_x0000_t75" style="width:158.35pt;height:39.2pt" o:ole="">
            <v:imagedata r:id="rId378" o:title=""/>
          </v:shape>
          <o:OLEObject Type="Embed" ProgID="Equation.3" ShapeID="_x0000_i1158" DrawAspect="Content" ObjectID="_1582663083" r:id="rId379"/>
        </w:object>
      </w:r>
    </w:p>
    <w:p w:rsidR="006C0DDD" w:rsidRPr="003800C8" w:rsidRDefault="006C0DDD" w:rsidP="00D30092">
      <w:pPr>
        <w:jc w:val="both"/>
        <w:rPr>
          <w:rFonts w:ascii="Arial" w:hAnsi="Arial" w:cs="Arial"/>
        </w:rPr>
      </w:pPr>
      <w:r w:rsidRPr="003800C8">
        <w:rPr>
          <w:rFonts w:ascii="Arial" w:hAnsi="Arial" w:cs="Arial"/>
          <w:position w:val="-28"/>
        </w:rPr>
        <w:object w:dxaOrig="1740" w:dyaOrig="720">
          <v:shape id="_x0000_i1159" type="#_x0000_t75" style="width:86.85pt;height:37.2pt" o:ole="">
            <v:imagedata r:id="rId380" o:title=""/>
          </v:shape>
          <o:OLEObject Type="Embed" ProgID="Equation.3" ShapeID="_x0000_i1159" DrawAspect="Content" ObjectID="_1582663084" r:id="rId381"/>
        </w:object>
      </w:r>
      <w:r w:rsidRPr="003800C8">
        <w:rPr>
          <w:rFonts w:ascii="Arial" w:hAnsi="Arial" w:cs="Arial"/>
          <w:position w:val="-28"/>
        </w:rPr>
        <w:t xml:space="preserve"> </w: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4"/>
        </w:rPr>
        <w:pict>
          <v:shape id="_x0000_i1160" type="#_x0000_t75" style="width:78.4pt;height:22pt" equationxml="&lt;">
            <v:imagedata r:id="rId382" o:title="" chromakey="white"/>
          </v:shape>
        </w:pict>
      </w:r>
      <w:r w:rsidRPr="003800C8">
        <w:rPr>
          <w:rFonts w:ascii="Arial" w:hAnsi="Arial" w:cs="Arial"/>
        </w:rPr>
        <w:instrText xml:space="preserve"> </w:instrText>
      </w:r>
      <w:r w:rsidRPr="003800C8">
        <w:rPr>
          <w:rFonts w:ascii="Arial" w:hAnsi="Arial" w:cs="Arial"/>
        </w:rPr>
        <w:fldChar w:fldCharType="end"/>
      </w:r>
    </w:p>
    <w:p w:rsidR="006C0DDD" w:rsidRPr="003800C8" w:rsidRDefault="006C0DDD" w:rsidP="00D30092">
      <w:pPr>
        <w:jc w:val="both"/>
        <w:rPr>
          <w:rFonts w:ascii="Arial" w:hAnsi="Arial" w:cs="Arial"/>
        </w:rPr>
      </w:pPr>
      <w:r w:rsidRPr="003800C8">
        <w:rPr>
          <w:rFonts w:ascii="Arial" w:hAnsi="Arial" w:cs="Arial"/>
        </w:rPr>
        <w:t>t= 3,01 s</w:t>
      </w:r>
    </w:p>
    <w:p w:rsidR="006C0DDD" w:rsidRPr="003800C8" w:rsidRDefault="006C0DDD" w:rsidP="00D30092">
      <w:pPr>
        <w:jc w:val="both"/>
        <w:rPr>
          <w:rFonts w:ascii="Arial" w:hAnsi="Arial" w:cs="Arial"/>
        </w:rPr>
      </w:pPr>
    </w:p>
    <w:p w:rsidR="006C0DDD" w:rsidRPr="003800C8" w:rsidRDefault="006C0DDD" w:rsidP="00D30092">
      <w:pPr>
        <w:jc w:val="both"/>
        <w:rPr>
          <w:rFonts w:ascii="Arial" w:hAnsi="Arial" w:cs="Arial"/>
        </w:rPr>
      </w:pPr>
      <w:r w:rsidRPr="003800C8">
        <w:rPr>
          <w:rFonts w:ascii="Arial" w:hAnsi="Arial" w:cs="Arial"/>
        </w:rPr>
        <w:t>1.2. At the turning point v</w:t>
      </w:r>
      <w:r w:rsidRPr="003800C8">
        <w:rPr>
          <w:rFonts w:ascii="Arial" w:hAnsi="Arial" w:cs="Arial"/>
          <w:vertAlign w:val="subscript"/>
        </w:rPr>
        <w:t xml:space="preserve">f </w:t>
      </w:r>
      <w:r w:rsidRPr="003800C8">
        <w:rPr>
          <w:rFonts w:ascii="Arial" w:hAnsi="Arial" w:cs="Arial"/>
        </w:rPr>
        <w:t>=0</w:t>
      </w:r>
    </w:p>
    <w:p w:rsidR="006C0DDD" w:rsidRPr="003800C8" w:rsidRDefault="006C0DDD" w:rsidP="00D30092">
      <w:pPr>
        <w:jc w:val="both"/>
        <w:rPr>
          <w:rFonts w:ascii="Arial" w:hAnsi="Arial" w:cs="Arial"/>
        </w:rPr>
      </w:pPr>
      <w:r w:rsidRPr="003800C8">
        <w:rPr>
          <w:rFonts w:ascii="Arial" w:hAnsi="Arial" w:cs="Arial"/>
        </w:rPr>
        <w:t>v</w:t>
      </w:r>
      <w:r w:rsidRPr="003800C8">
        <w:rPr>
          <w:rFonts w:ascii="Arial" w:hAnsi="Arial" w:cs="Arial"/>
          <w:vertAlign w:val="superscript"/>
        </w:rPr>
        <w:t>2</w:t>
      </w:r>
      <w:r w:rsidRPr="003800C8">
        <w:rPr>
          <w:rFonts w:ascii="Arial" w:hAnsi="Arial" w:cs="Arial"/>
        </w:rPr>
        <w:t>= v</w:t>
      </w:r>
      <w:r w:rsidRPr="003800C8">
        <w:rPr>
          <w:rFonts w:ascii="Arial" w:hAnsi="Arial" w:cs="Arial"/>
          <w:vertAlign w:val="subscript"/>
        </w:rPr>
        <w:t>i</w:t>
      </w:r>
      <w:r w:rsidRPr="003800C8">
        <w:rPr>
          <w:rFonts w:ascii="Arial" w:hAnsi="Arial" w:cs="Arial"/>
          <w:vertAlign w:val="superscript"/>
        </w:rPr>
        <w:t>2</w:t>
      </w:r>
      <w:r w:rsidRPr="003800C8">
        <w:rPr>
          <w:rFonts w:ascii="Arial" w:hAnsi="Arial" w:cs="Arial"/>
        </w:rPr>
        <w:t>+2g∆y</w:t>
      </w:r>
    </w:p>
    <w:p w:rsidR="006C0DDD" w:rsidRPr="003800C8" w:rsidRDefault="006C0DDD" w:rsidP="00D30092">
      <w:pPr>
        <w:jc w:val="both"/>
        <w:rPr>
          <w:rFonts w:ascii="Arial" w:hAnsi="Arial" w:cs="Arial"/>
        </w:rPr>
      </w:pPr>
      <w:r w:rsidRPr="003800C8">
        <w:rPr>
          <w:rFonts w:ascii="Arial" w:hAnsi="Arial" w:cs="Arial"/>
        </w:rPr>
        <w:t>0=(-5)</w:t>
      </w:r>
      <w:r w:rsidRPr="003800C8">
        <w:rPr>
          <w:rFonts w:ascii="Arial" w:hAnsi="Arial" w:cs="Arial"/>
          <w:vertAlign w:val="superscript"/>
        </w:rPr>
        <w:t>2</w:t>
      </w:r>
      <w:r w:rsidRPr="003800C8">
        <w:rPr>
          <w:rFonts w:ascii="Arial" w:hAnsi="Arial" w:cs="Arial"/>
        </w:rPr>
        <w:t>+2x9,8∆y</w:t>
      </w:r>
    </w:p>
    <w:p w:rsidR="006C0DDD" w:rsidRPr="003800C8" w:rsidRDefault="006C0DDD" w:rsidP="00D30092">
      <w:pPr>
        <w:jc w:val="both"/>
        <w:rPr>
          <w:rFonts w:ascii="Arial" w:hAnsi="Arial" w:cs="Arial"/>
        </w:rPr>
      </w:pPr>
      <w:r w:rsidRPr="003800C8">
        <w:rPr>
          <w:rFonts w:ascii="Arial" w:hAnsi="Arial" w:cs="Arial"/>
        </w:rPr>
        <w:t>0=25+19,6∆y</w:t>
      </w:r>
    </w:p>
    <w:p w:rsidR="006C0DDD" w:rsidRPr="003800C8" w:rsidRDefault="006C0DDD" w:rsidP="00D30092">
      <w:pPr>
        <w:jc w:val="both"/>
        <w:rPr>
          <w:rFonts w:ascii="Arial" w:hAnsi="Arial" w:cs="Arial"/>
        </w:rPr>
      </w:pPr>
      <w:r w:rsidRPr="003800C8">
        <w:rPr>
          <w:rFonts w:ascii="Arial" w:hAnsi="Arial" w:cs="Arial"/>
        </w:rPr>
        <w:t>∆y=</w:t>
      </w:r>
      <w:r w:rsidRPr="003800C8">
        <w:rPr>
          <w:rFonts w:ascii="Arial" w:hAnsi="Arial" w:cs="Arial"/>
          <w:position w:val="-28"/>
        </w:rPr>
        <w:object w:dxaOrig="1480" w:dyaOrig="660">
          <v:shape id="_x0000_i1161" type="#_x0000_t75" style="width:74pt;height:33.2pt" o:ole="">
            <v:imagedata r:id="rId383" o:title=""/>
          </v:shape>
          <o:OLEObject Type="Embed" ProgID="Equation.3" ShapeID="_x0000_i1161" DrawAspect="Content" ObjectID="_1582663085" r:id="rId384"/>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162" type="#_x0000_t75" style="width:78.4pt;height:22pt" equationxml="&lt;">
            <v:imagedata r:id="rId385" o:title="" chromakey="white"/>
          </v:shape>
        </w:pict>
      </w:r>
      <w:r w:rsidRPr="003800C8">
        <w:rPr>
          <w:rFonts w:ascii="Arial" w:hAnsi="Arial" w:cs="Arial"/>
        </w:rPr>
        <w:instrText xml:space="preserve"> </w:instrText>
      </w:r>
      <w:r w:rsidRPr="003800C8">
        <w:rPr>
          <w:rFonts w:ascii="Arial" w:hAnsi="Arial" w:cs="Arial"/>
        </w:rPr>
        <w:fldChar w:fldCharType="end"/>
      </w:r>
      <w:r w:rsidRPr="003800C8">
        <w:rPr>
          <w:rFonts w:ascii="Arial" w:hAnsi="Arial" w:cs="Arial"/>
        </w:rPr>
        <w:t xml:space="preserve"> (negative because the direction up is negative)</w:t>
      </w:r>
    </w:p>
    <w:p w:rsidR="006C0DDD" w:rsidRPr="003800C8" w:rsidRDefault="006C0DDD" w:rsidP="00D30092">
      <w:pPr>
        <w:ind w:left="851" w:hanging="851"/>
        <w:jc w:val="both"/>
        <w:rPr>
          <w:rFonts w:ascii="Arial" w:hAnsi="Arial" w:cs="Arial"/>
        </w:rPr>
      </w:pPr>
      <w:r w:rsidRPr="003800C8">
        <w:rPr>
          <w:rFonts w:ascii="Arial" w:hAnsi="Arial" w:cs="Arial"/>
        </w:rPr>
        <w:t>1.3.   We have to calculate the time the (stone) projectile takes to reach the maximum height.</w:t>
      </w:r>
    </w:p>
    <w:p w:rsidR="006C0DDD" w:rsidRPr="003800C8" w:rsidRDefault="006C0DDD" w:rsidP="00D30092">
      <w:pPr>
        <w:ind w:left="851"/>
        <w:jc w:val="both"/>
        <w:rPr>
          <w:rFonts w:ascii="Arial" w:hAnsi="Arial" w:cs="Arial"/>
        </w:rPr>
      </w:pPr>
      <w:r w:rsidRPr="003800C8">
        <w:rPr>
          <w:rFonts w:ascii="Arial" w:hAnsi="Arial" w:cs="Arial"/>
        </w:rPr>
        <w:t>v = v</w:t>
      </w:r>
      <w:r w:rsidRPr="003800C8">
        <w:rPr>
          <w:rFonts w:ascii="Arial" w:hAnsi="Arial" w:cs="Arial"/>
          <w:vertAlign w:val="subscript"/>
        </w:rPr>
        <w:t>o</w:t>
      </w:r>
      <w:r w:rsidRPr="003800C8">
        <w:rPr>
          <w:rFonts w:ascii="Arial" w:hAnsi="Arial" w:cs="Arial"/>
        </w:rPr>
        <w:t>+ gΔt</w:t>
      </w:r>
    </w:p>
    <w:p w:rsidR="006C0DDD" w:rsidRPr="003800C8" w:rsidRDefault="006C0DDD" w:rsidP="00D30092">
      <w:pPr>
        <w:ind w:left="851"/>
        <w:jc w:val="both"/>
        <w:rPr>
          <w:rFonts w:ascii="Arial" w:hAnsi="Arial" w:cs="Arial"/>
        </w:rPr>
      </w:pPr>
      <w:r w:rsidRPr="003800C8">
        <w:rPr>
          <w:rFonts w:ascii="Arial" w:hAnsi="Arial" w:cs="Arial"/>
        </w:rPr>
        <w:t>0= -5+9,8Δt</w:t>
      </w:r>
    </w:p>
    <w:p w:rsidR="006C0DDD" w:rsidRPr="003800C8" w:rsidRDefault="006C0DDD" w:rsidP="00D30092">
      <w:pPr>
        <w:ind w:left="851"/>
        <w:jc w:val="both"/>
        <w:rPr>
          <w:rFonts w:ascii="Arial" w:hAnsi="Arial" w:cs="Arial"/>
        </w:rPr>
      </w:pPr>
      <w:r w:rsidRPr="003800C8">
        <w:rPr>
          <w:rFonts w:ascii="Arial" w:hAnsi="Arial" w:cs="Arial"/>
        </w:rPr>
        <w:t>Δt = 0,51s</w:t>
      </w:r>
    </w:p>
    <w:p w:rsidR="006C0DDD" w:rsidRPr="003800C8" w:rsidRDefault="006C0DDD" w:rsidP="00D30092">
      <w:pPr>
        <w:jc w:val="both"/>
        <w:rPr>
          <w:rFonts w:ascii="Arial" w:hAnsi="Arial" w:cs="Arial"/>
        </w:rPr>
      </w:pPr>
      <w:r w:rsidRPr="003800C8">
        <w:rPr>
          <w:rFonts w:ascii="Arial" w:hAnsi="Arial" w:cs="Arial"/>
        </w:rPr>
        <w:t>1.4</w:t>
      </w:r>
    </w:p>
    <w:p w:rsidR="006C0DDD" w:rsidRPr="003800C8" w:rsidRDefault="006C0DDD" w:rsidP="00D30092">
      <w:pPr>
        <w:jc w:val="both"/>
        <w:rPr>
          <w:rFonts w:ascii="Arial" w:hAnsi="Arial" w:cs="Arial"/>
        </w:rPr>
      </w:pPr>
      <w:r w:rsidRPr="003800C8">
        <w:rPr>
          <w:rFonts w:ascii="Arial" w:hAnsi="Arial" w:cs="Arial"/>
          <w:noProof/>
        </w:rPr>
        <w:drawing>
          <wp:inline distT="0" distB="0" distL="0" distR="0" wp14:anchorId="0F2D21B7" wp14:editId="51733276">
            <wp:extent cx="3914775" cy="2266950"/>
            <wp:effectExtent l="0" t="0" r="0" b="0"/>
            <wp:docPr id="281" name="Chart 28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6"/>
              </a:graphicData>
            </a:graphic>
          </wp:inline>
        </w:drawing>
      </w:r>
    </w:p>
    <w:p w:rsidR="006C0DDD" w:rsidRPr="003800C8" w:rsidRDefault="006C0DDD" w:rsidP="00D30092">
      <w:pPr>
        <w:jc w:val="both"/>
        <w:rPr>
          <w:rFonts w:ascii="Arial" w:hAnsi="Arial" w:cs="Arial"/>
        </w:rPr>
      </w:pPr>
    </w:p>
    <w:p w:rsidR="006C0DDD" w:rsidRPr="003800C8" w:rsidRDefault="006C0DDD" w:rsidP="00D30092">
      <w:pPr>
        <w:jc w:val="both"/>
        <w:rPr>
          <w:rFonts w:ascii="Arial" w:hAnsi="Arial" w:cs="Arial"/>
        </w:rPr>
      </w:pPr>
    </w:p>
    <w:p w:rsidR="006C0DDD" w:rsidRPr="003800C8" w:rsidRDefault="006C0DDD" w:rsidP="00D30092">
      <w:pPr>
        <w:tabs>
          <w:tab w:val="left" w:pos="3585"/>
        </w:tabs>
        <w:ind w:left="567" w:hanging="567"/>
        <w:jc w:val="both"/>
        <w:rPr>
          <w:rFonts w:ascii="Arial" w:hAnsi="Arial" w:cs="Arial"/>
        </w:rPr>
      </w:pPr>
      <w:r w:rsidRPr="003800C8">
        <w:rPr>
          <w:rFonts w:ascii="Arial" w:hAnsi="Arial" w:cs="Arial"/>
        </w:rPr>
        <w:t>1.5. free fall from the turning point, we have to calculate the velocity when the projectile reaches the ground.</w:t>
      </w:r>
    </w:p>
    <w:p w:rsidR="006C0DDD" w:rsidRPr="003800C8" w:rsidRDefault="006C0DDD" w:rsidP="00D30092">
      <w:pPr>
        <w:tabs>
          <w:tab w:val="left" w:pos="3585"/>
        </w:tabs>
        <w:ind w:left="567"/>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v</w:t>
      </w:r>
      <w:r w:rsidRPr="003800C8">
        <w:rPr>
          <w:rFonts w:ascii="Arial" w:hAnsi="Arial" w:cs="Arial"/>
          <w:vertAlign w:val="subscript"/>
        </w:rPr>
        <w:t xml:space="preserve">i </w:t>
      </w:r>
      <w:r w:rsidRPr="003800C8">
        <w:rPr>
          <w:rFonts w:ascii="Arial" w:hAnsi="Arial" w:cs="Arial"/>
        </w:rPr>
        <w:t>+ gt</w:t>
      </w:r>
    </w:p>
    <w:p w:rsidR="006C0DDD" w:rsidRPr="003800C8" w:rsidRDefault="006C0DDD" w:rsidP="00D30092">
      <w:pPr>
        <w:tabs>
          <w:tab w:val="left" w:pos="3585"/>
        </w:tabs>
        <w:ind w:left="567"/>
        <w:jc w:val="both"/>
        <w:rPr>
          <w:rFonts w:ascii="Arial" w:hAnsi="Arial" w:cs="Arial"/>
        </w:rPr>
      </w:pPr>
      <w:r w:rsidRPr="003800C8">
        <w:rPr>
          <w:rFonts w:ascii="Arial" w:hAnsi="Arial" w:cs="Arial"/>
        </w:rPr>
        <w:t>t= 3,04- 0,51= 2,53 s</w:t>
      </w:r>
    </w:p>
    <w:p w:rsidR="006C0DDD" w:rsidRPr="003800C8" w:rsidRDefault="006C0DDD" w:rsidP="00D30092">
      <w:pPr>
        <w:tabs>
          <w:tab w:val="left" w:pos="3585"/>
        </w:tabs>
        <w:ind w:left="567"/>
        <w:jc w:val="both"/>
        <w:rPr>
          <w:rFonts w:ascii="Arial" w:hAnsi="Arial" w:cs="Arial"/>
        </w:rPr>
      </w:pPr>
      <w:r w:rsidRPr="003800C8">
        <w:rPr>
          <w:rFonts w:ascii="Arial" w:hAnsi="Arial" w:cs="Arial"/>
        </w:rPr>
        <w:t>V= 9,8x2,53= 25 m.s</w:t>
      </w:r>
      <w:r w:rsidRPr="003800C8">
        <w:rPr>
          <w:rFonts w:ascii="Arial" w:hAnsi="Arial" w:cs="Arial"/>
          <w:vertAlign w:val="superscript"/>
        </w:rPr>
        <w:t>-1</w:t>
      </w:r>
    </w:p>
    <w:p w:rsidR="006C0DDD" w:rsidRPr="003800C8" w:rsidRDefault="006C0DDD" w:rsidP="00D30092">
      <w:pPr>
        <w:tabs>
          <w:tab w:val="left" w:pos="3585"/>
        </w:tabs>
        <w:ind w:left="567"/>
        <w:jc w:val="both"/>
        <w:rPr>
          <w:rFonts w:ascii="Arial" w:hAnsi="Arial" w:cs="Arial"/>
        </w:rPr>
      </w:pPr>
      <w:r w:rsidRPr="003800C8">
        <w:rPr>
          <w:rFonts w:ascii="Arial" w:hAnsi="Arial" w:cs="Arial"/>
        </w:rPr>
        <w:t>Another way</w:t>
      </w:r>
    </w:p>
    <w:p w:rsidR="006C0DDD" w:rsidRPr="003800C8" w:rsidRDefault="006C0DDD" w:rsidP="00D30092">
      <w:pPr>
        <w:tabs>
          <w:tab w:val="left" w:pos="3585"/>
        </w:tabs>
        <w:ind w:left="567"/>
        <w:jc w:val="both"/>
        <w:rPr>
          <w:rFonts w:ascii="Arial" w:hAnsi="Arial" w:cs="Arial"/>
        </w:rPr>
      </w:pPr>
      <w:r w:rsidRPr="003800C8">
        <w:rPr>
          <w:rFonts w:ascii="Arial" w:hAnsi="Arial" w:cs="Arial"/>
        </w:rPr>
        <w:t>V= -5 + 9,8 x 3,04</w:t>
      </w:r>
    </w:p>
    <w:p w:rsidR="006C0DDD" w:rsidRPr="003800C8" w:rsidRDefault="006C0DDD" w:rsidP="00D30092">
      <w:pPr>
        <w:tabs>
          <w:tab w:val="left" w:pos="3585"/>
        </w:tabs>
        <w:ind w:left="567"/>
        <w:jc w:val="both"/>
        <w:rPr>
          <w:rFonts w:ascii="Arial" w:hAnsi="Arial" w:cs="Arial"/>
        </w:rPr>
      </w:pPr>
      <w:r w:rsidRPr="003800C8">
        <w:rPr>
          <w:rFonts w:ascii="Arial" w:hAnsi="Arial" w:cs="Arial"/>
        </w:rPr>
        <w:t>V= 25,79 m.s</w:t>
      </w:r>
      <w:r w:rsidRPr="003800C8">
        <w:rPr>
          <w:rFonts w:ascii="Arial" w:hAnsi="Arial" w:cs="Arial"/>
          <w:vertAlign w:val="superscript"/>
        </w:rPr>
        <w:t>-1</w:t>
      </w:r>
    </w:p>
    <w:p w:rsidR="006C0DDD" w:rsidRPr="003800C8" w:rsidRDefault="00711DC1" w:rsidP="00D30092">
      <w:pPr>
        <w:tabs>
          <w:tab w:val="left" w:pos="3585"/>
        </w:tabs>
        <w:jc w:val="both"/>
        <w:rPr>
          <w:rFonts w:ascii="Arial" w:hAnsi="Arial" w:cs="Arial"/>
        </w:rPr>
      </w:pPr>
      <w:r w:rsidRPr="003800C8">
        <w:rPr>
          <w:rFonts w:ascii="Arial" w:hAnsi="Arial" w:cs="Arial"/>
        </w:rPr>
        <w:t xml:space="preserve">   </w:t>
      </w:r>
    </w:p>
    <w:p w:rsidR="006C0DDD" w:rsidRPr="003800C8" w:rsidRDefault="006C0DDD" w:rsidP="00D30092">
      <w:pPr>
        <w:tabs>
          <w:tab w:val="left" w:pos="3585"/>
        </w:tabs>
        <w:jc w:val="both"/>
        <w:rPr>
          <w:rFonts w:ascii="Arial" w:hAnsi="Arial" w:cs="Arial"/>
          <w:noProof/>
        </w:rPr>
      </w:pPr>
      <w:r w:rsidRPr="003800C8">
        <w:rPr>
          <w:rFonts w:ascii="Arial" w:hAnsi="Arial" w:cs="Arial"/>
          <w:noProof/>
        </w:rPr>
        <w:drawing>
          <wp:inline distT="0" distB="0" distL="0" distR="0" wp14:anchorId="4B63AF8F" wp14:editId="4A52E0DB">
            <wp:extent cx="4533900" cy="2876550"/>
            <wp:effectExtent l="0" t="0" r="0" b="0"/>
            <wp:docPr id="280" name="Picture 2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8"/>
                    <pic:cNvPicPr>
                      <a:picLocks noChangeArrowheads="1"/>
                    </pic:cNvPicPr>
                  </pic:nvPicPr>
                  <pic:blipFill>
                    <a:blip r:embed="rId387">
                      <a:lum bright="-40000" contrast="80000"/>
                      <a:extLst>
                        <a:ext uri="{28A0092B-C50C-407E-A947-70E740481C1C}">
                          <a14:useLocalDpi xmlns:a14="http://schemas.microsoft.com/office/drawing/2010/main" val="0"/>
                        </a:ext>
                      </a:extLst>
                    </a:blip>
                    <a:srcRect l="-6750" t="-3613" r="-3223" b="-4819"/>
                    <a:stretch>
                      <a:fillRect/>
                    </a:stretch>
                  </pic:blipFill>
                  <pic:spPr bwMode="auto">
                    <a:xfrm>
                      <a:off x="0" y="0"/>
                      <a:ext cx="4533900" cy="2876550"/>
                    </a:xfrm>
                    <a:prstGeom prst="rect">
                      <a:avLst/>
                    </a:prstGeom>
                    <a:noFill/>
                    <a:ln>
                      <a:noFill/>
                    </a:ln>
                  </pic:spPr>
                </pic:pic>
              </a:graphicData>
            </a:graphic>
          </wp:inline>
        </w:drawing>
      </w:r>
    </w:p>
    <w:p w:rsidR="006C0DDD" w:rsidRPr="003800C8" w:rsidRDefault="006C0DDD" w:rsidP="00D30092">
      <w:pPr>
        <w:tabs>
          <w:tab w:val="left" w:pos="3585"/>
        </w:tabs>
        <w:jc w:val="both"/>
        <w:rPr>
          <w:rFonts w:ascii="Arial" w:hAnsi="Arial" w:cs="Arial"/>
        </w:rPr>
      </w:pPr>
      <w:r w:rsidRPr="003800C8">
        <w:rPr>
          <w:rFonts w:ascii="Arial" w:hAnsi="Arial" w:cs="Arial"/>
        </w:rPr>
        <w:t xml:space="preserve">1.6. </w:t>
      </w:r>
    </w:p>
    <w:p w:rsidR="006C0DDD" w:rsidRPr="003800C8" w:rsidRDefault="006C0DDD" w:rsidP="00D30092">
      <w:pPr>
        <w:pStyle w:val="ListParagraph"/>
        <w:ind w:left="0" w:firstLine="0"/>
        <w:jc w:val="both"/>
        <w:rPr>
          <w:rFonts w:ascii="Arial" w:hAnsi="Arial" w:cs="Arial"/>
        </w:rPr>
      </w:pPr>
      <w:r w:rsidRPr="003800C8">
        <w:rPr>
          <w:rFonts w:ascii="Arial" w:hAnsi="Arial" w:cs="Arial"/>
          <w:noProof/>
          <w:lang w:val="en-US"/>
        </w:rPr>
        <w:drawing>
          <wp:inline distT="0" distB="0" distL="0" distR="0" wp14:anchorId="68891E94" wp14:editId="6F66F89E">
            <wp:extent cx="4238625" cy="2257425"/>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9"/>
                    <pic:cNvPicPr>
                      <a:picLocks noChangeAspect="1" noChangeArrowheads="1"/>
                    </pic:cNvPicPr>
                  </pic:nvPicPr>
                  <pic:blipFill>
                    <a:blip r:embed="rId388">
                      <a:lum bright="-30000" contrast="40000"/>
                      <a:extLst>
                        <a:ext uri="{28A0092B-C50C-407E-A947-70E740481C1C}">
                          <a14:useLocalDpi xmlns:a14="http://schemas.microsoft.com/office/drawing/2010/main" val="0"/>
                        </a:ext>
                      </a:extLst>
                    </a:blip>
                    <a:srcRect l="-6741" t="-3613" r="-3081" b="-4819"/>
                    <a:stretch>
                      <a:fillRect/>
                    </a:stretch>
                  </pic:blipFill>
                  <pic:spPr bwMode="auto">
                    <a:xfrm>
                      <a:off x="0" y="0"/>
                      <a:ext cx="4238625" cy="2257425"/>
                    </a:xfrm>
                    <a:prstGeom prst="rect">
                      <a:avLst/>
                    </a:prstGeom>
                    <a:noFill/>
                    <a:ln>
                      <a:noFill/>
                    </a:ln>
                  </pic:spPr>
                </pic:pic>
              </a:graphicData>
            </a:graphic>
          </wp:inline>
        </w:drawing>
      </w:r>
    </w:p>
    <w:p w:rsidR="006C0DDD" w:rsidRPr="003800C8" w:rsidRDefault="006C0DDD" w:rsidP="00D30092">
      <w:pPr>
        <w:pStyle w:val="ListParagraph"/>
        <w:ind w:left="0" w:firstLine="0"/>
        <w:jc w:val="both"/>
        <w:rPr>
          <w:rFonts w:ascii="Arial" w:hAnsi="Arial" w:cs="Arial"/>
          <w:b/>
        </w:rPr>
      </w:pPr>
      <w:r w:rsidRPr="003800C8">
        <w:rPr>
          <w:rFonts w:ascii="Arial" w:hAnsi="Arial" w:cs="Arial"/>
          <w:b/>
        </w:rPr>
        <w:t>Question 2</w:t>
      </w:r>
    </w:p>
    <w:p w:rsidR="006C0DDD" w:rsidRPr="003800C8" w:rsidRDefault="006C0DDD" w:rsidP="00D30092">
      <w:pPr>
        <w:autoSpaceDE w:val="0"/>
        <w:autoSpaceDN w:val="0"/>
        <w:adjustRightInd w:val="0"/>
        <w:jc w:val="both"/>
        <w:rPr>
          <w:rFonts w:ascii="Arial" w:eastAsia="Calibri" w:hAnsi="Arial" w:cs="Arial"/>
        </w:rPr>
      </w:pPr>
      <w:r w:rsidRPr="003800C8">
        <w:rPr>
          <w:rFonts w:ascii="Arial" w:eastAsia="Calibri" w:hAnsi="Arial" w:cs="Arial"/>
        </w:rPr>
        <w:t>A boy stands at the edge of a high cliff. He throws a stone vertically upwards with an initial velocity of 9,8 m∙s</w:t>
      </w:r>
      <w:r w:rsidRPr="003800C8">
        <w:rPr>
          <w:rFonts w:ascii="Arial" w:eastAsia="Calibri" w:hAnsi="Arial" w:cs="Arial"/>
          <w:vertAlign w:val="superscript"/>
        </w:rPr>
        <w:t>-1</w:t>
      </w:r>
      <w:r w:rsidRPr="003800C8">
        <w:rPr>
          <w:rFonts w:ascii="Arial" w:eastAsia="Calibri" w:hAnsi="Arial" w:cs="Arial"/>
        </w:rPr>
        <w:t>. The stone strikes the ground at a point below the cliff after 3,5 seconds. The velocity-time graph below was obtained from measurements made during the motion of the stone.</w:t>
      </w:r>
    </w:p>
    <w:p w:rsidR="00711DC1" w:rsidRPr="003800C8" w:rsidRDefault="00711DC1" w:rsidP="00D30092">
      <w:pPr>
        <w:autoSpaceDE w:val="0"/>
        <w:autoSpaceDN w:val="0"/>
        <w:adjustRightInd w:val="0"/>
        <w:jc w:val="both"/>
        <w:rPr>
          <w:rFonts w:ascii="Arial" w:eastAsia="Calibri" w:hAnsi="Arial" w:cs="Arial"/>
        </w:rPr>
      </w:pPr>
    </w:p>
    <w:p w:rsidR="00711DC1" w:rsidRPr="003800C8" w:rsidRDefault="00711DC1" w:rsidP="00D30092">
      <w:pPr>
        <w:autoSpaceDE w:val="0"/>
        <w:autoSpaceDN w:val="0"/>
        <w:adjustRightInd w:val="0"/>
        <w:jc w:val="both"/>
        <w:rPr>
          <w:rFonts w:ascii="Arial" w:eastAsia="Calibri" w:hAnsi="Arial" w:cs="Arial"/>
        </w:rPr>
      </w:pPr>
    </w:p>
    <w:p w:rsidR="00711DC1" w:rsidRPr="003800C8" w:rsidRDefault="00711DC1" w:rsidP="00D30092">
      <w:pPr>
        <w:autoSpaceDE w:val="0"/>
        <w:autoSpaceDN w:val="0"/>
        <w:adjustRightInd w:val="0"/>
        <w:jc w:val="both"/>
        <w:rPr>
          <w:rFonts w:ascii="Arial" w:eastAsia="Calibri" w:hAnsi="Arial" w:cs="Arial"/>
        </w:rPr>
      </w:pPr>
    </w:p>
    <w:p w:rsidR="00711DC1" w:rsidRPr="003800C8" w:rsidRDefault="00711DC1" w:rsidP="00D30092">
      <w:pPr>
        <w:autoSpaceDE w:val="0"/>
        <w:autoSpaceDN w:val="0"/>
        <w:adjustRightInd w:val="0"/>
        <w:jc w:val="both"/>
        <w:rPr>
          <w:rFonts w:ascii="Arial" w:eastAsia="Calibri" w:hAnsi="Arial" w:cs="Arial"/>
        </w:rPr>
      </w:pPr>
    </w:p>
    <w:p w:rsidR="00711DC1" w:rsidRPr="003800C8" w:rsidRDefault="00711DC1" w:rsidP="00D30092">
      <w:pPr>
        <w:autoSpaceDE w:val="0"/>
        <w:autoSpaceDN w:val="0"/>
        <w:adjustRightInd w:val="0"/>
        <w:jc w:val="both"/>
        <w:rPr>
          <w:rFonts w:ascii="Arial" w:eastAsia="Calibri" w:hAnsi="Arial" w:cs="Arial"/>
        </w:rPr>
      </w:pPr>
    </w:p>
    <w:p w:rsidR="006C0DDD" w:rsidRPr="003800C8" w:rsidRDefault="006C0DDD" w:rsidP="00D30092">
      <w:pPr>
        <w:autoSpaceDE w:val="0"/>
        <w:autoSpaceDN w:val="0"/>
        <w:adjustRightInd w:val="0"/>
        <w:jc w:val="both"/>
        <w:rPr>
          <w:rFonts w:ascii="Arial" w:eastAsia="Calibri" w:hAnsi="Arial" w:cs="Arial"/>
          <w:b/>
          <w:bCs/>
        </w:rPr>
      </w:pPr>
      <w:r w:rsidRPr="003800C8">
        <w:rPr>
          <w:rFonts w:ascii="Arial" w:eastAsia="Calibri" w:hAnsi="Arial" w:cs="Arial"/>
          <w:b/>
          <w:bCs/>
        </w:rPr>
        <w:t xml:space="preserve">                           Graph of velocity vs time</w:t>
      </w:r>
    </w:p>
    <w:p w:rsidR="006C0DDD" w:rsidRPr="003800C8" w:rsidRDefault="006C0DDD" w:rsidP="00D30092">
      <w:pPr>
        <w:autoSpaceDE w:val="0"/>
        <w:autoSpaceDN w:val="0"/>
        <w:adjustRightInd w:val="0"/>
        <w:jc w:val="both"/>
        <w:rPr>
          <w:rFonts w:ascii="Arial" w:hAnsi="Arial" w:cs="Arial"/>
          <w:b/>
        </w:rPr>
      </w:pPr>
      <w:r w:rsidRPr="003800C8">
        <w:rPr>
          <w:rFonts w:ascii="Arial" w:hAnsi="Arial" w:cs="Arial"/>
          <w:b/>
          <w:noProof/>
        </w:rPr>
        <w:drawing>
          <wp:inline distT="0" distB="0" distL="0" distR="0" wp14:anchorId="5C5CB1F8" wp14:editId="6B245893">
            <wp:extent cx="4962525" cy="2362200"/>
            <wp:effectExtent l="0" t="0" r="0" b="0"/>
            <wp:docPr id="282" name="Chart 28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9"/>
              </a:graphicData>
            </a:graphic>
          </wp:inline>
        </w:drawing>
      </w:r>
    </w:p>
    <w:p w:rsidR="006C0DDD" w:rsidRPr="003800C8" w:rsidRDefault="006C0DDD" w:rsidP="00D30092">
      <w:pPr>
        <w:autoSpaceDE w:val="0"/>
        <w:autoSpaceDN w:val="0"/>
        <w:adjustRightInd w:val="0"/>
        <w:jc w:val="both"/>
        <w:rPr>
          <w:rFonts w:ascii="Arial" w:hAnsi="Arial" w:cs="Arial"/>
          <w:b/>
        </w:rPr>
      </w:pPr>
    </w:p>
    <w:p w:rsidR="006C0DDD" w:rsidRPr="003800C8" w:rsidRDefault="006C0DDD" w:rsidP="00D30092">
      <w:pPr>
        <w:autoSpaceDE w:val="0"/>
        <w:autoSpaceDN w:val="0"/>
        <w:adjustRightInd w:val="0"/>
        <w:ind w:left="426" w:hanging="426"/>
        <w:jc w:val="both"/>
        <w:rPr>
          <w:rFonts w:ascii="Arial" w:eastAsia="Calibri" w:hAnsi="Arial" w:cs="Arial"/>
        </w:rPr>
      </w:pPr>
      <w:r w:rsidRPr="003800C8">
        <w:rPr>
          <w:rFonts w:ascii="Arial" w:eastAsia="Calibri" w:hAnsi="Arial" w:cs="Arial"/>
        </w:rPr>
        <w:t xml:space="preserve">Use the information </w:t>
      </w:r>
      <w:r w:rsidRPr="003800C8">
        <w:rPr>
          <w:rFonts w:ascii="Arial" w:eastAsia="Calibri" w:hAnsi="Arial" w:cs="Arial"/>
          <w:b/>
          <w:bCs/>
        </w:rPr>
        <w:t xml:space="preserve">on the graph </w:t>
      </w:r>
      <w:r w:rsidRPr="003800C8">
        <w:rPr>
          <w:rFonts w:ascii="Arial" w:eastAsia="Calibri" w:hAnsi="Arial" w:cs="Arial"/>
        </w:rPr>
        <w:t>to answer the following questions;</w:t>
      </w:r>
    </w:p>
    <w:p w:rsidR="006C0DDD" w:rsidRPr="003800C8" w:rsidRDefault="006C0DDD" w:rsidP="00D30092">
      <w:pPr>
        <w:autoSpaceDE w:val="0"/>
        <w:autoSpaceDN w:val="0"/>
        <w:adjustRightInd w:val="0"/>
        <w:ind w:left="426" w:hanging="426"/>
        <w:jc w:val="both"/>
        <w:rPr>
          <w:rFonts w:ascii="Arial" w:eastAsia="Calibri" w:hAnsi="Arial" w:cs="Arial"/>
        </w:rPr>
      </w:pPr>
      <w:r w:rsidRPr="003800C8">
        <w:rPr>
          <w:rFonts w:ascii="Arial" w:eastAsia="Calibri" w:hAnsi="Arial" w:cs="Arial"/>
        </w:rPr>
        <w:t>1.1. Calculate the acceleration of the stone between times t = 2 s and t = 3 s.</w:t>
      </w:r>
    </w:p>
    <w:p w:rsidR="006C0DDD" w:rsidRPr="003800C8" w:rsidRDefault="006C0DDD" w:rsidP="00D30092">
      <w:pPr>
        <w:autoSpaceDE w:val="0"/>
        <w:autoSpaceDN w:val="0"/>
        <w:adjustRightInd w:val="0"/>
        <w:ind w:left="426" w:hanging="426"/>
        <w:jc w:val="both"/>
        <w:rPr>
          <w:rFonts w:ascii="Arial" w:eastAsia="Calibri" w:hAnsi="Arial" w:cs="Arial"/>
        </w:rPr>
      </w:pPr>
      <w:r w:rsidRPr="003800C8">
        <w:rPr>
          <w:rFonts w:ascii="Arial" w:eastAsia="Calibri" w:hAnsi="Arial" w:cs="Arial"/>
        </w:rPr>
        <w:t>1.2. At which time(s) is the stone moving at a speed of 5 m∙s</w:t>
      </w:r>
      <w:r w:rsidRPr="003800C8">
        <w:rPr>
          <w:rFonts w:ascii="Arial" w:eastAsia="Calibri" w:hAnsi="Arial" w:cs="Arial"/>
          <w:vertAlign w:val="superscript"/>
        </w:rPr>
        <w:t>-1</w:t>
      </w:r>
      <w:r w:rsidRPr="003800C8">
        <w:rPr>
          <w:rFonts w:ascii="Arial" w:eastAsia="Calibri" w:hAnsi="Arial" w:cs="Arial"/>
        </w:rPr>
        <w:t>?</w:t>
      </w:r>
    </w:p>
    <w:p w:rsidR="006C0DDD" w:rsidRPr="003800C8" w:rsidRDefault="006C0DDD" w:rsidP="00D30092">
      <w:pPr>
        <w:autoSpaceDE w:val="0"/>
        <w:autoSpaceDN w:val="0"/>
        <w:adjustRightInd w:val="0"/>
        <w:ind w:left="426" w:hanging="426"/>
        <w:jc w:val="both"/>
        <w:rPr>
          <w:rFonts w:ascii="Arial" w:eastAsia="Calibri" w:hAnsi="Arial" w:cs="Arial"/>
        </w:rPr>
      </w:pPr>
      <w:r w:rsidRPr="003800C8">
        <w:rPr>
          <w:rFonts w:ascii="Arial" w:eastAsia="Calibri" w:hAnsi="Arial" w:cs="Arial"/>
        </w:rPr>
        <w:t>1.3. After how many seconds does the stone reach its highest point?</w:t>
      </w:r>
    </w:p>
    <w:p w:rsidR="006C0DDD" w:rsidRPr="003800C8" w:rsidRDefault="006C0DDD" w:rsidP="00D30092">
      <w:pPr>
        <w:autoSpaceDE w:val="0"/>
        <w:autoSpaceDN w:val="0"/>
        <w:adjustRightInd w:val="0"/>
        <w:ind w:left="426" w:hanging="426"/>
        <w:jc w:val="both"/>
        <w:rPr>
          <w:rFonts w:ascii="Arial" w:eastAsia="Calibri" w:hAnsi="Arial" w:cs="Arial"/>
        </w:rPr>
      </w:pPr>
      <w:r w:rsidRPr="003800C8">
        <w:rPr>
          <w:rFonts w:ascii="Arial" w:eastAsia="Calibri" w:hAnsi="Arial" w:cs="Arial"/>
        </w:rPr>
        <w:t>1.4. Determine the height of the cliff from which the stone was thrown.</w:t>
      </w:r>
    </w:p>
    <w:p w:rsidR="006C0DDD" w:rsidRPr="003800C8" w:rsidRDefault="006C0DDD" w:rsidP="00D30092">
      <w:pPr>
        <w:autoSpaceDE w:val="0"/>
        <w:autoSpaceDN w:val="0"/>
        <w:adjustRightInd w:val="0"/>
        <w:ind w:left="426" w:hanging="426"/>
        <w:jc w:val="both"/>
        <w:rPr>
          <w:rFonts w:ascii="Arial" w:eastAsia="Calibri" w:hAnsi="Arial" w:cs="Arial"/>
        </w:rPr>
      </w:pPr>
      <w:r w:rsidRPr="003800C8">
        <w:rPr>
          <w:rFonts w:ascii="Arial" w:eastAsia="Calibri" w:hAnsi="Arial" w:cs="Arial"/>
        </w:rPr>
        <w:t xml:space="preserve">1.5 Using the top of the cliff as the initial position of the stone, sketch the position time graph for motion of the stone </w:t>
      </w:r>
      <w:r w:rsidRPr="003800C8">
        <w:rPr>
          <w:rFonts w:ascii="Arial" w:eastAsia="Calibri" w:hAnsi="Arial" w:cs="Arial"/>
          <w:b/>
          <w:bCs/>
          <w:i/>
          <w:iCs/>
        </w:rPr>
        <w:t>from its highest point until it reaches the ground</w:t>
      </w:r>
      <w:r w:rsidRPr="003800C8">
        <w:rPr>
          <w:rFonts w:ascii="Arial" w:eastAsia="Calibri" w:hAnsi="Arial" w:cs="Arial"/>
        </w:rPr>
        <w:t xml:space="preserve">. Only indicate relevant time values on the </w:t>
      </w:r>
      <w:r w:rsidRPr="003800C8">
        <w:rPr>
          <w:rFonts w:ascii="Arial" w:eastAsia="Calibri" w:hAnsi="Arial" w:cs="Arial"/>
          <w:i/>
          <w:iCs/>
        </w:rPr>
        <w:t xml:space="preserve">x </w:t>
      </w:r>
      <w:r w:rsidRPr="003800C8">
        <w:rPr>
          <w:rFonts w:ascii="Arial" w:eastAsia="Calibri" w:hAnsi="Arial" w:cs="Arial"/>
        </w:rPr>
        <w:t>–axis.</w:t>
      </w:r>
    </w:p>
    <w:p w:rsidR="006C0DDD" w:rsidRPr="003800C8" w:rsidRDefault="006C0DDD" w:rsidP="00D30092">
      <w:pPr>
        <w:autoSpaceDE w:val="0"/>
        <w:autoSpaceDN w:val="0"/>
        <w:adjustRightInd w:val="0"/>
        <w:ind w:left="426" w:hanging="426"/>
        <w:jc w:val="both"/>
        <w:rPr>
          <w:rFonts w:ascii="Arial" w:eastAsia="Calibri" w:hAnsi="Arial" w:cs="Arial"/>
          <w:b/>
          <w:bCs/>
          <w:u w:val="single"/>
        </w:rPr>
      </w:pPr>
    </w:p>
    <w:p w:rsidR="006C0DDD" w:rsidRPr="003800C8" w:rsidRDefault="006C0DDD" w:rsidP="00D30092">
      <w:pPr>
        <w:autoSpaceDE w:val="0"/>
        <w:autoSpaceDN w:val="0"/>
        <w:adjustRightInd w:val="0"/>
        <w:jc w:val="both"/>
        <w:rPr>
          <w:rFonts w:ascii="Arial" w:eastAsia="Calibri" w:hAnsi="Arial" w:cs="Arial"/>
          <w:b/>
          <w:bCs/>
          <w:u w:val="single"/>
        </w:rPr>
      </w:pPr>
      <w:r w:rsidRPr="003800C8">
        <w:rPr>
          <w:rFonts w:ascii="Arial" w:eastAsia="Calibri" w:hAnsi="Arial" w:cs="Arial"/>
          <w:b/>
          <w:bCs/>
          <w:u w:val="single"/>
        </w:rPr>
        <w:t>Solution</w:t>
      </w:r>
    </w:p>
    <w:p w:rsidR="006C0DDD" w:rsidRPr="003800C8" w:rsidRDefault="006C0DDD" w:rsidP="002B4BE6">
      <w:pPr>
        <w:pStyle w:val="ListParagraph"/>
        <w:numPr>
          <w:ilvl w:val="1"/>
          <w:numId w:val="28"/>
        </w:numPr>
        <w:autoSpaceDE w:val="0"/>
        <w:autoSpaceDN w:val="0"/>
        <w:adjustRightInd w:val="0"/>
        <w:ind w:left="709" w:hanging="709"/>
        <w:jc w:val="both"/>
        <w:rPr>
          <w:rFonts w:ascii="Arial" w:hAnsi="Arial" w:cs="Arial"/>
        </w:rPr>
      </w:pPr>
      <w:r w:rsidRPr="003800C8">
        <w:rPr>
          <w:rFonts w:ascii="Arial" w:hAnsi="Arial" w:cs="Arial"/>
        </w:rPr>
        <w:t>9,8 m∙s</w:t>
      </w:r>
      <w:r w:rsidRPr="003800C8">
        <w:rPr>
          <w:rFonts w:ascii="Arial" w:hAnsi="Arial" w:cs="Arial"/>
          <w:vertAlign w:val="superscript"/>
        </w:rPr>
        <w:t>-2</w:t>
      </w:r>
      <w:r w:rsidRPr="003800C8">
        <w:rPr>
          <w:rFonts w:ascii="Arial" w:hAnsi="Arial" w:cs="Arial"/>
        </w:rPr>
        <w:t xml:space="preserve">  or 10 m∙s</w:t>
      </w:r>
      <w:r w:rsidRPr="003800C8">
        <w:rPr>
          <w:rFonts w:ascii="Arial" w:hAnsi="Arial" w:cs="Arial"/>
          <w:vertAlign w:val="superscript"/>
        </w:rPr>
        <w:t>-2</w:t>
      </w:r>
      <w:r w:rsidRPr="003800C8">
        <w:rPr>
          <w:rFonts w:ascii="Arial" w:hAnsi="Arial" w:cs="Arial"/>
        </w:rPr>
        <w:t xml:space="preserve"> downwards (Note: graph is not accurate enough to read 9,8 m.s</w:t>
      </w:r>
      <w:r w:rsidRPr="003800C8">
        <w:rPr>
          <w:rFonts w:ascii="Arial" w:hAnsi="Arial" w:cs="Arial"/>
          <w:vertAlign w:val="superscript"/>
        </w:rPr>
        <w:t>-2</w:t>
      </w:r>
      <w:r w:rsidRPr="003800C8">
        <w:rPr>
          <w:rFonts w:ascii="Arial" w:hAnsi="Arial" w:cs="Arial"/>
        </w:rPr>
        <w:t>)</w:t>
      </w:r>
    </w:p>
    <w:p w:rsidR="006C0DDD" w:rsidRPr="003800C8" w:rsidRDefault="006C0DDD" w:rsidP="00D30092">
      <w:pPr>
        <w:pStyle w:val="ListParagraph"/>
        <w:ind w:left="709" w:firstLine="0"/>
        <w:jc w:val="both"/>
        <w:rPr>
          <w:rFonts w:ascii="Arial" w:eastAsia="Times New Roman" w:hAnsi="Arial" w:cs="Arial"/>
        </w:rPr>
      </w:pPr>
      <w:r w:rsidRPr="003800C8">
        <w:rPr>
          <w:rFonts w:ascii="Arial" w:eastAsia="Times New Roman" w:hAnsi="Arial" w:cs="Arial"/>
        </w:rPr>
        <w:t>v</w:t>
      </w:r>
      <w:r w:rsidRPr="003800C8">
        <w:rPr>
          <w:rFonts w:ascii="Arial" w:eastAsia="Times New Roman" w:hAnsi="Arial" w:cs="Arial"/>
          <w:vertAlign w:val="subscript"/>
        </w:rPr>
        <w:t>f</w:t>
      </w:r>
      <w:r w:rsidRPr="003800C8">
        <w:rPr>
          <w:rFonts w:ascii="Arial" w:eastAsia="Times New Roman" w:hAnsi="Arial" w:cs="Arial"/>
        </w:rPr>
        <w:t xml:space="preserve"> = v</w:t>
      </w:r>
      <w:r w:rsidRPr="003800C8">
        <w:rPr>
          <w:rFonts w:ascii="Arial" w:eastAsia="Times New Roman" w:hAnsi="Arial" w:cs="Arial"/>
          <w:vertAlign w:val="subscript"/>
        </w:rPr>
        <w:t>i</w:t>
      </w:r>
      <w:r w:rsidRPr="003800C8">
        <w:rPr>
          <w:rFonts w:ascii="Arial" w:eastAsia="Times New Roman" w:hAnsi="Arial" w:cs="Arial"/>
        </w:rPr>
        <w:t xml:space="preserve"> + g </w:t>
      </w:r>
      <w:r w:rsidRPr="003800C8">
        <w:rPr>
          <w:rFonts w:ascii="Arial" w:hAnsi="Arial" w:cs="Arial"/>
        </w:rPr>
        <w:t>Δ</w:t>
      </w:r>
      <w:r w:rsidRPr="003800C8">
        <w:rPr>
          <w:rFonts w:ascii="Arial" w:eastAsia="Times New Roman" w:hAnsi="Arial" w:cs="Arial"/>
        </w:rPr>
        <w:fldChar w:fldCharType="begin"/>
      </w:r>
      <w:r w:rsidRPr="003800C8">
        <w:rPr>
          <w:rFonts w:ascii="Arial" w:eastAsia="Times New Roman" w:hAnsi="Arial" w:cs="Arial"/>
        </w:rPr>
        <w:instrText xml:space="preserve"> QUOTE </w:instrText>
      </w:r>
      <w:r w:rsidR="00AC75B5" w:rsidRPr="003800C8">
        <w:rPr>
          <w:rFonts w:ascii="Arial" w:hAnsi="Arial" w:cs="Arial"/>
          <w:position w:val="-6"/>
        </w:rPr>
        <w:pict>
          <v:shape id="_x0000_i1163" type="#_x0000_t75" style="width:8.4pt;height:16.4pt" equationxml="&lt;">
            <v:imagedata r:id="rId364" o:title="" chromakey="white"/>
          </v:shape>
        </w:pict>
      </w:r>
      <w:r w:rsidRPr="003800C8">
        <w:rPr>
          <w:rFonts w:ascii="Arial" w:eastAsia="Times New Roman" w:hAnsi="Arial" w:cs="Arial"/>
        </w:rPr>
        <w:fldChar w:fldCharType="end"/>
      </w:r>
      <w:r w:rsidRPr="003800C8">
        <w:rPr>
          <w:rFonts w:ascii="Arial" w:eastAsia="Times New Roman" w:hAnsi="Arial" w:cs="Arial"/>
        </w:rPr>
        <w:t>t</w:t>
      </w:r>
    </w:p>
    <w:p w:rsidR="006C0DDD" w:rsidRPr="003800C8" w:rsidRDefault="006C0DDD" w:rsidP="00D30092">
      <w:pPr>
        <w:pStyle w:val="ListParagraph"/>
        <w:ind w:left="709" w:firstLine="0"/>
        <w:jc w:val="both"/>
        <w:rPr>
          <w:rFonts w:ascii="Arial" w:eastAsia="Times New Roman" w:hAnsi="Arial" w:cs="Arial"/>
        </w:rPr>
      </w:pPr>
      <w:r w:rsidRPr="003800C8">
        <w:rPr>
          <w:rFonts w:ascii="Arial" w:eastAsia="Times New Roman" w:hAnsi="Arial" w:cs="Arial"/>
        </w:rPr>
        <w:t>0 = 9,8 – g (1)</w:t>
      </w:r>
    </w:p>
    <w:p w:rsidR="006C0DDD" w:rsidRPr="003800C8" w:rsidRDefault="006C0DDD" w:rsidP="00D30092">
      <w:pPr>
        <w:pStyle w:val="ListParagraph"/>
        <w:ind w:left="709" w:firstLine="0"/>
        <w:jc w:val="both"/>
        <w:rPr>
          <w:rFonts w:ascii="Arial" w:hAnsi="Arial" w:cs="Arial"/>
        </w:rPr>
      </w:pPr>
      <w:r w:rsidRPr="003800C8">
        <w:rPr>
          <w:rFonts w:ascii="Arial" w:eastAsia="Times New Roman" w:hAnsi="Arial" w:cs="Arial"/>
        </w:rPr>
        <w:t xml:space="preserve">g = 9,8  </w:t>
      </w:r>
      <w:r w:rsidRPr="003800C8">
        <w:rPr>
          <w:rFonts w:ascii="Arial" w:hAnsi="Arial" w:cs="Arial"/>
        </w:rPr>
        <w:t>9,8 m∙s</w:t>
      </w:r>
      <w:r w:rsidRPr="003800C8">
        <w:rPr>
          <w:rFonts w:ascii="Arial" w:hAnsi="Arial" w:cs="Arial"/>
          <w:vertAlign w:val="superscript"/>
        </w:rPr>
        <w:t>-2</w:t>
      </w:r>
      <w:r w:rsidRPr="003800C8">
        <w:rPr>
          <w:rFonts w:ascii="Arial" w:hAnsi="Arial" w:cs="Arial"/>
        </w:rPr>
        <w:t xml:space="preserve">  </w:t>
      </w:r>
      <w:r w:rsidRPr="003800C8">
        <w:rPr>
          <w:rFonts w:ascii="Arial" w:eastAsia="Times New Roman" w:hAnsi="Arial" w:cs="Arial"/>
        </w:rPr>
        <w:t xml:space="preserve">       </w:t>
      </w:r>
    </w:p>
    <w:p w:rsidR="006C0DDD" w:rsidRPr="003800C8" w:rsidRDefault="006C0DDD" w:rsidP="00D30092">
      <w:pPr>
        <w:autoSpaceDE w:val="0"/>
        <w:autoSpaceDN w:val="0"/>
        <w:adjustRightInd w:val="0"/>
        <w:ind w:left="709"/>
        <w:jc w:val="both"/>
        <w:rPr>
          <w:rFonts w:ascii="Arial" w:eastAsia="Calibri" w:hAnsi="Arial" w:cs="Arial"/>
        </w:rPr>
      </w:pPr>
    </w:p>
    <w:p w:rsidR="006C0DDD" w:rsidRPr="003800C8" w:rsidRDefault="006C0DDD" w:rsidP="00D30092">
      <w:pPr>
        <w:autoSpaceDE w:val="0"/>
        <w:autoSpaceDN w:val="0"/>
        <w:adjustRightInd w:val="0"/>
        <w:jc w:val="both"/>
        <w:rPr>
          <w:rFonts w:ascii="Arial" w:eastAsia="Calibri" w:hAnsi="Arial" w:cs="Arial"/>
        </w:rPr>
      </w:pPr>
      <w:r w:rsidRPr="003800C8">
        <w:rPr>
          <w:rFonts w:ascii="Arial" w:eastAsia="Calibri" w:hAnsi="Arial" w:cs="Arial"/>
        </w:rPr>
        <w:t>1.2.</w:t>
      </w:r>
      <w:r w:rsidRPr="003800C8">
        <w:rPr>
          <w:rFonts w:ascii="Arial" w:eastAsia="Calibri" w:hAnsi="Arial" w:cs="Arial"/>
        </w:rPr>
        <w:tab/>
        <w:t xml:space="preserve"> Time: 0,5 seconds after being thrown; 1,5 seconds after being thrown</w:t>
      </w:r>
    </w:p>
    <w:p w:rsidR="006C0DDD" w:rsidRPr="003800C8" w:rsidRDefault="006C0DDD" w:rsidP="00D30092">
      <w:pPr>
        <w:autoSpaceDE w:val="0"/>
        <w:autoSpaceDN w:val="0"/>
        <w:adjustRightInd w:val="0"/>
        <w:jc w:val="both"/>
        <w:rPr>
          <w:rFonts w:ascii="Arial" w:eastAsia="Calibri" w:hAnsi="Arial" w:cs="Arial"/>
        </w:rPr>
      </w:pPr>
      <w:r w:rsidRPr="003800C8">
        <w:rPr>
          <w:rFonts w:ascii="Arial" w:eastAsia="Calibri" w:hAnsi="Arial" w:cs="Arial"/>
        </w:rPr>
        <w:t>1.3.</w:t>
      </w:r>
      <w:r w:rsidRPr="003800C8">
        <w:rPr>
          <w:rFonts w:ascii="Arial" w:eastAsia="Calibri" w:hAnsi="Arial" w:cs="Arial"/>
        </w:rPr>
        <w:tab/>
        <w:t xml:space="preserve"> After one second</w:t>
      </w:r>
    </w:p>
    <w:p w:rsidR="006C0DDD" w:rsidRPr="003800C8" w:rsidRDefault="006C0DDD" w:rsidP="00D30092">
      <w:pPr>
        <w:jc w:val="both"/>
        <w:rPr>
          <w:rFonts w:ascii="Arial" w:hAnsi="Arial" w:cs="Arial"/>
        </w:rPr>
      </w:pPr>
      <w:r w:rsidRPr="003800C8">
        <w:rPr>
          <w:rFonts w:ascii="Arial" w:eastAsia="Calibri" w:hAnsi="Arial" w:cs="Arial"/>
        </w:rPr>
        <w:t>1.4.</w:t>
      </w:r>
      <w:r w:rsidRPr="003800C8">
        <w:rPr>
          <w:rFonts w:ascii="Arial" w:eastAsia="Calibri" w:hAnsi="Arial" w:cs="Arial"/>
        </w:rPr>
        <w:tab/>
        <w:t xml:space="preserve"> </w:t>
      </w:r>
      <w:r w:rsidRPr="003800C8">
        <w:rPr>
          <w:rFonts w:ascii="Arial" w:hAnsi="Arial" w:cs="Arial"/>
          <w:position w:val="-14"/>
        </w:rPr>
        <w:object w:dxaOrig="1500" w:dyaOrig="400">
          <v:shape id="_x0000_i1164" type="#_x0000_t75" style="width:75.2pt;height:20pt" o:ole="">
            <v:imagedata r:id="rId390" o:title=""/>
          </v:shape>
          <o:OLEObject Type="Embed" ProgID="Equation.3" ShapeID="_x0000_i1164" DrawAspect="Content" ObjectID="_1582663086" r:id="rId391"/>
        </w:object>
      </w:r>
    </w:p>
    <w:p w:rsidR="006C0DDD" w:rsidRPr="003800C8" w:rsidRDefault="006C0DDD" w:rsidP="00D30092">
      <w:pPr>
        <w:jc w:val="both"/>
        <w:rPr>
          <w:rFonts w:ascii="Arial" w:hAnsi="Arial" w:cs="Arial"/>
        </w:rPr>
      </w:pPr>
      <w:r w:rsidRPr="003800C8">
        <w:rPr>
          <w:rFonts w:ascii="Arial" w:hAnsi="Arial" w:cs="Arial"/>
          <w:position w:val="-10"/>
        </w:rPr>
        <w:t xml:space="preserve">   </w:t>
      </w:r>
      <w:r w:rsidRPr="003800C8">
        <w:rPr>
          <w:rFonts w:ascii="Arial" w:hAnsi="Arial" w:cs="Arial"/>
          <w:position w:val="-10"/>
        </w:rPr>
        <w:object w:dxaOrig="3019" w:dyaOrig="380">
          <v:shape id="_x0000_i1165" type="#_x0000_t75" style="width:150.8pt;height:19.2pt" o:ole="">
            <v:imagedata r:id="rId392" o:title=""/>
          </v:shape>
          <o:OLEObject Type="Embed" ProgID="Equation.3" ShapeID="_x0000_i1165" DrawAspect="Content" ObjectID="_1582663087" r:id="rId393"/>
        </w:object>
      </w:r>
    </w:p>
    <w:p w:rsidR="006C0DDD" w:rsidRPr="003800C8" w:rsidRDefault="006C0DDD" w:rsidP="00D30092">
      <w:pPr>
        <w:jc w:val="both"/>
        <w:rPr>
          <w:rFonts w:ascii="Arial" w:hAnsi="Arial" w:cs="Arial"/>
        </w:rPr>
      </w:pPr>
    </w:p>
    <w:p w:rsidR="006C0DDD" w:rsidRPr="003800C8" w:rsidRDefault="006C0DDD" w:rsidP="00D30092">
      <w:pPr>
        <w:jc w:val="both"/>
        <w:rPr>
          <w:rFonts w:ascii="Arial" w:hAnsi="Arial" w:cs="Arial"/>
        </w:rPr>
      </w:pPr>
      <w:r w:rsidRPr="003800C8">
        <w:rPr>
          <w:rFonts w:ascii="Arial" w:hAnsi="Arial" w:cs="Arial"/>
          <w:noProof/>
          <w:lang w:eastAsia="en-ZA"/>
        </w:rPr>
        <w:t xml:space="preserve">     600,25</w:t>
      </w:r>
      <w:r w:rsidRPr="003800C8">
        <w:rPr>
          <w:rFonts w:ascii="Arial" w:hAnsi="Arial" w:cs="Arial"/>
        </w:rPr>
        <w:t xml:space="preserve"> =96,04- 19,6Δy</w:t>
      </w:r>
    </w:p>
    <w:p w:rsidR="006C0DDD" w:rsidRPr="003800C8" w:rsidRDefault="006C0DDD" w:rsidP="00711DC1">
      <w:pPr>
        <w:ind w:firstLine="720"/>
        <w:jc w:val="both"/>
        <w:rPr>
          <w:rFonts w:ascii="Arial" w:hAnsi="Arial" w:cs="Arial"/>
        </w:rPr>
      </w:pPr>
      <w:r w:rsidRPr="003800C8">
        <w:rPr>
          <w:rFonts w:ascii="Arial" w:hAnsi="Arial" w:cs="Arial"/>
        </w:rPr>
        <w:t xml:space="preserve"> Δy </w:t>
      </w:r>
      <w:r w:rsidR="00711DC1" w:rsidRPr="003800C8">
        <w:rPr>
          <w:rFonts w:ascii="Arial" w:hAnsi="Arial" w:cs="Arial"/>
        </w:rPr>
        <w:t>= 25, 73 m</w:t>
      </w:r>
    </w:p>
    <w:p w:rsidR="006C0DDD" w:rsidRPr="003800C8" w:rsidRDefault="00711DC1" w:rsidP="00711DC1">
      <w:pPr>
        <w:ind w:firstLine="709"/>
        <w:jc w:val="both"/>
        <w:rPr>
          <w:rFonts w:ascii="Arial" w:hAnsi="Arial" w:cs="Arial"/>
        </w:rPr>
      </w:pPr>
      <w:r w:rsidRPr="003800C8">
        <w:rPr>
          <w:rFonts w:ascii="Arial" w:hAnsi="Arial" w:cs="Arial"/>
        </w:rPr>
        <w:t>Alternative</w:t>
      </w:r>
    </w:p>
    <w:p w:rsidR="006C0DDD" w:rsidRPr="003800C8" w:rsidRDefault="006C0DDD" w:rsidP="00D30092">
      <w:pPr>
        <w:ind w:firstLine="720"/>
        <w:jc w:val="both"/>
        <w:rPr>
          <w:rFonts w:ascii="Arial" w:hAnsi="Arial" w:cs="Arial"/>
          <w:vertAlign w:val="superscript"/>
        </w:rPr>
      </w:pPr>
      <w:r w:rsidRPr="003800C8">
        <w:rPr>
          <w:rFonts w:ascii="Arial" w:hAnsi="Arial" w:cs="Arial"/>
        </w:rPr>
        <w:t xml:space="preserve"> ∆y = v</w:t>
      </w:r>
      <w:r w:rsidRPr="003800C8">
        <w:rPr>
          <w:rFonts w:ascii="Arial" w:hAnsi="Arial" w:cs="Arial"/>
          <w:vertAlign w:val="subscript"/>
        </w:rPr>
        <w:t>x</w:t>
      </w:r>
      <w:r w:rsidRPr="003800C8">
        <w:rPr>
          <w:rFonts w:ascii="Arial" w:hAnsi="Arial" w:cs="Arial"/>
        </w:rPr>
        <w:t xml:space="preserve">. Δt + </w:t>
      </w:r>
      <w:r w:rsidRPr="003800C8">
        <w:rPr>
          <w:rFonts w:ascii="Arial" w:hAnsi="Arial" w:cs="Arial"/>
          <w:position w:val="-24"/>
        </w:rPr>
        <w:object w:dxaOrig="240" w:dyaOrig="620">
          <v:shape id="_x0000_i1166" type="#_x0000_t75" style="width:14pt;height:28.8pt" o:ole="">
            <v:imagedata r:id="rId373" o:title=""/>
          </v:shape>
          <o:OLEObject Type="Embed" ProgID="Equation.3" ShapeID="_x0000_i1166" DrawAspect="Content" ObjectID="_1582663088" r:id="rId394"/>
        </w:object>
      </w:r>
      <w:r w:rsidRPr="003800C8">
        <w:rPr>
          <w:rFonts w:ascii="Arial" w:hAnsi="Arial" w:cs="Arial"/>
        </w:rPr>
        <w:t>g Δt</w:t>
      </w:r>
      <w:r w:rsidRPr="003800C8">
        <w:rPr>
          <w:rFonts w:ascii="Arial" w:hAnsi="Arial" w:cs="Arial"/>
          <w:vertAlign w:val="superscript"/>
        </w:rPr>
        <w:t>2</w:t>
      </w:r>
    </w:p>
    <w:p w:rsidR="006C0DDD" w:rsidRPr="003800C8" w:rsidRDefault="006C0DDD" w:rsidP="00711DC1">
      <w:pPr>
        <w:ind w:firstLine="720"/>
        <w:jc w:val="both"/>
        <w:rPr>
          <w:rFonts w:ascii="Arial" w:hAnsi="Arial" w:cs="Arial"/>
          <w:vertAlign w:val="superscript"/>
        </w:rPr>
      </w:pPr>
      <w:r w:rsidRPr="003800C8">
        <w:rPr>
          <w:rFonts w:ascii="Arial" w:hAnsi="Arial" w:cs="Arial"/>
        </w:rPr>
        <w:t xml:space="preserve"> ∆y = (-9,8)(3,5-2) + </w:t>
      </w:r>
      <w:r w:rsidRPr="003800C8">
        <w:rPr>
          <w:rFonts w:ascii="Arial" w:hAnsi="Arial" w:cs="Arial"/>
          <w:position w:val="-24"/>
        </w:rPr>
        <w:object w:dxaOrig="240" w:dyaOrig="620">
          <v:shape id="_x0000_i1167" type="#_x0000_t75" style="width:14pt;height:28.8pt" o:ole="">
            <v:imagedata r:id="rId373" o:title=""/>
          </v:shape>
          <o:OLEObject Type="Embed" ProgID="Equation.3" ShapeID="_x0000_i1167" DrawAspect="Content" ObjectID="_1582663089" r:id="rId395"/>
        </w:object>
      </w:r>
      <w:r w:rsidRPr="003800C8">
        <w:rPr>
          <w:rFonts w:ascii="Arial" w:hAnsi="Arial" w:cs="Arial"/>
        </w:rPr>
        <w:t>(-9,8) (3,5-2)</w:t>
      </w:r>
      <w:r w:rsidR="00711DC1" w:rsidRPr="003800C8">
        <w:rPr>
          <w:rFonts w:ascii="Arial" w:hAnsi="Arial" w:cs="Arial"/>
          <w:vertAlign w:val="superscript"/>
        </w:rPr>
        <w:t>2</w:t>
      </w:r>
    </w:p>
    <w:p w:rsidR="006C0DDD" w:rsidRPr="003800C8" w:rsidRDefault="006C0DDD" w:rsidP="00D30092">
      <w:pPr>
        <w:autoSpaceDE w:val="0"/>
        <w:autoSpaceDN w:val="0"/>
        <w:adjustRightInd w:val="0"/>
        <w:ind w:firstLine="720"/>
        <w:jc w:val="both"/>
        <w:rPr>
          <w:rFonts w:ascii="Arial" w:hAnsi="Arial" w:cs="Arial"/>
        </w:rPr>
      </w:pPr>
      <w:r w:rsidRPr="003800C8">
        <w:rPr>
          <w:rFonts w:ascii="Arial" w:hAnsi="Arial" w:cs="Arial"/>
        </w:rPr>
        <w:t xml:space="preserve"> ∆y = -14,7 – 11,03 = 25,73 m</w:t>
      </w:r>
    </w:p>
    <w:p w:rsidR="006C0DDD" w:rsidRPr="003800C8" w:rsidRDefault="006C0DDD" w:rsidP="00D30092">
      <w:pPr>
        <w:autoSpaceDE w:val="0"/>
        <w:autoSpaceDN w:val="0"/>
        <w:adjustRightInd w:val="0"/>
        <w:ind w:firstLine="720"/>
        <w:jc w:val="both"/>
        <w:rPr>
          <w:rFonts w:ascii="Arial" w:hAnsi="Arial" w:cs="Arial"/>
        </w:rPr>
      </w:pPr>
      <w:r w:rsidRPr="003800C8">
        <w:rPr>
          <w:rFonts w:ascii="Arial" w:hAnsi="Arial" w:cs="Arial"/>
        </w:rPr>
        <w:t>Alternative</w:t>
      </w:r>
    </w:p>
    <w:p w:rsidR="006C0DDD" w:rsidRPr="003800C8" w:rsidRDefault="006C0DDD" w:rsidP="00D30092">
      <w:pPr>
        <w:autoSpaceDE w:val="0"/>
        <w:autoSpaceDN w:val="0"/>
        <w:adjustRightInd w:val="0"/>
        <w:ind w:firstLine="720"/>
        <w:jc w:val="both"/>
        <w:rPr>
          <w:rFonts w:ascii="Arial" w:hAnsi="Arial" w:cs="Arial"/>
        </w:rPr>
      </w:pPr>
      <w:r w:rsidRPr="003800C8">
        <w:rPr>
          <w:rFonts w:ascii="Arial" w:hAnsi="Arial" w:cs="Arial"/>
        </w:rPr>
        <w:t xml:space="preserve">Area under the graph= </w:t>
      </w:r>
      <w:r w:rsidRPr="003800C8">
        <w:rPr>
          <w:rFonts w:ascii="Arial" w:hAnsi="Arial" w:cs="Arial"/>
          <w:position w:val="-24"/>
        </w:rPr>
        <w:object w:dxaOrig="1180" w:dyaOrig="620">
          <v:shape id="_x0000_i1168" type="#_x0000_t75" style="width:59.25pt;height:30.75pt" o:ole="">
            <v:imagedata r:id="rId396" o:title=""/>
          </v:shape>
          <o:OLEObject Type="Embed" ProgID="Equation.3" ShapeID="_x0000_i1168" DrawAspect="Content" ObjectID="_1582663090" r:id="rId397"/>
        </w:object>
      </w:r>
    </w:p>
    <w:p w:rsidR="006C0DDD" w:rsidRPr="003800C8" w:rsidRDefault="006C0DDD" w:rsidP="00711DC1">
      <w:pPr>
        <w:autoSpaceDE w:val="0"/>
        <w:autoSpaceDN w:val="0"/>
        <w:adjustRightInd w:val="0"/>
        <w:jc w:val="both"/>
        <w:rPr>
          <w:rFonts w:ascii="Arial" w:hAnsi="Arial" w:cs="Arial"/>
        </w:rPr>
      </w:pPr>
      <w:r w:rsidRPr="003800C8">
        <w:rPr>
          <w:rFonts w:ascii="Arial" w:hAnsi="Arial" w:cs="Arial"/>
        </w:rPr>
        <w:t xml:space="preserve">Area under the graph= </w:t>
      </w:r>
      <w:r w:rsidRPr="003800C8">
        <w:rPr>
          <w:rFonts w:ascii="Arial" w:hAnsi="Arial" w:cs="Arial"/>
        </w:rPr>
        <w:sym w:font="Wingdings" w:char="F0FC"/>
      </w:r>
      <w:r w:rsidRPr="003800C8">
        <w:rPr>
          <w:rFonts w:ascii="Arial" w:hAnsi="Arial" w:cs="Arial"/>
          <w:position w:val="-24"/>
        </w:rPr>
        <w:object w:dxaOrig="2700" w:dyaOrig="620">
          <v:shape id="_x0000_i1169" type="#_x0000_t75" style="width:135pt;height:30.75pt" o:ole="">
            <v:imagedata r:id="rId398" o:title=""/>
          </v:shape>
          <o:OLEObject Type="Embed" ProgID="Equation.3" ShapeID="_x0000_i1169" DrawAspect="Content" ObjectID="_1582663091" r:id="rId399"/>
        </w:object>
      </w:r>
    </w:p>
    <w:p w:rsidR="006C0DDD" w:rsidRPr="003800C8" w:rsidRDefault="006C0DDD" w:rsidP="00D30092">
      <w:pPr>
        <w:autoSpaceDE w:val="0"/>
        <w:autoSpaceDN w:val="0"/>
        <w:adjustRightInd w:val="0"/>
        <w:ind w:firstLine="720"/>
        <w:jc w:val="both"/>
        <w:rPr>
          <w:rFonts w:ascii="Arial" w:hAnsi="Arial" w:cs="Arial"/>
        </w:rPr>
      </w:pPr>
      <w:r w:rsidRPr="003800C8">
        <w:rPr>
          <w:rFonts w:ascii="Arial" w:hAnsi="Arial" w:cs="Arial"/>
        </w:rPr>
        <w:t xml:space="preserve">Area under the graph= -14,7 – 11,03= 25,73 </w:t>
      </w:r>
    </w:p>
    <w:p w:rsidR="006C0DDD" w:rsidRPr="003800C8" w:rsidRDefault="00711DC1" w:rsidP="00711DC1">
      <w:pPr>
        <w:autoSpaceDE w:val="0"/>
        <w:autoSpaceDN w:val="0"/>
        <w:adjustRightInd w:val="0"/>
        <w:ind w:firstLine="720"/>
        <w:jc w:val="both"/>
        <w:rPr>
          <w:rFonts w:ascii="Arial" w:hAnsi="Arial" w:cs="Arial"/>
        </w:rPr>
      </w:pPr>
      <w:r w:rsidRPr="003800C8">
        <w:rPr>
          <w:rFonts w:ascii="Arial" w:hAnsi="Arial" w:cs="Arial"/>
        </w:rPr>
        <w:t>H= 25,73 m</w:t>
      </w:r>
    </w:p>
    <w:p w:rsidR="006C0DDD" w:rsidRPr="003800C8" w:rsidRDefault="006C0DDD" w:rsidP="00D30092">
      <w:pPr>
        <w:autoSpaceDE w:val="0"/>
        <w:autoSpaceDN w:val="0"/>
        <w:adjustRightInd w:val="0"/>
        <w:jc w:val="both"/>
        <w:rPr>
          <w:rFonts w:ascii="Arial" w:hAnsi="Arial" w:cs="Arial"/>
        </w:rPr>
      </w:pPr>
      <w:r w:rsidRPr="003800C8">
        <w:rPr>
          <w:rFonts w:ascii="Arial" w:hAnsi="Arial" w:cs="Arial"/>
        </w:rPr>
        <w:t xml:space="preserve">1.5. </w:t>
      </w:r>
    </w:p>
    <w:p w:rsidR="006C0DDD" w:rsidRPr="003800C8" w:rsidRDefault="006C0DDD" w:rsidP="00D30092">
      <w:pPr>
        <w:autoSpaceDE w:val="0"/>
        <w:autoSpaceDN w:val="0"/>
        <w:adjustRightInd w:val="0"/>
        <w:jc w:val="both"/>
        <w:rPr>
          <w:rFonts w:ascii="Arial" w:hAnsi="Arial" w:cs="Arial"/>
        </w:rPr>
      </w:pPr>
      <w:r w:rsidRPr="003800C8">
        <w:rPr>
          <w:rFonts w:ascii="Arial" w:hAnsi="Arial" w:cs="Arial"/>
          <w:noProof/>
        </w:rPr>
        <w:drawing>
          <wp:inline distT="0" distB="0" distL="0" distR="0" wp14:anchorId="6C66E54D" wp14:editId="4277BC60">
            <wp:extent cx="4933950" cy="2324100"/>
            <wp:effectExtent l="0" t="0" r="0" b="0"/>
            <wp:docPr id="284" name="Chart 28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00"/>
              </a:graphicData>
            </a:graphic>
          </wp:inline>
        </w:drawing>
      </w:r>
    </w:p>
    <w:p w:rsidR="0046457E" w:rsidRPr="003800C8" w:rsidRDefault="006C0DDD" w:rsidP="00D30092">
      <w:pPr>
        <w:autoSpaceDE w:val="0"/>
        <w:autoSpaceDN w:val="0"/>
        <w:adjustRightInd w:val="0"/>
        <w:jc w:val="both"/>
        <w:rPr>
          <w:rFonts w:ascii="Arial" w:hAnsi="Arial" w:cs="Arial"/>
        </w:rPr>
      </w:pPr>
      <w:r w:rsidRPr="003800C8">
        <w:rPr>
          <w:rFonts w:ascii="Arial" w:hAnsi="Arial" w:cs="Arial"/>
        </w:rPr>
        <w:t>The height of the cli</w:t>
      </w:r>
      <w:r w:rsidR="0046457E" w:rsidRPr="003800C8">
        <w:rPr>
          <w:rFonts w:ascii="Arial" w:hAnsi="Arial" w:cs="Arial"/>
        </w:rPr>
        <w:t xml:space="preserve">ff is 25,73 m from the ground. </w:t>
      </w:r>
    </w:p>
    <w:p w:rsidR="0046457E" w:rsidRPr="00730028" w:rsidRDefault="0046457E" w:rsidP="00D30092">
      <w:pPr>
        <w:autoSpaceDE w:val="0"/>
        <w:autoSpaceDN w:val="0"/>
        <w:adjustRightInd w:val="0"/>
        <w:jc w:val="both"/>
        <w:rPr>
          <w:rFonts w:ascii="Arial" w:hAnsi="Arial" w:cs="Arial"/>
        </w:rPr>
      </w:pPr>
      <w:r w:rsidRPr="003800C8">
        <w:rPr>
          <w:rFonts w:ascii="Arial" w:hAnsi="Arial" w:cs="Arial"/>
          <w:noProof/>
        </w:rPr>
        <w:drawing>
          <wp:inline distT="0" distB="0" distL="0" distR="0" wp14:anchorId="06827D07" wp14:editId="57033A53">
            <wp:extent cx="676275" cy="608648"/>
            <wp:effectExtent l="0" t="0" r="0" b="1270"/>
            <wp:docPr id="945" name="Picture 945"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730028" w:rsidRPr="003800C8">
        <w:rPr>
          <w:rFonts w:ascii="Arial" w:hAnsi="Arial" w:cs="Arial"/>
          <w:noProof/>
        </w:rPr>
        <w:drawing>
          <wp:inline distT="0" distB="0" distL="0" distR="0" wp14:anchorId="3735CBC6" wp14:editId="25D74BD0">
            <wp:extent cx="655494" cy="443346"/>
            <wp:effectExtent l="19050" t="19050" r="11430" b="13970"/>
            <wp:docPr id="946" name="Picture 946"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730028">
        <w:rPr>
          <w:rFonts w:ascii="Arial" w:hAnsi="Arial" w:cs="Arial"/>
          <w:b/>
        </w:rPr>
        <w:t>10 minutes</w:t>
      </w:r>
    </w:p>
    <w:p w:rsidR="006C0DDD" w:rsidRPr="003800C8" w:rsidRDefault="006C0DDD" w:rsidP="00D30092">
      <w:pPr>
        <w:autoSpaceDE w:val="0"/>
        <w:autoSpaceDN w:val="0"/>
        <w:adjustRightInd w:val="0"/>
        <w:jc w:val="both"/>
        <w:rPr>
          <w:rFonts w:ascii="Arial" w:hAnsi="Arial" w:cs="Arial"/>
        </w:rPr>
      </w:pPr>
      <w:r w:rsidRPr="003800C8">
        <w:rPr>
          <w:rFonts w:ascii="Arial" w:hAnsi="Arial" w:cs="Arial"/>
          <w:b/>
        </w:rPr>
        <w:t>Question 1</w:t>
      </w:r>
    </w:p>
    <w:p w:rsidR="006C0DDD" w:rsidRPr="003800C8" w:rsidRDefault="006C0DDD" w:rsidP="00D30092">
      <w:pPr>
        <w:pStyle w:val="ListParagraph"/>
        <w:ind w:left="0" w:firstLine="0"/>
        <w:jc w:val="both"/>
        <w:rPr>
          <w:rFonts w:ascii="Arial" w:hAnsi="Arial" w:cs="Arial"/>
        </w:rPr>
      </w:pPr>
      <w:r w:rsidRPr="003800C8">
        <w:rPr>
          <w:rFonts w:ascii="Arial" w:hAnsi="Arial" w:cs="Arial"/>
        </w:rPr>
        <w:t>A man is on the top of 40 m high building. The man throws a brick vertically down with a velocity of 4 m·s</w:t>
      </w:r>
      <w:r w:rsidRPr="003800C8">
        <w:rPr>
          <w:rFonts w:ascii="Arial" w:hAnsi="Arial" w:cs="Arial"/>
          <w:vertAlign w:val="superscript"/>
        </w:rPr>
        <w:t>-1</w:t>
      </w:r>
      <w:r w:rsidRPr="003800C8">
        <w:rPr>
          <w:rFonts w:ascii="Arial" w:hAnsi="Arial" w:cs="Arial"/>
        </w:rPr>
        <w:t>. Ignore the effects of air resistance.</w:t>
      </w:r>
    </w:p>
    <w:p w:rsidR="006C0DDD" w:rsidRPr="003800C8" w:rsidRDefault="006C0DDD" w:rsidP="00D30092">
      <w:pPr>
        <w:jc w:val="both"/>
        <w:rPr>
          <w:rFonts w:ascii="Arial" w:hAnsi="Arial" w:cs="Arial"/>
        </w:rPr>
      </w:pPr>
      <w:r w:rsidRPr="003800C8">
        <w:rPr>
          <w:rFonts w:ascii="Arial" w:hAnsi="Arial" w:cs="Arial"/>
        </w:rPr>
        <w:t>1.2. Calculate the time it takes to reach the ground.</w:t>
      </w:r>
    </w:p>
    <w:p w:rsidR="006C0DDD" w:rsidRPr="003800C8" w:rsidRDefault="006C0DDD" w:rsidP="00D30092">
      <w:pPr>
        <w:jc w:val="both"/>
        <w:rPr>
          <w:rFonts w:ascii="Arial" w:hAnsi="Arial" w:cs="Arial"/>
        </w:rPr>
      </w:pPr>
      <w:r w:rsidRPr="003800C8">
        <w:rPr>
          <w:rFonts w:ascii="Arial" w:hAnsi="Arial" w:cs="Arial"/>
        </w:rPr>
        <w:t>1.2. Calculate the velocity of the brick when it reaches the ground.</w:t>
      </w:r>
    </w:p>
    <w:p w:rsidR="006C0DDD" w:rsidRPr="003800C8" w:rsidRDefault="006C0DDD" w:rsidP="00D30092">
      <w:pPr>
        <w:pStyle w:val="ListParagraph"/>
        <w:tabs>
          <w:tab w:val="left" w:pos="8310"/>
        </w:tabs>
        <w:ind w:left="0" w:firstLine="0"/>
        <w:jc w:val="both"/>
        <w:rPr>
          <w:rFonts w:ascii="Arial" w:hAnsi="Arial" w:cs="Arial"/>
        </w:rPr>
      </w:pPr>
      <w:r w:rsidRPr="003800C8">
        <w:rPr>
          <w:rFonts w:ascii="Arial" w:hAnsi="Arial" w:cs="Arial"/>
        </w:rPr>
        <w:t>1.3. Draw the position vs time graph.</w:t>
      </w:r>
    </w:p>
    <w:p w:rsidR="00771388" w:rsidRPr="003800C8" w:rsidRDefault="00771388" w:rsidP="00D30092">
      <w:pPr>
        <w:pStyle w:val="ListParagraph"/>
        <w:tabs>
          <w:tab w:val="left" w:pos="8310"/>
        </w:tabs>
        <w:ind w:left="0" w:firstLine="0"/>
        <w:jc w:val="both"/>
        <w:rPr>
          <w:rFonts w:ascii="Arial" w:hAnsi="Arial" w:cs="Arial"/>
        </w:rPr>
      </w:pPr>
      <w:r w:rsidRPr="003800C8">
        <w:rPr>
          <w:rFonts w:ascii="Arial" w:hAnsi="Arial" w:cs="Arial"/>
        </w:rPr>
        <w:t>1.4. Draw the velocity vs time graph.</w:t>
      </w:r>
    </w:p>
    <w:p w:rsidR="00771388" w:rsidRPr="003800C8" w:rsidRDefault="00771388" w:rsidP="00D30092">
      <w:pPr>
        <w:pStyle w:val="ListParagraph"/>
        <w:tabs>
          <w:tab w:val="left" w:pos="8310"/>
        </w:tabs>
        <w:ind w:left="0" w:firstLine="0"/>
        <w:jc w:val="both"/>
        <w:rPr>
          <w:rFonts w:ascii="Arial" w:hAnsi="Arial" w:cs="Arial"/>
        </w:rPr>
      </w:pPr>
      <w:r w:rsidRPr="003800C8">
        <w:rPr>
          <w:rFonts w:ascii="Arial" w:hAnsi="Arial" w:cs="Arial"/>
        </w:rPr>
        <w:t>1.5. Draw the acceleration time graph.-</w:t>
      </w:r>
    </w:p>
    <w:p w:rsidR="00771388" w:rsidRPr="003800C8" w:rsidRDefault="00771388" w:rsidP="00D30092">
      <w:pPr>
        <w:jc w:val="both"/>
        <w:rPr>
          <w:rFonts w:ascii="Arial" w:hAnsi="Arial" w:cs="Arial"/>
          <w:b/>
        </w:rPr>
      </w:pPr>
    </w:p>
    <w:p w:rsidR="00771388" w:rsidRPr="003800C8" w:rsidRDefault="00771388" w:rsidP="00D30092">
      <w:pPr>
        <w:jc w:val="both"/>
        <w:rPr>
          <w:rFonts w:ascii="Arial" w:hAnsi="Arial" w:cs="Arial"/>
          <w:b/>
        </w:rPr>
      </w:pPr>
      <w:r w:rsidRPr="003800C8">
        <w:rPr>
          <w:rFonts w:ascii="Arial" w:hAnsi="Arial" w:cs="Arial"/>
          <w:b/>
        </w:rPr>
        <w:t>Solution</w:t>
      </w:r>
    </w:p>
    <w:p w:rsidR="00771388" w:rsidRPr="003800C8" w:rsidRDefault="00771388" w:rsidP="00D30092">
      <w:pPr>
        <w:jc w:val="both"/>
        <w:rPr>
          <w:rFonts w:ascii="Arial" w:hAnsi="Arial" w:cs="Arial"/>
        </w:rPr>
      </w:pPr>
      <w:r w:rsidRPr="003800C8">
        <w:rPr>
          <w:rFonts w:ascii="Arial" w:hAnsi="Arial" w:cs="Arial"/>
        </w:rPr>
        <w:t>Positive direction downwards</w:t>
      </w:r>
    </w:p>
    <w:p w:rsidR="00771388" w:rsidRPr="003800C8" w:rsidRDefault="00771388" w:rsidP="00D30092">
      <w:pPr>
        <w:jc w:val="both"/>
        <w:rPr>
          <w:rFonts w:ascii="Arial" w:hAnsi="Arial" w:cs="Arial"/>
        </w:rPr>
      </w:pPr>
      <w:r w:rsidRPr="003800C8">
        <w:rPr>
          <w:rFonts w:ascii="Arial" w:hAnsi="Arial" w:cs="Arial"/>
        </w:rPr>
        <w:t>1.1-</w:t>
      </w:r>
    </w:p>
    <w:p w:rsidR="00771388" w:rsidRPr="003800C8" w:rsidRDefault="00771388" w:rsidP="00D30092">
      <w:pPr>
        <w:jc w:val="both"/>
        <w:rPr>
          <w:rFonts w:ascii="Arial" w:hAnsi="Arial" w:cs="Arial"/>
          <w:position w:val="-24"/>
        </w:rPr>
      </w:pPr>
      <w:r w:rsidRPr="003800C8">
        <w:rPr>
          <w:rFonts w:ascii="Arial" w:hAnsi="Arial" w:cs="Arial"/>
          <w:position w:val="-24"/>
        </w:rPr>
        <w:object w:dxaOrig="1780" w:dyaOrig="620">
          <v:shape id="_x0000_i1170" type="#_x0000_t75" style="width:89.2pt;height:30.8pt" o:ole="">
            <v:imagedata r:id="rId401" o:title=""/>
          </v:shape>
          <o:OLEObject Type="Embed" ProgID="Equation.3" ShapeID="_x0000_i1170" DrawAspect="Content" ObjectID="_1582663092" r:id="rId402"/>
        </w:object>
      </w:r>
    </w:p>
    <w:p w:rsidR="00771388" w:rsidRPr="003800C8" w:rsidRDefault="00771388" w:rsidP="00D30092">
      <w:pPr>
        <w:jc w:val="both"/>
        <w:rPr>
          <w:rFonts w:ascii="Arial" w:hAnsi="Arial" w:cs="Arial"/>
          <w:position w:val="-24"/>
        </w:rPr>
      </w:pPr>
      <w:r w:rsidRPr="003800C8">
        <w:rPr>
          <w:rFonts w:ascii="Arial" w:hAnsi="Arial" w:cs="Arial"/>
          <w:position w:val="-24"/>
        </w:rPr>
        <w:object w:dxaOrig="2100" w:dyaOrig="620">
          <v:shape id="_x0000_i1171" type="#_x0000_t75" style="width:104.8pt;height:30.8pt" o:ole="">
            <v:imagedata r:id="rId403" o:title=""/>
          </v:shape>
          <o:OLEObject Type="Embed" ProgID="Equation.3" ShapeID="_x0000_i1171" DrawAspect="Content" ObjectID="_1582663093" r:id="rId404"/>
        </w:object>
      </w:r>
    </w:p>
    <w:p w:rsidR="00771388" w:rsidRPr="003800C8" w:rsidRDefault="00771388" w:rsidP="00D30092">
      <w:pPr>
        <w:jc w:val="both"/>
        <w:rPr>
          <w:rFonts w:ascii="Arial" w:hAnsi="Arial" w:cs="Arial"/>
          <w:position w:val="-6"/>
        </w:rPr>
      </w:pPr>
      <w:r w:rsidRPr="003800C8">
        <w:rPr>
          <w:rFonts w:ascii="Arial" w:hAnsi="Arial" w:cs="Arial"/>
          <w:position w:val="-10"/>
        </w:rPr>
        <w:object w:dxaOrig="1980" w:dyaOrig="360">
          <v:shape id="_x0000_i1172" type="#_x0000_t75" style="width:99.2pt;height:18pt" o:ole="">
            <v:imagedata r:id="rId405" o:title=""/>
          </v:shape>
          <o:OLEObject Type="Embed" ProgID="Equation.3" ShapeID="_x0000_i1172" DrawAspect="Content" ObjectID="_1582663094" r:id="rId406"/>
        </w:object>
      </w:r>
    </w:p>
    <w:p w:rsidR="00771388" w:rsidRPr="003800C8" w:rsidRDefault="00771388" w:rsidP="00D30092">
      <w:pPr>
        <w:jc w:val="both"/>
        <w:rPr>
          <w:rFonts w:ascii="Arial" w:hAnsi="Arial" w:cs="Arial"/>
          <w:position w:val="-24"/>
        </w:rPr>
      </w:pPr>
      <w:r w:rsidRPr="003800C8">
        <w:rPr>
          <w:rFonts w:ascii="Arial" w:hAnsi="Arial" w:cs="Arial"/>
          <w:position w:val="-24"/>
        </w:rPr>
        <w:object w:dxaOrig="2020" w:dyaOrig="700">
          <v:shape id="_x0000_i1173" type="#_x0000_t75" style="width:101.2pt;height:35.2pt" o:ole="">
            <v:imagedata r:id="rId376" o:title=""/>
          </v:shape>
          <o:OLEObject Type="Embed" ProgID="Equation.3" ShapeID="_x0000_i1173" DrawAspect="Content" ObjectID="_1582663095" r:id="rId407"/>
        </w:object>
      </w:r>
    </w:p>
    <w:p w:rsidR="00771388" w:rsidRPr="003800C8" w:rsidRDefault="00771388" w:rsidP="00D30092">
      <w:pPr>
        <w:jc w:val="both"/>
        <w:rPr>
          <w:rFonts w:ascii="Arial" w:hAnsi="Arial" w:cs="Arial"/>
          <w:position w:val="-24"/>
        </w:rPr>
      </w:pPr>
      <w:r w:rsidRPr="003800C8">
        <w:rPr>
          <w:rFonts w:ascii="Arial" w:hAnsi="Arial" w:cs="Arial"/>
          <w:position w:val="-24"/>
        </w:rPr>
        <w:t>a =4,9</w:t>
      </w:r>
    </w:p>
    <w:p w:rsidR="00771388" w:rsidRPr="003800C8" w:rsidRDefault="00771388" w:rsidP="00D30092">
      <w:pPr>
        <w:jc w:val="both"/>
        <w:rPr>
          <w:rFonts w:ascii="Arial" w:hAnsi="Arial" w:cs="Arial"/>
          <w:position w:val="-24"/>
        </w:rPr>
      </w:pPr>
      <w:r w:rsidRPr="003800C8">
        <w:rPr>
          <w:rFonts w:ascii="Arial" w:hAnsi="Arial" w:cs="Arial"/>
          <w:position w:val="-24"/>
        </w:rPr>
        <w:t>b = 4</w:t>
      </w:r>
    </w:p>
    <w:p w:rsidR="00771388" w:rsidRPr="003800C8" w:rsidRDefault="00771388" w:rsidP="00D30092">
      <w:pPr>
        <w:jc w:val="both"/>
        <w:rPr>
          <w:rFonts w:ascii="Arial" w:hAnsi="Arial" w:cs="Arial"/>
          <w:position w:val="-24"/>
        </w:rPr>
      </w:pPr>
      <w:r w:rsidRPr="003800C8">
        <w:rPr>
          <w:rFonts w:ascii="Arial" w:hAnsi="Arial" w:cs="Arial"/>
          <w:position w:val="-24"/>
        </w:rPr>
        <w:t>c =-40</w:t>
      </w:r>
    </w:p>
    <w:p w:rsidR="00771388" w:rsidRPr="003800C8" w:rsidRDefault="00771388" w:rsidP="00D30092">
      <w:pPr>
        <w:jc w:val="both"/>
        <w:rPr>
          <w:rFonts w:ascii="Arial" w:hAnsi="Arial" w:cs="Arial"/>
        </w:rPr>
      </w:pPr>
      <w:r w:rsidRPr="003800C8">
        <w:rPr>
          <w:rFonts w:ascii="Arial" w:hAnsi="Arial" w:cs="Arial"/>
        </w:rPr>
        <w:t>t  =</w:t>
      </w:r>
      <w:r w:rsidRPr="003800C8">
        <w:rPr>
          <w:rFonts w:ascii="Arial" w:hAnsi="Arial" w:cs="Arial"/>
          <w:position w:val="-28"/>
        </w:rPr>
        <w:object w:dxaOrig="2380" w:dyaOrig="760">
          <v:shape id="_x0000_i1174" type="#_x0000_t75" style="width:119.25pt;height:38.4pt" o:ole="">
            <v:imagedata r:id="rId408" o:title=""/>
          </v:shape>
          <o:OLEObject Type="Embed" ProgID="Equation.3" ShapeID="_x0000_i1174" DrawAspect="Content" ObjectID="_1582663096" r:id="rId409"/>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175" type="#_x0000_t75" style="width:111.25pt;height:23.2pt" equationxml="&lt;">
            <v:imagedata r:id="rId410" o:title="" chromakey="white"/>
          </v:shape>
        </w:pict>
      </w:r>
      <w:r w:rsidRPr="003800C8">
        <w:rPr>
          <w:rFonts w:ascii="Arial" w:hAnsi="Arial" w:cs="Arial"/>
        </w:rPr>
        <w:fldChar w:fldCharType="end"/>
      </w:r>
    </w:p>
    <w:p w:rsidR="00771388" w:rsidRPr="003800C8" w:rsidRDefault="00771388" w:rsidP="00D30092">
      <w:pPr>
        <w:jc w:val="both"/>
        <w:rPr>
          <w:rFonts w:ascii="Arial" w:hAnsi="Arial" w:cs="Arial"/>
        </w:rPr>
      </w:pPr>
      <w:r w:rsidRPr="003800C8">
        <w:rPr>
          <w:rFonts w:ascii="Arial" w:hAnsi="Arial" w:cs="Arial"/>
        </w:rPr>
        <w:t>t =</w:t>
      </w:r>
      <w:r w:rsidRPr="003800C8">
        <w:rPr>
          <w:rFonts w:ascii="Arial" w:hAnsi="Arial" w:cs="Arial"/>
          <w:position w:val="-28"/>
        </w:rPr>
        <w:object w:dxaOrig="1620" w:dyaOrig="720">
          <v:shape id="_x0000_i1176" type="#_x0000_t75" style="width:81.15pt;height:36.4pt" o:ole="">
            <v:imagedata r:id="rId411" o:title=""/>
          </v:shape>
          <o:OLEObject Type="Embed" ProgID="Equation.3" ShapeID="_x0000_i1176" DrawAspect="Content" ObjectID="_1582663097" r:id="rId412"/>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177" type="#_x0000_t75" style="width:82pt;height:23.2pt" equationxml="&lt;">
            <v:imagedata r:id="rId413" o:title="" chromakey="white"/>
          </v:shape>
        </w:pict>
      </w:r>
      <w:r w:rsidRPr="003800C8">
        <w:rPr>
          <w:rFonts w:ascii="Arial" w:hAnsi="Arial" w:cs="Arial"/>
        </w:rPr>
        <w:fldChar w:fldCharType="end"/>
      </w:r>
    </w:p>
    <w:p w:rsidR="00771388" w:rsidRPr="003800C8" w:rsidRDefault="00771388" w:rsidP="00D30092">
      <w:pPr>
        <w:tabs>
          <w:tab w:val="left" w:pos="3585"/>
        </w:tabs>
        <w:jc w:val="both"/>
        <w:rPr>
          <w:rFonts w:ascii="Arial" w:hAnsi="Arial" w:cs="Arial"/>
        </w:rPr>
      </w:pPr>
      <w:r w:rsidRPr="003800C8">
        <w:rPr>
          <w:rFonts w:ascii="Arial" w:hAnsi="Arial" w:cs="Arial"/>
        </w:rPr>
        <w:t>t  =</w:t>
      </w:r>
      <w:r w:rsidRPr="003800C8">
        <w:rPr>
          <w:rFonts w:ascii="Arial" w:hAnsi="Arial" w:cs="Arial"/>
          <w:position w:val="-28"/>
        </w:rPr>
        <w:object w:dxaOrig="1180" w:dyaOrig="720">
          <v:shape id="_x0000_i1178" type="#_x0000_t75" style="width:59.2pt;height:36.4pt" o:ole="">
            <v:imagedata r:id="rId414" o:title=""/>
          </v:shape>
          <o:OLEObject Type="Embed" ProgID="Equation.3" ShapeID="_x0000_i1178" DrawAspect="Content" ObjectID="_1582663098" r:id="rId415"/>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179" type="#_x0000_t75" style="width:67.6pt;height:23.6pt" equationxml="&lt;">
            <v:imagedata r:id="rId416" o:title="" chromakey="white"/>
          </v:shape>
        </w:pict>
      </w:r>
      <w:r w:rsidRPr="003800C8">
        <w:rPr>
          <w:rFonts w:ascii="Arial" w:hAnsi="Arial" w:cs="Arial"/>
        </w:rPr>
        <w:fldChar w:fldCharType="end"/>
      </w:r>
    </w:p>
    <w:p w:rsidR="00771388" w:rsidRPr="003800C8" w:rsidRDefault="00771388" w:rsidP="00D30092">
      <w:pPr>
        <w:tabs>
          <w:tab w:val="left" w:pos="3585"/>
        </w:tabs>
        <w:jc w:val="both"/>
        <w:rPr>
          <w:rFonts w:ascii="Arial" w:hAnsi="Arial" w:cs="Arial"/>
        </w:rPr>
      </w:pPr>
      <w:r w:rsidRPr="003800C8">
        <w:rPr>
          <w:rFonts w:ascii="Arial" w:hAnsi="Arial" w:cs="Arial"/>
        </w:rPr>
        <w:t xml:space="preserve">t=  </w:t>
      </w:r>
      <w:r w:rsidRPr="003800C8">
        <w:rPr>
          <w:rFonts w:ascii="Arial" w:hAnsi="Arial" w:cs="Arial"/>
          <w:position w:val="-28"/>
        </w:rPr>
        <w:object w:dxaOrig="1180" w:dyaOrig="660">
          <v:shape id="_x0000_i1180" type="#_x0000_t75" style="width:59.2pt;height:32.8pt" o:ole="">
            <v:imagedata r:id="rId417" o:title=""/>
          </v:shape>
          <o:OLEObject Type="Embed" ProgID="Equation.3" ShapeID="_x0000_i1180" DrawAspect="Content" ObjectID="_1582663099" r:id="rId418"/>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181" type="#_x0000_t75" style="width:32.8pt;height:22.8pt" equationxml="&lt;">
            <v:imagedata r:id="rId419" o:title="" chromakey="white"/>
          </v:shape>
        </w:pict>
      </w:r>
      <w:r w:rsidRPr="003800C8">
        <w:rPr>
          <w:rFonts w:ascii="Arial" w:hAnsi="Arial" w:cs="Arial"/>
        </w:rPr>
        <w:fldChar w:fldCharType="end"/>
      </w:r>
      <w:r w:rsidRPr="003800C8">
        <w:rPr>
          <w:rFonts w:ascii="Arial" w:hAnsi="Arial" w:cs="Arial"/>
        </w:rPr>
        <w:t>t= 2,48 s</w:t>
      </w:r>
    </w:p>
    <w:p w:rsidR="00771388" w:rsidRPr="003800C8" w:rsidRDefault="00771388" w:rsidP="00D30092">
      <w:pPr>
        <w:tabs>
          <w:tab w:val="left" w:pos="3585"/>
        </w:tabs>
        <w:jc w:val="both"/>
        <w:rPr>
          <w:rFonts w:ascii="Arial" w:hAnsi="Arial" w:cs="Arial"/>
        </w:rPr>
      </w:pPr>
      <w:r w:rsidRPr="003800C8">
        <w:rPr>
          <w:rFonts w:ascii="Arial" w:hAnsi="Arial" w:cs="Arial"/>
          <w:noProof/>
          <w:vertAlign w:val="superscript"/>
        </w:rPr>
        <mc:AlternateContent>
          <mc:Choice Requires="wps">
            <w:drawing>
              <wp:anchor distT="0" distB="0" distL="114300" distR="114300" simplePos="0" relativeHeight="251709440" behindDoc="0" locked="0" layoutInCell="1" allowOverlap="1" wp14:anchorId="06444F8A" wp14:editId="05AC2506">
                <wp:simplePos x="0" y="0"/>
                <wp:positionH relativeFrom="column">
                  <wp:posOffset>3035935</wp:posOffset>
                </wp:positionH>
                <wp:positionV relativeFrom="paragraph">
                  <wp:posOffset>-27305</wp:posOffset>
                </wp:positionV>
                <wp:extent cx="2292350" cy="1143000"/>
                <wp:effectExtent l="0" t="1270" r="0" b="0"/>
                <wp:wrapNone/>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FE60F8" w:rsidRDefault="00730028" w:rsidP="00771388">
                            <w:pPr>
                              <w:jc w:val="both"/>
                              <w:rPr>
                                <w:rFonts w:ascii="Arial" w:hAnsi="Arial" w:cs="Arial"/>
                              </w:rPr>
                            </w:pPr>
                            <w:r w:rsidRPr="00FE60F8">
                              <w:rPr>
                                <w:rFonts w:ascii="Arial" w:hAnsi="Arial" w:cs="Arial"/>
                              </w:rPr>
                              <w:t>Or</w:t>
                            </w:r>
                          </w:p>
                          <w:p w:rsidR="00730028" w:rsidRPr="00FE60F8" w:rsidRDefault="00730028" w:rsidP="00771388">
                            <w:pPr>
                              <w:jc w:val="both"/>
                              <w:rPr>
                                <w:rFonts w:ascii="Arial" w:hAnsi="Arial" w:cs="Arial"/>
                              </w:rPr>
                            </w:pPr>
                            <w:r w:rsidRPr="00FE60F8">
                              <w:rPr>
                                <w:rFonts w:ascii="Arial" w:hAnsi="Arial" w:cs="Arial"/>
                              </w:rPr>
                              <w:t>v</w:t>
                            </w:r>
                            <w:r w:rsidRPr="00FE60F8">
                              <w:rPr>
                                <w:rFonts w:ascii="Arial" w:hAnsi="Arial" w:cs="Arial"/>
                                <w:vertAlign w:val="superscript"/>
                              </w:rPr>
                              <w:t>2</w:t>
                            </w:r>
                            <w:r w:rsidRPr="00FE60F8">
                              <w:rPr>
                                <w:rFonts w:ascii="Arial" w:hAnsi="Arial" w:cs="Arial"/>
                              </w:rPr>
                              <w:t>= v</w:t>
                            </w:r>
                            <w:r w:rsidRPr="00FE60F8">
                              <w:rPr>
                                <w:rFonts w:ascii="Arial" w:hAnsi="Arial" w:cs="Arial"/>
                                <w:vertAlign w:val="subscript"/>
                              </w:rPr>
                              <w:t>i</w:t>
                            </w:r>
                            <w:r w:rsidRPr="00FE60F8">
                              <w:rPr>
                                <w:rFonts w:ascii="Arial" w:hAnsi="Arial" w:cs="Arial"/>
                                <w:vertAlign w:val="superscript"/>
                              </w:rPr>
                              <w:t>2</w:t>
                            </w:r>
                            <w:r w:rsidRPr="00FE60F8">
                              <w:rPr>
                                <w:rFonts w:ascii="Arial" w:hAnsi="Arial" w:cs="Arial"/>
                              </w:rPr>
                              <w:t>+2g∆y</w:t>
                            </w:r>
                          </w:p>
                          <w:p w:rsidR="00730028" w:rsidRPr="00FE60F8" w:rsidRDefault="00730028" w:rsidP="00771388">
                            <w:pPr>
                              <w:jc w:val="both"/>
                              <w:rPr>
                                <w:rFonts w:ascii="Arial" w:hAnsi="Arial" w:cs="Arial"/>
                              </w:rPr>
                            </w:pPr>
                            <w:r w:rsidRPr="00FE60F8">
                              <w:rPr>
                                <w:rFonts w:ascii="Arial" w:hAnsi="Arial" w:cs="Arial"/>
                              </w:rPr>
                              <w:t>v</w:t>
                            </w:r>
                            <w:r w:rsidRPr="00FE60F8">
                              <w:rPr>
                                <w:rFonts w:ascii="Arial" w:hAnsi="Arial" w:cs="Arial"/>
                                <w:vertAlign w:val="superscript"/>
                              </w:rPr>
                              <w:t>2</w:t>
                            </w:r>
                            <w:r w:rsidRPr="00FE60F8">
                              <w:rPr>
                                <w:rFonts w:ascii="Arial" w:hAnsi="Arial" w:cs="Arial"/>
                              </w:rPr>
                              <w:t>= 4</w:t>
                            </w:r>
                            <w:r w:rsidRPr="00FE60F8">
                              <w:rPr>
                                <w:rFonts w:ascii="Arial" w:hAnsi="Arial" w:cs="Arial"/>
                                <w:vertAlign w:val="superscript"/>
                              </w:rPr>
                              <w:t>2</w:t>
                            </w:r>
                            <w:r w:rsidRPr="00FE60F8">
                              <w:rPr>
                                <w:rFonts w:ascii="Arial" w:hAnsi="Arial" w:cs="Arial"/>
                              </w:rPr>
                              <w:t>+ 2</w:t>
                            </w:r>
                            <w:r>
                              <w:rPr>
                                <w:rFonts w:ascii="Arial" w:hAnsi="Arial" w:cs="Arial"/>
                              </w:rPr>
                              <w:t xml:space="preserve"> </w:t>
                            </w:r>
                            <w:r w:rsidRPr="00FE60F8">
                              <w:rPr>
                                <w:rFonts w:ascii="Arial" w:hAnsi="Arial" w:cs="Arial"/>
                              </w:rPr>
                              <w:t>x</w:t>
                            </w:r>
                            <w:r>
                              <w:rPr>
                                <w:rFonts w:ascii="Arial" w:hAnsi="Arial" w:cs="Arial"/>
                              </w:rPr>
                              <w:t xml:space="preserve"> </w:t>
                            </w:r>
                            <w:r w:rsidRPr="00FE60F8">
                              <w:rPr>
                                <w:rFonts w:ascii="Arial" w:hAnsi="Arial" w:cs="Arial"/>
                              </w:rPr>
                              <w:t>9,8</w:t>
                            </w:r>
                            <w:r>
                              <w:rPr>
                                <w:rFonts w:ascii="Arial" w:hAnsi="Arial" w:cs="Arial"/>
                              </w:rPr>
                              <w:t xml:space="preserve"> </w:t>
                            </w:r>
                            <w:r w:rsidRPr="00FE60F8">
                              <w:rPr>
                                <w:rFonts w:ascii="Arial" w:hAnsi="Arial" w:cs="Arial"/>
                              </w:rPr>
                              <w:t>x</w:t>
                            </w:r>
                            <w:r>
                              <w:rPr>
                                <w:rFonts w:ascii="Arial" w:hAnsi="Arial" w:cs="Arial"/>
                              </w:rPr>
                              <w:t xml:space="preserve"> </w:t>
                            </w:r>
                            <w:r w:rsidRPr="00FE60F8">
                              <w:rPr>
                                <w:rFonts w:ascii="Arial" w:hAnsi="Arial" w:cs="Arial"/>
                              </w:rPr>
                              <w:t>40</w:t>
                            </w:r>
                          </w:p>
                          <w:p w:rsidR="00730028" w:rsidRPr="00FE60F8" w:rsidRDefault="00730028" w:rsidP="00771388">
                            <w:pPr>
                              <w:jc w:val="both"/>
                              <w:rPr>
                                <w:rFonts w:ascii="Arial" w:hAnsi="Arial" w:cs="Arial"/>
                              </w:rPr>
                            </w:pPr>
                            <w:r w:rsidRPr="00FE60F8">
                              <w:rPr>
                                <w:rFonts w:ascii="Arial" w:hAnsi="Arial" w:cs="Arial"/>
                              </w:rPr>
                              <w:t>v</w:t>
                            </w:r>
                            <w:r w:rsidRPr="00FE60F8">
                              <w:rPr>
                                <w:rFonts w:ascii="Arial" w:hAnsi="Arial" w:cs="Arial"/>
                                <w:vertAlign w:val="superscript"/>
                              </w:rPr>
                              <w:t>2</w:t>
                            </w:r>
                            <w:r w:rsidRPr="00FE60F8">
                              <w:rPr>
                                <w:rFonts w:ascii="Arial" w:hAnsi="Arial" w:cs="Arial"/>
                              </w:rPr>
                              <w:t>=16 +784</w:t>
                            </w:r>
                          </w:p>
                          <w:p w:rsidR="00730028" w:rsidRPr="00FE60F8" w:rsidRDefault="00730028" w:rsidP="00771388">
                            <w:pPr>
                              <w:jc w:val="both"/>
                              <w:rPr>
                                <w:rFonts w:ascii="Arial" w:hAnsi="Arial" w:cs="Arial"/>
                              </w:rPr>
                            </w:pPr>
                            <w:r w:rsidRPr="00FE60F8">
                              <w:rPr>
                                <w:rFonts w:ascii="Arial" w:hAnsi="Arial" w:cs="Arial"/>
                              </w:rPr>
                              <w:t>v</w:t>
                            </w:r>
                            <w:r w:rsidRPr="00FE60F8">
                              <w:rPr>
                                <w:rFonts w:ascii="Arial" w:hAnsi="Arial" w:cs="Arial"/>
                                <w:vertAlign w:val="superscript"/>
                              </w:rPr>
                              <w:t>2</w:t>
                            </w:r>
                            <w:r w:rsidRPr="00FE60F8">
                              <w:rPr>
                                <w:rFonts w:ascii="Arial" w:hAnsi="Arial" w:cs="Arial"/>
                              </w:rPr>
                              <w:t>= 800</w:t>
                            </w:r>
                          </w:p>
                          <w:p w:rsidR="00730028" w:rsidRPr="00FE60F8" w:rsidRDefault="00730028" w:rsidP="00771388">
                            <w:pPr>
                              <w:jc w:val="both"/>
                            </w:pPr>
                            <w:r w:rsidRPr="00FE60F8">
                              <w:rPr>
                                <w:rFonts w:ascii="Arial" w:hAnsi="Arial" w:cs="Arial"/>
                              </w:rPr>
                              <w:t>v</w:t>
                            </w:r>
                            <w:r w:rsidRPr="00FE60F8">
                              <w:rPr>
                                <w:rFonts w:ascii="Arial" w:hAnsi="Arial" w:cs="Arial"/>
                                <w:vertAlign w:val="subscript"/>
                              </w:rPr>
                              <w:t>f</w:t>
                            </w:r>
                            <w:r w:rsidRPr="00FE60F8">
                              <w:rPr>
                                <w:rFonts w:ascii="Arial" w:hAnsi="Arial" w:cs="Arial"/>
                              </w:rPr>
                              <w:t>= 28,28 m.s</w:t>
                            </w:r>
                            <w:r w:rsidRPr="00FE60F8">
                              <w:rPr>
                                <w:rFonts w:ascii="Arial" w:hAnsi="Arial" w:cs="Arial"/>
                                <w:vertAlign w:val="superscript"/>
                              </w:rPr>
                              <w:t>-1</w:t>
                            </w:r>
                            <w:r w:rsidRPr="00FE60F8">
                              <w:rPr>
                                <w:rFonts w:ascii="Arial" w:hAnsi="Arial" w:cs="Arial"/>
                              </w:rPr>
                              <w:t>≈2.30 m.s</w:t>
                            </w:r>
                            <w:r w:rsidRPr="00FE60F8">
                              <w:rPr>
                                <w:rFonts w:ascii="Arial" w:hAnsi="Arial" w:cs="Arial"/>
                                <w:vertAlign w:val="superscript"/>
                              </w:rPr>
                              <w:t>-1</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285" o:spid="_x0000_s1266" type="#_x0000_t202" style="position:absolute;left:0;text-align:left;margin-left:239.05pt;margin-top:-2.15pt;width:180.5pt;height:90pt;z-index:25170944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" filled="f" stroked="f">
                <v:textbox style="mso-fit-shape-to-text:t">
                  <w:txbxContent>
                    <w:p w:rsidR="00730028" w:rsidRPr="00FE60F8" w:rsidRDefault="00730028" w:rsidP="00771388">
                      <w:pPr>
                        <w:jc w:val="both"/>
                        <w:rPr>
                          <w:rFonts w:ascii="Arial" w:hAnsi="Arial" w:cs="Arial"/>
                        </w:rPr>
                      </w:pPr>
                      <w:r w:rsidRPr="00FE60F8">
                        <w:rPr>
                          <w:rFonts w:ascii="Arial" w:hAnsi="Arial" w:cs="Arial"/>
                        </w:rPr>
                        <w:t>Or</w:t>
                      </w:r>
                    </w:p>
                    <w:p w:rsidR="00730028" w:rsidRPr="00FE60F8" w:rsidRDefault="00730028" w:rsidP="00771388">
                      <w:pPr>
                        <w:jc w:val="both"/>
                        <w:rPr>
                          <w:rFonts w:ascii="Arial" w:hAnsi="Arial" w:cs="Arial"/>
                        </w:rPr>
                      </w:pPr>
                      <w:r w:rsidRPr="00FE60F8">
                        <w:rPr>
                          <w:rFonts w:ascii="Arial" w:hAnsi="Arial" w:cs="Arial"/>
                        </w:rPr>
                        <w:t>v</w:t>
                      </w:r>
                      <w:r w:rsidRPr="00FE60F8">
                        <w:rPr>
                          <w:rFonts w:ascii="Arial" w:hAnsi="Arial" w:cs="Arial"/>
                          <w:vertAlign w:val="superscript"/>
                        </w:rPr>
                        <w:t>2</w:t>
                      </w:r>
                      <w:r w:rsidRPr="00FE60F8">
                        <w:rPr>
                          <w:rFonts w:ascii="Arial" w:hAnsi="Arial" w:cs="Arial"/>
                        </w:rPr>
                        <w:t>= v</w:t>
                      </w:r>
                      <w:r w:rsidRPr="00FE60F8">
                        <w:rPr>
                          <w:rFonts w:ascii="Arial" w:hAnsi="Arial" w:cs="Arial"/>
                          <w:vertAlign w:val="subscript"/>
                        </w:rPr>
                        <w:t>i</w:t>
                      </w:r>
                      <w:r w:rsidRPr="00FE60F8">
                        <w:rPr>
                          <w:rFonts w:ascii="Arial" w:hAnsi="Arial" w:cs="Arial"/>
                          <w:vertAlign w:val="superscript"/>
                        </w:rPr>
                        <w:t>2</w:t>
                      </w:r>
                      <w:r w:rsidRPr="00FE60F8">
                        <w:rPr>
                          <w:rFonts w:ascii="Arial" w:hAnsi="Arial" w:cs="Arial"/>
                        </w:rPr>
                        <w:t>+2g∆y</w:t>
                      </w:r>
                    </w:p>
                    <w:p w:rsidR="00730028" w:rsidRPr="00FE60F8" w:rsidRDefault="00730028" w:rsidP="00771388">
                      <w:pPr>
                        <w:jc w:val="both"/>
                        <w:rPr>
                          <w:rFonts w:ascii="Arial" w:hAnsi="Arial" w:cs="Arial"/>
                        </w:rPr>
                      </w:pPr>
                      <w:r w:rsidRPr="00FE60F8">
                        <w:rPr>
                          <w:rFonts w:ascii="Arial" w:hAnsi="Arial" w:cs="Arial"/>
                        </w:rPr>
                        <w:t>v</w:t>
                      </w:r>
                      <w:r w:rsidRPr="00FE60F8">
                        <w:rPr>
                          <w:rFonts w:ascii="Arial" w:hAnsi="Arial" w:cs="Arial"/>
                          <w:vertAlign w:val="superscript"/>
                        </w:rPr>
                        <w:t>2</w:t>
                      </w:r>
                      <w:r w:rsidRPr="00FE60F8">
                        <w:rPr>
                          <w:rFonts w:ascii="Arial" w:hAnsi="Arial" w:cs="Arial"/>
                        </w:rPr>
                        <w:t>= 4</w:t>
                      </w:r>
                      <w:r w:rsidRPr="00FE60F8">
                        <w:rPr>
                          <w:rFonts w:ascii="Arial" w:hAnsi="Arial" w:cs="Arial"/>
                          <w:vertAlign w:val="superscript"/>
                        </w:rPr>
                        <w:t>2</w:t>
                      </w:r>
                      <w:r w:rsidRPr="00FE60F8">
                        <w:rPr>
                          <w:rFonts w:ascii="Arial" w:hAnsi="Arial" w:cs="Arial"/>
                        </w:rPr>
                        <w:t>+ 2</w:t>
                      </w:r>
                      <w:r>
                        <w:rPr>
                          <w:rFonts w:ascii="Arial" w:hAnsi="Arial" w:cs="Arial"/>
                        </w:rPr>
                        <w:t xml:space="preserve"> </w:t>
                      </w:r>
                      <w:r w:rsidRPr="00FE60F8">
                        <w:rPr>
                          <w:rFonts w:ascii="Arial" w:hAnsi="Arial" w:cs="Arial"/>
                        </w:rPr>
                        <w:t>x</w:t>
                      </w:r>
                      <w:r>
                        <w:rPr>
                          <w:rFonts w:ascii="Arial" w:hAnsi="Arial" w:cs="Arial"/>
                        </w:rPr>
                        <w:t xml:space="preserve"> </w:t>
                      </w:r>
                      <w:r w:rsidRPr="00FE60F8">
                        <w:rPr>
                          <w:rFonts w:ascii="Arial" w:hAnsi="Arial" w:cs="Arial"/>
                        </w:rPr>
                        <w:t>9,8</w:t>
                      </w:r>
                      <w:r>
                        <w:rPr>
                          <w:rFonts w:ascii="Arial" w:hAnsi="Arial" w:cs="Arial"/>
                        </w:rPr>
                        <w:t xml:space="preserve"> </w:t>
                      </w:r>
                      <w:r w:rsidRPr="00FE60F8">
                        <w:rPr>
                          <w:rFonts w:ascii="Arial" w:hAnsi="Arial" w:cs="Arial"/>
                        </w:rPr>
                        <w:t>x</w:t>
                      </w:r>
                      <w:r>
                        <w:rPr>
                          <w:rFonts w:ascii="Arial" w:hAnsi="Arial" w:cs="Arial"/>
                        </w:rPr>
                        <w:t xml:space="preserve"> </w:t>
                      </w:r>
                      <w:r w:rsidRPr="00FE60F8">
                        <w:rPr>
                          <w:rFonts w:ascii="Arial" w:hAnsi="Arial" w:cs="Arial"/>
                        </w:rPr>
                        <w:t>40</w:t>
                      </w:r>
                    </w:p>
                    <w:p w:rsidR="00730028" w:rsidRPr="00FE60F8" w:rsidRDefault="00730028" w:rsidP="00771388">
                      <w:pPr>
                        <w:jc w:val="both"/>
                        <w:rPr>
                          <w:rFonts w:ascii="Arial" w:hAnsi="Arial" w:cs="Arial"/>
                        </w:rPr>
                      </w:pPr>
                      <w:r w:rsidRPr="00FE60F8">
                        <w:rPr>
                          <w:rFonts w:ascii="Arial" w:hAnsi="Arial" w:cs="Arial"/>
                        </w:rPr>
                        <w:t>v</w:t>
                      </w:r>
                      <w:r w:rsidRPr="00FE60F8">
                        <w:rPr>
                          <w:rFonts w:ascii="Arial" w:hAnsi="Arial" w:cs="Arial"/>
                          <w:vertAlign w:val="superscript"/>
                        </w:rPr>
                        <w:t>2</w:t>
                      </w:r>
                      <w:r w:rsidRPr="00FE60F8">
                        <w:rPr>
                          <w:rFonts w:ascii="Arial" w:hAnsi="Arial" w:cs="Arial"/>
                        </w:rPr>
                        <w:t>=16 +784</w:t>
                      </w:r>
                    </w:p>
                    <w:p w:rsidR="00730028" w:rsidRPr="00FE60F8" w:rsidRDefault="00730028" w:rsidP="00771388">
                      <w:pPr>
                        <w:jc w:val="both"/>
                        <w:rPr>
                          <w:rFonts w:ascii="Arial" w:hAnsi="Arial" w:cs="Arial"/>
                        </w:rPr>
                      </w:pPr>
                      <w:r w:rsidRPr="00FE60F8">
                        <w:rPr>
                          <w:rFonts w:ascii="Arial" w:hAnsi="Arial" w:cs="Arial"/>
                        </w:rPr>
                        <w:t>v</w:t>
                      </w:r>
                      <w:r w:rsidRPr="00FE60F8">
                        <w:rPr>
                          <w:rFonts w:ascii="Arial" w:hAnsi="Arial" w:cs="Arial"/>
                          <w:vertAlign w:val="superscript"/>
                        </w:rPr>
                        <w:t>2</w:t>
                      </w:r>
                      <w:r w:rsidRPr="00FE60F8">
                        <w:rPr>
                          <w:rFonts w:ascii="Arial" w:hAnsi="Arial" w:cs="Arial"/>
                        </w:rPr>
                        <w:t>= 800</w:t>
                      </w:r>
                    </w:p>
                    <w:p w:rsidR="00730028" w:rsidRPr="00FE60F8" w:rsidRDefault="00730028" w:rsidP="00771388">
                      <w:pPr>
                        <w:jc w:val="both"/>
                      </w:pPr>
                      <w:r w:rsidRPr="00FE60F8">
                        <w:rPr>
                          <w:rFonts w:ascii="Arial" w:hAnsi="Arial" w:cs="Arial"/>
                        </w:rPr>
                        <w:t>v</w:t>
                      </w:r>
                      <w:r w:rsidRPr="00FE60F8">
                        <w:rPr>
                          <w:rFonts w:ascii="Arial" w:hAnsi="Arial" w:cs="Arial"/>
                          <w:vertAlign w:val="subscript"/>
                        </w:rPr>
                        <w:t>f</w:t>
                      </w:r>
                      <w:r w:rsidRPr="00FE60F8">
                        <w:rPr>
                          <w:rFonts w:ascii="Arial" w:hAnsi="Arial" w:cs="Arial"/>
                        </w:rPr>
                        <w:t>= 28,28 m.s</w:t>
                      </w:r>
                      <w:r w:rsidRPr="00FE60F8">
                        <w:rPr>
                          <w:rFonts w:ascii="Arial" w:hAnsi="Arial" w:cs="Arial"/>
                          <w:vertAlign w:val="superscript"/>
                        </w:rPr>
                        <w:t>-1</w:t>
                      </w:r>
                      <w:r w:rsidRPr="00FE60F8">
                        <w:rPr>
                          <w:rFonts w:ascii="Arial" w:hAnsi="Arial" w:cs="Arial"/>
                        </w:rPr>
                        <w:t>≈2.30 m.s</w:t>
                      </w:r>
                      <w:r w:rsidRPr="00FE60F8">
                        <w:rPr>
                          <w:rFonts w:ascii="Arial" w:hAnsi="Arial" w:cs="Arial"/>
                          <w:vertAlign w:val="superscript"/>
                        </w:rPr>
                        <w:t>-1</w:t>
                      </w:r>
                    </w:p>
                  </w:txbxContent>
                </v:textbox>
              </v:shape>
            </w:pict>
          </mc:Fallback>
        </mc:AlternateContent>
      </w:r>
      <w:r w:rsidRPr="003800C8">
        <w:rPr>
          <w:rFonts w:ascii="Arial" w:hAnsi="Arial" w:cs="Arial"/>
        </w:rPr>
        <w:t xml:space="preserve">1.2. </w:t>
      </w:r>
    </w:p>
    <w:p w:rsidR="00771388" w:rsidRPr="003800C8" w:rsidRDefault="00771388" w:rsidP="00D30092">
      <w:pPr>
        <w:tabs>
          <w:tab w:val="left" w:pos="3585"/>
        </w:tabs>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v</w:t>
      </w:r>
      <w:r w:rsidRPr="003800C8">
        <w:rPr>
          <w:rFonts w:ascii="Arial" w:hAnsi="Arial" w:cs="Arial"/>
          <w:vertAlign w:val="subscript"/>
        </w:rPr>
        <w:t>i</w:t>
      </w:r>
      <w:r w:rsidRPr="003800C8">
        <w:rPr>
          <w:rFonts w:ascii="Arial" w:hAnsi="Arial" w:cs="Arial"/>
        </w:rPr>
        <w:t xml:space="preserve"> + g </w: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5"/>
        </w:rPr>
        <w:pict>
          <v:shape id="_x0000_i1182" type="#_x0000_t75" style="width:6.8pt;height:12.8pt" equationxml="&lt;">
            <v:imagedata r:id="rId420" o:title="" chromakey="white"/>
          </v:shape>
        </w:pict>
      </w:r>
      <w:r w:rsidRPr="003800C8">
        <w:rPr>
          <w:rFonts w:ascii="Arial" w:hAnsi="Arial" w:cs="Arial"/>
        </w:rPr>
        <w:instrText xml:space="preserve"> </w:instrText>
      </w:r>
      <w:r w:rsidRPr="003800C8">
        <w:rPr>
          <w:rFonts w:ascii="Arial" w:hAnsi="Arial" w:cs="Arial"/>
        </w:rPr>
        <w:fldChar w:fldCharType="separate"/>
      </w:r>
      <w:r w:rsidR="00AC75B5" w:rsidRPr="003800C8">
        <w:rPr>
          <w:rFonts w:ascii="Arial" w:hAnsi="Arial" w:cs="Arial"/>
          <w:position w:val="-5"/>
        </w:rPr>
        <w:pict>
          <v:shape id="_x0000_i1183" type="#_x0000_t75" style="width:6.7pt;height:12.75pt" equationxml="&lt;">
            <v:imagedata r:id="rId420" o:title="" chromakey="white"/>
          </v:shape>
        </w:pict>
      </w:r>
      <w:r w:rsidRPr="003800C8">
        <w:rPr>
          <w:rFonts w:ascii="Arial" w:hAnsi="Arial" w:cs="Arial"/>
        </w:rPr>
        <w:fldChar w:fldCharType="end"/>
      </w:r>
      <w:r w:rsidRPr="003800C8">
        <w:rPr>
          <w:rFonts w:ascii="Arial" w:hAnsi="Arial" w:cs="Arial"/>
        </w:rPr>
        <w:t xml:space="preserve">t       </w:t>
      </w:r>
    </w:p>
    <w:p w:rsidR="00771388" w:rsidRPr="003800C8" w:rsidRDefault="00771388" w:rsidP="00D30092">
      <w:pPr>
        <w:tabs>
          <w:tab w:val="left" w:pos="3585"/>
        </w:tabs>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4 + 9,8 x 2,48</w:t>
      </w:r>
    </w:p>
    <w:p w:rsidR="00771388" w:rsidRPr="003800C8" w:rsidRDefault="00771388" w:rsidP="00D30092">
      <w:pPr>
        <w:tabs>
          <w:tab w:val="left" w:pos="3585"/>
        </w:tabs>
        <w:jc w:val="both"/>
        <w:rPr>
          <w:rFonts w:ascii="Arial" w:hAnsi="Arial" w:cs="Arial"/>
        </w:rPr>
      </w:pPr>
      <w:r w:rsidRPr="003800C8">
        <w:rPr>
          <w:rFonts w:ascii="Arial" w:hAnsi="Arial" w:cs="Arial"/>
        </w:rPr>
        <w:t>v</w:t>
      </w:r>
      <w:r w:rsidRPr="003800C8">
        <w:rPr>
          <w:rFonts w:ascii="Arial" w:hAnsi="Arial" w:cs="Arial"/>
          <w:vertAlign w:val="subscript"/>
        </w:rPr>
        <w:t>f</w:t>
      </w:r>
      <w:r w:rsidRPr="003800C8">
        <w:rPr>
          <w:rFonts w:ascii="Arial" w:hAnsi="Arial" w:cs="Arial"/>
        </w:rPr>
        <w:t xml:space="preserve"> = 28,30 m.s</w:t>
      </w:r>
      <w:r w:rsidRPr="003800C8">
        <w:rPr>
          <w:rFonts w:ascii="Arial" w:hAnsi="Arial" w:cs="Arial"/>
          <w:vertAlign w:val="superscript"/>
        </w:rPr>
        <w:t>-1</w:t>
      </w:r>
    </w:p>
    <w:p w:rsidR="00771388" w:rsidRPr="003800C8" w:rsidRDefault="00771388" w:rsidP="00D30092">
      <w:pPr>
        <w:tabs>
          <w:tab w:val="left" w:pos="3585"/>
        </w:tabs>
        <w:jc w:val="both"/>
        <w:rPr>
          <w:rFonts w:ascii="Arial" w:hAnsi="Arial" w:cs="Arial"/>
        </w:rPr>
      </w:pPr>
    </w:p>
    <w:p w:rsidR="00771388" w:rsidRPr="003800C8" w:rsidRDefault="00771388" w:rsidP="00D30092">
      <w:pPr>
        <w:tabs>
          <w:tab w:val="left" w:pos="3585"/>
        </w:tabs>
        <w:jc w:val="both"/>
        <w:rPr>
          <w:rFonts w:ascii="Arial" w:hAnsi="Arial" w:cs="Arial"/>
        </w:rPr>
      </w:pPr>
    </w:p>
    <w:p w:rsidR="00771388" w:rsidRPr="003800C8" w:rsidRDefault="00771388" w:rsidP="00D30092">
      <w:pPr>
        <w:tabs>
          <w:tab w:val="left" w:pos="3585"/>
        </w:tabs>
        <w:jc w:val="both"/>
        <w:rPr>
          <w:rFonts w:ascii="Arial" w:hAnsi="Arial" w:cs="Arial"/>
        </w:rPr>
      </w:pPr>
    </w:p>
    <w:p w:rsidR="00771388" w:rsidRPr="003800C8" w:rsidRDefault="00771388" w:rsidP="00D30092">
      <w:pPr>
        <w:tabs>
          <w:tab w:val="left" w:pos="3585"/>
        </w:tabs>
        <w:jc w:val="both"/>
        <w:rPr>
          <w:rFonts w:ascii="Arial" w:hAnsi="Arial" w:cs="Arial"/>
        </w:rPr>
      </w:pPr>
      <w:r w:rsidRPr="003800C8">
        <w:rPr>
          <w:rFonts w:ascii="Arial" w:hAnsi="Arial" w:cs="Arial"/>
        </w:rPr>
        <w:t xml:space="preserve">1.3 </w:t>
      </w:r>
    </w:p>
    <w:p w:rsidR="00771388" w:rsidRPr="003800C8" w:rsidRDefault="00771388" w:rsidP="00D30092">
      <w:pPr>
        <w:tabs>
          <w:tab w:val="left" w:pos="3585"/>
        </w:tabs>
        <w:jc w:val="both"/>
        <w:rPr>
          <w:rFonts w:ascii="Arial" w:hAnsi="Arial" w:cs="Arial"/>
        </w:rPr>
      </w:pPr>
      <w:r w:rsidRPr="003800C8">
        <w:rPr>
          <w:rFonts w:ascii="Arial" w:hAnsi="Arial" w:cs="Arial"/>
          <w:noProof/>
        </w:rPr>
        <w:drawing>
          <wp:inline distT="0" distB="0" distL="0" distR="0" wp14:anchorId="3814FA06" wp14:editId="17C87D6B">
            <wp:extent cx="2971800" cy="2381250"/>
            <wp:effectExtent l="0" t="0" r="0" b="0"/>
            <wp:docPr id="286" name="Chart 28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1"/>
              </a:graphicData>
            </a:graphic>
          </wp:inline>
        </w:drawing>
      </w:r>
    </w:p>
    <w:p w:rsidR="00771388" w:rsidRPr="003800C8" w:rsidRDefault="00771388" w:rsidP="00D30092">
      <w:pPr>
        <w:tabs>
          <w:tab w:val="left" w:pos="2505"/>
        </w:tabs>
        <w:jc w:val="both"/>
        <w:rPr>
          <w:rFonts w:ascii="Arial" w:hAnsi="Arial" w:cs="Arial"/>
        </w:rPr>
      </w:pPr>
      <w:r w:rsidRPr="003800C8">
        <w:rPr>
          <w:rFonts w:ascii="Arial" w:hAnsi="Arial" w:cs="Arial"/>
        </w:rPr>
        <w:tab/>
        <w:t>OR</w:t>
      </w:r>
    </w:p>
    <w:p w:rsidR="00771388" w:rsidRPr="003800C8" w:rsidRDefault="00771388" w:rsidP="00D30092">
      <w:pPr>
        <w:tabs>
          <w:tab w:val="left" w:pos="3585"/>
        </w:tabs>
        <w:jc w:val="both"/>
        <w:rPr>
          <w:rFonts w:ascii="Arial" w:hAnsi="Arial" w:cs="Arial"/>
        </w:rPr>
      </w:pPr>
      <w:r w:rsidRPr="003800C8">
        <w:rPr>
          <w:rFonts w:ascii="Arial" w:hAnsi="Arial" w:cs="Arial"/>
          <w:noProof/>
        </w:rPr>
        <w:drawing>
          <wp:inline distT="0" distB="0" distL="0" distR="0" wp14:anchorId="01801F0F" wp14:editId="2B3423DE">
            <wp:extent cx="2543175" cy="2076450"/>
            <wp:effectExtent l="0" t="0" r="0" b="0"/>
            <wp:docPr id="287" name="Chart 28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2"/>
              </a:graphicData>
            </a:graphic>
          </wp:inline>
        </w:drawing>
      </w:r>
    </w:p>
    <w:p w:rsidR="00771388" w:rsidRPr="003800C8" w:rsidRDefault="00771388" w:rsidP="00D30092">
      <w:pPr>
        <w:rPr>
          <w:rFonts w:ascii="Arial" w:hAnsi="Arial" w:cs="Arial"/>
        </w:rPr>
      </w:pPr>
    </w:p>
    <w:p w:rsidR="00771388" w:rsidRPr="003800C8" w:rsidRDefault="00771388" w:rsidP="00D30092">
      <w:pPr>
        <w:rPr>
          <w:rFonts w:ascii="Arial" w:hAnsi="Arial" w:cs="Arial"/>
        </w:rPr>
      </w:pPr>
      <w:r w:rsidRPr="003800C8">
        <w:rPr>
          <w:rFonts w:ascii="Arial" w:hAnsi="Arial" w:cs="Arial"/>
        </w:rPr>
        <w:t>1.4-</w:t>
      </w:r>
    </w:p>
    <w:p w:rsidR="00771388" w:rsidRPr="003800C8" w:rsidRDefault="00771388" w:rsidP="00D30092">
      <w:pPr>
        <w:tabs>
          <w:tab w:val="left" w:pos="3585"/>
        </w:tabs>
        <w:jc w:val="both"/>
        <w:rPr>
          <w:rFonts w:ascii="Arial" w:hAnsi="Arial" w:cs="Arial"/>
          <w:noProof/>
        </w:rPr>
      </w:pPr>
      <w:r w:rsidRPr="003800C8">
        <w:rPr>
          <w:rFonts w:ascii="Arial" w:hAnsi="Arial" w:cs="Arial"/>
          <w:noProof/>
        </w:rPr>
        <w:drawing>
          <wp:inline distT="0" distB="0" distL="0" distR="0" wp14:anchorId="0A50D5F1" wp14:editId="5A2C38CE">
            <wp:extent cx="4667250" cy="2867025"/>
            <wp:effectExtent l="0" t="0" r="0" b="0"/>
            <wp:docPr id="288" name="Chart 28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3"/>
              </a:graphicData>
            </a:graphic>
          </wp:inline>
        </w:drawing>
      </w:r>
    </w:p>
    <w:p w:rsidR="00771388" w:rsidRPr="003800C8" w:rsidRDefault="00771388" w:rsidP="00D30092">
      <w:pPr>
        <w:tabs>
          <w:tab w:val="left" w:pos="3585"/>
        </w:tabs>
        <w:jc w:val="both"/>
        <w:rPr>
          <w:rFonts w:ascii="Arial" w:hAnsi="Arial" w:cs="Arial"/>
        </w:rPr>
      </w:pPr>
    </w:p>
    <w:p w:rsidR="00771388" w:rsidRPr="003800C8" w:rsidRDefault="00771388" w:rsidP="00D30092">
      <w:pPr>
        <w:pStyle w:val="ListParagraph"/>
        <w:autoSpaceDE w:val="0"/>
        <w:autoSpaceDN w:val="0"/>
        <w:adjustRightInd w:val="0"/>
        <w:ind w:hanging="720"/>
        <w:jc w:val="both"/>
        <w:rPr>
          <w:rFonts w:ascii="Arial" w:hAnsi="Arial" w:cs="Arial"/>
        </w:rPr>
      </w:pPr>
      <w:r w:rsidRPr="003800C8">
        <w:rPr>
          <w:rFonts w:ascii="Arial" w:hAnsi="Arial" w:cs="Arial"/>
        </w:rPr>
        <w:t xml:space="preserve">1.5 </w:t>
      </w:r>
    </w:p>
    <w:p w:rsidR="00771388" w:rsidRPr="003800C8" w:rsidRDefault="00771388" w:rsidP="00D30092">
      <w:pPr>
        <w:tabs>
          <w:tab w:val="left" w:pos="3585"/>
        </w:tabs>
        <w:jc w:val="both"/>
        <w:rPr>
          <w:rFonts w:ascii="Arial" w:hAnsi="Arial" w:cs="Arial"/>
        </w:rPr>
      </w:pPr>
      <w:r w:rsidRPr="003800C8">
        <w:rPr>
          <w:rFonts w:ascii="Arial" w:hAnsi="Arial" w:cs="Arial"/>
          <w:noProof/>
        </w:rPr>
        <w:drawing>
          <wp:inline distT="0" distB="0" distL="0" distR="0" wp14:anchorId="6D8C2C82" wp14:editId="35946E83">
            <wp:extent cx="3886200" cy="1276350"/>
            <wp:effectExtent l="0" t="0" r="0" b="0"/>
            <wp:docPr id="289" name="Chart 28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4"/>
              </a:graphicData>
            </a:graphic>
          </wp:inline>
        </w:drawing>
      </w:r>
    </w:p>
    <w:p w:rsidR="00771388" w:rsidRPr="003800C8" w:rsidRDefault="00771388" w:rsidP="00D30092">
      <w:pPr>
        <w:tabs>
          <w:tab w:val="left" w:pos="3585"/>
        </w:tabs>
        <w:jc w:val="both"/>
        <w:rPr>
          <w:rFonts w:ascii="Arial" w:hAnsi="Arial" w:cs="Arial"/>
        </w:rPr>
      </w:pPr>
    </w:p>
    <w:p w:rsidR="00771388" w:rsidRPr="003800C8" w:rsidRDefault="00987276" w:rsidP="00D30092">
      <w:pPr>
        <w:tabs>
          <w:tab w:val="left" w:pos="3585"/>
        </w:tabs>
        <w:jc w:val="both"/>
        <w:rPr>
          <w:rFonts w:ascii="Arial" w:hAnsi="Arial" w:cs="Arial"/>
          <w:b/>
        </w:rPr>
      </w:pPr>
      <w:r w:rsidRPr="003800C8">
        <w:rPr>
          <w:rFonts w:ascii="Arial" w:hAnsi="Arial" w:cs="Arial"/>
          <w:b/>
        </w:rPr>
        <w:t>PROBLEMS ON VERTICAL PROJECTILE MOTION</w:t>
      </w:r>
    </w:p>
    <w:p w:rsidR="0046457E" w:rsidRPr="003800C8" w:rsidRDefault="0046457E" w:rsidP="00D30092">
      <w:pPr>
        <w:tabs>
          <w:tab w:val="left" w:pos="3585"/>
        </w:tabs>
        <w:jc w:val="both"/>
        <w:rPr>
          <w:rFonts w:ascii="Arial" w:hAnsi="Arial" w:cs="Arial"/>
          <w:b/>
        </w:rPr>
      </w:pPr>
    </w:p>
    <w:p w:rsidR="0046457E" w:rsidRPr="003800C8" w:rsidRDefault="0046457E" w:rsidP="00D30092">
      <w:pPr>
        <w:tabs>
          <w:tab w:val="left" w:pos="3585"/>
        </w:tabs>
        <w:jc w:val="both"/>
        <w:rPr>
          <w:rFonts w:ascii="Arial" w:hAnsi="Arial" w:cs="Arial"/>
          <w:b/>
        </w:rPr>
      </w:pPr>
      <w:r w:rsidRPr="003800C8">
        <w:rPr>
          <w:rFonts w:ascii="Arial" w:hAnsi="Arial" w:cs="Arial"/>
          <w:noProof/>
        </w:rPr>
        <w:drawing>
          <wp:inline distT="0" distB="0" distL="0" distR="0" wp14:anchorId="1A607806" wp14:editId="01E94F42">
            <wp:extent cx="590550" cy="590550"/>
            <wp:effectExtent l="0" t="0" r="0" b="0"/>
            <wp:docPr id="985" name="Picture 985"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730028" w:rsidRPr="00777442">
        <w:rPr>
          <w:rFonts w:cs="Arial"/>
          <w:noProof/>
          <w:sz w:val="24"/>
        </w:rPr>
        <w:drawing>
          <wp:inline distT="0" distB="0" distL="0" distR="0" wp14:anchorId="4E40F16D" wp14:editId="2C7AD1DE">
            <wp:extent cx="655494" cy="443346"/>
            <wp:effectExtent l="19050" t="19050" r="11430" b="13970"/>
            <wp:docPr id="1113" name="Picture 1113"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00730028">
        <w:rPr>
          <w:rFonts w:ascii="Arial" w:hAnsi="Arial" w:cs="Arial"/>
          <w:b/>
        </w:rPr>
        <w:t xml:space="preserve"> 15 minutes</w:t>
      </w:r>
    </w:p>
    <w:p w:rsidR="0046457E" w:rsidRPr="003800C8" w:rsidRDefault="0046457E" w:rsidP="00D30092">
      <w:pPr>
        <w:tabs>
          <w:tab w:val="left" w:pos="3585"/>
        </w:tabs>
        <w:jc w:val="both"/>
        <w:rPr>
          <w:rFonts w:ascii="Arial" w:hAnsi="Arial" w:cs="Arial"/>
          <w:b/>
        </w:rPr>
      </w:pPr>
      <w:r w:rsidRPr="003800C8">
        <w:rPr>
          <w:rFonts w:ascii="Arial" w:hAnsi="Arial" w:cs="Arial"/>
          <w:noProof/>
        </w:rPr>
        <w:drawing>
          <wp:inline distT="0" distB="0" distL="0" distR="0" wp14:anchorId="6E92389E" wp14:editId="7A92F497">
            <wp:extent cx="463550" cy="450273"/>
            <wp:effectExtent l="19050" t="19050" r="12700" b="26035"/>
            <wp:docPr id="986" name="Picture 986" descr="C:\Users\SiphoD\Desktop\DF\Induction Manual_ICT\ClipArt\materials_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SiphoD\Desktop\DF\Induction Manual_ICT\ClipArt\materials_1.jpg"/>
                    <pic:cNvPicPr preferRelativeResize="0">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8764" cy="455338"/>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rPr>
        <w:t xml:space="preserve"> flip charts</w:t>
      </w:r>
    </w:p>
    <w:p w:rsidR="00987276" w:rsidRPr="003800C8" w:rsidRDefault="00987276" w:rsidP="00D30092">
      <w:pPr>
        <w:tabs>
          <w:tab w:val="left" w:pos="3585"/>
        </w:tabs>
        <w:jc w:val="both"/>
        <w:rPr>
          <w:rFonts w:ascii="Arial" w:hAnsi="Arial" w:cs="Arial"/>
          <w:b/>
        </w:rPr>
      </w:pPr>
      <w:r w:rsidRPr="003800C8">
        <w:rPr>
          <w:rFonts w:ascii="Arial" w:hAnsi="Arial" w:cs="Arial"/>
          <w:b/>
        </w:rPr>
        <w:t>BOUNCING OBJECTS</w:t>
      </w:r>
    </w:p>
    <w:p w:rsidR="00987276" w:rsidRPr="003800C8" w:rsidRDefault="00987276" w:rsidP="00D30092">
      <w:pPr>
        <w:rPr>
          <w:rFonts w:ascii="Arial" w:hAnsi="Arial" w:cs="Arial"/>
          <w:b/>
          <w:i/>
          <w:u w:val="single"/>
        </w:rPr>
      </w:pPr>
      <w:r w:rsidRPr="003800C8">
        <w:rPr>
          <w:rFonts w:ascii="Arial" w:hAnsi="Arial" w:cs="Arial"/>
          <w:b/>
          <w:i/>
          <w:u w:val="single"/>
        </w:rPr>
        <w:t>Example 1</w:t>
      </w:r>
    </w:p>
    <w:p w:rsidR="00987276" w:rsidRPr="003800C8" w:rsidRDefault="00987276" w:rsidP="00D30092">
      <w:pPr>
        <w:ind w:left="142"/>
        <w:rPr>
          <w:rFonts w:ascii="Arial" w:hAnsi="Arial" w:cs="Arial"/>
        </w:rPr>
      </w:pPr>
      <w:bookmarkStart w:id="4" w:name="OLE_LINK1"/>
      <w:bookmarkStart w:id="5" w:name="OLE_LINK2"/>
      <w:r w:rsidRPr="003800C8">
        <w:rPr>
          <w:rFonts w:ascii="Arial" w:hAnsi="Arial" w:cs="Arial"/>
        </w:rPr>
        <w:t>A boy standing on the top of a building throws a tennis ball vertically upwards. The graph below shows the velocity of the ball from the moment it was thrown until it hits the ground for the second time. Ignore air resistance.</w:t>
      </w:r>
    </w:p>
    <w:p w:rsidR="00987276" w:rsidRPr="00730028" w:rsidRDefault="00987276" w:rsidP="00730028">
      <w:pPr>
        <w:ind w:left="426"/>
        <w:jc w:val="center"/>
        <w:rPr>
          <w:rFonts w:ascii="Arial" w:hAnsi="Arial" w:cs="Arial"/>
          <w:b/>
        </w:rPr>
      </w:pPr>
      <w:r w:rsidRPr="003800C8">
        <w:rPr>
          <w:rFonts w:ascii="Arial" w:hAnsi="Arial" w:cs="Arial"/>
          <w:b/>
        </w:rPr>
        <w:t>Graph of vel</w:t>
      </w:r>
      <w:r w:rsidR="00730028">
        <w:rPr>
          <w:rFonts w:ascii="Arial" w:hAnsi="Arial" w:cs="Arial"/>
          <w:b/>
        </w:rPr>
        <w:t>ocity versus time</w:t>
      </w:r>
    </w:p>
    <w:bookmarkEnd w:id="4"/>
    <w:bookmarkEnd w:id="5"/>
    <w:p w:rsidR="00987276" w:rsidRPr="003800C8" w:rsidRDefault="00987276" w:rsidP="00D30092">
      <w:pPr>
        <w:ind w:firstLine="426"/>
        <w:rPr>
          <w:rFonts w:ascii="Arial" w:hAnsi="Arial" w:cs="Arial"/>
        </w:rPr>
      </w:pPr>
      <w:r w:rsidRPr="003800C8">
        <w:rPr>
          <w:rFonts w:ascii="Arial" w:hAnsi="Arial" w:cs="Arial"/>
          <w:noProof/>
        </w:rPr>
        <w:drawing>
          <wp:inline distT="0" distB="0" distL="0" distR="0" wp14:anchorId="72BE4AE6" wp14:editId="094C581D">
            <wp:extent cx="4352925" cy="2257425"/>
            <wp:effectExtent l="0" t="0" r="9525" b="9525"/>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25">
                      <a:lum bright="-40000" contrast="60000"/>
                      <a:extLst>
                        <a:ext uri="{28A0092B-C50C-407E-A947-70E740481C1C}">
                          <a14:useLocalDpi xmlns:a14="http://schemas.microsoft.com/office/drawing/2010/main" val="0"/>
                        </a:ext>
                      </a:extLst>
                    </a:blip>
                    <a:srcRect/>
                    <a:stretch>
                      <a:fillRect/>
                    </a:stretch>
                  </pic:blipFill>
                  <pic:spPr bwMode="auto">
                    <a:xfrm>
                      <a:off x="0" y="0"/>
                      <a:ext cx="4352925" cy="2257425"/>
                    </a:xfrm>
                    <a:prstGeom prst="rect">
                      <a:avLst/>
                    </a:prstGeom>
                    <a:noFill/>
                    <a:ln>
                      <a:noFill/>
                    </a:ln>
                  </pic:spPr>
                </pic:pic>
              </a:graphicData>
            </a:graphic>
          </wp:inline>
        </w:drawing>
      </w:r>
    </w:p>
    <w:p w:rsidR="00987276" w:rsidRPr="003800C8" w:rsidRDefault="00987276" w:rsidP="002B4BE6">
      <w:pPr>
        <w:pStyle w:val="ListParagraph"/>
        <w:numPr>
          <w:ilvl w:val="1"/>
          <w:numId w:val="30"/>
        </w:numPr>
        <w:spacing w:after="200" w:line="276" w:lineRule="auto"/>
        <w:ind w:left="993" w:hanging="567"/>
        <w:rPr>
          <w:rFonts w:ascii="Arial" w:hAnsi="Arial" w:cs="Arial"/>
        </w:rPr>
      </w:pPr>
      <w:r w:rsidRPr="003800C8">
        <w:rPr>
          <w:rFonts w:ascii="Arial" w:hAnsi="Arial" w:cs="Arial"/>
        </w:rPr>
        <w:t>Describe the motion of the tennis ball in words.</w:t>
      </w:r>
    </w:p>
    <w:p w:rsidR="00987276" w:rsidRPr="003800C8" w:rsidRDefault="00987276" w:rsidP="002B4BE6">
      <w:pPr>
        <w:pStyle w:val="ListParagraph"/>
        <w:numPr>
          <w:ilvl w:val="1"/>
          <w:numId w:val="30"/>
        </w:numPr>
        <w:spacing w:after="200" w:line="276" w:lineRule="auto"/>
        <w:ind w:left="993" w:hanging="567"/>
        <w:rPr>
          <w:rFonts w:ascii="Arial" w:hAnsi="Arial" w:cs="Arial"/>
        </w:rPr>
      </w:pPr>
      <w:r w:rsidRPr="003800C8">
        <w:rPr>
          <w:rFonts w:ascii="Arial" w:hAnsi="Arial" w:cs="Arial"/>
        </w:rPr>
        <w:t>What is the initial velocity of the tennis ball?</w:t>
      </w:r>
    </w:p>
    <w:p w:rsidR="00987276" w:rsidRPr="003800C8" w:rsidRDefault="00987276" w:rsidP="002B4BE6">
      <w:pPr>
        <w:pStyle w:val="ListParagraph"/>
        <w:numPr>
          <w:ilvl w:val="1"/>
          <w:numId w:val="30"/>
        </w:numPr>
        <w:spacing w:after="200" w:line="276" w:lineRule="auto"/>
        <w:ind w:left="993" w:hanging="567"/>
        <w:rPr>
          <w:rFonts w:ascii="Arial" w:hAnsi="Arial" w:cs="Arial"/>
        </w:rPr>
      </w:pPr>
      <w:r w:rsidRPr="003800C8">
        <w:rPr>
          <w:rFonts w:ascii="Arial" w:hAnsi="Arial" w:cs="Arial"/>
        </w:rPr>
        <w:t>Calculate the height of the building.</w:t>
      </w:r>
    </w:p>
    <w:p w:rsidR="00987276" w:rsidRPr="003800C8" w:rsidRDefault="00987276" w:rsidP="002B4BE6">
      <w:pPr>
        <w:pStyle w:val="ListParagraph"/>
        <w:numPr>
          <w:ilvl w:val="1"/>
          <w:numId w:val="30"/>
        </w:numPr>
        <w:spacing w:after="200" w:line="276" w:lineRule="auto"/>
        <w:ind w:left="993" w:hanging="567"/>
        <w:rPr>
          <w:rFonts w:ascii="Arial" w:hAnsi="Arial" w:cs="Arial"/>
        </w:rPr>
      </w:pPr>
      <w:r w:rsidRPr="003800C8">
        <w:rPr>
          <w:rFonts w:ascii="Arial" w:hAnsi="Arial" w:cs="Arial"/>
        </w:rPr>
        <w:t>Is the collision of the tennis ball with the ground elastic or inelastic? Explain.</w:t>
      </w:r>
    </w:p>
    <w:p w:rsidR="00987276" w:rsidRPr="003800C8" w:rsidRDefault="00987276" w:rsidP="002B4BE6">
      <w:pPr>
        <w:pStyle w:val="ListParagraph"/>
        <w:numPr>
          <w:ilvl w:val="1"/>
          <w:numId w:val="30"/>
        </w:numPr>
        <w:spacing w:after="200" w:line="276" w:lineRule="auto"/>
        <w:ind w:left="993" w:hanging="567"/>
        <w:rPr>
          <w:rFonts w:ascii="Arial" w:hAnsi="Arial" w:cs="Arial"/>
        </w:rPr>
      </w:pPr>
      <w:r w:rsidRPr="003800C8">
        <w:rPr>
          <w:rFonts w:ascii="Arial" w:hAnsi="Arial" w:cs="Arial"/>
        </w:rPr>
        <w:t>Draw the position- time graph.</w:t>
      </w:r>
    </w:p>
    <w:p w:rsidR="00730028" w:rsidRDefault="00730028" w:rsidP="00D30092">
      <w:pPr>
        <w:ind w:left="426"/>
        <w:rPr>
          <w:rFonts w:ascii="Arial" w:hAnsi="Arial" w:cs="Arial"/>
          <w:b/>
        </w:rPr>
      </w:pPr>
    </w:p>
    <w:p w:rsidR="00730028" w:rsidRDefault="00730028" w:rsidP="00D30092">
      <w:pPr>
        <w:ind w:left="426"/>
        <w:rPr>
          <w:rFonts w:ascii="Arial" w:hAnsi="Arial" w:cs="Arial"/>
          <w:b/>
        </w:rPr>
      </w:pPr>
    </w:p>
    <w:p w:rsidR="00730028" w:rsidRDefault="00730028" w:rsidP="00D30092">
      <w:pPr>
        <w:ind w:left="426"/>
        <w:rPr>
          <w:rFonts w:ascii="Arial" w:hAnsi="Arial" w:cs="Arial"/>
          <w:b/>
        </w:rPr>
      </w:pPr>
    </w:p>
    <w:p w:rsidR="00987276" w:rsidRPr="003800C8" w:rsidRDefault="00987276" w:rsidP="00D30092">
      <w:pPr>
        <w:ind w:left="426"/>
        <w:rPr>
          <w:rFonts w:ascii="Arial" w:hAnsi="Arial" w:cs="Arial"/>
          <w:b/>
        </w:rPr>
      </w:pPr>
      <w:r w:rsidRPr="003800C8">
        <w:rPr>
          <w:rFonts w:ascii="Arial" w:hAnsi="Arial" w:cs="Arial"/>
          <w:b/>
        </w:rPr>
        <w:t>Solution</w:t>
      </w:r>
    </w:p>
    <w:p w:rsidR="00987276" w:rsidRPr="003800C8" w:rsidRDefault="00987276" w:rsidP="002B4BE6">
      <w:pPr>
        <w:pStyle w:val="ListParagraph"/>
        <w:numPr>
          <w:ilvl w:val="1"/>
          <w:numId w:val="32"/>
        </w:numPr>
        <w:jc w:val="both"/>
        <w:rPr>
          <w:rFonts w:ascii="Arial" w:hAnsi="Arial" w:cs="Arial"/>
          <w:b/>
        </w:rPr>
      </w:pPr>
    </w:p>
    <w:p w:rsidR="00987276" w:rsidRPr="003800C8" w:rsidRDefault="00987276" w:rsidP="002B4BE6">
      <w:pPr>
        <w:pStyle w:val="ListParagraph"/>
        <w:numPr>
          <w:ilvl w:val="1"/>
          <w:numId w:val="31"/>
        </w:numPr>
        <w:jc w:val="both"/>
        <w:rPr>
          <w:rFonts w:ascii="Arial" w:hAnsi="Arial" w:cs="Arial"/>
        </w:rPr>
      </w:pPr>
      <w:r w:rsidRPr="003800C8">
        <w:rPr>
          <w:rFonts w:ascii="Arial" w:hAnsi="Arial" w:cs="Arial"/>
        </w:rPr>
        <w:t>From 0 to 1 s the velocity of the ball decreases from 10 m.s</w:t>
      </w:r>
      <w:r w:rsidRPr="003800C8">
        <w:rPr>
          <w:rFonts w:ascii="Arial" w:hAnsi="Arial" w:cs="Arial"/>
          <w:vertAlign w:val="superscript"/>
        </w:rPr>
        <w:t>-1</w:t>
      </w:r>
      <w:r w:rsidRPr="003800C8">
        <w:rPr>
          <w:rFonts w:ascii="Arial" w:hAnsi="Arial" w:cs="Arial"/>
        </w:rPr>
        <w:t xml:space="preserve"> to zero, the acceleration of the ball is constant.</w:t>
      </w:r>
    </w:p>
    <w:p w:rsidR="00987276" w:rsidRPr="003800C8" w:rsidRDefault="00987276" w:rsidP="002B4BE6">
      <w:pPr>
        <w:pStyle w:val="ListParagraph"/>
        <w:numPr>
          <w:ilvl w:val="1"/>
          <w:numId w:val="31"/>
        </w:numPr>
        <w:jc w:val="both"/>
        <w:rPr>
          <w:rFonts w:ascii="Arial" w:hAnsi="Arial" w:cs="Arial"/>
        </w:rPr>
      </w:pPr>
      <w:r w:rsidRPr="003800C8">
        <w:rPr>
          <w:rFonts w:ascii="Arial" w:hAnsi="Arial" w:cs="Arial"/>
        </w:rPr>
        <w:t>From 1 to 2 s the velocity of the ball increases from zero to (– 10 m.s</w:t>
      </w:r>
      <w:r w:rsidRPr="003800C8">
        <w:rPr>
          <w:rFonts w:ascii="Arial" w:hAnsi="Arial" w:cs="Arial"/>
          <w:vertAlign w:val="superscript"/>
        </w:rPr>
        <w:t>-1</w:t>
      </w:r>
      <w:r w:rsidRPr="003800C8">
        <w:rPr>
          <w:rFonts w:ascii="Arial" w:hAnsi="Arial" w:cs="Arial"/>
        </w:rPr>
        <w:t>) with constant acceleration. At 2 s the ball is at the point of projection.</w:t>
      </w:r>
    </w:p>
    <w:p w:rsidR="00987276" w:rsidRPr="003800C8" w:rsidRDefault="00987276" w:rsidP="002B4BE6">
      <w:pPr>
        <w:pStyle w:val="ListParagraph"/>
        <w:numPr>
          <w:ilvl w:val="1"/>
          <w:numId w:val="31"/>
        </w:numPr>
        <w:jc w:val="both"/>
        <w:rPr>
          <w:rFonts w:ascii="Arial" w:hAnsi="Arial" w:cs="Arial"/>
        </w:rPr>
      </w:pPr>
      <w:r w:rsidRPr="003800C8">
        <w:rPr>
          <w:rFonts w:ascii="Arial" w:hAnsi="Arial" w:cs="Arial"/>
        </w:rPr>
        <w:t>From 2 to 3 s the velocity of the ball increases from (– 10 m.s</w:t>
      </w:r>
      <w:r w:rsidRPr="003800C8">
        <w:rPr>
          <w:rFonts w:ascii="Arial" w:hAnsi="Arial" w:cs="Arial"/>
          <w:vertAlign w:val="superscript"/>
        </w:rPr>
        <w:t>-1</w:t>
      </w:r>
      <w:r w:rsidRPr="003800C8">
        <w:rPr>
          <w:rFonts w:ascii="Arial" w:hAnsi="Arial" w:cs="Arial"/>
        </w:rPr>
        <w:t>) to (– 20 m.s</w:t>
      </w:r>
      <w:r w:rsidRPr="003800C8">
        <w:rPr>
          <w:rFonts w:ascii="Arial" w:hAnsi="Arial" w:cs="Arial"/>
          <w:vertAlign w:val="superscript"/>
        </w:rPr>
        <w:t>-1</w:t>
      </w:r>
      <w:r w:rsidRPr="003800C8">
        <w:rPr>
          <w:rFonts w:ascii="Arial" w:hAnsi="Arial" w:cs="Arial"/>
        </w:rPr>
        <w:t>). At 3 s the ball hits the ground and bounces back.</w:t>
      </w:r>
    </w:p>
    <w:p w:rsidR="00987276" w:rsidRPr="003800C8" w:rsidRDefault="00987276" w:rsidP="002B4BE6">
      <w:pPr>
        <w:pStyle w:val="ListParagraph"/>
        <w:numPr>
          <w:ilvl w:val="1"/>
          <w:numId w:val="31"/>
        </w:numPr>
        <w:jc w:val="both"/>
        <w:rPr>
          <w:rFonts w:ascii="Arial" w:hAnsi="Arial" w:cs="Arial"/>
        </w:rPr>
      </w:pPr>
      <w:r w:rsidRPr="003800C8">
        <w:rPr>
          <w:rFonts w:ascii="Arial" w:hAnsi="Arial" w:cs="Arial"/>
        </w:rPr>
        <w:t>From 3 to 4 s the velocity of the ball decreases to zero at the maximum height..</w:t>
      </w:r>
    </w:p>
    <w:p w:rsidR="00987276" w:rsidRPr="003800C8" w:rsidRDefault="00987276" w:rsidP="002B4BE6">
      <w:pPr>
        <w:pStyle w:val="ListParagraph"/>
        <w:numPr>
          <w:ilvl w:val="1"/>
          <w:numId w:val="31"/>
        </w:numPr>
        <w:jc w:val="both"/>
        <w:rPr>
          <w:rFonts w:ascii="Arial" w:hAnsi="Arial" w:cs="Arial"/>
        </w:rPr>
      </w:pPr>
      <w:r w:rsidRPr="003800C8">
        <w:rPr>
          <w:rFonts w:ascii="Arial" w:hAnsi="Arial" w:cs="Arial"/>
        </w:rPr>
        <w:t>From 4 to 5 s the velocity of the ball increases with constant acceleration until it hits the ground for the second time.</w:t>
      </w:r>
    </w:p>
    <w:p w:rsidR="00987276" w:rsidRPr="003800C8" w:rsidRDefault="00987276" w:rsidP="002B4BE6">
      <w:pPr>
        <w:pStyle w:val="ListParagraph"/>
        <w:numPr>
          <w:ilvl w:val="1"/>
          <w:numId w:val="32"/>
        </w:numPr>
        <w:rPr>
          <w:rFonts w:ascii="Arial" w:hAnsi="Arial" w:cs="Arial"/>
        </w:rPr>
      </w:pPr>
      <w:r w:rsidRPr="003800C8">
        <w:rPr>
          <w:rFonts w:ascii="Arial" w:hAnsi="Arial" w:cs="Arial"/>
        </w:rPr>
        <w:t>10 m.s</w:t>
      </w:r>
      <w:r w:rsidRPr="003800C8">
        <w:rPr>
          <w:rFonts w:ascii="Arial" w:hAnsi="Arial" w:cs="Arial"/>
          <w:vertAlign w:val="superscript"/>
        </w:rPr>
        <w:t>-1</w:t>
      </w:r>
      <w:r w:rsidRPr="003800C8">
        <w:rPr>
          <w:rFonts w:ascii="Arial" w:hAnsi="Arial" w:cs="Arial"/>
        </w:rPr>
        <w:t xml:space="preserve"> upwards</w:t>
      </w:r>
    </w:p>
    <w:p w:rsidR="00987276" w:rsidRPr="003800C8" w:rsidRDefault="00987276" w:rsidP="002B4BE6">
      <w:pPr>
        <w:pStyle w:val="ListParagraph"/>
        <w:numPr>
          <w:ilvl w:val="1"/>
          <w:numId w:val="32"/>
        </w:numPr>
        <w:rPr>
          <w:rFonts w:ascii="Arial" w:hAnsi="Arial" w:cs="Arial"/>
        </w:rPr>
      </w:pPr>
      <w:r w:rsidRPr="003800C8">
        <w:rPr>
          <w:rFonts w:ascii="Arial" w:hAnsi="Arial" w:cs="Arial"/>
          <w:position w:val="-24"/>
        </w:rPr>
        <w:object w:dxaOrig="5560" w:dyaOrig="620">
          <v:shape id="_x0000_i1184" type="#_x0000_t75" style="width:278pt;height:31pt" o:ole="">
            <v:imagedata r:id="rId426" o:title=""/>
          </v:shape>
          <o:OLEObject Type="Embed" ProgID="Equation.3" ShapeID="_x0000_i1184" DrawAspect="Content" ObjectID="_1582663100" r:id="rId427"/>
        </w:object>
      </w:r>
      <w:r w:rsidRPr="003800C8">
        <w:rPr>
          <w:rFonts w:ascii="Arial" w:hAnsi="Arial" w:cs="Arial"/>
          <w:position w:val="-10"/>
        </w:rPr>
        <w:object w:dxaOrig="180" w:dyaOrig="340">
          <v:shape id="_x0000_i1185" type="#_x0000_t75" style="width:9pt;height:17pt" o:ole="">
            <v:imagedata r:id="rId428" o:title=""/>
          </v:shape>
          <o:OLEObject Type="Embed" ProgID="Equation.3" ShapeID="_x0000_i1185" DrawAspect="Content" ObjectID="_1582663101" r:id="rId429"/>
        </w:object>
      </w:r>
    </w:p>
    <w:p w:rsidR="00987276" w:rsidRPr="003800C8" w:rsidRDefault="00987276" w:rsidP="00D30092">
      <w:pPr>
        <w:pStyle w:val="ListParagraph"/>
        <w:ind w:left="1146" w:firstLine="0"/>
        <w:rPr>
          <w:rFonts w:ascii="Arial" w:hAnsi="Arial" w:cs="Arial"/>
        </w:rPr>
      </w:pPr>
      <w:r w:rsidRPr="003800C8">
        <w:rPr>
          <w:rFonts w:ascii="Arial" w:hAnsi="Arial" w:cs="Arial"/>
          <w:position w:val="-32"/>
        </w:rPr>
        <w:object w:dxaOrig="1700" w:dyaOrig="760">
          <v:shape id="_x0000_i1186" type="#_x0000_t75" style="width:85pt;height:38pt" o:ole="">
            <v:imagedata r:id="rId430" o:title=""/>
          </v:shape>
          <o:OLEObject Type="Embed" ProgID="Equation.3" ShapeID="_x0000_i1186" DrawAspect="Content" ObjectID="_1582663102" r:id="rId431"/>
        </w:object>
      </w:r>
    </w:p>
    <w:p w:rsidR="00987276" w:rsidRPr="003800C8" w:rsidRDefault="00987276" w:rsidP="00D30092">
      <w:pPr>
        <w:pStyle w:val="ListParagraph"/>
        <w:ind w:left="1146" w:firstLine="0"/>
        <w:rPr>
          <w:rFonts w:ascii="Arial" w:hAnsi="Arial" w:cs="Arial"/>
        </w:rPr>
      </w:pPr>
      <w:r w:rsidRPr="003800C8">
        <w:rPr>
          <w:rFonts w:ascii="Arial" w:hAnsi="Arial" w:cs="Arial"/>
          <w:position w:val="-28"/>
        </w:rPr>
        <w:object w:dxaOrig="3159" w:dyaOrig="680">
          <v:shape id="_x0000_i1187" type="#_x0000_t75" style="width:157.95pt;height:34pt" o:ole="">
            <v:imagedata r:id="rId432" o:title=""/>
          </v:shape>
          <o:OLEObject Type="Embed" ProgID="Equation.3" ShapeID="_x0000_i1187" DrawAspect="Content" ObjectID="_1582663103" r:id="rId433"/>
        </w:object>
      </w:r>
    </w:p>
    <w:p w:rsidR="00987276" w:rsidRPr="003800C8" w:rsidRDefault="00987276" w:rsidP="00D30092">
      <w:pPr>
        <w:pStyle w:val="ListParagraph"/>
        <w:ind w:left="1571" w:firstLine="130"/>
        <w:jc w:val="both"/>
        <w:rPr>
          <w:rFonts w:ascii="Arial" w:hAnsi="Arial" w:cs="Arial"/>
        </w:rPr>
      </w:pPr>
      <w:r w:rsidRPr="003800C8">
        <w:rPr>
          <w:rFonts w:ascii="Arial" w:hAnsi="Arial" w:cs="Arial"/>
        </w:rPr>
        <w:t>h= ІΔyІ= 15 m</w:t>
      </w:r>
    </w:p>
    <w:p w:rsidR="00987276" w:rsidRPr="003800C8" w:rsidRDefault="00987276" w:rsidP="00D30092">
      <w:pPr>
        <w:pStyle w:val="ListParagraph"/>
        <w:ind w:left="1146" w:firstLine="0"/>
        <w:rPr>
          <w:rFonts w:ascii="Arial" w:hAnsi="Arial" w:cs="Arial"/>
        </w:rPr>
      </w:pPr>
    </w:p>
    <w:p w:rsidR="00987276" w:rsidRPr="003800C8" w:rsidRDefault="00987276" w:rsidP="002B4BE6">
      <w:pPr>
        <w:pStyle w:val="ListParagraph"/>
        <w:numPr>
          <w:ilvl w:val="1"/>
          <w:numId w:val="32"/>
        </w:numPr>
        <w:rPr>
          <w:rFonts w:ascii="Arial" w:hAnsi="Arial" w:cs="Arial"/>
        </w:rPr>
      </w:pPr>
      <w:r w:rsidRPr="003800C8">
        <w:rPr>
          <w:rFonts w:ascii="Arial" w:hAnsi="Arial" w:cs="Arial"/>
        </w:rPr>
        <w:t>Inelastic because after bouncing the speed of the ball is smaller than the speed it hits the ground then kinetic energy is not conserved.</w:t>
      </w:r>
    </w:p>
    <w:p w:rsidR="00987276" w:rsidRPr="003800C8" w:rsidRDefault="00987276" w:rsidP="00D30092">
      <w:pPr>
        <w:rPr>
          <w:rFonts w:ascii="Arial" w:hAnsi="Arial" w:cs="Arial"/>
        </w:rPr>
      </w:pPr>
    </w:p>
    <w:p w:rsidR="00987276" w:rsidRPr="003800C8" w:rsidRDefault="00987276" w:rsidP="002B4BE6">
      <w:pPr>
        <w:pStyle w:val="ListParagraph"/>
        <w:numPr>
          <w:ilvl w:val="1"/>
          <w:numId w:val="32"/>
        </w:numPr>
        <w:rPr>
          <w:rFonts w:ascii="Arial" w:hAnsi="Arial" w:cs="Arial"/>
        </w:rPr>
      </w:pPr>
      <w:r w:rsidRPr="003800C8">
        <w:rPr>
          <w:rFonts w:ascii="Arial" w:hAnsi="Arial" w:cs="Arial"/>
        </w:rPr>
        <w:t>Taking the ground as level zero</w:t>
      </w:r>
    </w:p>
    <w:p w:rsidR="00987276" w:rsidRPr="003800C8" w:rsidRDefault="00987276" w:rsidP="00D30092">
      <w:pPr>
        <w:pStyle w:val="ListParagraph"/>
        <w:ind w:left="390" w:firstLine="0"/>
        <w:rPr>
          <w:rFonts w:ascii="Arial" w:hAnsi="Arial" w:cs="Arial"/>
        </w:rPr>
      </w:pPr>
      <w:r w:rsidRPr="003800C8">
        <w:rPr>
          <w:rFonts w:ascii="Arial" w:hAnsi="Arial" w:cs="Arial"/>
          <w:noProof/>
          <w:lang w:val="en-US"/>
        </w:rPr>
        <w:drawing>
          <wp:inline distT="0" distB="0" distL="0" distR="0" wp14:anchorId="50DCFC11" wp14:editId="48BF0678">
            <wp:extent cx="3971925" cy="2114550"/>
            <wp:effectExtent l="0" t="0" r="0" b="0"/>
            <wp:docPr id="293" name="Chart 2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4"/>
              </a:graphicData>
            </a:graphic>
          </wp:inline>
        </w:drawing>
      </w:r>
    </w:p>
    <w:p w:rsidR="00730028" w:rsidRDefault="00730028" w:rsidP="00D30092">
      <w:pPr>
        <w:rPr>
          <w:rFonts w:ascii="Arial" w:hAnsi="Arial" w:cs="Arial"/>
        </w:rPr>
      </w:pPr>
    </w:p>
    <w:p w:rsidR="00730028" w:rsidRDefault="00730028" w:rsidP="00D30092">
      <w:pPr>
        <w:rPr>
          <w:rFonts w:ascii="Arial" w:hAnsi="Arial" w:cs="Arial"/>
        </w:rPr>
      </w:pPr>
    </w:p>
    <w:p w:rsidR="00730028" w:rsidRDefault="00730028" w:rsidP="00D30092">
      <w:pPr>
        <w:rPr>
          <w:rFonts w:ascii="Arial" w:hAnsi="Arial" w:cs="Arial"/>
        </w:rPr>
      </w:pPr>
    </w:p>
    <w:p w:rsidR="00730028" w:rsidRDefault="00730028" w:rsidP="00D30092">
      <w:pPr>
        <w:rPr>
          <w:rFonts w:ascii="Arial" w:hAnsi="Arial" w:cs="Arial"/>
        </w:rPr>
      </w:pPr>
    </w:p>
    <w:p w:rsidR="00730028" w:rsidRDefault="00730028" w:rsidP="00D30092">
      <w:pPr>
        <w:rPr>
          <w:rFonts w:ascii="Arial" w:hAnsi="Arial" w:cs="Arial"/>
        </w:rPr>
      </w:pPr>
    </w:p>
    <w:p w:rsidR="00987276" w:rsidRPr="003800C8" w:rsidRDefault="00987276" w:rsidP="00D30092">
      <w:pPr>
        <w:rPr>
          <w:rFonts w:ascii="Arial" w:hAnsi="Arial" w:cs="Arial"/>
        </w:rPr>
      </w:pPr>
      <w:r w:rsidRPr="003800C8">
        <w:rPr>
          <w:rFonts w:ascii="Arial" w:hAnsi="Arial" w:cs="Arial"/>
        </w:rPr>
        <w:t>Taking the top of the building as level zero</w:t>
      </w:r>
    </w:p>
    <w:p w:rsidR="00987276" w:rsidRPr="003800C8" w:rsidRDefault="00987276" w:rsidP="00D30092">
      <w:pPr>
        <w:rPr>
          <w:rFonts w:ascii="Arial" w:hAnsi="Arial" w:cs="Arial"/>
          <w:noProof/>
          <w:lang w:eastAsia="en-ZA"/>
        </w:rPr>
      </w:pPr>
      <w:r w:rsidRPr="003800C8">
        <w:rPr>
          <w:rFonts w:ascii="Arial" w:hAnsi="Arial" w:cs="Arial"/>
          <w:noProof/>
        </w:rPr>
        <w:drawing>
          <wp:inline distT="0" distB="0" distL="0" distR="0" wp14:anchorId="636811D1" wp14:editId="2A80722B">
            <wp:extent cx="3619500" cy="2466975"/>
            <wp:effectExtent l="0" t="0" r="0" b="0"/>
            <wp:docPr id="292" name="Chart 29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35"/>
              </a:graphicData>
            </a:graphic>
          </wp:inline>
        </w:drawing>
      </w:r>
    </w:p>
    <w:p w:rsidR="0046457E" w:rsidRPr="003800C8" w:rsidRDefault="0046457E" w:rsidP="0046457E">
      <w:pPr>
        <w:rPr>
          <w:rFonts w:ascii="Arial" w:hAnsi="Arial" w:cs="Arial"/>
          <w:noProof/>
          <w:lang w:eastAsia="en-ZA"/>
        </w:rPr>
      </w:pPr>
    </w:p>
    <w:p w:rsidR="0046457E" w:rsidRPr="00730028" w:rsidRDefault="0046457E" w:rsidP="0046457E">
      <w:pPr>
        <w:rPr>
          <w:rFonts w:ascii="Arial" w:hAnsi="Arial" w:cs="Arial"/>
          <w:noProof/>
          <w:lang w:eastAsia="en-ZA"/>
        </w:rPr>
      </w:pPr>
      <w:r w:rsidRPr="003800C8">
        <w:rPr>
          <w:rFonts w:ascii="Arial" w:hAnsi="Arial" w:cs="Arial"/>
          <w:noProof/>
        </w:rPr>
        <w:drawing>
          <wp:inline distT="0" distB="0" distL="0" distR="0" wp14:anchorId="1CA89D09" wp14:editId="0B9D2BB4">
            <wp:extent cx="676275" cy="608648"/>
            <wp:effectExtent l="0" t="0" r="0" b="1270"/>
            <wp:docPr id="987" name="Picture 987"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730028" w:rsidRPr="003800C8">
        <w:rPr>
          <w:rFonts w:ascii="Arial" w:hAnsi="Arial" w:cs="Arial"/>
          <w:noProof/>
        </w:rPr>
        <w:drawing>
          <wp:inline distT="0" distB="0" distL="0" distR="0" wp14:anchorId="62E10B28" wp14:editId="6E75E441">
            <wp:extent cx="655494" cy="443346"/>
            <wp:effectExtent l="19050" t="19050" r="11430" b="13970"/>
            <wp:docPr id="988" name="Picture 988"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00730028">
        <w:rPr>
          <w:rFonts w:ascii="Arial" w:hAnsi="Arial" w:cs="Arial"/>
          <w:noProof/>
          <w:lang w:eastAsia="en-ZA"/>
        </w:rPr>
        <w:t xml:space="preserve"> </w:t>
      </w:r>
      <w:r w:rsidRPr="00730028">
        <w:rPr>
          <w:rFonts w:ascii="Arial" w:hAnsi="Arial" w:cs="Arial"/>
          <w:b/>
          <w:noProof/>
          <w:lang w:eastAsia="en-ZA"/>
        </w:rPr>
        <w:t>20 minutes</w:t>
      </w:r>
    </w:p>
    <w:p w:rsidR="00987276" w:rsidRPr="003800C8" w:rsidRDefault="00987276" w:rsidP="0046457E">
      <w:pPr>
        <w:rPr>
          <w:rFonts w:ascii="Arial" w:hAnsi="Arial" w:cs="Arial"/>
          <w:b/>
        </w:rPr>
      </w:pPr>
      <w:r w:rsidRPr="003800C8">
        <w:rPr>
          <w:rFonts w:ascii="Arial" w:hAnsi="Arial" w:cs="Arial"/>
          <w:b/>
        </w:rPr>
        <w:t>Question 1</w:t>
      </w:r>
    </w:p>
    <w:p w:rsidR="00987276" w:rsidRPr="003800C8" w:rsidRDefault="00987276" w:rsidP="0046457E">
      <w:pPr>
        <w:rPr>
          <w:rFonts w:ascii="Arial" w:hAnsi="Arial" w:cs="Arial"/>
        </w:rPr>
      </w:pPr>
      <w:r w:rsidRPr="003800C8">
        <w:rPr>
          <w:rFonts w:ascii="Arial" w:hAnsi="Arial" w:cs="Arial"/>
        </w:rPr>
        <w:t xml:space="preserve">A man standing on the top of a building drops a tennis ball and observes the motion of it during 6 s </w:t>
      </w:r>
      <w:r w:rsidRPr="003800C8">
        <w:rPr>
          <w:rFonts w:ascii="Arial" w:hAnsi="Arial" w:cs="Arial"/>
          <w:lang w:val="en-GB"/>
        </w:rPr>
        <w:t>when the man catches it again</w:t>
      </w:r>
      <w:r w:rsidRPr="003800C8">
        <w:rPr>
          <w:rFonts w:ascii="Arial" w:hAnsi="Arial" w:cs="Arial"/>
        </w:rPr>
        <w:t xml:space="preserve">. </w:t>
      </w:r>
      <w:r w:rsidRPr="003800C8">
        <w:rPr>
          <w:rFonts w:ascii="Arial" w:hAnsi="Arial" w:cs="Arial"/>
          <w:lang w:val="en-GB"/>
        </w:rPr>
        <w:t>The velocity time-graph below describes the movement of the bouncing ball during 6 s</w:t>
      </w:r>
      <w:r w:rsidRPr="003800C8">
        <w:rPr>
          <w:rFonts w:ascii="Arial" w:hAnsi="Arial" w:cs="Arial"/>
        </w:rPr>
        <w:t>. Ignore air resistance.</w:t>
      </w:r>
    </w:p>
    <w:p w:rsidR="00987276" w:rsidRPr="003800C8" w:rsidRDefault="00987276" w:rsidP="00D30092">
      <w:pPr>
        <w:ind w:left="426"/>
        <w:jc w:val="center"/>
        <w:rPr>
          <w:rFonts w:ascii="Arial" w:hAnsi="Arial" w:cs="Arial"/>
          <w:b/>
        </w:rPr>
      </w:pPr>
      <w:r w:rsidRPr="003800C8">
        <w:rPr>
          <w:rFonts w:ascii="Arial" w:hAnsi="Arial" w:cs="Arial"/>
          <w:b/>
          <w:noProof/>
        </w:rPr>
        <w:drawing>
          <wp:inline distT="0" distB="0" distL="0" distR="0" wp14:anchorId="7000ABBD" wp14:editId="64C967BF">
            <wp:extent cx="3705225" cy="2443871"/>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436">
                      <a:lum bright="-20000" contrast="40000"/>
                      <a:extLst>
                        <a:ext uri="{28A0092B-C50C-407E-A947-70E740481C1C}">
                          <a14:useLocalDpi xmlns:a14="http://schemas.microsoft.com/office/drawing/2010/main" val="0"/>
                        </a:ext>
                      </a:extLst>
                    </a:blip>
                    <a:srcRect/>
                    <a:stretch>
                      <a:fillRect/>
                    </a:stretch>
                  </pic:blipFill>
                  <pic:spPr bwMode="auto">
                    <a:xfrm>
                      <a:off x="0" y="0"/>
                      <a:ext cx="3705798" cy="2444249"/>
                    </a:xfrm>
                    <a:prstGeom prst="rect">
                      <a:avLst/>
                    </a:prstGeom>
                    <a:noFill/>
                    <a:ln>
                      <a:noFill/>
                    </a:ln>
                  </pic:spPr>
                </pic:pic>
              </a:graphicData>
            </a:graphic>
          </wp:inline>
        </w:drawing>
      </w:r>
    </w:p>
    <w:p w:rsidR="00987276" w:rsidRPr="003800C8" w:rsidRDefault="00987276" w:rsidP="002B4BE6">
      <w:pPr>
        <w:pStyle w:val="ListParagraph"/>
        <w:numPr>
          <w:ilvl w:val="1"/>
          <w:numId w:val="34"/>
        </w:numPr>
        <w:jc w:val="both"/>
        <w:rPr>
          <w:rFonts w:ascii="Arial" w:hAnsi="Arial" w:cs="Arial"/>
        </w:rPr>
      </w:pPr>
      <w:r w:rsidRPr="003800C8">
        <w:rPr>
          <w:rFonts w:ascii="Arial" w:hAnsi="Arial" w:cs="Arial"/>
          <w:noProof/>
          <w:lang w:eastAsia="en-ZA"/>
        </w:rPr>
        <w:t>What is the velocity of the tennis ball when it his the ground for the firs time.</w:t>
      </w:r>
    </w:p>
    <w:p w:rsidR="00987276" w:rsidRPr="003800C8" w:rsidRDefault="00987276" w:rsidP="002B4BE6">
      <w:pPr>
        <w:pStyle w:val="ListParagraph"/>
        <w:numPr>
          <w:ilvl w:val="1"/>
          <w:numId w:val="34"/>
        </w:numPr>
        <w:jc w:val="both"/>
        <w:rPr>
          <w:rFonts w:ascii="Arial" w:hAnsi="Arial" w:cs="Arial"/>
        </w:rPr>
      </w:pPr>
      <w:r w:rsidRPr="003800C8">
        <w:rPr>
          <w:rFonts w:ascii="Arial" w:hAnsi="Arial" w:cs="Arial"/>
        </w:rPr>
        <w:t>How many times did the ball bounce in 6 s?</w:t>
      </w:r>
    </w:p>
    <w:p w:rsidR="00987276" w:rsidRPr="003800C8" w:rsidRDefault="00987276" w:rsidP="002B4BE6">
      <w:pPr>
        <w:pStyle w:val="ListParagraph"/>
        <w:numPr>
          <w:ilvl w:val="1"/>
          <w:numId w:val="34"/>
        </w:numPr>
        <w:jc w:val="both"/>
        <w:rPr>
          <w:rFonts w:ascii="Arial" w:hAnsi="Arial" w:cs="Arial"/>
        </w:rPr>
      </w:pPr>
      <w:r w:rsidRPr="003800C8">
        <w:rPr>
          <w:rFonts w:ascii="Arial" w:hAnsi="Arial" w:cs="Arial"/>
          <w:noProof/>
          <w:lang w:eastAsia="en-ZA"/>
        </w:rPr>
        <w:t>Calculate the height of the building.</w:t>
      </w:r>
    </w:p>
    <w:p w:rsidR="00987276" w:rsidRPr="003800C8" w:rsidRDefault="00987276" w:rsidP="002B4BE6">
      <w:pPr>
        <w:pStyle w:val="ListParagraph"/>
        <w:numPr>
          <w:ilvl w:val="1"/>
          <w:numId w:val="34"/>
        </w:numPr>
        <w:jc w:val="both"/>
        <w:rPr>
          <w:rFonts w:ascii="Arial" w:hAnsi="Arial" w:cs="Arial"/>
        </w:rPr>
      </w:pPr>
      <w:r w:rsidRPr="003800C8">
        <w:rPr>
          <w:rFonts w:ascii="Arial" w:hAnsi="Arial" w:cs="Arial"/>
          <w:noProof/>
          <w:lang w:eastAsia="en-ZA"/>
        </w:rPr>
        <w:t>Calculate the acceleration of the ball.</w:t>
      </w:r>
    </w:p>
    <w:p w:rsidR="00987276" w:rsidRPr="003800C8" w:rsidRDefault="00987276" w:rsidP="002B4BE6">
      <w:pPr>
        <w:pStyle w:val="ListParagraph"/>
        <w:numPr>
          <w:ilvl w:val="1"/>
          <w:numId w:val="34"/>
        </w:numPr>
        <w:jc w:val="both"/>
        <w:rPr>
          <w:rFonts w:ascii="Arial" w:hAnsi="Arial" w:cs="Arial"/>
        </w:rPr>
      </w:pPr>
      <w:r w:rsidRPr="003800C8">
        <w:rPr>
          <w:rFonts w:ascii="Arial" w:hAnsi="Arial" w:cs="Arial"/>
          <w:lang w:val="en-US"/>
        </w:rPr>
        <w:t>Is the first collision of the ball with the floor elastic or inelastic?  Give a reason for your answer.</w:t>
      </w:r>
    </w:p>
    <w:p w:rsidR="00987276" w:rsidRPr="003800C8" w:rsidRDefault="00987276" w:rsidP="002B4BE6">
      <w:pPr>
        <w:numPr>
          <w:ilvl w:val="1"/>
          <w:numId w:val="34"/>
        </w:numPr>
        <w:spacing w:after="0" w:line="240" w:lineRule="auto"/>
        <w:jc w:val="both"/>
        <w:rPr>
          <w:rFonts w:ascii="Arial" w:hAnsi="Arial" w:cs="Arial"/>
        </w:rPr>
      </w:pPr>
      <w:r w:rsidRPr="003800C8">
        <w:rPr>
          <w:rFonts w:ascii="Arial" w:hAnsi="Arial" w:cs="Arial"/>
        </w:rPr>
        <w:t>Draw the position time graph for the motion of the tennis ball from the time the ball is dropped until it hits the ground for the second time.</w:t>
      </w:r>
    </w:p>
    <w:p w:rsidR="00987276" w:rsidRPr="003800C8" w:rsidRDefault="00987276" w:rsidP="00D30092">
      <w:pPr>
        <w:ind w:left="1418"/>
        <w:jc w:val="both"/>
        <w:rPr>
          <w:rFonts w:ascii="Arial" w:hAnsi="Arial" w:cs="Arial"/>
          <w:b/>
          <w:u w:val="single"/>
        </w:rPr>
      </w:pPr>
    </w:p>
    <w:p w:rsidR="00987276" w:rsidRPr="003800C8" w:rsidRDefault="00987276" w:rsidP="00D30092">
      <w:pPr>
        <w:ind w:left="1418"/>
        <w:jc w:val="both"/>
        <w:rPr>
          <w:rFonts w:ascii="Arial" w:hAnsi="Arial" w:cs="Arial"/>
          <w:b/>
          <w:u w:val="single"/>
        </w:rPr>
      </w:pPr>
      <w:r w:rsidRPr="003800C8">
        <w:rPr>
          <w:rFonts w:ascii="Arial" w:hAnsi="Arial" w:cs="Arial"/>
          <w:b/>
          <w:u w:val="single"/>
        </w:rPr>
        <w:t>Solution</w:t>
      </w:r>
    </w:p>
    <w:p w:rsidR="00987276" w:rsidRPr="003800C8" w:rsidRDefault="00987276" w:rsidP="002B4BE6">
      <w:pPr>
        <w:pStyle w:val="ListParagraph"/>
        <w:numPr>
          <w:ilvl w:val="1"/>
          <w:numId w:val="33"/>
        </w:numPr>
        <w:jc w:val="both"/>
        <w:rPr>
          <w:rFonts w:ascii="Arial" w:hAnsi="Arial" w:cs="Arial"/>
        </w:rPr>
      </w:pPr>
      <w:r w:rsidRPr="003800C8">
        <w:rPr>
          <w:rFonts w:ascii="Arial" w:hAnsi="Arial" w:cs="Arial"/>
        </w:rPr>
        <w:t>10 m.s</w:t>
      </w:r>
      <w:r w:rsidRPr="003800C8">
        <w:rPr>
          <w:rFonts w:ascii="Arial" w:hAnsi="Arial" w:cs="Arial"/>
          <w:vertAlign w:val="superscript"/>
        </w:rPr>
        <w:t>-1</w:t>
      </w:r>
      <w:r w:rsidRPr="003800C8">
        <w:rPr>
          <w:rFonts w:ascii="Arial" w:hAnsi="Arial" w:cs="Arial"/>
        </w:rPr>
        <w:t xml:space="preserve"> downwards</w:t>
      </w:r>
    </w:p>
    <w:p w:rsidR="00987276" w:rsidRPr="003800C8" w:rsidRDefault="00987276" w:rsidP="002B4BE6">
      <w:pPr>
        <w:pStyle w:val="ListParagraph"/>
        <w:numPr>
          <w:ilvl w:val="1"/>
          <w:numId w:val="33"/>
        </w:numPr>
        <w:jc w:val="both"/>
        <w:rPr>
          <w:rFonts w:ascii="Arial" w:hAnsi="Arial" w:cs="Arial"/>
        </w:rPr>
      </w:pPr>
      <w:r w:rsidRPr="003800C8">
        <w:rPr>
          <w:rFonts w:ascii="Arial" w:hAnsi="Arial" w:cs="Arial"/>
        </w:rPr>
        <w:t>Three times.</w:t>
      </w:r>
    </w:p>
    <w:p w:rsidR="00987276" w:rsidRPr="003800C8" w:rsidRDefault="00987276" w:rsidP="002B4BE6">
      <w:pPr>
        <w:pStyle w:val="ListParagraph"/>
        <w:numPr>
          <w:ilvl w:val="1"/>
          <w:numId w:val="33"/>
        </w:numPr>
        <w:rPr>
          <w:rFonts w:ascii="Arial" w:hAnsi="Arial" w:cs="Arial"/>
        </w:rPr>
      </w:pPr>
      <w:r w:rsidRPr="003800C8">
        <w:rPr>
          <w:rFonts w:ascii="Arial" w:hAnsi="Arial" w:cs="Arial"/>
          <w:position w:val="-24"/>
        </w:rPr>
        <w:object w:dxaOrig="2840" w:dyaOrig="620">
          <v:shape id="_x0000_i1188" type="#_x0000_t75" style="width:142pt;height:31pt" o:ole="">
            <v:imagedata r:id="rId437" o:title=""/>
          </v:shape>
          <o:OLEObject Type="Embed" ProgID="Equation.3" ShapeID="_x0000_i1188" DrawAspect="Content" ObjectID="_1582663104" r:id="rId438"/>
        </w:object>
      </w:r>
      <w:r w:rsidRPr="003800C8">
        <w:rPr>
          <w:rFonts w:ascii="Arial" w:hAnsi="Arial" w:cs="Arial"/>
          <w:position w:val="-10"/>
        </w:rPr>
        <w:object w:dxaOrig="180" w:dyaOrig="340">
          <v:shape id="_x0000_i1189" type="#_x0000_t75" style="width:9pt;height:17pt" o:ole="">
            <v:imagedata r:id="rId428" o:title=""/>
          </v:shape>
          <o:OLEObject Type="Embed" ProgID="Equation.3" ShapeID="_x0000_i1189" DrawAspect="Content" ObjectID="_1582663105" r:id="rId439"/>
        </w:object>
      </w:r>
    </w:p>
    <w:p w:rsidR="00987276" w:rsidRPr="003800C8" w:rsidRDefault="00987276" w:rsidP="00D30092">
      <w:pPr>
        <w:pStyle w:val="ListParagraph"/>
        <w:ind w:left="1146" w:firstLine="0"/>
        <w:rPr>
          <w:rFonts w:ascii="Arial" w:hAnsi="Arial" w:cs="Arial"/>
        </w:rPr>
      </w:pPr>
      <w:r w:rsidRPr="003800C8">
        <w:rPr>
          <w:rFonts w:ascii="Arial" w:hAnsi="Arial" w:cs="Arial"/>
          <w:position w:val="-32"/>
        </w:rPr>
        <w:object w:dxaOrig="2060" w:dyaOrig="760">
          <v:shape id="_x0000_i1190" type="#_x0000_t75" style="width:103pt;height:38pt" o:ole="">
            <v:imagedata r:id="rId440" o:title=""/>
          </v:shape>
          <o:OLEObject Type="Embed" ProgID="Equation.3" ShapeID="_x0000_i1190" DrawAspect="Content" ObjectID="_1582663106" r:id="rId441"/>
        </w:object>
      </w:r>
    </w:p>
    <w:p w:rsidR="00987276" w:rsidRPr="003800C8" w:rsidRDefault="00987276" w:rsidP="00D30092">
      <w:pPr>
        <w:ind w:left="1418"/>
        <w:jc w:val="both"/>
        <w:rPr>
          <w:rFonts w:ascii="Arial" w:hAnsi="Arial" w:cs="Arial"/>
        </w:rPr>
      </w:pPr>
      <w:r w:rsidRPr="003800C8">
        <w:rPr>
          <w:rFonts w:ascii="Arial" w:hAnsi="Arial" w:cs="Arial"/>
          <w:position w:val="-28"/>
        </w:rPr>
        <w:object w:dxaOrig="2160" w:dyaOrig="680">
          <v:shape id="_x0000_i1191" type="#_x0000_t75" style="width:108pt;height:34pt" o:ole="">
            <v:imagedata r:id="rId442" o:title=""/>
          </v:shape>
          <o:OLEObject Type="Embed" ProgID="Equation.3" ShapeID="_x0000_i1191" DrawAspect="Content" ObjectID="_1582663107" r:id="rId443"/>
        </w:object>
      </w:r>
    </w:p>
    <w:p w:rsidR="00987276" w:rsidRPr="003800C8" w:rsidRDefault="00987276" w:rsidP="00D30092">
      <w:pPr>
        <w:pStyle w:val="ListParagraph"/>
        <w:ind w:left="1571" w:firstLine="130"/>
        <w:jc w:val="both"/>
        <w:rPr>
          <w:rFonts w:ascii="Arial" w:hAnsi="Arial" w:cs="Arial"/>
        </w:rPr>
      </w:pPr>
      <w:r w:rsidRPr="003800C8">
        <w:rPr>
          <w:rFonts w:ascii="Arial" w:hAnsi="Arial" w:cs="Arial"/>
        </w:rPr>
        <w:t>h= ІΔyІ= 5 m</w:t>
      </w:r>
    </w:p>
    <w:p w:rsidR="00987276" w:rsidRPr="003800C8" w:rsidRDefault="00987276" w:rsidP="00D30092">
      <w:pPr>
        <w:ind w:left="1418"/>
        <w:jc w:val="both"/>
        <w:rPr>
          <w:rFonts w:ascii="Arial" w:hAnsi="Arial" w:cs="Arial"/>
        </w:rPr>
      </w:pPr>
    </w:p>
    <w:p w:rsidR="00987276" w:rsidRPr="003800C8" w:rsidRDefault="00987276" w:rsidP="002B4BE6">
      <w:pPr>
        <w:pStyle w:val="ListParagraph"/>
        <w:numPr>
          <w:ilvl w:val="1"/>
          <w:numId w:val="33"/>
        </w:numPr>
        <w:jc w:val="both"/>
        <w:rPr>
          <w:rFonts w:ascii="Arial" w:hAnsi="Arial" w:cs="Arial"/>
        </w:rPr>
      </w:pPr>
      <w:r w:rsidRPr="003800C8">
        <w:rPr>
          <w:rFonts w:ascii="Arial" w:hAnsi="Arial" w:cs="Arial"/>
        </w:rPr>
        <w:t xml:space="preserve">Gradient = </w:t>
      </w:r>
      <w:r w:rsidRPr="003800C8">
        <w:rPr>
          <w:rFonts w:ascii="Arial" w:hAnsi="Arial" w:cs="Arial"/>
          <w:position w:val="-24"/>
        </w:rPr>
        <w:object w:dxaOrig="1840" w:dyaOrig="620">
          <v:shape id="_x0000_i1192" type="#_x0000_t75" style="width:92pt;height:31pt" o:ole="">
            <v:imagedata r:id="rId444" o:title=""/>
          </v:shape>
          <o:OLEObject Type="Embed" ProgID="Equation.3" ShapeID="_x0000_i1192" DrawAspect="Content" ObjectID="_1582663108" r:id="rId445"/>
        </w:object>
      </w:r>
    </w:p>
    <w:p w:rsidR="00987276" w:rsidRPr="003800C8" w:rsidRDefault="00987276" w:rsidP="00D30092">
      <w:pPr>
        <w:pStyle w:val="ListParagraph"/>
        <w:ind w:left="1571" w:firstLine="0"/>
        <w:jc w:val="both"/>
        <w:rPr>
          <w:rFonts w:ascii="Arial" w:hAnsi="Arial" w:cs="Arial"/>
          <w:vertAlign w:val="superscript"/>
        </w:rPr>
      </w:pPr>
      <w:r w:rsidRPr="003800C8">
        <w:rPr>
          <w:rFonts w:ascii="Arial" w:hAnsi="Arial" w:cs="Arial"/>
        </w:rPr>
        <w:t>a=g = 10 m.s</w:t>
      </w:r>
      <w:r w:rsidRPr="003800C8">
        <w:rPr>
          <w:rFonts w:ascii="Arial" w:hAnsi="Arial" w:cs="Arial"/>
          <w:vertAlign w:val="superscript"/>
        </w:rPr>
        <w:t>-2</w:t>
      </w:r>
    </w:p>
    <w:p w:rsidR="00987276" w:rsidRPr="003800C8" w:rsidRDefault="00987276" w:rsidP="002B4BE6">
      <w:pPr>
        <w:pStyle w:val="ListParagraph"/>
        <w:numPr>
          <w:ilvl w:val="1"/>
          <w:numId w:val="33"/>
        </w:numPr>
        <w:jc w:val="both"/>
        <w:rPr>
          <w:rFonts w:ascii="Arial" w:hAnsi="Arial" w:cs="Arial"/>
        </w:rPr>
      </w:pPr>
      <w:r w:rsidRPr="003800C8">
        <w:rPr>
          <w:rFonts w:ascii="Arial" w:hAnsi="Arial" w:cs="Arial"/>
        </w:rPr>
        <w:t>Elastic, the kinetic energy is conserved; the speed of the ball when it hits the ground is equal to the speed of bouncing.</w:t>
      </w:r>
    </w:p>
    <w:p w:rsidR="00987276" w:rsidRPr="003800C8" w:rsidRDefault="00987276" w:rsidP="002B4BE6">
      <w:pPr>
        <w:pStyle w:val="ListParagraph"/>
        <w:numPr>
          <w:ilvl w:val="1"/>
          <w:numId w:val="33"/>
        </w:numPr>
        <w:jc w:val="both"/>
        <w:rPr>
          <w:rFonts w:ascii="Arial" w:hAnsi="Arial" w:cs="Arial"/>
        </w:rPr>
      </w:pPr>
    </w:p>
    <w:p w:rsidR="00987276" w:rsidRPr="003800C8" w:rsidRDefault="00987276" w:rsidP="00730028">
      <w:pPr>
        <w:tabs>
          <w:tab w:val="left" w:pos="3585"/>
        </w:tabs>
        <w:jc w:val="center"/>
        <w:rPr>
          <w:rFonts w:ascii="Arial" w:hAnsi="Arial" w:cs="Arial"/>
          <w:b/>
        </w:rPr>
      </w:pPr>
      <w:r w:rsidRPr="003800C8">
        <w:rPr>
          <w:rFonts w:ascii="Arial" w:hAnsi="Arial" w:cs="Arial"/>
          <w:noProof/>
        </w:rPr>
        <w:drawing>
          <wp:inline distT="0" distB="0" distL="0" distR="0" wp14:anchorId="1D9DEE6B" wp14:editId="4ED04527">
            <wp:extent cx="3590925" cy="2371725"/>
            <wp:effectExtent l="0" t="0" r="0" b="0"/>
            <wp:docPr id="295" name="Chart 29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46"/>
              </a:graphicData>
            </a:graphic>
          </wp:inline>
        </w:drawing>
      </w:r>
    </w:p>
    <w:p w:rsidR="0046457E" w:rsidRPr="003800C8" w:rsidRDefault="0046457E" w:rsidP="00D30092">
      <w:pPr>
        <w:pStyle w:val="ListParagraph"/>
        <w:ind w:left="644" w:firstLine="0"/>
        <w:jc w:val="both"/>
        <w:rPr>
          <w:rFonts w:ascii="Arial" w:hAnsi="Arial" w:cs="Arial"/>
          <w:b/>
        </w:rPr>
      </w:pPr>
    </w:p>
    <w:p w:rsidR="0046457E" w:rsidRPr="003800C8" w:rsidRDefault="0046457E" w:rsidP="00D30092">
      <w:pPr>
        <w:pStyle w:val="ListParagraph"/>
        <w:ind w:left="644" w:firstLine="0"/>
        <w:jc w:val="both"/>
        <w:rPr>
          <w:rFonts w:ascii="Arial" w:hAnsi="Arial" w:cs="Arial"/>
          <w:b/>
        </w:rPr>
      </w:pPr>
    </w:p>
    <w:p w:rsidR="0046457E" w:rsidRPr="003800C8" w:rsidRDefault="0046457E" w:rsidP="00D30092">
      <w:pPr>
        <w:pStyle w:val="ListParagraph"/>
        <w:ind w:left="644" w:firstLine="0"/>
        <w:jc w:val="both"/>
        <w:rPr>
          <w:rFonts w:ascii="Arial" w:hAnsi="Arial" w:cs="Arial"/>
          <w:b/>
        </w:rPr>
      </w:pPr>
    </w:p>
    <w:p w:rsidR="0046457E" w:rsidRPr="003800C8" w:rsidRDefault="0046457E" w:rsidP="00D30092">
      <w:pPr>
        <w:pStyle w:val="ListParagraph"/>
        <w:ind w:left="644" w:firstLine="0"/>
        <w:jc w:val="both"/>
        <w:rPr>
          <w:rFonts w:ascii="Arial" w:hAnsi="Arial" w:cs="Arial"/>
          <w:b/>
        </w:rPr>
      </w:pPr>
    </w:p>
    <w:p w:rsidR="0046457E" w:rsidRPr="003800C8" w:rsidRDefault="0046457E" w:rsidP="00D30092">
      <w:pPr>
        <w:pStyle w:val="ListParagraph"/>
        <w:ind w:left="644" w:firstLine="0"/>
        <w:jc w:val="both"/>
        <w:rPr>
          <w:rFonts w:ascii="Arial" w:hAnsi="Arial" w:cs="Arial"/>
          <w:b/>
        </w:rPr>
      </w:pPr>
    </w:p>
    <w:p w:rsidR="0046457E" w:rsidRPr="003800C8" w:rsidRDefault="0046457E" w:rsidP="00D30092">
      <w:pPr>
        <w:pStyle w:val="ListParagraph"/>
        <w:ind w:left="644" w:firstLine="0"/>
        <w:jc w:val="both"/>
        <w:rPr>
          <w:rFonts w:ascii="Arial" w:hAnsi="Arial" w:cs="Arial"/>
          <w:b/>
        </w:rPr>
      </w:pPr>
    </w:p>
    <w:p w:rsidR="0046457E" w:rsidRPr="003800C8" w:rsidRDefault="0046457E" w:rsidP="00D30092">
      <w:pPr>
        <w:pStyle w:val="ListParagraph"/>
        <w:ind w:left="644" w:firstLine="0"/>
        <w:jc w:val="both"/>
        <w:rPr>
          <w:rFonts w:ascii="Arial" w:hAnsi="Arial" w:cs="Arial"/>
          <w:b/>
        </w:rPr>
      </w:pPr>
    </w:p>
    <w:p w:rsidR="00987276" w:rsidRPr="003800C8" w:rsidRDefault="00987276" w:rsidP="00D30092">
      <w:pPr>
        <w:pStyle w:val="ListParagraph"/>
        <w:ind w:left="644" w:firstLine="0"/>
        <w:jc w:val="both"/>
        <w:rPr>
          <w:rFonts w:ascii="Arial" w:hAnsi="Arial" w:cs="Arial"/>
          <w:b/>
        </w:rPr>
      </w:pPr>
      <w:r w:rsidRPr="003800C8">
        <w:rPr>
          <w:rFonts w:ascii="Arial" w:hAnsi="Arial" w:cs="Arial"/>
          <w:b/>
        </w:rPr>
        <w:t>Question 1</w:t>
      </w:r>
    </w:p>
    <w:p w:rsidR="00711DC1" w:rsidRPr="003800C8" w:rsidRDefault="00711DC1" w:rsidP="00D30092">
      <w:pPr>
        <w:pStyle w:val="ListParagraph"/>
        <w:ind w:left="644" w:firstLine="0"/>
        <w:jc w:val="both"/>
        <w:rPr>
          <w:rFonts w:ascii="Arial" w:hAnsi="Arial" w:cs="Arial"/>
          <w:b/>
        </w:rPr>
      </w:pPr>
    </w:p>
    <w:p w:rsidR="00987276" w:rsidRPr="003800C8" w:rsidRDefault="00987276" w:rsidP="00D30092">
      <w:pPr>
        <w:pStyle w:val="ListParagraph"/>
        <w:tabs>
          <w:tab w:val="left" w:pos="8310"/>
        </w:tabs>
        <w:ind w:left="360" w:firstLine="0"/>
        <w:jc w:val="both"/>
        <w:rPr>
          <w:rFonts w:ascii="Arial" w:hAnsi="Arial" w:cs="Arial"/>
        </w:rPr>
      </w:pPr>
      <w:r w:rsidRPr="003800C8">
        <w:rPr>
          <w:rFonts w:ascii="Arial" w:hAnsi="Arial" w:cs="Arial"/>
        </w:rPr>
        <w:t>The following position time graph shows the motion of an object dropped from a hot air balloon which is ascending at a constant speed of 2 m.s</w:t>
      </w:r>
      <w:r w:rsidRPr="003800C8">
        <w:rPr>
          <w:rFonts w:ascii="Arial" w:hAnsi="Arial" w:cs="Arial"/>
          <w:vertAlign w:val="superscript"/>
        </w:rPr>
        <w:t>-1</w:t>
      </w:r>
      <w:r w:rsidRPr="003800C8">
        <w:rPr>
          <w:rFonts w:ascii="Arial" w:hAnsi="Arial" w:cs="Arial"/>
        </w:rPr>
        <w:t xml:space="preserve"> .The air resistance is ignored.</w:t>
      </w:r>
    </w:p>
    <w:p w:rsidR="00987276" w:rsidRPr="003800C8" w:rsidRDefault="00987276" w:rsidP="00D30092">
      <w:pPr>
        <w:tabs>
          <w:tab w:val="left" w:pos="8310"/>
        </w:tabs>
        <w:jc w:val="both"/>
        <w:rPr>
          <w:rFonts w:ascii="Arial" w:hAnsi="Arial" w:cs="Arial"/>
        </w:rPr>
      </w:pPr>
      <w:r w:rsidRPr="003800C8">
        <w:rPr>
          <w:rFonts w:ascii="Arial" w:hAnsi="Arial" w:cs="Arial"/>
          <w:noProof/>
        </w:rPr>
        <mc:AlternateContent>
          <mc:Choice Requires="wps">
            <w:drawing>
              <wp:anchor distT="0" distB="0" distL="114300" distR="114300" simplePos="0" relativeHeight="251711488" behindDoc="0" locked="0" layoutInCell="1" allowOverlap="1" wp14:anchorId="26F9D18C" wp14:editId="58E89C4F">
                <wp:simplePos x="0" y="0"/>
                <wp:positionH relativeFrom="column">
                  <wp:posOffset>3186430</wp:posOffset>
                </wp:positionH>
                <wp:positionV relativeFrom="paragraph">
                  <wp:posOffset>26670</wp:posOffset>
                </wp:positionV>
                <wp:extent cx="2759710" cy="2105660"/>
                <wp:effectExtent l="0" t="0" r="0" b="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59710" cy="2105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C5216" w:rsidRDefault="00730028" w:rsidP="00987276">
                            <w:pPr>
                              <w:tabs>
                                <w:tab w:val="left" w:pos="8310"/>
                              </w:tabs>
                              <w:jc w:val="both"/>
                              <w:rPr>
                                <w:rFonts w:ascii="Arial" w:hAnsi="Arial" w:cs="Arial"/>
                              </w:rPr>
                            </w:pPr>
                            <w:r w:rsidRPr="00AC5216">
                              <w:rPr>
                                <w:rFonts w:ascii="Arial" w:hAnsi="Arial" w:cs="Arial"/>
                              </w:rPr>
                              <w:t>5.1- Describe in words the motion of the object (projectile).</w:t>
                            </w:r>
                          </w:p>
                          <w:p w:rsidR="00730028" w:rsidRPr="00AC5216" w:rsidRDefault="00730028" w:rsidP="00987276">
                            <w:pPr>
                              <w:tabs>
                                <w:tab w:val="left" w:pos="8310"/>
                              </w:tabs>
                              <w:jc w:val="both"/>
                              <w:rPr>
                                <w:rFonts w:ascii="Arial" w:hAnsi="Arial" w:cs="Arial"/>
                              </w:rPr>
                            </w:pPr>
                            <w:r w:rsidRPr="00AC5216">
                              <w:rPr>
                                <w:rFonts w:ascii="Arial" w:hAnsi="Arial" w:cs="Arial"/>
                              </w:rPr>
                              <w:t>5.2- Draw the velocity vs time and acceleration vs time graphs for the motion of the object.</w:t>
                            </w:r>
                          </w:p>
                          <w:p w:rsidR="00730028" w:rsidRPr="00AC5216" w:rsidRDefault="00730028" w:rsidP="00987276">
                            <w:pPr>
                              <w:tabs>
                                <w:tab w:val="left" w:pos="8310"/>
                              </w:tabs>
                              <w:jc w:val="both"/>
                              <w:rPr>
                                <w:rFonts w:ascii="Arial" w:hAnsi="Arial" w:cs="Arial"/>
                              </w:rPr>
                            </w:pPr>
                            <w:r w:rsidRPr="00AC5216">
                              <w:rPr>
                                <w:rFonts w:ascii="Arial" w:hAnsi="Arial" w:cs="Arial"/>
                              </w:rPr>
                              <w:t xml:space="preserve">5.3- Calculate the time taken for the object to reaches the ground.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311" o:spid="_x0000_s1267" type="#_x0000_t202" style="position:absolute;left:0;text-align:left;margin-left:250.9pt;margin-top:2.1pt;width:217.3pt;height:165.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" filled="f" stroked="f">
                <v:textbox>
                  <w:txbxContent>
                    <w:p w:rsidR="00730028" w:rsidRPr="00AC5216" w:rsidRDefault="00730028" w:rsidP="00987276">
                      <w:pPr>
                        <w:tabs>
                          <w:tab w:val="left" w:pos="8310"/>
                        </w:tabs>
                        <w:jc w:val="both"/>
                        <w:rPr>
                          <w:rFonts w:ascii="Arial" w:hAnsi="Arial" w:cs="Arial"/>
                        </w:rPr>
                      </w:pPr>
                      <w:r w:rsidRPr="00AC5216">
                        <w:rPr>
                          <w:rFonts w:ascii="Arial" w:hAnsi="Arial" w:cs="Arial"/>
                        </w:rPr>
                        <w:t>5.1- Describe in words the motion of the object (projectile).</w:t>
                      </w:r>
                    </w:p>
                    <w:p w:rsidR="00730028" w:rsidRPr="00AC5216" w:rsidRDefault="00730028" w:rsidP="00987276">
                      <w:pPr>
                        <w:tabs>
                          <w:tab w:val="left" w:pos="8310"/>
                        </w:tabs>
                        <w:jc w:val="both"/>
                        <w:rPr>
                          <w:rFonts w:ascii="Arial" w:hAnsi="Arial" w:cs="Arial"/>
                        </w:rPr>
                      </w:pPr>
                      <w:r w:rsidRPr="00AC5216">
                        <w:rPr>
                          <w:rFonts w:ascii="Arial" w:hAnsi="Arial" w:cs="Arial"/>
                        </w:rPr>
                        <w:t>5.2- Draw the velocity vs time and acceleration vs time graphs for the motion of the object.</w:t>
                      </w:r>
                    </w:p>
                    <w:p w:rsidR="00730028" w:rsidRPr="00AC5216" w:rsidRDefault="00730028" w:rsidP="00987276">
                      <w:pPr>
                        <w:tabs>
                          <w:tab w:val="left" w:pos="8310"/>
                        </w:tabs>
                        <w:jc w:val="both"/>
                        <w:rPr>
                          <w:rFonts w:ascii="Arial" w:hAnsi="Arial" w:cs="Arial"/>
                        </w:rPr>
                      </w:pPr>
                      <w:r w:rsidRPr="00AC5216">
                        <w:rPr>
                          <w:rFonts w:ascii="Arial" w:hAnsi="Arial" w:cs="Arial"/>
                        </w:rPr>
                        <w:t xml:space="preserve">5.3- Calculate the time taken for the object to reaches the ground. </w:t>
                      </w:r>
                    </w:p>
                  </w:txbxContent>
                </v:textbox>
              </v:shape>
            </w:pict>
          </mc:Fallback>
        </mc:AlternateContent>
      </w:r>
      <w:r w:rsidRPr="003800C8">
        <w:rPr>
          <w:rFonts w:ascii="Arial" w:hAnsi="Arial" w:cs="Arial"/>
          <w:noProof/>
        </w:rPr>
        <mc:AlternateContent>
          <mc:Choice Requires="wpg">
            <w:drawing>
              <wp:anchor distT="0" distB="0" distL="114300" distR="114300" simplePos="0" relativeHeight="251712512" behindDoc="0" locked="0" layoutInCell="1" allowOverlap="1" wp14:anchorId="6EC1623B" wp14:editId="0BE261FB">
                <wp:simplePos x="0" y="0"/>
                <wp:positionH relativeFrom="column">
                  <wp:posOffset>-184150</wp:posOffset>
                </wp:positionH>
                <wp:positionV relativeFrom="paragraph">
                  <wp:posOffset>26670</wp:posOffset>
                </wp:positionV>
                <wp:extent cx="4944110" cy="1981835"/>
                <wp:effectExtent l="0" t="18415" r="2540" b="0"/>
                <wp:wrapNone/>
                <wp:docPr id="298"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44110" cy="1981835"/>
                          <a:chOff x="1150" y="10518"/>
                          <a:chExt cx="7786" cy="3121"/>
                        </a:xfrm>
                      </wpg:grpSpPr>
                      <wpg:grpSp>
                        <wpg:cNvPr id="299" name="Group 257"/>
                        <wpg:cNvGrpSpPr>
                          <a:grpSpLocks/>
                        </wpg:cNvGrpSpPr>
                        <wpg:grpSpPr bwMode="auto">
                          <a:xfrm>
                            <a:off x="1150" y="10518"/>
                            <a:ext cx="7786" cy="3121"/>
                            <a:chOff x="1770" y="3224"/>
                            <a:chExt cx="7496" cy="3585"/>
                          </a:xfrm>
                        </wpg:grpSpPr>
                        <wps:wsp>
                          <wps:cNvPr id="300" name="AutoShape 258"/>
                          <wps:cNvCnPr>
                            <a:cxnSpLocks noChangeShapeType="1"/>
                          </wps:cNvCnPr>
                          <wps:spPr bwMode="auto">
                            <a:xfrm>
                              <a:off x="3001" y="6569"/>
                              <a:ext cx="2346"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01" name="AutoShape 259"/>
                          <wps:cNvCnPr>
                            <a:cxnSpLocks noChangeShapeType="1"/>
                          </wps:cNvCnPr>
                          <wps:spPr bwMode="auto">
                            <a:xfrm flipH="1" flipV="1">
                              <a:off x="5288" y="4589"/>
                              <a:ext cx="59" cy="195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cNvPr id="302" name="Group 260"/>
                          <wpg:cNvGrpSpPr>
                            <a:grpSpLocks/>
                          </wpg:cNvGrpSpPr>
                          <wpg:grpSpPr bwMode="auto">
                            <a:xfrm>
                              <a:off x="1770" y="3224"/>
                              <a:ext cx="7496" cy="3585"/>
                              <a:chOff x="495" y="2310"/>
                              <a:chExt cx="7496" cy="3585"/>
                            </a:xfrm>
                          </wpg:grpSpPr>
                          <wpg:grpSp>
                            <wpg:cNvPr id="303" name="Group 261"/>
                            <wpg:cNvGrpSpPr>
                              <a:grpSpLocks/>
                            </wpg:cNvGrpSpPr>
                            <wpg:grpSpPr bwMode="auto">
                              <a:xfrm>
                                <a:off x="1710" y="2310"/>
                                <a:ext cx="3585" cy="3345"/>
                                <a:chOff x="1710" y="2310"/>
                                <a:chExt cx="3585" cy="3345"/>
                              </a:xfrm>
                            </wpg:grpSpPr>
                            <wps:wsp>
                              <wps:cNvPr id="304" name="AutoShape 262"/>
                              <wps:cNvCnPr>
                                <a:cxnSpLocks noChangeShapeType="1"/>
                              </wps:cNvCnPr>
                              <wps:spPr bwMode="auto">
                                <a:xfrm flipV="1">
                                  <a:off x="1710" y="2310"/>
                                  <a:ext cx="0" cy="33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5" name="AutoShape 263"/>
                              <wps:cNvCnPr>
                                <a:cxnSpLocks noChangeShapeType="1"/>
                              </wps:cNvCnPr>
                              <wps:spPr bwMode="auto">
                                <a:xfrm flipV="1">
                                  <a:off x="1710" y="3585"/>
                                  <a:ext cx="3585" cy="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306" name="Freeform 264"/>
                            <wps:cNvSpPr>
                              <a:spLocks/>
                            </wps:cNvSpPr>
                            <wps:spPr bwMode="auto">
                              <a:xfrm>
                                <a:off x="1710" y="2701"/>
                                <a:ext cx="2362" cy="3059"/>
                              </a:xfrm>
                              <a:custGeom>
                                <a:avLst/>
                                <a:gdLst>
                                  <a:gd name="T0" fmla="*/ 0 w 2362"/>
                                  <a:gd name="T1" fmla="*/ 929 h 3059"/>
                                  <a:gd name="T2" fmla="*/ 841 w 2362"/>
                                  <a:gd name="T3" fmla="*/ 0 h 3059"/>
                                  <a:gd name="T4" fmla="*/ 1710 w 2362"/>
                                  <a:gd name="T5" fmla="*/ 929 h 3059"/>
                                  <a:gd name="T6" fmla="*/ 2265 w 2362"/>
                                  <a:gd name="T7" fmla="*/ 2639 h 3059"/>
                                  <a:gd name="T8" fmla="*/ 2295 w 2362"/>
                                  <a:gd name="T9" fmla="*/ 3029 h 3059"/>
                                  <a:gd name="T10" fmla="*/ 2295 w 2362"/>
                                  <a:gd name="T11" fmla="*/ 2819 h 3059"/>
                                </a:gdLst>
                                <a:ahLst/>
                                <a:cxnLst>
                                  <a:cxn ang="0">
                                    <a:pos x="T0" y="T1"/>
                                  </a:cxn>
                                  <a:cxn ang="0">
                                    <a:pos x="T2" y="T3"/>
                                  </a:cxn>
                                  <a:cxn ang="0">
                                    <a:pos x="T4" y="T5"/>
                                  </a:cxn>
                                  <a:cxn ang="0">
                                    <a:pos x="T6" y="T7"/>
                                  </a:cxn>
                                  <a:cxn ang="0">
                                    <a:pos x="T8" y="T9"/>
                                  </a:cxn>
                                  <a:cxn ang="0">
                                    <a:pos x="T10" y="T11"/>
                                  </a:cxn>
                                </a:cxnLst>
                                <a:rect l="0" t="0" r="r" b="b"/>
                                <a:pathLst>
                                  <a:path w="2362" h="3059">
                                    <a:moveTo>
                                      <a:pt x="0" y="929"/>
                                    </a:moveTo>
                                    <a:cubicBezTo>
                                      <a:pt x="278" y="464"/>
                                      <a:pt x="556" y="0"/>
                                      <a:pt x="841" y="0"/>
                                    </a:cubicBezTo>
                                    <a:cubicBezTo>
                                      <a:pt x="1126" y="0"/>
                                      <a:pt x="1473" y="489"/>
                                      <a:pt x="1710" y="929"/>
                                    </a:cubicBezTo>
                                    <a:cubicBezTo>
                                      <a:pt x="1947" y="1369"/>
                                      <a:pt x="2168" y="2289"/>
                                      <a:pt x="2265" y="2639"/>
                                    </a:cubicBezTo>
                                    <a:cubicBezTo>
                                      <a:pt x="2362" y="2989"/>
                                      <a:pt x="2290" y="2999"/>
                                      <a:pt x="2295" y="3029"/>
                                    </a:cubicBezTo>
                                    <a:cubicBezTo>
                                      <a:pt x="2300" y="3059"/>
                                      <a:pt x="2297" y="2939"/>
                                      <a:pt x="2295" y="2819"/>
                                    </a:cubicBezTo>
                                  </a:path>
                                </a:pathLst>
                              </a:custGeom>
                              <a:noFill/>
                              <a:ln w="2857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7" name="Text Box 265"/>
                            <wps:cNvSpPr txBox="1">
                              <a:spLocks noChangeArrowheads="1"/>
                            </wps:cNvSpPr>
                            <wps:spPr bwMode="auto">
                              <a:xfrm>
                                <a:off x="515" y="5482"/>
                                <a:ext cx="1129"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r>
                                    <w:t>-70,4</w:t>
                                  </w:r>
                                </w:p>
                              </w:txbxContent>
                            </wps:txbx>
                            <wps:bodyPr rot="0" vert="horz" wrap="square" lIns="91440" tIns="45720" rIns="91440" bIns="45720" anchor="t" anchorCtr="0" upright="1">
                              <a:noAutofit/>
                            </wps:bodyPr>
                          </wps:wsp>
                          <wps:wsp>
                            <wps:cNvPr id="308" name="Text Box 266"/>
                            <wps:cNvSpPr txBox="1">
                              <a:spLocks noChangeArrowheads="1"/>
                            </wps:cNvSpPr>
                            <wps:spPr bwMode="auto">
                              <a:xfrm>
                                <a:off x="495" y="2310"/>
                                <a:ext cx="3744"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r>
                                    <w:t>Y (m)</w:t>
                                  </w:r>
                                </w:p>
                              </w:txbxContent>
                            </wps:txbx>
                            <wps:bodyPr rot="0" vert="horz" wrap="square" lIns="91440" tIns="45720" rIns="91440" bIns="45720" anchor="t" anchorCtr="0" upright="1">
                              <a:noAutofit/>
                            </wps:bodyPr>
                          </wps:wsp>
                          <wps:wsp>
                            <wps:cNvPr id="309" name="Text Box 267"/>
                            <wps:cNvSpPr txBox="1">
                              <a:spLocks noChangeArrowheads="1"/>
                            </wps:cNvSpPr>
                            <wps:spPr bwMode="auto">
                              <a:xfrm>
                                <a:off x="4248" y="3675"/>
                                <a:ext cx="3743" cy="4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r>
                                    <w:t>t (m)</w:t>
                                  </w:r>
                                </w:p>
                              </w:txbxContent>
                            </wps:txbx>
                            <wps:bodyPr rot="0" vert="horz" wrap="square" lIns="91440" tIns="45720" rIns="91440" bIns="45720" anchor="t" anchorCtr="0" upright="1">
                              <a:noAutofit/>
                            </wps:bodyPr>
                          </wps:wsp>
                        </wpg:grpSp>
                      </wpg:grpSp>
                      <wps:wsp>
                        <wps:cNvPr id="310" name="Text Box 268"/>
                        <wps:cNvSpPr txBox="1">
                          <a:spLocks noChangeArrowheads="1"/>
                        </wps:cNvSpPr>
                        <wps:spPr bwMode="auto">
                          <a:xfrm>
                            <a:off x="1819" y="11463"/>
                            <a:ext cx="610" cy="5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ind w:firstLine="180"/>
                              </w:pPr>
                              <w:r>
                                <w:t>0</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8" o:spid="_x0000_s1268" style="position:absolute;left:0;text-align:left;margin-left:-14.5pt;margin-top:2.1pt;width:389.3pt;height:156.05pt;z-index:251712512;mso-position-horizontal-relative:text;mso-position-vertical-relative:text" coordorigin="1150,10518" coordsize="7786,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">
                <v:group id="Group 257" o:spid="_x0000_s1269" style="position:absolute;left:1150;top:10518;width:7786;height:3121" coordorigin="1770,3224" coordsize="7496,3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nRxzrFAAAA3AAA&#10;AA8AAAAAAAAAAAAAAAAAqgIAAGRycy9kb3ducmV2LnhtbFBLBQYAAAAABAAEAPoAAACcAwAAAAA=&#10;">
                  <v:shape id="AutoShape 258" o:spid="_x0000_s1270" type="#_x0000_t32" style="position:absolute;left:3001;top:6569;width:234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Dc38MIAAADcAAAADwAAAGRycy9kb3ducmV2LnhtbERPXWvCMBR9H/gfwhX2MjR1MpFqFBGE&#10;jTE2neDrpbk2pc1NaGLt/PXmYeDj4Xwv171tREdtqBwrmIwzEMSF0xWXCo6/u9EcRIjIGhvHpOCP&#10;AqxXg6cl5tpdeU/dIZYihXDIUYGJ0edShsKQxTB2njhxZ9dajAm2pdQtXlO4beRrls2kxYpTg0FP&#10;W0NFfbhYBXVXf+9/3oJ/udxo9unN18f0pJV6HvabBYhIfXyI/93vWsE0S/PTmXQE5Oo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Dc38MIAAADcAAAADwAAAAAAAAAAAAAA&#10;AAChAgAAZHJzL2Rvd25yZXYueG1sUEsFBgAAAAAEAAQA+QAAAJADAAAAAA==&#10;">
                    <v:stroke dashstyle="dash"/>
                  </v:shape>
                  <v:shape id="AutoShape 259" o:spid="_x0000_s1271" type="#_x0000_t32" style="position:absolute;left:5288;top:4589;width:59;height:1950;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4lIicUAAADcAAAADwAAAGRycy9kb3ducmV2LnhtbESPUUsDMRCE3wX/Q1jBF2mTKki9Ni1W&#10;KKgPhdb+gOWyvbt62b0msXf11xtB8HGYmW+Y+XLwrTpTiI2whcnYgCIuxTVcWdh/rEdTUDEhO2yF&#10;ycKFIiwX11dzLJz0vKXzLlUqQzgWaKFOqSu0jmVNHuNYOuLsHSR4TFmGSruAfYb7Vt8b86g9NpwX&#10;auzopabyc/flLXxf1k/79+MqbMJJ93fDRsybiLW3N8PzDFSiIf2H/9qvzsKDmcDvmXwE9OI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4lIicUAAADcAAAADwAAAAAAAAAA&#10;AAAAAAChAgAAZHJzL2Rvd25yZXYueG1sUEsFBgAAAAAEAAQA+QAAAJMDAAAAAA==&#10;">
                    <v:stroke dashstyle="dash"/>
                  </v:shape>
                  <v:group id="Group 260" o:spid="_x0000_s1272" style="position:absolute;left:1770;top:3224;width:7496;height:3585" coordorigin="495,2310" coordsize="7496,35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5ns9RxgAAANwA&#10;AAAPAAAAAAAAAAAAAAAAAKoCAABkcnMvZG93bnJldi54bWxQSwUGAAAAAAQABAD6AAAAnQMAAAAA&#10;">
                    <v:group id="Group 261" o:spid="_x0000_s1273" style="position:absolute;left:1710;top:2310;width:3585;height:3345" coordorigin="1710,2310" coordsize="3585,3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bSasrFAAAA3AAA&#10;AA8AAAAAAAAAAAAAAAAAqgIAAGRycy9kb3ducmV2LnhtbFBLBQYAAAAABAAEAPoAAACcAwAAAAA=&#10;">
                      <v:shape id="AutoShape 262" o:spid="_x0000_s1274" type="#_x0000_t32" style="position:absolute;left:1710;top:2310;width:0;height:33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FENNcMAAADcAAAADwAAAGRycy9kb3ducmV2LnhtbESPQWsCMRSE74L/ITyhN81aq8jWKCoI&#10;0ouohXp8bF53g5uXZZNu1n/fCIUeh5n5hllteluLjlpvHCuYTjIQxIXThksFn9fDeAnCB2SNtWNS&#10;8CAPm/VwsMJcu8hn6i6hFAnCPkcFVQhNLqUvKrLoJ64hTt63ay2GJNtS6hZjgttavmbZQlo0nBYq&#10;bGhfUXG//FgFJp5M1xz3cffxdfM6knnMnVHqZdRv30EE6sN/+K991Apm2Rs8z6QjIN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RRDTXDAAAA3AAAAA8AAAAAAAAAAAAA&#10;AAAAoQIAAGRycy9kb3ducmV2LnhtbFBLBQYAAAAABAAEAPkAAACRAwAAAAA=&#10;">
                        <v:stroke endarrow="block"/>
                      </v:shape>
                      <v:shape id="AutoShape 263" o:spid="_x0000_s1275" type="#_x0000_t32" style="position:absolute;left:1710;top:3585;width:3585;height: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2orsQAAADcAAAADwAAAGRycy9kb3ducmV2LnhtbESPwWrDMBBE74X+g9hCbrWchpTiRjGp&#10;oRByCUkL7XGxNraItTKWajl/HwUCPQ4z84ZZlZPtxEiDN44VzLMcBHHttOFGwffX5/MbCB+QNXaO&#10;ScGFPJTrx4cVFtpFPtB4DI1IEPYFKmhD6Aspfd2SRZ+5njh5JzdYDEkOjdQDxgS3nXzJ81dp0XBa&#10;aLGnqqX6fPyzCkzcm7HfVvFj9/PrdSRzWTqj1Oxp2ryDCDSF//C9vdUKFvkSbmfSEZDrK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HaiuxAAAANwAAAAPAAAAAAAAAAAA&#10;AAAAAKECAABkcnMvZG93bnJldi54bWxQSwUGAAAAAAQABAD5AAAAkgMAAAAA&#10;">
                        <v:stroke endarrow="block"/>
                      </v:shape>
                    </v:group>
                    <v:shape id="Freeform 264" o:spid="_x0000_s1276" style="position:absolute;left:1710;top:2701;width:2362;height:3059;visibility:visible;mso-wrap-style:square;v-text-anchor:top" coordsize="2362,305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lf58UA&#10;AADcAAAADwAAAGRycy9kb3ducmV2LnhtbESPQWvCQBSE7wX/w/KE3upGC6lNXSUoQqF4qNqeH9ln&#10;EpJ9G7LrJv33XUHwOMzMN8xqM5pWBOpdbVnBfJaAIC6srrlUcD7tX5YgnEfW2FomBX/kYLOePK0w&#10;03bgbwpHX4oIYZehgsr7LpPSFRUZdDPbEUfvYnuDPsq+lLrHIcJNKxdJkkqDNceFCjvaVlQ0x6tR&#10;8BvC1+7t3aZ5swjNPh9OP4dmp9TzdMw/QHga/SN8b39qBa9JCrcz8QjI9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WV/nxQAAANwAAAAPAAAAAAAAAAAAAAAAAJgCAABkcnMv&#10;ZG93bnJldi54bWxQSwUGAAAAAAQABAD1AAAAigMAAAAA&#10;" path="m,929c278,464,556,,841,v285,,632,489,869,929c1947,1369,2168,2289,2265,2639v97,350,25,360,30,390c2300,3059,2297,2939,2295,2819e" filled="f" strokeweight="2.25pt">
                      <v:path arrowok="t" o:connecttype="custom" o:connectlocs="0,929;841,0;1710,929;2265,2639;2295,3029;2295,2819" o:connectangles="0,0,0,0,0,0"/>
                    </v:shape>
                    <v:shape id="Text Box 265" o:spid="_x0000_s1277" type="#_x0000_t202" style="position:absolute;left:515;top:5482;width:1129;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730028" w:rsidRDefault="00730028" w:rsidP="00987276">
                            <w:r>
                              <w:t>-70,4</w:t>
                            </w:r>
                          </w:p>
                        </w:txbxContent>
                      </v:textbox>
                    </v:shape>
                    <v:shape id="Text Box 266" o:spid="_x0000_s1278" type="#_x0000_t202" style="position:absolute;left:495;top:2310;width:3744;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9B8IA&#10;AADcAAAADwAAAGRycy9kb3ducmV2LnhtbERPW2vCMBR+H+w/hCPsbU28bMzOKEMZ7Emxm4Jvh+bY&#10;ljUnocls/ffmQdjjx3dfrAbbigt1oXGsYZwpEMSlMw1XGn6+P5/fQISIbLB1TBquFGC1fHxYYG5c&#10;z3u6FLESKYRDjhrqGH0uZShrshgy54kTd3adxZhgV0nTYZ/CbSsnSr1Kiw2nhho9rWsqf4s/q+Gw&#10;PZ+OM7WrNvbF925Qku1cav00Gj7eQUQa4r/47v4yGqYqrU1n0hGQy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n0HwgAAANwAAAAPAAAAAAAAAAAAAAAAAJgCAABkcnMvZG93&#10;bnJldi54bWxQSwUGAAAAAAQABAD1AAAAhwMAAAAA&#10;" filled="f" stroked="f">
                      <v:textbox>
                        <w:txbxContent>
                          <w:p w:rsidR="00730028" w:rsidRDefault="00730028" w:rsidP="00987276">
                            <w:r>
                              <w:t>Y (m)</w:t>
                            </w:r>
                          </w:p>
                        </w:txbxContent>
                      </v:textbox>
                    </v:shape>
                    <v:shape id="Text Box 267" o:spid="_x0000_s1279" type="#_x0000_t202" style="position:absolute;left:4248;top:3675;width:3743;height:4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K7YnMUA&#10;AADcAAAADwAAAGRycy9kb3ducmV2LnhtbESPS2vDMBCE74X+B7GF3BKpSRsSx0oICYWeWuI8ILfF&#10;Wj+otTKWGrv/vioEehxm5hsm3Qy2ETfqfO1Yw/NEgSDOnam51HA6vo0XIHxANtg4Jg0/5GGzfnxI&#10;MTGu5wPdslCKCGGfoIYqhDaR0ucVWfQT1xJHr3CdxRBlV0rTYR/htpFTpebSYs1xocKWdhXlX9m3&#10;1XD+KK6XF/VZ7u1r27tBSbZLqfXoadiuQAQawn/43n43GmZqC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rticxQAAANwAAAAPAAAAAAAAAAAAAAAAAJgCAABkcnMv&#10;ZG93bnJldi54bWxQSwUGAAAAAAQABAD1AAAAigMAAAAA&#10;" filled="f" stroked="f">
                      <v:textbox>
                        <w:txbxContent>
                          <w:p w:rsidR="00730028" w:rsidRDefault="00730028" w:rsidP="00987276">
                            <w:r>
                              <w:t>t (m)</w:t>
                            </w:r>
                          </w:p>
                        </w:txbxContent>
                      </v:textbox>
                    </v:shape>
                  </v:group>
                </v:group>
                <v:shape id="Text Box 268" o:spid="_x0000_s1280" type="#_x0000_t202" style="position:absolute;left:1819;top:11463;width:610;height:5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3n3MIA&#10;AADcAAAADwAAAGRycy9kb3ducmV2LnhtbERPz2vCMBS+D/wfwhO8rYlzk1mNRSaCpw27TfD2aJ5t&#10;sXkpTWy7/345DHb8+H5vstE2oqfO1441zBMFgrhwpuZSw9fn4fEVhA/IBhvHpOGHPGTbycMGU+MG&#10;PlGfh1LEEPYpaqhCaFMpfVGRRZ+4ljhyV9dZDBF2pTQdDjHcNvJJqaW0WHNsqLClt4qKW363Gr7f&#10;r5fzs/oo9/alHdyoJNuV1Ho2HXdrEIHG8C/+cx+NhsU8zo9n4h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TefcwgAAANwAAAAPAAAAAAAAAAAAAAAAAJgCAABkcnMvZG93&#10;bnJldi54bWxQSwUGAAAAAAQABAD1AAAAhwMAAAAA&#10;" filled="f" stroked="f">
                  <v:textbox>
                    <w:txbxContent>
                      <w:p w:rsidR="00730028" w:rsidRDefault="00730028" w:rsidP="00987276">
                        <w:pPr>
                          <w:ind w:firstLine="180"/>
                        </w:pPr>
                        <w:r>
                          <w:t>0</w:t>
                        </w:r>
                      </w:p>
                    </w:txbxContent>
                  </v:textbox>
                </v:shape>
              </v:group>
            </w:pict>
          </mc:Fallback>
        </mc:AlternateContent>
      </w:r>
    </w:p>
    <w:p w:rsidR="00987276" w:rsidRPr="003800C8" w:rsidRDefault="00987276" w:rsidP="00D30092">
      <w:pPr>
        <w:tabs>
          <w:tab w:val="left" w:pos="8310"/>
        </w:tabs>
        <w:jc w:val="both"/>
        <w:rPr>
          <w:rFonts w:ascii="Arial" w:hAnsi="Arial" w:cs="Arial"/>
        </w:rPr>
      </w:pPr>
    </w:p>
    <w:p w:rsidR="00987276" w:rsidRPr="003800C8" w:rsidRDefault="00987276" w:rsidP="00D30092">
      <w:pPr>
        <w:tabs>
          <w:tab w:val="left" w:pos="8310"/>
        </w:tabs>
        <w:jc w:val="both"/>
        <w:rPr>
          <w:rFonts w:ascii="Arial" w:hAnsi="Arial" w:cs="Arial"/>
        </w:rPr>
      </w:pPr>
    </w:p>
    <w:p w:rsidR="00987276" w:rsidRPr="003800C8" w:rsidRDefault="00987276" w:rsidP="00D30092">
      <w:pPr>
        <w:tabs>
          <w:tab w:val="left" w:pos="8310"/>
        </w:tabs>
        <w:jc w:val="both"/>
        <w:rPr>
          <w:rFonts w:ascii="Arial" w:hAnsi="Arial" w:cs="Arial"/>
        </w:rPr>
      </w:pPr>
    </w:p>
    <w:p w:rsidR="00711DC1" w:rsidRPr="003800C8" w:rsidRDefault="00711DC1" w:rsidP="00D30092">
      <w:pPr>
        <w:pStyle w:val="ListParagraph"/>
        <w:ind w:left="644" w:firstLine="0"/>
        <w:jc w:val="both"/>
        <w:rPr>
          <w:rFonts w:ascii="Arial" w:eastAsiaTheme="minorHAnsi" w:hAnsi="Arial" w:cs="Arial"/>
          <w:lang w:val="en-US"/>
        </w:rPr>
      </w:pPr>
    </w:p>
    <w:p w:rsidR="00711DC1" w:rsidRPr="003800C8" w:rsidRDefault="00711DC1" w:rsidP="00D30092">
      <w:pPr>
        <w:pStyle w:val="ListParagraph"/>
        <w:ind w:left="644" w:firstLine="0"/>
        <w:jc w:val="both"/>
        <w:rPr>
          <w:rFonts w:ascii="Arial" w:eastAsiaTheme="minorHAnsi" w:hAnsi="Arial" w:cs="Arial"/>
          <w:lang w:val="en-US"/>
        </w:rPr>
      </w:pPr>
    </w:p>
    <w:p w:rsidR="00987276" w:rsidRPr="003800C8" w:rsidRDefault="00987276" w:rsidP="00D30092">
      <w:pPr>
        <w:pStyle w:val="ListParagraph"/>
        <w:ind w:left="644" w:firstLine="0"/>
        <w:jc w:val="both"/>
        <w:rPr>
          <w:rFonts w:ascii="Arial" w:hAnsi="Arial" w:cs="Arial"/>
          <w:b/>
          <w:u w:val="single"/>
        </w:rPr>
      </w:pPr>
      <w:r w:rsidRPr="003800C8">
        <w:rPr>
          <w:rFonts w:ascii="Arial" w:hAnsi="Arial" w:cs="Arial"/>
          <w:b/>
          <w:u w:val="single"/>
        </w:rPr>
        <w:t>Solution</w:t>
      </w:r>
    </w:p>
    <w:p w:rsidR="00711DC1" w:rsidRPr="003800C8" w:rsidRDefault="00711DC1" w:rsidP="00D30092">
      <w:pPr>
        <w:pStyle w:val="ListParagraph"/>
        <w:ind w:left="644" w:firstLine="0"/>
        <w:jc w:val="both"/>
        <w:rPr>
          <w:rFonts w:ascii="Arial" w:hAnsi="Arial" w:cs="Arial"/>
          <w:b/>
          <w:u w:val="single"/>
        </w:rPr>
      </w:pPr>
    </w:p>
    <w:p w:rsidR="0046457E" w:rsidRPr="003800C8" w:rsidRDefault="0046457E" w:rsidP="00D30092">
      <w:pPr>
        <w:tabs>
          <w:tab w:val="left" w:pos="3585"/>
        </w:tabs>
        <w:spacing w:after="100" w:afterAutospacing="1"/>
        <w:jc w:val="both"/>
        <w:rPr>
          <w:rFonts w:ascii="Arial" w:hAnsi="Arial" w:cs="Arial"/>
        </w:rPr>
      </w:pPr>
    </w:p>
    <w:p w:rsidR="00987276" w:rsidRPr="003800C8" w:rsidRDefault="0046457E" w:rsidP="00D30092">
      <w:pPr>
        <w:tabs>
          <w:tab w:val="left" w:pos="3585"/>
        </w:tabs>
        <w:spacing w:after="100" w:afterAutospacing="1"/>
        <w:jc w:val="both"/>
        <w:rPr>
          <w:rFonts w:ascii="Arial" w:hAnsi="Arial" w:cs="Arial"/>
        </w:rPr>
      </w:pPr>
      <w:r w:rsidRPr="003800C8">
        <w:rPr>
          <w:rFonts w:ascii="Arial" w:hAnsi="Arial" w:cs="Arial"/>
        </w:rPr>
        <w:t>1.</w:t>
      </w:r>
      <w:r w:rsidR="00987276" w:rsidRPr="003800C8">
        <w:rPr>
          <w:rFonts w:ascii="Arial" w:hAnsi="Arial" w:cs="Arial"/>
        </w:rPr>
        <w:t>Initially the object moves upwards with constant acceleration (g=9,8ms</w:t>
      </w:r>
      <w:r w:rsidR="00987276" w:rsidRPr="003800C8">
        <w:rPr>
          <w:rFonts w:ascii="Arial" w:hAnsi="Arial" w:cs="Arial"/>
          <w:vertAlign w:val="superscript"/>
        </w:rPr>
        <w:t>-2</w:t>
      </w:r>
      <w:r w:rsidR="00987276" w:rsidRPr="003800C8">
        <w:rPr>
          <w:rFonts w:ascii="Arial" w:hAnsi="Arial" w:cs="Arial"/>
        </w:rPr>
        <w:t>) decreasing its velocity until it reaches the maximum height where the velocity is zero (turning point) then moves downwards with constant acceleration (g=9,8ms</w:t>
      </w:r>
      <w:r w:rsidR="00987276" w:rsidRPr="003800C8">
        <w:rPr>
          <w:rFonts w:ascii="Arial" w:hAnsi="Arial" w:cs="Arial"/>
          <w:vertAlign w:val="superscript"/>
        </w:rPr>
        <w:t>-2</w:t>
      </w:r>
      <w:r w:rsidR="00987276" w:rsidRPr="003800C8">
        <w:rPr>
          <w:rFonts w:ascii="Arial" w:hAnsi="Arial" w:cs="Arial"/>
        </w:rPr>
        <w:t>) increasing its velocity when it  reaches the launching point it velocity takes the value of the initial velocity (balloon velocity) and goes on until it reaches the ground.</w:t>
      </w:r>
    </w:p>
    <w:p w:rsidR="00987276" w:rsidRPr="003800C8" w:rsidRDefault="00987276" w:rsidP="00D30092">
      <w:pPr>
        <w:tabs>
          <w:tab w:val="left" w:pos="3585"/>
        </w:tabs>
        <w:jc w:val="both"/>
        <w:rPr>
          <w:rFonts w:ascii="Arial" w:hAnsi="Arial" w:cs="Arial"/>
        </w:rPr>
      </w:pPr>
      <w:r w:rsidRPr="003800C8">
        <w:rPr>
          <w:rFonts w:ascii="Arial" w:hAnsi="Arial" w:cs="Arial"/>
        </w:rPr>
        <w:t xml:space="preserve">1.2. </w:t>
      </w:r>
    </w:p>
    <w:p w:rsidR="00987276" w:rsidRPr="003800C8" w:rsidRDefault="00987276" w:rsidP="00D30092">
      <w:pPr>
        <w:tabs>
          <w:tab w:val="left" w:pos="3585"/>
        </w:tabs>
        <w:jc w:val="both"/>
        <w:rPr>
          <w:rFonts w:ascii="Arial" w:hAnsi="Arial" w:cs="Arial"/>
        </w:rPr>
      </w:pPr>
      <w:r w:rsidRPr="003800C8">
        <w:rPr>
          <w:rFonts w:ascii="Arial" w:hAnsi="Arial" w:cs="Arial"/>
        </w:rPr>
        <w:t>Calculate time</w:t>
      </w:r>
    </w:p>
    <w:p w:rsidR="00987276" w:rsidRPr="003800C8" w:rsidRDefault="00987276" w:rsidP="00D30092">
      <w:pPr>
        <w:tabs>
          <w:tab w:val="left" w:pos="3585"/>
        </w:tabs>
        <w:rPr>
          <w:rFonts w:ascii="Arial" w:hAnsi="Arial" w:cs="Arial"/>
        </w:rPr>
      </w:pPr>
      <w:r w:rsidRPr="003800C8">
        <w:rPr>
          <w:rFonts w:ascii="Arial" w:hAnsi="Arial" w:cs="Arial"/>
        </w:rPr>
        <w:t>V= v</w:t>
      </w:r>
      <w:r w:rsidRPr="003800C8">
        <w:rPr>
          <w:rFonts w:ascii="Arial" w:hAnsi="Arial" w:cs="Arial"/>
          <w:vertAlign w:val="subscript"/>
        </w:rPr>
        <w:t>i</w:t>
      </w:r>
      <w:r w:rsidRPr="003800C8">
        <w:rPr>
          <w:rFonts w:ascii="Arial" w:hAnsi="Arial" w:cs="Arial"/>
        </w:rPr>
        <w:t>+ gt</w:t>
      </w:r>
    </w:p>
    <w:p w:rsidR="00987276" w:rsidRPr="003800C8" w:rsidRDefault="00987276" w:rsidP="00D30092">
      <w:pPr>
        <w:tabs>
          <w:tab w:val="left" w:pos="3585"/>
        </w:tabs>
        <w:rPr>
          <w:rFonts w:ascii="Arial" w:hAnsi="Arial" w:cs="Arial"/>
        </w:rPr>
      </w:pPr>
      <w:r w:rsidRPr="003800C8">
        <w:rPr>
          <w:rFonts w:ascii="Arial" w:hAnsi="Arial" w:cs="Arial"/>
        </w:rPr>
        <w:t>0= 2 – 9,8t</w:t>
      </w:r>
    </w:p>
    <w:p w:rsidR="00987276" w:rsidRPr="003800C8" w:rsidRDefault="00987276" w:rsidP="00D30092">
      <w:pPr>
        <w:tabs>
          <w:tab w:val="left" w:pos="3585"/>
        </w:tabs>
        <w:rPr>
          <w:rFonts w:ascii="Arial" w:hAnsi="Arial" w:cs="Arial"/>
        </w:rPr>
      </w:pPr>
      <w:r w:rsidRPr="003800C8">
        <w:rPr>
          <w:rFonts w:ascii="Arial" w:hAnsi="Arial" w:cs="Arial"/>
        </w:rPr>
        <w:t>t= 0,2 s</w:t>
      </w:r>
    </w:p>
    <w:p w:rsidR="00987276" w:rsidRPr="003800C8" w:rsidRDefault="00987276" w:rsidP="00D30092">
      <w:pPr>
        <w:tabs>
          <w:tab w:val="left" w:pos="3585"/>
        </w:tabs>
        <w:rPr>
          <w:rFonts w:ascii="Arial" w:hAnsi="Arial" w:cs="Arial"/>
          <w:noProof/>
        </w:rPr>
      </w:pPr>
    </w:p>
    <w:p w:rsidR="00987276" w:rsidRPr="003800C8" w:rsidRDefault="00987276" w:rsidP="00D30092">
      <w:pPr>
        <w:tabs>
          <w:tab w:val="left" w:pos="3585"/>
        </w:tabs>
        <w:rPr>
          <w:rFonts w:ascii="Arial" w:hAnsi="Arial" w:cs="Arial"/>
          <w:noProof/>
        </w:rPr>
      </w:pPr>
      <w:r w:rsidRPr="003800C8">
        <w:rPr>
          <w:rFonts w:ascii="Arial" w:hAnsi="Arial" w:cs="Arial"/>
          <w:noProof/>
        </w:rPr>
        <w:drawing>
          <wp:inline distT="0" distB="0" distL="0" distR="0" wp14:anchorId="06D586EB" wp14:editId="48A5A9B5">
            <wp:extent cx="3933825" cy="2400300"/>
            <wp:effectExtent l="0" t="0" r="0" b="0"/>
            <wp:docPr id="297" name="Pictur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5"/>
                    <pic:cNvPicPr>
                      <a:picLocks noChangeArrowheads="1"/>
                    </pic:cNvPicPr>
                  </pic:nvPicPr>
                  <pic:blipFill>
                    <a:blip r:embed="rId447">
                      <a:lum bright="-40000" contrast="60000"/>
                      <a:extLst>
                        <a:ext uri="{28A0092B-C50C-407E-A947-70E740481C1C}">
                          <a14:useLocalDpi xmlns:a14="http://schemas.microsoft.com/office/drawing/2010/main" val="0"/>
                        </a:ext>
                      </a:extLst>
                    </a:blip>
                    <a:srcRect l="-7558" t="-7355" r="-3290" b="-2962"/>
                    <a:stretch>
                      <a:fillRect/>
                    </a:stretch>
                  </pic:blipFill>
                  <pic:spPr bwMode="auto">
                    <a:xfrm>
                      <a:off x="0" y="0"/>
                      <a:ext cx="3933825" cy="2400300"/>
                    </a:xfrm>
                    <a:prstGeom prst="rect">
                      <a:avLst/>
                    </a:prstGeom>
                    <a:noFill/>
                    <a:ln>
                      <a:noFill/>
                    </a:ln>
                  </pic:spPr>
                </pic:pic>
              </a:graphicData>
            </a:graphic>
          </wp:inline>
        </w:drawing>
      </w:r>
    </w:p>
    <w:p w:rsidR="00987276" w:rsidRPr="003800C8" w:rsidRDefault="00987276" w:rsidP="002B4BE6">
      <w:pPr>
        <w:pStyle w:val="ListParagraph"/>
        <w:numPr>
          <w:ilvl w:val="1"/>
          <w:numId w:val="29"/>
        </w:numPr>
        <w:tabs>
          <w:tab w:val="left" w:pos="1276"/>
        </w:tabs>
        <w:rPr>
          <w:rFonts w:ascii="Arial" w:hAnsi="Arial" w:cs="Arial"/>
        </w:rPr>
      </w:pPr>
      <w:r w:rsidRPr="003800C8">
        <w:rPr>
          <w:rFonts w:ascii="Arial" w:hAnsi="Arial" w:cs="Arial"/>
        </w:rPr>
        <w:t xml:space="preserve"> Downwards positive</w:t>
      </w:r>
    </w:p>
    <w:p w:rsidR="00987276" w:rsidRPr="003800C8" w:rsidRDefault="00987276" w:rsidP="00D30092">
      <w:pPr>
        <w:pStyle w:val="ListParagraph"/>
        <w:tabs>
          <w:tab w:val="left" w:pos="1276"/>
        </w:tabs>
        <w:ind w:left="390" w:firstLine="0"/>
        <w:rPr>
          <w:rFonts w:ascii="Arial" w:hAnsi="Arial" w:cs="Arial"/>
        </w:rPr>
      </w:pPr>
    </w:p>
    <w:p w:rsidR="00987276" w:rsidRPr="003800C8" w:rsidRDefault="00987276" w:rsidP="00D30092">
      <w:pPr>
        <w:tabs>
          <w:tab w:val="left" w:pos="3585"/>
        </w:tabs>
        <w:rPr>
          <w:rFonts w:ascii="Arial" w:hAnsi="Arial" w:cs="Arial"/>
        </w:rPr>
      </w:pPr>
      <w:r w:rsidRPr="003800C8">
        <w:rPr>
          <w:rFonts w:ascii="Arial" w:hAnsi="Arial" w:cs="Arial"/>
        </w:rPr>
        <w:t>(Since the ball was thrown)</w:t>
      </w:r>
    </w:p>
    <w:p w:rsidR="00987276" w:rsidRPr="003800C8" w:rsidRDefault="00987276" w:rsidP="00D30092">
      <w:pPr>
        <w:tabs>
          <w:tab w:val="left" w:pos="3585"/>
        </w:tabs>
        <w:rPr>
          <w:rFonts w:ascii="Arial" w:hAnsi="Arial" w:cs="Arial"/>
        </w:rPr>
      </w:pPr>
      <w:r w:rsidRPr="003800C8">
        <w:rPr>
          <w:rFonts w:ascii="Arial" w:hAnsi="Arial" w:cs="Arial"/>
        </w:rPr>
        <w:t>∆y = v</w:t>
      </w:r>
      <w:r w:rsidRPr="003800C8">
        <w:rPr>
          <w:rFonts w:ascii="Arial" w:hAnsi="Arial" w:cs="Arial"/>
          <w:vertAlign w:val="subscript"/>
        </w:rPr>
        <w:t>x</w:t>
      </w:r>
      <w:r w:rsidRPr="003800C8">
        <w:rPr>
          <w:rFonts w:ascii="Arial" w:hAnsi="Arial" w:cs="Arial"/>
        </w:rPr>
        <w:t xml:space="preserve">. Δt + </w:t>
      </w:r>
      <w:r w:rsidRPr="003800C8">
        <w:rPr>
          <w:rFonts w:ascii="Arial" w:hAnsi="Arial" w:cs="Arial"/>
          <w:position w:val="-24"/>
        </w:rPr>
        <w:object w:dxaOrig="240" w:dyaOrig="620">
          <v:shape id="_x0000_i1193" type="#_x0000_t75" style="width:12pt;height:31.5pt" o:ole="">
            <v:imagedata r:id="rId311" o:title=""/>
          </v:shape>
          <o:OLEObject Type="Embed" ProgID="Equation.3" ShapeID="_x0000_i1193" DrawAspect="Content" ObjectID="_1582663109" r:id="rId448"/>
        </w:object>
      </w:r>
      <w:r w:rsidRPr="003800C8">
        <w:rPr>
          <w:rFonts w:ascii="Arial" w:hAnsi="Arial" w:cs="Arial"/>
        </w:rPr>
        <w:t>g Δt</w:t>
      </w:r>
      <w:r w:rsidRPr="003800C8">
        <w:rPr>
          <w:rFonts w:ascii="Arial" w:hAnsi="Arial" w:cs="Arial"/>
          <w:vertAlign w:val="superscript"/>
        </w:rPr>
        <w:t>2</w:t>
      </w:r>
    </w:p>
    <w:p w:rsidR="00987276" w:rsidRPr="003800C8" w:rsidRDefault="00987276" w:rsidP="00D30092">
      <w:pPr>
        <w:jc w:val="both"/>
        <w:rPr>
          <w:rFonts w:ascii="Arial" w:hAnsi="Arial" w:cs="Arial"/>
        </w:rPr>
      </w:pPr>
      <w:r w:rsidRPr="003800C8">
        <w:rPr>
          <w:rFonts w:ascii="Arial" w:hAnsi="Arial" w:cs="Arial"/>
        </w:rPr>
        <w:t>70,4 = -2t + 4,9 t</w:t>
      </w:r>
      <w:r w:rsidRPr="003800C8">
        <w:rPr>
          <w:rFonts w:ascii="Arial" w:hAnsi="Arial" w:cs="Arial"/>
          <w:vertAlign w:val="superscript"/>
        </w:rPr>
        <w:t>2</w:t>
      </w:r>
    </w:p>
    <w:p w:rsidR="00987276" w:rsidRPr="003800C8" w:rsidRDefault="00987276" w:rsidP="00D30092">
      <w:pPr>
        <w:jc w:val="both"/>
        <w:rPr>
          <w:rFonts w:ascii="Arial" w:hAnsi="Arial" w:cs="Arial"/>
        </w:rPr>
      </w:pPr>
      <w:r w:rsidRPr="003800C8">
        <w:rPr>
          <w:rFonts w:ascii="Arial" w:hAnsi="Arial" w:cs="Arial"/>
        </w:rPr>
        <w:t>4,9t</w:t>
      </w:r>
      <w:r w:rsidRPr="003800C8">
        <w:rPr>
          <w:rFonts w:ascii="Arial" w:hAnsi="Arial" w:cs="Arial"/>
          <w:vertAlign w:val="superscript"/>
        </w:rPr>
        <w:t xml:space="preserve">2 </w:t>
      </w:r>
      <w:r w:rsidRPr="003800C8">
        <w:rPr>
          <w:rFonts w:ascii="Arial" w:hAnsi="Arial" w:cs="Arial"/>
        </w:rPr>
        <w:t>- 2t  -70,4 = 0</w:t>
      </w:r>
    </w:p>
    <w:p w:rsidR="00987276" w:rsidRPr="003800C8" w:rsidRDefault="00987276" w:rsidP="00D30092">
      <w:pPr>
        <w:jc w:val="both"/>
        <w:rPr>
          <w:rFonts w:ascii="Arial" w:hAnsi="Arial" w:cs="Arial"/>
        </w:rPr>
      </w:pPr>
    </w:p>
    <w:p w:rsidR="00987276" w:rsidRPr="003800C8" w:rsidRDefault="00987276" w:rsidP="00D30092">
      <w:pPr>
        <w:jc w:val="both"/>
        <w:rPr>
          <w:rFonts w:ascii="Arial" w:hAnsi="Arial" w:cs="Arial"/>
        </w:rPr>
      </w:pPr>
      <w:r w:rsidRPr="003800C8">
        <w:rPr>
          <w:rFonts w:ascii="Arial" w:hAnsi="Arial" w:cs="Arial"/>
        </w:rPr>
        <w:t>a= 4,9</w:t>
      </w:r>
    </w:p>
    <w:p w:rsidR="00987276" w:rsidRPr="003800C8" w:rsidRDefault="00987276" w:rsidP="00D30092">
      <w:pPr>
        <w:jc w:val="both"/>
        <w:rPr>
          <w:rFonts w:ascii="Arial" w:hAnsi="Arial" w:cs="Arial"/>
        </w:rPr>
      </w:pPr>
      <w:r w:rsidRPr="003800C8">
        <w:rPr>
          <w:rFonts w:ascii="Arial" w:hAnsi="Arial" w:cs="Arial"/>
        </w:rPr>
        <w:t>b= 2</w:t>
      </w:r>
    </w:p>
    <w:p w:rsidR="00987276" w:rsidRPr="003800C8" w:rsidRDefault="00711DC1" w:rsidP="00D30092">
      <w:pPr>
        <w:jc w:val="both"/>
        <w:rPr>
          <w:rFonts w:ascii="Arial" w:hAnsi="Arial" w:cs="Arial"/>
        </w:rPr>
      </w:pPr>
      <w:r w:rsidRPr="003800C8">
        <w:rPr>
          <w:rFonts w:ascii="Arial" w:hAnsi="Arial" w:cs="Arial"/>
        </w:rPr>
        <w:t>c=-70,4</w:t>
      </w:r>
    </w:p>
    <w:p w:rsidR="00987276" w:rsidRPr="003800C8" w:rsidRDefault="00987276" w:rsidP="00D30092">
      <w:pPr>
        <w:jc w:val="both"/>
        <w:rPr>
          <w:rFonts w:ascii="Arial" w:hAnsi="Arial" w:cs="Arial"/>
        </w:rPr>
      </w:pPr>
    </w:p>
    <w:p w:rsidR="00987276" w:rsidRPr="003800C8" w:rsidRDefault="00987276" w:rsidP="00D30092">
      <w:pPr>
        <w:jc w:val="both"/>
        <w:rPr>
          <w:rFonts w:ascii="Arial" w:hAnsi="Arial" w:cs="Arial"/>
        </w:rPr>
      </w:pPr>
      <w:r w:rsidRPr="003800C8">
        <w:rPr>
          <w:rFonts w:ascii="Arial" w:hAnsi="Arial" w:cs="Arial"/>
          <w:position w:val="-24"/>
        </w:rPr>
        <w:object w:dxaOrig="2020" w:dyaOrig="700">
          <v:shape id="_x0000_i1194" type="#_x0000_t75" style="width:101pt;height:35pt" o:ole="">
            <v:imagedata r:id="rId449" o:title=""/>
          </v:shape>
          <o:OLEObject Type="Embed" ProgID="Equation.3" ShapeID="_x0000_i1194" DrawAspect="Content" ObjectID="_1582663110" r:id="rId450"/>
        </w:object>
      </w:r>
    </w:p>
    <w:p w:rsidR="00987276" w:rsidRPr="003800C8" w:rsidRDefault="00987276" w:rsidP="00D30092">
      <w:pPr>
        <w:jc w:val="both"/>
        <w:rPr>
          <w:rFonts w:ascii="Arial" w:hAnsi="Arial" w:cs="Arial"/>
        </w:rPr>
      </w:pPr>
    </w:p>
    <w:p w:rsidR="00987276" w:rsidRPr="003800C8" w:rsidRDefault="00987276" w:rsidP="00D30092">
      <w:pPr>
        <w:jc w:val="both"/>
        <w:rPr>
          <w:rFonts w:ascii="Arial" w:hAnsi="Arial" w:cs="Arial"/>
        </w:rPr>
      </w:pPr>
      <w:r w:rsidRPr="003800C8">
        <w:rPr>
          <w:rFonts w:ascii="Arial" w:hAnsi="Arial" w:cs="Arial"/>
        </w:rPr>
        <w:t>t  =</w:t>
      </w:r>
      <w:r w:rsidRPr="003800C8">
        <w:rPr>
          <w:rFonts w:ascii="Arial" w:hAnsi="Arial" w:cs="Arial"/>
          <w:position w:val="-28"/>
        </w:rPr>
        <w:object w:dxaOrig="2360" w:dyaOrig="760">
          <v:shape id="_x0000_i1195" type="#_x0000_t75" style="width:117.75pt;height:38.25pt" o:ole="">
            <v:imagedata r:id="rId451" o:title=""/>
          </v:shape>
          <o:OLEObject Type="Embed" ProgID="Equation.3" ShapeID="_x0000_i1195" DrawAspect="Content" ObjectID="_1582663111" r:id="rId452"/>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196" type="#_x0000_t75" style="width:111pt;height:23.35pt" equationxml="&lt;">
            <v:imagedata chromakey="white"/>
          </v:shape>
        </w:pict>
      </w:r>
      <w:r w:rsidRPr="003800C8">
        <w:rPr>
          <w:rFonts w:ascii="Arial" w:hAnsi="Arial" w:cs="Arial"/>
        </w:rPr>
        <w:fldChar w:fldCharType="end"/>
      </w:r>
    </w:p>
    <w:p w:rsidR="00987276" w:rsidRPr="003800C8" w:rsidRDefault="00987276" w:rsidP="00D30092">
      <w:pPr>
        <w:jc w:val="both"/>
        <w:rPr>
          <w:rFonts w:ascii="Arial" w:hAnsi="Arial" w:cs="Arial"/>
        </w:rPr>
      </w:pPr>
      <w:r w:rsidRPr="003800C8">
        <w:rPr>
          <w:rFonts w:ascii="Arial" w:hAnsi="Arial" w:cs="Arial"/>
        </w:rPr>
        <w:t>t =</w:t>
      </w:r>
      <w:r w:rsidRPr="003800C8">
        <w:rPr>
          <w:rFonts w:ascii="Arial" w:hAnsi="Arial" w:cs="Arial"/>
          <w:position w:val="-28"/>
        </w:rPr>
        <w:object w:dxaOrig="1740" w:dyaOrig="720">
          <v:shape id="_x0000_i1197" type="#_x0000_t75" style="width:87pt;height:36pt" o:ole="">
            <v:imagedata r:id="rId453" o:title=""/>
          </v:shape>
          <o:OLEObject Type="Embed" ProgID="Equation.3" ShapeID="_x0000_i1197" DrawAspect="Content" ObjectID="_1582663112" r:id="rId454"/>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198" type="#_x0000_t75" style="width:81.65pt;height:24pt" equationxml="&lt;">
            <v:imagedata chromakey="white"/>
          </v:shape>
        </w:pict>
      </w:r>
      <w:r w:rsidRPr="003800C8">
        <w:rPr>
          <w:rFonts w:ascii="Arial" w:hAnsi="Arial" w:cs="Arial"/>
        </w:rPr>
        <w:fldChar w:fldCharType="end"/>
      </w:r>
    </w:p>
    <w:p w:rsidR="00987276" w:rsidRPr="003800C8" w:rsidRDefault="00987276" w:rsidP="00D30092">
      <w:pPr>
        <w:tabs>
          <w:tab w:val="left" w:pos="3585"/>
        </w:tabs>
        <w:rPr>
          <w:rFonts w:ascii="Arial" w:hAnsi="Arial" w:cs="Arial"/>
        </w:rPr>
      </w:pPr>
      <w:r w:rsidRPr="003800C8">
        <w:rPr>
          <w:rFonts w:ascii="Arial" w:hAnsi="Arial" w:cs="Arial"/>
        </w:rPr>
        <w:t>t  =</w:t>
      </w:r>
      <w:r w:rsidRPr="003800C8">
        <w:rPr>
          <w:rFonts w:ascii="Arial" w:hAnsi="Arial" w:cs="Arial"/>
          <w:position w:val="-28"/>
        </w:rPr>
        <w:object w:dxaOrig="1380" w:dyaOrig="720">
          <v:shape id="_x0000_i1199" type="#_x0000_t75" style="width:69pt;height:36pt" o:ole="">
            <v:imagedata r:id="rId455" o:title=""/>
          </v:shape>
          <o:OLEObject Type="Embed" ProgID="Equation.3" ShapeID="_x0000_i1199" DrawAspect="Content" ObjectID="_1582663113" r:id="rId456"/>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200" type="#_x0000_t75" style="width:67.6pt;height:23.35pt" equationxml="&lt;">
            <v:imagedata chromakey="white"/>
          </v:shape>
        </w:pict>
      </w:r>
      <w:r w:rsidRPr="003800C8">
        <w:rPr>
          <w:rFonts w:ascii="Arial" w:hAnsi="Arial" w:cs="Arial"/>
        </w:rPr>
        <w:fldChar w:fldCharType="end"/>
      </w:r>
    </w:p>
    <w:p w:rsidR="00987276" w:rsidRPr="003800C8" w:rsidRDefault="00987276" w:rsidP="00D30092">
      <w:pPr>
        <w:tabs>
          <w:tab w:val="left" w:pos="3585"/>
        </w:tabs>
        <w:rPr>
          <w:rFonts w:ascii="Arial" w:hAnsi="Arial" w:cs="Arial"/>
        </w:rPr>
      </w:pPr>
      <w:r w:rsidRPr="003800C8">
        <w:rPr>
          <w:rFonts w:ascii="Arial" w:hAnsi="Arial" w:cs="Arial"/>
        </w:rPr>
        <w:t xml:space="preserve">t=  </w:t>
      </w:r>
      <w:r w:rsidRPr="003800C8">
        <w:rPr>
          <w:rFonts w:ascii="Arial" w:hAnsi="Arial" w:cs="Arial"/>
          <w:position w:val="-28"/>
        </w:rPr>
        <w:object w:dxaOrig="1579" w:dyaOrig="660">
          <v:shape id="_x0000_i1201" type="#_x0000_t75" style="width:78.7pt;height:33pt" o:ole="">
            <v:imagedata r:id="rId457" o:title=""/>
          </v:shape>
          <o:OLEObject Type="Embed" ProgID="Equation.3" ShapeID="_x0000_i1201" DrawAspect="Content" ObjectID="_1582663114" r:id="rId458"/>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202" type="#_x0000_t75" style="width:33.7pt;height:21.8pt" equationxml="&lt;">
            <v:imagedata chromakey="white"/>
          </v:shape>
        </w:pict>
      </w:r>
      <w:r w:rsidRPr="003800C8">
        <w:rPr>
          <w:rFonts w:ascii="Arial" w:hAnsi="Arial" w:cs="Arial"/>
        </w:rPr>
        <w:fldChar w:fldCharType="end"/>
      </w:r>
      <w:r w:rsidRPr="003800C8">
        <w:rPr>
          <w:rFonts w:ascii="Arial" w:hAnsi="Arial" w:cs="Arial"/>
        </w:rPr>
        <w:t xml:space="preserve">       t= 4 s</w:t>
      </w:r>
    </w:p>
    <w:p w:rsidR="00987276" w:rsidRPr="003800C8" w:rsidRDefault="00987276" w:rsidP="00D30092">
      <w:pPr>
        <w:pStyle w:val="ListParagraph"/>
        <w:tabs>
          <w:tab w:val="left" w:pos="1276"/>
        </w:tabs>
        <w:ind w:left="390" w:firstLine="0"/>
        <w:rPr>
          <w:rFonts w:ascii="Arial" w:hAnsi="Arial" w:cs="Arial"/>
        </w:rPr>
      </w:pPr>
    </w:p>
    <w:p w:rsidR="00987276" w:rsidRPr="003800C8" w:rsidRDefault="00987276" w:rsidP="00D30092">
      <w:pPr>
        <w:jc w:val="both"/>
        <w:rPr>
          <w:rFonts w:ascii="Arial" w:hAnsi="Arial" w:cs="Arial"/>
          <w:b/>
        </w:rPr>
      </w:pPr>
      <w:r w:rsidRPr="003800C8">
        <w:rPr>
          <w:rFonts w:ascii="Arial" w:hAnsi="Arial" w:cs="Arial"/>
          <w:b/>
        </w:rPr>
        <w:t>Option 2</w:t>
      </w:r>
    </w:p>
    <w:p w:rsidR="00987276" w:rsidRPr="003800C8" w:rsidRDefault="00987276" w:rsidP="00D30092">
      <w:pPr>
        <w:jc w:val="both"/>
        <w:rPr>
          <w:rFonts w:ascii="Arial" w:hAnsi="Arial" w:cs="Arial"/>
        </w:rPr>
      </w:pPr>
      <w:r w:rsidRPr="003800C8">
        <w:rPr>
          <w:rFonts w:ascii="Arial" w:hAnsi="Arial" w:cs="Arial"/>
        </w:rPr>
        <w:t>From the point of launching moving downwards</w:t>
      </w:r>
    </w:p>
    <w:p w:rsidR="00987276" w:rsidRPr="003800C8" w:rsidRDefault="00987276" w:rsidP="00D30092">
      <w:pPr>
        <w:jc w:val="both"/>
        <w:rPr>
          <w:rFonts w:ascii="Arial" w:hAnsi="Arial" w:cs="Arial"/>
        </w:rPr>
      </w:pPr>
      <w:r w:rsidRPr="003800C8">
        <w:rPr>
          <w:rFonts w:ascii="Arial" w:hAnsi="Arial" w:cs="Arial"/>
        </w:rPr>
        <w:t>∆y = v</w:t>
      </w:r>
      <w:r w:rsidRPr="003800C8">
        <w:rPr>
          <w:rFonts w:ascii="Arial" w:hAnsi="Arial" w:cs="Arial"/>
          <w:vertAlign w:val="subscript"/>
        </w:rPr>
        <w:t>x</w:t>
      </w:r>
      <w:r w:rsidRPr="003800C8">
        <w:rPr>
          <w:rFonts w:ascii="Arial" w:hAnsi="Arial" w:cs="Arial"/>
        </w:rPr>
        <w:t xml:space="preserve">. Δt + </w:t>
      </w:r>
      <w:r w:rsidRPr="003800C8">
        <w:rPr>
          <w:rFonts w:ascii="Arial" w:hAnsi="Arial" w:cs="Arial"/>
          <w:position w:val="-24"/>
        </w:rPr>
        <w:object w:dxaOrig="240" w:dyaOrig="620">
          <v:shape id="_x0000_i1203" type="#_x0000_t75" style="width:12pt;height:31.5pt" o:ole="">
            <v:imagedata r:id="rId311" o:title=""/>
          </v:shape>
          <o:OLEObject Type="Embed" ProgID="Equation.3" ShapeID="_x0000_i1203" DrawAspect="Content" ObjectID="_1582663115" r:id="rId459"/>
        </w:object>
      </w:r>
      <w:r w:rsidRPr="003800C8">
        <w:rPr>
          <w:rFonts w:ascii="Arial" w:hAnsi="Arial" w:cs="Arial"/>
        </w:rPr>
        <w:t>g Δt</w:t>
      </w:r>
      <w:r w:rsidRPr="003800C8">
        <w:rPr>
          <w:rFonts w:ascii="Arial" w:hAnsi="Arial" w:cs="Arial"/>
          <w:vertAlign w:val="superscript"/>
        </w:rPr>
        <w:t>2</w:t>
      </w:r>
    </w:p>
    <w:p w:rsidR="00987276" w:rsidRPr="003800C8" w:rsidRDefault="00987276" w:rsidP="00D30092">
      <w:pPr>
        <w:jc w:val="both"/>
        <w:rPr>
          <w:rFonts w:ascii="Arial" w:hAnsi="Arial" w:cs="Arial"/>
        </w:rPr>
      </w:pPr>
      <w:r w:rsidRPr="003800C8">
        <w:rPr>
          <w:rFonts w:ascii="Arial" w:hAnsi="Arial" w:cs="Arial"/>
        </w:rPr>
        <w:t>70,4 = 2t + 4,9 t</w:t>
      </w:r>
      <w:r w:rsidRPr="003800C8">
        <w:rPr>
          <w:rFonts w:ascii="Arial" w:hAnsi="Arial" w:cs="Arial"/>
          <w:vertAlign w:val="superscript"/>
        </w:rPr>
        <w:t>2</w:t>
      </w:r>
    </w:p>
    <w:p w:rsidR="00987276" w:rsidRPr="003800C8" w:rsidRDefault="00987276" w:rsidP="00D30092">
      <w:pPr>
        <w:jc w:val="both"/>
        <w:rPr>
          <w:rFonts w:ascii="Arial" w:hAnsi="Arial" w:cs="Arial"/>
        </w:rPr>
      </w:pPr>
      <w:r w:rsidRPr="003800C8">
        <w:rPr>
          <w:rFonts w:ascii="Arial" w:hAnsi="Arial" w:cs="Arial"/>
        </w:rPr>
        <w:t>4,9 t</w:t>
      </w:r>
      <w:r w:rsidRPr="003800C8">
        <w:rPr>
          <w:rFonts w:ascii="Arial" w:hAnsi="Arial" w:cs="Arial"/>
          <w:vertAlign w:val="superscript"/>
        </w:rPr>
        <w:t xml:space="preserve">2 </w:t>
      </w:r>
      <w:r w:rsidRPr="003800C8">
        <w:rPr>
          <w:rFonts w:ascii="Arial" w:hAnsi="Arial" w:cs="Arial"/>
        </w:rPr>
        <w:t>+ 2t - 70,4 = 0</w:t>
      </w:r>
    </w:p>
    <w:p w:rsidR="00987276" w:rsidRPr="003800C8" w:rsidRDefault="00987276" w:rsidP="00D30092">
      <w:pPr>
        <w:jc w:val="both"/>
        <w:rPr>
          <w:rFonts w:ascii="Arial" w:hAnsi="Arial" w:cs="Arial"/>
        </w:rPr>
      </w:pPr>
      <w:r w:rsidRPr="003800C8">
        <w:rPr>
          <w:rFonts w:ascii="Arial" w:hAnsi="Arial" w:cs="Arial"/>
        </w:rPr>
        <w:t>ax</w:t>
      </w:r>
      <w:r w:rsidRPr="003800C8">
        <w:rPr>
          <w:rFonts w:ascii="Arial" w:hAnsi="Arial" w:cs="Arial"/>
          <w:vertAlign w:val="superscript"/>
        </w:rPr>
        <w:t>2</w:t>
      </w:r>
      <w:r w:rsidRPr="003800C8">
        <w:rPr>
          <w:rFonts w:ascii="Arial" w:hAnsi="Arial" w:cs="Arial"/>
        </w:rPr>
        <w:t>-bx-c=0</w:t>
      </w:r>
    </w:p>
    <w:p w:rsidR="00987276" w:rsidRPr="003800C8" w:rsidRDefault="00987276" w:rsidP="00D30092">
      <w:pPr>
        <w:jc w:val="both"/>
        <w:rPr>
          <w:rFonts w:ascii="Arial" w:hAnsi="Arial" w:cs="Arial"/>
        </w:rPr>
      </w:pPr>
    </w:p>
    <w:p w:rsidR="00987276" w:rsidRPr="003800C8" w:rsidRDefault="00987276" w:rsidP="00D30092">
      <w:pPr>
        <w:jc w:val="both"/>
        <w:rPr>
          <w:rFonts w:ascii="Arial" w:hAnsi="Arial" w:cs="Arial"/>
        </w:rPr>
      </w:pPr>
      <w:r w:rsidRPr="003800C8">
        <w:rPr>
          <w:rFonts w:ascii="Arial" w:hAnsi="Arial" w:cs="Arial"/>
        </w:rPr>
        <w:t>a= 4,9</w:t>
      </w:r>
    </w:p>
    <w:p w:rsidR="00987276" w:rsidRPr="003800C8" w:rsidRDefault="00987276" w:rsidP="00D30092">
      <w:pPr>
        <w:jc w:val="both"/>
        <w:rPr>
          <w:rFonts w:ascii="Arial" w:hAnsi="Arial" w:cs="Arial"/>
        </w:rPr>
      </w:pPr>
      <w:r w:rsidRPr="003800C8">
        <w:rPr>
          <w:rFonts w:ascii="Arial" w:hAnsi="Arial" w:cs="Arial"/>
        </w:rPr>
        <w:t>b= 2</w:t>
      </w:r>
    </w:p>
    <w:p w:rsidR="00987276" w:rsidRPr="003800C8" w:rsidRDefault="00987276" w:rsidP="00D30092">
      <w:pPr>
        <w:jc w:val="both"/>
        <w:rPr>
          <w:rFonts w:ascii="Arial" w:hAnsi="Arial" w:cs="Arial"/>
        </w:rPr>
      </w:pPr>
      <w:r w:rsidRPr="003800C8">
        <w:rPr>
          <w:rFonts w:ascii="Arial" w:hAnsi="Arial" w:cs="Arial"/>
        </w:rPr>
        <w:t>c=-70,4</w:t>
      </w:r>
    </w:p>
    <w:p w:rsidR="00987276" w:rsidRPr="003800C8" w:rsidRDefault="00987276" w:rsidP="00D30092">
      <w:pPr>
        <w:jc w:val="both"/>
        <w:rPr>
          <w:rFonts w:ascii="Arial" w:hAnsi="Arial" w:cs="Arial"/>
        </w:rPr>
      </w:pPr>
      <w:r w:rsidRPr="003800C8">
        <w:rPr>
          <w:rFonts w:ascii="Arial" w:hAnsi="Arial" w:cs="Arial"/>
          <w:position w:val="-24"/>
        </w:rPr>
        <w:object w:dxaOrig="2020" w:dyaOrig="700">
          <v:shape id="_x0000_i1204" type="#_x0000_t75" style="width:101pt;height:35pt" o:ole="">
            <v:imagedata r:id="rId449" o:title=""/>
          </v:shape>
          <o:OLEObject Type="Embed" ProgID="Equation.3" ShapeID="_x0000_i1204" DrawAspect="Content" ObjectID="_1582663116" r:id="rId460"/>
        </w:object>
      </w:r>
    </w:p>
    <w:p w:rsidR="00987276" w:rsidRPr="003800C8" w:rsidRDefault="00987276" w:rsidP="00D30092">
      <w:pPr>
        <w:jc w:val="both"/>
        <w:rPr>
          <w:rFonts w:ascii="Arial" w:hAnsi="Arial" w:cs="Arial"/>
        </w:rPr>
      </w:pPr>
      <w:r w:rsidRPr="003800C8">
        <w:rPr>
          <w:rFonts w:ascii="Arial" w:hAnsi="Arial" w:cs="Arial"/>
        </w:rPr>
        <w:t>t  =</w:t>
      </w:r>
      <w:r w:rsidRPr="003800C8">
        <w:rPr>
          <w:rFonts w:ascii="Arial" w:hAnsi="Arial" w:cs="Arial"/>
          <w:position w:val="-28"/>
        </w:rPr>
        <w:object w:dxaOrig="2560" w:dyaOrig="760">
          <v:shape id="_x0000_i1205" type="#_x0000_t75" style="width:128.25pt;height:38.25pt" o:ole="">
            <v:imagedata r:id="rId461" o:title=""/>
          </v:shape>
          <o:OLEObject Type="Embed" ProgID="Equation.3" ShapeID="_x0000_i1205" DrawAspect="Content" ObjectID="_1582663117" r:id="rId462"/>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206" type="#_x0000_t75" style="width:111pt;height:23.35pt" equationxml="&lt;">
            <v:imagedata chromakey="white"/>
          </v:shape>
        </w:pict>
      </w:r>
      <w:r w:rsidRPr="003800C8">
        <w:rPr>
          <w:rFonts w:ascii="Arial" w:hAnsi="Arial" w:cs="Arial"/>
        </w:rPr>
        <w:fldChar w:fldCharType="end"/>
      </w:r>
    </w:p>
    <w:p w:rsidR="00987276" w:rsidRPr="003800C8" w:rsidRDefault="00987276" w:rsidP="00D30092">
      <w:pPr>
        <w:jc w:val="both"/>
        <w:rPr>
          <w:rFonts w:ascii="Arial" w:hAnsi="Arial" w:cs="Arial"/>
        </w:rPr>
      </w:pPr>
      <w:r w:rsidRPr="003800C8">
        <w:rPr>
          <w:rFonts w:ascii="Arial" w:hAnsi="Arial" w:cs="Arial"/>
        </w:rPr>
        <w:t>t =</w:t>
      </w:r>
      <w:r w:rsidRPr="003800C8">
        <w:rPr>
          <w:rFonts w:ascii="Arial" w:hAnsi="Arial" w:cs="Arial"/>
          <w:position w:val="-28"/>
        </w:rPr>
        <w:object w:dxaOrig="1920" w:dyaOrig="720">
          <v:shape id="_x0000_i1207" type="#_x0000_t75" style="width:96pt;height:36pt" o:ole="">
            <v:imagedata r:id="rId463" o:title=""/>
          </v:shape>
          <o:OLEObject Type="Embed" ProgID="Equation.3" ShapeID="_x0000_i1207" DrawAspect="Content" ObjectID="_1582663118" r:id="rId464"/>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208" type="#_x0000_t75" style="width:81.65pt;height:23.35pt" equationxml="&lt;">
            <v:imagedata chromakey="white"/>
          </v:shape>
        </w:pict>
      </w:r>
      <w:r w:rsidRPr="003800C8">
        <w:rPr>
          <w:rFonts w:ascii="Arial" w:hAnsi="Arial" w:cs="Arial"/>
        </w:rPr>
        <w:fldChar w:fldCharType="end"/>
      </w:r>
    </w:p>
    <w:p w:rsidR="00987276" w:rsidRPr="003800C8" w:rsidRDefault="00987276" w:rsidP="00D30092">
      <w:pPr>
        <w:tabs>
          <w:tab w:val="left" w:pos="3585"/>
        </w:tabs>
        <w:rPr>
          <w:rFonts w:ascii="Arial" w:hAnsi="Arial" w:cs="Arial"/>
        </w:rPr>
      </w:pPr>
      <w:r w:rsidRPr="003800C8">
        <w:rPr>
          <w:rFonts w:ascii="Arial" w:hAnsi="Arial" w:cs="Arial"/>
        </w:rPr>
        <w:t>t  =</w:t>
      </w:r>
      <w:r w:rsidRPr="003800C8">
        <w:rPr>
          <w:rFonts w:ascii="Arial" w:hAnsi="Arial" w:cs="Arial"/>
          <w:position w:val="-28"/>
        </w:rPr>
        <w:object w:dxaOrig="1560" w:dyaOrig="720">
          <v:shape id="_x0000_i1209" type="#_x0000_t75" style="width:78pt;height:36pt" o:ole="">
            <v:imagedata r:id="rId465" o:title=""/>
          </v:shape>
          <o:OLEObject Type="Embed" ProgID="Equation.3" ShapeID="_x0000_i1209" DrawAspect="Content" ObjectID="_1582663119" r:id="rId466"/>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210" type="#_x0000_t75" style="width:67.6pt;height:23.35pt" equationxml="&lt;">
            <v:imagedata chromakey="white"/>
          </v:shape>
        </w:pict>
      </w:r>
      <w:r w:rsidRPr="003800C8">
        <w:rPr>
          <w:rFonts w:ascii="Arial" w:hAnsi="Arial" w:cs="Arial"/>
        </w:rPr>
        <w:fldChar w:fldCharType="end"/>
      </w:r>
    </w:p>
    <w:p w:rsidR="00987276" w:rsidRPr="003800C8" w:rsidRDefault="00987276" w:rsidP="00D30092">
      <w:pPr>
        <w:tabs>
          <w:tab w:val="left" w:pos="3585"/>
        </w:tabs>
        <w:rPr>
          <w:rFonts w:ascii="Arial" w:hAnsi="Arial" w:cs="Arial"/>
        </w:rPr>
      </w:pPr>
      <w:r w:rsidRPr="003800C8">
        <w:rPr>
          <w:rFonts w:ascii="Arial" w:hAnsi="Arial" w:cs="Arial"/>
        </w:rPr>
        <w:t xml:space="preserve">t=  </w:t>
      </w:r>
      <w:r w:rsidRPr="003800C8">
        <w:rPr>
          <w:rFonts w:ascii="Arial" w:hAnsi="Arial" w:cs="Arial"/>
          <w:position w:val="-28"/>
        </w:rPr>
        <w:object w:dxaOrig="1760" w:dyaOrig="660">
          <v:shape id="_x0000_i1211" type="#_x0000_t75" style="width:88.45pt;height:33pt" o:ole="">
            <v:imagedata r:id="rId467" o:title=""/>
          </v:shape>
          <o:OLEObject Type="Embed" ProgID="Equation.3" ShapeID="_x0000_i1211" DrawAspect="Content" ObjectID="_1582663120" r:id="rId468"/>
        </w:object>
      </w:r>
      <w:r w:rsidRPr="003800C8">
        <w:rPr>
          <w:rFonts w:ascii="Arial" w:hAnsi="Arial" w:cs="Arial"/>
        </w:rPr>
        <w:fldChar w:fldCharType="begin"/>
      </w:r>
      <w:r w:rsidRPr="003800C8">
        <w:rPr>
          <w:rFonts w:ascii="Arial" w:hAnsi="Arial" w:cs="Arial"/>
        </w:rPr>
        <w:instrText xml:space="preserve"> QUOTE </w:instrText>
      </w:r>
      <w:r w:rsidR="00AC75B5" w:rsidRPr="003800C8">
        <w:rPr>
          <w:rFonts w:ascii="Arial" w:hAnsi="Arial" w:cs="Arial"/>
          <w:position w:val="-15"/>
        </w:rPr>
        <w:pict>
          <v:shape id="_x0000_i1212" type="#_x0000_t75" style="width:33.05pt;height:22.45pt" equationxml="&lt;">
            <v:imagedata chromakey="white"/>
          </v:shape>
        </w:pict>
      </w:r>
      <w:r w:rsidRPr="003800C8">
        <w:rPr>
          <w:rFonts w:ascii="Arial" w:hAnsi="Arial" w:cs="Arial"/>
        </w:rPr>
        <w:fldChar w:fldCharType="end"/>
      </w:r>
    </w:p>
    <w:p w:rsidR="00987276" w:rsidRPr="003800C8" w:rsidRDefault="00987276" w:rsidP="00D30092">
      <w:pPr>
        <w:tabs>
          <w:tab w:val="left" w:pos="3585"/>
        </w:tabs>
        <w:rPr>
          <w:rFonts w:ascii="Arial" w:hAnsi="Arial" w:cs="Arial"/>
        </w:rPr>
      </w:pPr>
      <w:r w:rsidRPr="003800C8">
        <w:rPr>
          <w:rFonts w:ascii="Arial" w:hAnsi="Arial" w:cs="Arial"/>
        </w:rPr>
        <w:t>t= 3,60 s</w:t>
      </w:r>
    </w:p>
    <w:p w:rsidR="00987276" w:rsidRPr="003800C8" w:rsidRDefault="00987276" w:rsidP="00D30092">
      <w:pPr>
        <w:tabs>
          <w:tab w:val="left" w:pos="3585"/>
        </w:tabs>
        <w:rPr>
          <w:rFonts w:ascii="Arial" w:hAnsi="Arial" w:cs="Arial"/>
        </w:rPr>
      </w:pPr>
      <w:r w:rsidRPr="003800C8">
        <w:rPr>
          <w:rFonts w:ascii="Arial" w:hAnsi="Arial" w:cs="Arial"/>
        </w:rPr>
        <w:t xml:space="preserve">Total time </w:t>
      </w:r>
    </w:p>
    <w:p w:rsidR="00987276" w:rsidRPr="003800C8" w:rsidRDefault="00987276" w:rsidP="00D30092">
      <w:pPr>
        <w:tabs>
          <w:tab w:val="left" w:pos="3585"/>
        </w:tabs>
        <w:rPr>
          <w:rFonts w:ascii="Arial" w:hAnsi="Arial" w:cs="Arial"/>
          <w:vertAlign w:val="subscript"/>
        </w:rPr>
      </w:pPr>
      <w:r w:rsidRPr="003800C8">
        <w:rPr>
          <w:rFonts w:ascii="Arial" w:hAnsi="Arial" w:cs="Arial"/>
        </w:rPr>
        <w:t>t</w:t>
      </w:r>
      <w:r w:rsidRPr="003800C8">
        <w:rPr>
          <w:rFonts w:ascii="Arial" w:hAnsi="Arial" w:cs="Arial"/>
          <w:vertAlign w:val="subscript"/>
        </w:rPr>
        <w:t>t</w:t>
      </w:r>
      <w:r w:rsidRPr="003800C8">
        <w:rPr>
          <w:rFonts w:ascii="Arial" w:hAnsi="Arial" w:cs="Arial"/>
        </w:rPr>
        <w:t>= t</w:t>
      </w:r>
      <w:r w:rsidRPr="003800C8">
        <w:rPr>
          <w:rFonts w:ascii="Arial" w:hAnsi="Arial" w:cs="Arial"/>
          <w:vertAlign w:val="subscript"/>
        </w:rPr>
        <w:t>up</w:t>
      </w:r>
      <w:r w:rsidRPr="003800C8">
        <w:rPr>
          <w:rFonts w:ascii="Arial" w:hAnsi="Arial" w:cs="Arial"/>
        </w:rPr>
        <w:t>+ t</w:t>
      </w:r>
      <w:r w:rsidR="00711DC1" w:rsidRPr="003800C8">
        <w:rPr>
          <w:rFonts w:ascii="Arial" w:hAnsi="Arial" w:cs="Arial"/>
          <w:vertAlign w:val="subscript"/>
        </w:rPr>
        <w:t>down</w:t>
      </w:r>
    </w:p>
    <w:p w:rsidR="00987276" w:rsidRPr="003800C8" w:rsidRDefault="00987276" w:rsidP="00D30092">
      <w:pPr>
        <w:tabs>
          <w:tab w:val="left" w:pos="3585"/>
        </w:tabs>
        <w:rPr>
          <w:rFonts w:ascii="Arial" w:hAnsi="Arial" w:cs="Arial"/>
        </w:rPr>
      </w:pPr>
      <w:r w:rsidRPr="003800C8">
        <w:rPr>
          <w:rFonts w:ascii="Arial" w:hAnsi="Arial" w:cs="Arial"/>
        </w:rPr>
        <w:t>t</w:t>
      </w:r>
      <w:r w:rsidRPr="003800C8">
        <w:rPr>
          <w:rFonts w:ascii="Arial" w:hAnsi="Arial" w:cs="Arial"/>
          <w:vertAlign w:val="subscript"/>
        </w:rPr>
        <w:t>t</w:t>
      </w:r>
      <w:r w:rsidRPr="003800C8">
        <w:rPr>
          <w:rFonts w:ascii="Arial" w:hAnsi="Arial" w:cs="Arial"/>
        </w:rPr>
        <w:t xml:space="preserve"> = 0,2+0,2+3,6= 4s</w:t>
      </w:r>
    </w:p>
    <w:p w:rsidR="00987276" w:rsidRPr="003800C8" w:rsidRDefault="00987276" w:rsidP="00711DC1">
      <w:pPr>
        <w:tabs>
          <w:tab w:val="left" w:pos="3585"/>
        </w:tabs>
        <w:jc w:val="both"/>
        <w:rPr>
          <w:rFonts w:ascii="Arial" w:hAnsi="Arial" w:cs="Arial"/>
        </w:rPr>
      </w:pPr>
      <w:r w:rsidRPr="003800C8">
        <w:rPr>
          <w:rFonts w:ascii="Arial" w:hAnsi="Arial" w:cs="Arial"/>
          <w:b/>
        </w:rPr>
        <w:t>Question 2</w:t>
      </w:r>
      <w:r w:rsidRPr="003800C8">
        <w:rPr>
          <w:rFonts w:ascii="Arial" w:hAnsi="Arial" w:cs="Arial"/>
        </w:rPr>
        <w:t xml:space="preserve"> </w:t>
      </w:r>
    </w:p>
    <w:p w:rsidR="00987276" w:rsidRPr="003800C8" w:rsidRDefault="00987276" w:rsidP="00D30092">
      <w:pPr>
        <w:pStyle w:val="ListParagraph"/>
        <w:ind w:left="0" w:firstLine="0"/>
        <w:jc w:val="both"/>
        <w:rPr>
          <w:rFonts w:ascii="Arial" w:hAnsi="Arial" w:cs="Arial"/>
          <w:lang w:val="en-US"/>
        </w:rPr>
      </w:pPr>
      <w:r w:rsidRPr="003800C8">
        <w:rPr>
          <w:rFonts w:ascii="Arial" w:hAnsi="Arial" w:cs="Arial"/>
          <w:lang w:val="en-US"/>
        </w:rPr>
        <w:t>A ball is released from a certain height.  The velocity-time graph below represents the motion of the ball as it bounces vertically on a concrete floor.  The interaction time of the ball with the floor is negligibly small and is thus ignored.</w:t>
      </w:r>
    </w:p>
    <w:p w:rsidR="00987276" w:rsidRPr="003800C8" w:rsidRDefault="00987276" w:rsidP="00D30092">
      <w:pPr>
        <w:tabs>
          <w:tab w:val="left" w:pos="3761"/>
        </w:tabs>
        <w:jc w:val="center"/>
        <w:rPr>
          <w:rFonts w:ascii="Arial" w:hAnsi="Arial" w:cs="Arial"/>
          <w:b/>
          <w:lang w:val="en-GB"/>
        </w:rPr>
      </w:pPr>
      <w:r w:rsidRPr="003800C8">
        <w:rPr>
          <w:rFonts w:ascii="Arial" w:hAnsi="Arial" w:cs="Arial"/>
          <w:b/>
          <w:noProof/>
        </w:rPr>
        <mc:AlternateContent>
          <mc:Choice Requires="wpg">
            <w:drawing>
              <wp:anchor distT="0" distB="0" distL="114300" distR="114300" simplePos="0" relativeHeight="251714560" behindDoc="0" locked="0" layoutInCell="1" allowOverlap="1" wp14:anchorId="166C5169" wp14:editId="547BD5A7">
                <wp:simplePos x="0" y="0"/>
                <wp:positionH relativeFrom="column">
                  <wp:posOffset>427990</wp:posOffset>
                </wp:positionH>
                <wp:positionV relativeFrom="paragraph">
                  <wp:posOffset>44450</wp:posOffset>
                </wp:positionV>
                <wp:extent cx="5368290" cy="2378710"/>
                <wp:effectExtent l="8890" t="21590" r="4445" b="19050"/>
                <wp:wrapNone/>
                <wp:docPr id="344" name="Group 3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8290" cy="2378710"/>
                          <a:chOff x="1808" y="6308"/>
                          <a:chExt cx="8899" cy="3872"/>
                        </a:xfrm>
                      </wpg:grpSpPr>
                      <pic:pic xmlns:pic="http://schemas.openxmlformats.org/drawingml/2006/picture">
                        <pic:nvPicPr>
                          <pic:cNvPr id="345" name="Picture 270"/>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2299" y="6575"/>
                            <a:ext cx="7518" cy="3409"/>
                          </a:xfrm>
                          <a:prstGeom prst="rect">
                            <a:avLst/>
                          </a:prstGeom>
                          <a:noFill/>
                          <a:extLst>
                            <a:ext uri="{909E8E84-426E-40DD-AFC4-6F175D3DCCD1}">
                              <a14:hiddenFill xmlns:a14="http://schemas.microsoft.com/office/drawing/2010/main">
                                <a:solidFill>
                                  <a:srgbClr val="FFFFFF"/>
                                </a:solidFill>
                              </a14:hiddenFill>
                            </a:ext>
                          </a:extLst>
                        </pic:spPr>
                      </pic:pic>
                      <wps:wsp>
                        <wps:cNvPr id="346" name="Text Box 271"/>
                        <wps:cNvSpPr txBox="1">
                          <a:spLocks noChangeArrowheads="1"/>
                        </wps:cNvSpPr>
                        <wps:spPr bwMode="auto">
                          <a:xfrm>
                            <a:off x="1927" y="6434"/>
                            <a:ext cx="620" cy="38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rPr>
                              </w:pPr>
                              <w:r>
                                <w:rPr>
                                  <w:rFonts w:ascii="Arial" w:hAnsi="Arial" w:cs="Arial"/>
                                </w:rPr>
                                <w:t>4</w:t>
                              </w:r>
                            </w:p>
                          </w:txbxContent>
                        </wps:txbx>
                        <wps:bodyPr rot="0" vert="horz" wrap="square" lIns="91440" tIns="45720" rIns="91440" bIns="45720" anchor="t" anchorCtr="0" upright="1">
                          <a:noAutofit/>
                        </wps:bodyPr>
                      </wps:wsp>
                      <wps:wsp>
                        <wps:cNvPr id="347" name="Text Box 272"/>
                        <wps:cNvSpPr txBox="1">
                          <a:spLocks noChangeArrowheads="1"/>
                        </wps:cNvSpPr>
                        <wps:spPr bwMode="auto">
                          <a:xfrm>
                            <a:off x="1887" y="7243"/>
                            <a:ext cx="619" cy="378"/>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rPr>
                              </w:pPr>
                              <w:r>
                                <w:rPr>
                                  <w:rFonts w:ascii="Arial" w:hAnsi="Arial" w:cs="Arial"/>
                                </w:rPr>
                                <w:t>2</w:t>
                              </w:r>
                            </w:p>
                          </w:txbxContent>
                        </wps:txbx>
                        <wps:bodyPr rot="0" vert="horz" wrap="square" lIns="91440" tIns="45720" rIns="91440" bIns="45720" anchor="t" anchorCtr="0" upright="1">
                          <a:noAutofit/>
                        </wps:bodyPr>
                      </wps:wsp>
                      <wps:wsp>
                        <wps:cNvPr id="348" name="Text Box 273"/>
                        <wps:cNvSpPr txBox="1">
                          <a:spLocks noChangeArrowheads="1"/>
                        </wps:cNvSpPr>
                        <wps:spPr bwMode="auto">
                          <a:xfrm>
                            <a:off x="1998" y="8097"/>
                            <a:ext cx="618" cy="37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rPr>
                              </w:pPr>
                              <w:r>
                                <w:rPr>
                                  <w:rFonts w:ascii="Arial" w:hAnsi="Arial" w:cs="Arial"/>
                                </w:rPr>
                                <w:t>0</w:t>
                              </w:r>
                            </w:p>
                          </w:txbxContent>
                        </wps:txbx>
                        <wps:bodyPr rot="0" vert="horz" wrap="square" lIns="91440" tIns="45720" rIns="91440" bIns="45720" anchor="t" anchorCtr="0" upright="1">
                          <a:noAutofit/>
                        </wps:bodyPr>
                      </wps:wsp>
                      <wps:wsp>
                        <wps:cNvPr id="349" name="Line 274"/>
                        <wps:cNvCnPr/>
                        <wps:spPr bwMode="auto">
                          <a:xfrm flipV="1">
                            <a:off x="2309" y="8273"/>
                            <a:ext cx="7694" cy="6"/>
                          </a:xfrm>
                          <a:prstGeom prst="line">
                            <a:avLst/>
                          </a:prstGeom>
                          <a:noFill/>
                          <a:ln w="19050">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350" name="Line 275"/>
                        <wps:cNvCnPr/>
                        <wps:spPr bwMode="auto">
                          <a:xfrm>
                            <a:off x="2212" y="7432"/>
                            <a:ext cx="18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1" name="Line 276"/>
                        <wps:cNvCnPr/>
                        <wps:spPr bwMode="auto">
                          <a:xfrm>
                            <a:off x="2192" y="9119"/>
                            <a:ext cx="18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2" name="Line 277"/>
                        <wps:cNvCnPr/>
                        <wps:spPr bwMode="auto">
                          <a:xfrm>
                            <a:off x="2213" y="6574"/>
                            <a:ext cx="1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3" name="Line 278"/>
                        <wps:cNvCnPr/>
                        <wps:spPr bwMode="auto">
                          <a:xfrm flipV="1">
                            <a:off x="2327" y="6308"/>
                            <a:ext cx="0" cy="3872"/>
                          </a:xfrm>
                          <a:prstGeom prst="line">
                            <a:avLst/>
                          </a:prstGeom>
                          <a:noFill/>
                          <a:ln w="19050">
                            <a:solidFill>
                              <a:srgbClr val="000000"/>
                            </a:solidFill>
                            <a:round/>
                            <a:headEnd type="arrow" w="med" len="med"/>
                            <a:tailEnd type="arrow" w="med" len="med"/>
                          </a:ln>
                          <a:extLst>
                            <a:ext uri="{909E8E84-426E-40DD-AFC4-6F175D3DCCD1}">
                              <a14:hiddenFill xmlns:a14="http://schemas.microsoft.com/office/drawing/2010/main">
                                <a:noFill/>
                              </a14:hiddenFill>
                            </a:ext>
                          </a:extLst>
                        </wps:spPr>
                        <wps:bodyPr/>
                      </wps:wsp>
                      <wps:wsp>
                        <wps:cNvPr id="354" name="Text Box 279"/>
                        <wps:cNvSpPr txBox="1">
                          <a:spLocks noChangeArrowheads="1"/>
                        </wps:cNvSpPr>
                        <wps:spPr bwMode="auto">
                          <a:xfrm>
                            <a:off x="1831" y="9760"/>
                            <a:ext cx="617" cy="37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rPr>
                              </w:pPr>
                              <w:r>
                                <w:rPr>
                                  <w:rFonts w:ascii="Arial" w:hAnsi="Arial" w:cs="Arial"/>
                                </w:rPr>
                                <w:t>-4</w:t>
                              </w:r>
                            </w:p>
                          </w:txbxContent>
                        </wps:txbx>
                        <wps:bodyPr rot="0" vert="horz" wrap="square" lIns="91440" tIns="45720" rIns="91440" bIns="45720" anchor="t" anchorCtr="0" upright="1">
                          <a:noAutofit/>
                        </wps:bodyPr>
                      </wps:wsp>
                      <wps:wsp>
                        <wps:cNvPr id="355" name="Line 280"/>
                        <wps:cNvCnPr/>
                        <wps:spPr bwMode="auto">
                          <a:xfrm>
                            <a:off x="2212" y="9957"/>
                            <a:ext cx="187"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6" name="Line 281"/>
                        <wps:cNvCnPr/>
                        <wps:spPr bwMode="auto">
                          <a:xfrm>
                            <a:off x="7912" y="8183"/>
                            <a:ext cx="0" cy="1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57" name="Text Box 282"/>
                        <wps:cNvSpPr txBox="1">
                          <a:spLocks noChangeArrowheads="1"/>
                        </wps:cNvSpPr>
                        <wps:spPr bwMode="auto">
                          <a:xfrm>
                            <a:off x="9418" y="8281"/>
                            <a:ext cx="1289" cy="47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b/>
                                </w:rPr>
                              </w:pPr>
                              <w:r>
                                <w:rPr>
                                  <w:rFonts w:ascii="Arial" w:hAnsi="Arial" w:cs="Arial"/>
                                  <w:b/>
                                </w:rPr>
                                <w:t>t (s)</w:t>
                              </w:r>
                            </w:p>
                          </w:txbxContent>
                        </wps:txbx>
                        <wps:bodyPr rot="0" vert="horz" wrap="square" lIns="91440" tIns="45720" rIns="91440" bIns="45720" anchor="t" anchorCtr="0" upright="1">
                          <a:noAutofit/>
                        </wps:bodyPr>
                      </wps:wsp>
                      <wps:wsp>
                        <wps:cNvPr id="358" name="Text Box 283"/>
                        <wps:cNvSpPr txBox="1">
                          <a:spLocks noChangeArrowheads="1"/>
                        </wps:cNvSpPr>
                        <wps:spPr bwMode="auto">
                          <a:xfrm>
                            <a:off x="2950" y="8266"/>
                            <a:ext cx="925" cy="5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b/>
                                </w:rPr>
                              </w:pPr>
                              <w:r>
                                <w:rPr>
                                  <w:rFonts w:ascii="Arial" w:hAnsi="Arial" w:cs="Arial"/>
                                  <w:b/>
                                </w:rPr>
                                <w:t>0,2</w:t>
                              </w:r>
                            </w:p>
                          </w:txbxContent>
                        </wps:txbx>
                        <wps:bodyPr rot="0" vert="horz" wrap="square" lIns="91440" tIns="45720" rIns="91440" bIns="45720" anchor="t" anchorCtr="0" upright="1">
                          <a:noAutofit/>
                        </wps:bodyPr>
                      </wps:wsp>
                      <wps:wsp>
                        <wps:cNvPr id="359" name="Text Box 284"/>
                        <wps:cNvSpPr txBox="1">
                          <a:spLocks noChangeArrowheads="1"/>
                        </wps:cNvSpPr>
                        <wps:spPr bwMode="auto">
                          <a:xfrm>
                            <a:off x="3894" y="8266"/>
                            <a:ext cx="835" cy="5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b/>
                                </w:rPr>
                              </w:pPr>
                              <w:r>
                                <w:rPr>
                                  <w:rFonts w:ascii="Arial" w:hAnsi="Arial" w:cs="Arial"/>
                                  <w:b/>
                                </w:rPr>
                                <w:t>0,4</w:t>
                              </w:r>
                            </w:p>
                          </w:txbxContent>
                        </wps:txbx>
                        <wps:bodyPr rot="0" vert="horz" wrap="square" lIns="91440" tIns="45720" rIns="91440" bIns="45720" anchor="t" anchorCtr="0" upright="1">
                          <a:noAutofit/>
                        </wps:bodyPr>
                      </wps:wsp>
                      <wps:wsp>
                        <wps:cNvPr id="360" name="Text Box 285"/>
                        <wps:cNvSpPr txBox="1">
                          <a:spLocks noChangeArrowheads="1"/>
                        </wps:cNvSpPr>
                        <wps:spPr bwMode="auto">
                          <a:xfrm>
                            <a:off x="4831" y="8269"/>
                            <a:ext cx="810" cy="473"/>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b/>
                                </w:rPr>
                              </w:pPr>
                              <w:r>
                                <w:rPr>
                                  <w:rFonts w:ascii="Arial" w:hAnsi="Arial" w:cs="Arial"/>
                                  <w:b/>
                                </w:rPr>
                                <w:t>0,6</w:t>
                              </w:r>
                            </w:p>
                          </w:txbxContent>
                        </wps:txbx>
                        <wps:bodyPr rot="0" vert="horz" wrap="square" lIns="91440" tIns="45720" rIns="91440" bIns="45720" anchor="t" anchorCtr="0" upright="1">
                          <a:noAutofit/>
                        </wps:bodyPr>
                      </wps:wsp>
                      <wps:wsp>
                        <wps:cNvPr id="361" name="Text Box 286"/>
                        <wps:cNvSpPr txBox="1">
                          <a:spLocks noChangeArrowheads="1"/>
                        </wps:cNvSpPr>
                        <wps:spPr bwMode="auto">
                          <a:xfrm>
                            <a:off x="5742" y="8266"/>
                            <a:ext cx="811" cy="476"/>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b/>
                                </w:rPr>
                              </w:pPr>
                              <w:r>
                                <w:rPr>
                                  <w:rFonts w:ascii="Arial" w:hAnsi="Arial" w:cs="Arial"/>
                                  <w:b/>
                                </w:rPr>
                                <w:t>0,8</w:t>
                              </w:r>
                            </w:p>
                          </w:txbxContent>
                        </wps:txbx>
                        <wps:bodyPr rot="0" vert="horz" wrap="square" lIns="91440" tIns="45720" rIns="91440" bIns="45720" anchor="t" anchorCtr="0" upright="1">
                          <a:noAutofit/>
                        </wps:bodyPr>
                      </wps:wsp>
                      <wps:wsp>
                        <wps:cNvPr id="362" name="Text Box 287"/>
                        <wps:cNvSpPr txBox="1">
                          <a:spLocks noChangeArrowheads="1"/>
                        </wps:cNvSpPr>
                        <wps:spPr bwMode="auto">
                          <a:xfrm>
                            <a:off x="6620" y="8266"/>
                            <a:ext cx="902" cy="53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b/>
                                </w:rPr>
                              </w:pPr>
                              <w:r>
                                <w:rPr>
                                  <w:rFonts w:ascii="Arial" w:hAnsi="Arial" w:cs="Arial"/>
                                  <w:b/>
                                </w:rPr>
                                <w:t>1,0</w:t>
                              </w:r>
                            </w:p>
                          </w:txbxContent>
                        </wps:txbx>
                        <wps:bodyPr rot="0" vert="horz" wrap="square" lIns="91440" tIns="45720" rIns="91440" bIns="45720" anchor="t" anchorCtr="0" upright="1">
                          <a:noAutofit/>
                        </wps:bodyPr>
                      </wps:wsp>
                      <wps:wsp>
                        <wps:cNvPr id="363" name="Text Box 288"/>
                        <wps:cNvSpPr txBox="1">
                          <a:spLocks noChangeArrowheads="1"/>
                        </wps:cNvSpPr>
                        <wps:spPr bwMode="auto">
                          <a:xfrm>
                            <a:off x="7607" y="8267"/>
                            <a:ext cx="770" cy="52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b/>
                                </w:rPr>
                              </w:pPr>
                              <w:r>
                                <w:rPr>
                                  <w:rFonts w:ascii="Arial" w:hAnsi="Arial" w:cs="Arial"/>
                                  <w:b/>
                                </w:rPr>
                                <w:t>1,2</w:t>
                              </w:r>
                            </w:p>
                          </w:txbxContent>
                        </wps:txbx>
                        <wps:bodyPr rot="0" vert="horz" wrap="square" lIns="91440" tIns="45720" rIns="91440" bIns="45720" anchor="t" anchorCtr="0" upright="1">
                          <a:noAutofit/>
                        </wps:bodyPr>
                      </wps:wsp>
                      <wps:wsp>
                        <wps:cNvPr id="364" name="Line 289"/>
                        <wps:cNvCnPr/>
                        <wps:spPr bwMode="auto">
                          <a:xfrm>
                            <a:off x="4182" y="8172"/>
                            <a:ext cx="0" cy="16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5" name="Line 290"/>
                        <wps:cNvCnPr/>
                        <wps:spPr bwMode="auto">
                          <a:xfrm>
                            <a:off x="5110" y="8176"/>
                            <a:ext cx="0" cy="1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6" name="Line 291"/>
                        <wps:cNvCnPr/>
                        <wps:spPr bwMode="auto">
                          <a:xfrm>
                            <a:off x="6052" y="8176"/>
                            <a:ext cx="0" cy="1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7" name="Line 292"/>
                        <wps:cNvCnPr/>
                        <wps:spPr bwMode="auto">
                          <a:xfrm>
                            <a:off x="6977" y="8176"/>
                            <a:ext cx="0" cy="1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8" name="Line 293"/>
                        <wps:cNvCnPr/>
                        <wps:spPr bwMode="auto">
                          <a:xfrm>
                            <a:off x="3238" y="8176"/>
                            <a:ext cx="0" cy="1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9" name="Text Box 294"/>
                        <wps:cNvSpPr txBox="1">
                          <a:spLocks noChangeArrowheads="1"/>
                        </wps:cNvSpPr>
                        <wps:spPr bwMode="auto">
                          <a:xfrm>
                            <a:off x="1808" y="8919"/>
                            <a:ext cx="618" cy="37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rPr>
                              </w:pPr>
                              <w:r>
                                <w:rPr>
                                  <w:rFonts w:ascii="Arial" w:hAnsi="Arial" w:cs="Arial"/>
                                </w:rPr>
                                <w:t>-2</w:t>
                              </w:r>
                            </w:p>
                          </w:txbxContent>
                        </wps:txbx>
                        <wps:bodyPr rot="0" vert="horz" wrap="square" lIns="91440" tIns="45720" rIns="91440" bIns="45720" anchor="t" anchorCtr="0" upright="1">
                          <a:noAutofit/>
                        </wps:bodyPr>
                      </wps:wsp>
                      <wps:wsp>
                        <wps:cNvPr id="370" name="Freeform 295"/>
                        <wps:cNvSpPr>
                          <a:spLocks/>
                        </wps:cNvSpPr>
                        <wps:spPr bwMode="auto">
                          <a:xfrm>
                            <a:off x="2336" y="6592"/>
                            <a:ext cx="1855" cy="1677"/>
                          </a:xfrm>
                          <a:custGeom>
                            <a:avLst/>
                            <a:gdLst>
                              <a:gd name="T0" fmla="*/ 0 w 1855"/>
                              <a:gd name="T1" fmla="*/ 1677 h 1677"/>
                              <a:gd name="T2" fmla="*/ 1855 w 1855"/>
                              <a:gd name="T3" fmla="*/ 0 h 1677"/>
                            </a:gdLst>
                            <a:ahLst/>
                            <a:cxnLst>
                              <a:cxn ang="0">
                                <a:pos x="T0" y="T1"/>
                              </a:cxn>
                              <a:cxn ang="0">
                                <a:pos x="T2" y="T3"/>
                              </a:cxn>
                            </a:cxnLst>
                            <a:rect l="0" t="0" r="r" b="b"/>
                            <a:pathLst>
                              <a:path w="1855" h="1677">
                                <a:moveTo>
                                  <a:pt x="0" y="1677"/>
                                </a:moveTo>
                                <a:lnTo>
                                  <a:pt x="1855"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Freeform 296"/>
                        <wps:cNvSpPr>
                          <a:spLocks/>
                        </wps:cNvSpPr>
                        <wps:spPr bwMode="auto">
                          <a:xfrm>
                            <a:off x="4170" y="7010"/>
                            <a:ext cx="2810" cy="2540"/>
                          </a:xfrm>
                          <a:custGeom>
                            <a:avLst/>
                            <a:gdLst>
                              <a:gd name="T0" fmla="*/ 0 w 2810"/>
                              <a:gd name="T1" fmla="*/ 2540 h 2540"/>
                              <a:gd name="T2" fmla="*/ 2810 w 2810"/>
                              <a:gd name="T3" fmla="*/ 0 h 2540"/>
                            </a:gdLst>
                            <a:ahLst/>
                            <a:cxnLst>
                              <a:cxn ang="0">
                                <a:pos x="T0" y="T1"/>
                              </a:cxn>
                              <a:cxn ang="0">
                                <a:pos x="T2" y="T3"/>
                              </a:cxn>
                            </a:cxnLst>
                            <a:rect l="0" t="0" r="r" b="b"/>
                            <a:pathLst>
                              <a:path w="2810" h="2540">
                                <a:moveTo>
                                  <a:pt x="0" y="2540"/>
                                </a:moveTo>
                                <a:lnTo>
                                  <a:pt x="281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Freeform 297"/>
                        <wps:cNvSpPr>
                          <a:spLocks/>
                        </wps:cNvSpPr>
                        <wps:spPr bwMode="auto">
                          <a:xfrm>
                            <a:off x="6990" y="7427"/>
                            <a:ext cx="1869" cy="1679"/>
                          </a:xfrm>
                          <a:custGeom>
                            <a:avLst/>
                            <a:gdLst>
                              <a:gd name="T0" fmla="*/ 0 w 1869"/>
                              <a:gd name="T1" fmla="*/ 1679 h 1679"/>
                              <a:gd name="T2" fmla="*/ 1869 w 1869"/>
                              <a:gd name="T3" fmla="*/ 0 h 1679"/>
                            </a:gdLst>
                            <a:ahLst/>
                            <a:cxnLst>
                              <a:cxn ang="0">
                                <a:pos x="T0" y="T1"/>
                              </a:cxn>
                              <a:cxn ang="0">
                                <a:pos x="T2" y="T3"/>
                              </a:cxn>
                            </a:cxnLst>
                            <a:rect l="0" t="0" r="r" b="b"/>
                            <a:pathLst>
                              <a:path w="1869" h="1679">
                                <a:moveTo>
                                  <a:pt x="0" y="1679"/>
                                </a:moveTo>
                                <a:lnTo>
                                  <a:pt x="1869"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3" name="Text Box 298"/>
                        <wps:cNvSpPr txBox="1">
                          <a:spLocks noChangeArrowheads="1"/>
                        </wps:cNvSpPr>
                        <wps:spPr bwMode="auto">
                          <a:xfrm>
                            <a:off x="8540" y="8269"/>
                            <a:ext cx="978"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b/>
                                </w:rPr>
                              </w:pPr>
                              <w:r>
                                <w:rPr>
                                  <w:rFonts w:ascii="Arial" w:hAnsi="Arial" w:cs="Arial"/>
                                  <w:b/>
                                </w:rPr>
                                <w:t>1,4</w:t>
                              </w:r>
                            </w:p>
                          </w:txbxContent>
                        </wps:txbx>
                        <wps:bodyPr rot="0" vert="horz" wrap="square" lIns="91440" tIns="45720" rIns="91440" bIns="45720" anchor="t" anchorCtr="0" upright="1">
                          <a:noAutofit/>
                        </wps:bodyPr>
                      </wps:wsp>
                      <wps:wsp>
                        <wps:cNvPr id="374" name="Line 299"/>
                        <wps:cNvCnPr/>
                        <wps:spPr bwMode="auto">
                          <a:xfrm>
                            <a:off x="8850" y="8193"/>
                            <a:ext cx="0" cy="17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5" name="Line 300"/>
                        <wps:cNvCnPr/>
                        <wps:spPr bwMode="auto">
                          <a:xfrm>
                            <a:off x="4187" y="6619"/>
                            <a:ext cx="0" cy="2933"/>
                          </a:xfrm>
                          <a:prstGeom prst="line">
                            <a:avLst/>
                          </a:prstGeom>
                          <a:noFill/>
                          <a:ln w="12700">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376" name="Freeform 301"/>
                        <wps:cNvSpPr>
                          <a:spLocks/>
                        </wps:cNvSpPr>
                        <wps:spPr bwMode="auto">
                          <a:xfrm>
                            <a:off x="6981" y="7026"/>
                            <a:ext cx="9" cy="2074"/>
                          </a:xfrm>
                          <a:custGeom>
                            <a:avLst/>
                            <a:gdLst>
                              <a:gd name="T0" fmla="*/ 9 w 9"/>
                              <a:gd name="T1" fmla="*/ 0 h 2074"/>
                              <a:gd name="T2" fmla="*/ 0 w 9"/>
                              <a:gd name="T3" fmla="*/ 2074 h 2074"/>
                            </a:gdLst>
                            <a:ahLst/>
                            <a:cxnLst>
                              <a:cxn ang="0">
                                <a:pos x="T0" y="T1"/>
                              </a:cxn>
                              <a:cxn ang="0">
                                <a:pos x="T2" y="T3"/>
                              </a:cxn>
                            </a:cxnLst>
                            <a:rect l="0" t="0" r="r" b="b"/>
                            <a:pathLst>
                              <a:path w="9" h="2074">
                                <a:moveTo>
                                  <a:pt x="9" y="0"/>
                                </a:moveTo>
                                <a:lnTo>
                                  <a:pt x="0" y="2074"/>
                                </a:lnTo>
                              </a:path>
                            </a:pathLst>
                          </a:custGeom>
                          <a:noFill/>
                          <a:ln w="1270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4" o:spid="_x0000_s1281" style="position:absolute;left:0;text-align:left;margin-left:33.7pt;margin-top:3.5pt;width:422.7pt;height:187.3pt;z-index:251714560;mso-position-horizontal-relative:text;mso-position-vertical-relative:text" coordorigin="1808,6308" coordsize="8899,38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">
                <v:shape id="Picture 270" o:spid="_x0000_s1282" type="#_x0000_t75" style="position:absolute;left:2299;top:6575;width:7518;height:340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">
                  <v:imagedata r:id="rId470" o:title=""/>
                </v:shape>
                <v:shape id="Text Box 271" o:spid="_x0000_s1283" type="#_x0000_t202" style="position:absolute;left:1927;top:6434;width:62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OzH0cUA&#10;AADcAAAADwAAAGRycy9kb3ducmV2LnhtbESPW2vCQBCF3wX/wzIFX6RuakVC6kaKKCjUQtP2fZKd&#10;5mJ2NmRXTf99VxD6eDiXj7NaD6YVF+pdbVnB0ywCQVxYXXOp4Otz9xiDcB5ZY2uZFPySg3U6Hq0w&#10;0fbKH3TJfCnCCLsEFVTed4mUrqjIoJvZjjh4P7Y36IPsS6l7vIZx08p5FC2lwZoDocKONhUVp+xs&#10;Anc7xN13/rZpDtk0b+bvXB9jVmryMLy+gPA0+P/wvb3XCp4XS7idCUdApn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7MfRxQAAANwAAAAPAAAAAAAAAAAAAAAAAJgCAABkcnMv&#10;ZG93bnJldi54bWxQSwUGAAAAAAQABAD1AAAAigMAAAAA&#10;" stroked="f">
                  <v:fill opacity="0"/>
                  <v:textbox>
                    <w:txbxContent>
                      <w:p w:rsidR="00730028" w:rsidRDefault="00730028" w:rsidP="00987276">
                        <w:pPr>
                          <w:rPr>
                            <w:rFonts w:ascii="Arial" w:hAnsi="Arial" w:cs="Arial"/>
                          </w:rPr>
                        </w:pPr>
                        <w:r>
                          <w:rPr>
                            <w:rFonts w:ascii="Arial" w:hAnsi="Arial" w:cs="Arial"/>
                          </w:rPr>
                          <w:t>4</w:t>
                        </w:r>
                      </w:p>
                    </w:txbxContent>
                  </v:textbox>
                </v:shape>
                <v:shape id="Text Box 272" o:spid="_x0000_s1284" type="#_x0000_t202" style="position:absolute;left:1887;top:7243;width:619;height: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BiSsUA&#10;AADcAAAADwAAAGRycy9kb3ducmV2LnhtbESPX2vCMBTF3wd+h3AFX4amc0NLbSpDHGzgBlZ9vzbX&#10;ttrclCbT7tubwWCPh/Pnx0mXvWnElTpXW1bwNIlAEBdW11wq2O/exjEI55E1NpZJwQ85WGaDhxQT&#10;bW+8pWvuSxFG2CWooPK+TaR0RUUG3cS2xME72c6gD7Irpe7wFsZNI6dRNJMGaw6ECltaVVRc8m8T&#10;uOs+bg/Hzer8kT8ez9Mvrj9jVmo07F8XIDz1/j/8137XCp5f5v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oGJKxQAAANwAAAAPAAAAAAAAAAAAAAAAAJgCAABkcnMv&#10;ZG93bnJldi54bWxQSwUGAAAAAAQABAD1AAAAigMAAAAA&#10;" stroked="f">
                  <v:fill opacity="0"/>
                  <v:textbox>
                    <w:txbxContent>
                      <w:p w:rsidR="00730028" w:rsidRDefault="00730028" w:rsidP="00987276">
                        <w:pPr>
                          <w:rPr>
                            <w:rFonts w:ascii="Arial" w:hAnsi="Arial" w:cs="Arial"/>
                          </w:rPr>
                        </w:pPr>
                        <w:r>
                          <w:rPr>
                            <w:rFonts w:ascii="Arial" w:hAnsi="Arial" w:cs="Arial"/>
                          </w:rPr>
                          <w:t>2</w:t>
                        </w:r>
                      </w:p>
                    </w:txbxContent>
                  </v:textbox>
                </v:shape>
                <v:shape id="Text Box 273" o:spid="_x0000_s1285" type="#_x0000_t202" style="position:absolute;left:1998;top:8097;width:618;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2OMIA&#10;AADcAAAADwAAAGRycy9kb3ducmV2LnhtbERPTWvCQBC9F/wPyxR6KXWjFgnRVURaULCFxnofs9Mk&#10;mp0N2a3Gf+8cCj0+3vd82btGXagLtWcDo2ECirjwtubSwPf+/SUFFSKyxcYzGbhRgOVi8DDHzPor&#10;f9Elj6WSEA4ZGqhibDOtQ1GRwzD0LbFwP75zGAV2pbYdXiXcNXqcJFPtsGZpqLCldUXFOf910vvW&#10;p+3huFuftvnz8TT+5PojZWOeHvvVDFSkPv6L/9wba2DyKmvljBwBv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P/Y4wgAAANwAAAAPAAAAAAAAAAAAAAAAAJgCAABkcnMvZG93&#10;bnJldi54bWxQSwUGAAAAAAQABAD1AAAAhwMAAAAA&#10;" stroked="f">
                  <v:fill opacity="0"/>
                  <v:textbox>
                    <w:txbxContent>
                      <w:p w:rsidR="00730028" w:rsidRDefault="00730028" w:rsidP="00987276">
                        <w:pPr>
                          <w:rPr>
                            <w:rFonts w:ascii="Arial" w:hAnsi="Arial" w:cs="Arial"/>
                          </w:rPr>
                        </w:pPr>
                        <w:r>
                          <w:rPr>
                            <w:rFonts w:ascii="Arial" w:hAnsi="Arial" w:cs="Arial"/>
                          </w:rPr>
                          <w:t>0</w:t>
                        </w:r>
                      </w:p>
                    </w:txbxContent>
                  </v:textbox>
                </v:shape>
                <v:line id="Line 274" o:spid="_x0000_s1286" style="position:absolute;flip:y;visibility:visible;mso-wrap-style:square" from="2309,8273" to="10003,82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ZDQmsUAAADcAAAADwAAAGRycy9kb3ducmV2LnhtbESPT2vCQBTE74V+h+UVetONfyoaXUUE&#10;oaVQNHrw+Mi+ZKPZtyG71fjt3YLQ4zAzv2EWq87W4kqtrxwrGPQTEMS50xWXCo6HbW8KwgdkjbVj&#10;UnAnD6vl68sCU+1uvKdrFkoRIexTVGBCaFIpfW7Iou+7hjh6hWsthijbUuoWbxFuazlMkom0WHFc&#10;MNjQxlB+yX6tgp/TVxibfSG339npw8x2U3cucqXe37r1HESgLvyHn+1PrWA0nsHfmXgE5PI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ZDQmsUAAADcAAAADwAAAAAAAAAA&#10;AAAAAAChAgAAZHJzL2Rvd25yZXYueG1sUEsFBgAAAAAEAAQA+QAAAJMDAAAAAA==&#10;" strokeweight="1.5pt">
                  <v:stroke endarrow="open"/>
                </v:line>
                <v:line id="Line 275" o:spid="_x0000_s1287" style="position:absolute;visibility:visible;mso-wrap-style:square" from="2212,7432" to="2399,7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9asmcIAAADcAAAADwAAAGRycy9kb3ducmV2LnhtbERPy2rCQBTdC/2H4Ra600mVSkmdSCmo&#10;xV2jBLq7ZG4eTeZOOjPR+PedRcHl4bw328n04kLOt5YVPC8SEMSl1S3XCs6n3fwVhA/IGnvLpOBG&#10;HrbZw2yDqbZX/qJLHmoRQ9inqKAJYUil9GVDBv3CDsSRq6wzGCJ0tdQOrzHc9HKZJGtpsOXY0OBA&#10;Hw2VXT4aBcWY8/dPt3M9jvvDoSp+O786KvX0OL2/gQg0hbv43/2pFaxe4vx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9asmcIAAADcAAAADwAAAAAAAAAAAAAA&#10;AAChAgAAZHJzL2Rvd25yZXYueG1sUEsFBgAAAAAEAAQA+QAAAJADAAAAAA==&#10;" strokeweight="1.5pt"/>
                <v:line id="Line 276" o:spid="_x0000_s1288" style="position:absolute;visibility:visible;mso-wrap-style:square" from="2192,9119" to="2381,9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oJAsUAAADcAAAADwAAAGRycy9kb3ducmV2LnhtbESPT2vCQBTE7wW/w/IEb3VjpUWiq4jg&#10;H3ozLYK3R/aZxGTfprsbjd/eLRR6HGbmN8xi1ZtG3Mj5yrKCyTgBQZxbXXGh4Ptr+zoD4QOyxsYy&#10;KXiQh9Vy8LLAVNs7H+mWhUJECPsUFZQhtKmUPi/JoB/bljh6F+sMhihdIbXDe4SbRr4lyYc0WHFc&#10;KLGlTUl5nXVGwanL+Hytt67BbrffX04/tZ9+KjUa9us5iEB9+A//tQ9awfR9A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JoJAsUAAADcAAAADwAAAAAAAAAA&#10;AAAAAAChAgAAZHJzL2Rvd25yZXYueG1sUEsFBgAAAAAEAAQA+QAAAJMDAAAAAA==&#10;" strokeweight="1.5pt"/>
                <v:line id="Line 277" o:spid="_x0000_s1289" style="position:absolute;visibility:visible;mso-wrap-style:square" from="2213,6574" to="2401,6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iXdcUAAADcAAAADwAAAGRycy9kb3ducmV2LnhtbESPT2vCQBTE7wW/w/IEb3Wj0iLRVUTw&#10;D701LYK3R/aZxGTfxt2Nxm/fLRR6HGbmN8xy3ZtG3Mn5yrKCyTgBQZxbXXGh4Ptr9zoH4QOyxsYy&#10;KXiSh/Vq8LLEVNsHf9I9C4WIEPYpKihDaFMpfV6SQT+2LXH0LtYZDFG6QmqHjwg3jZwmybs0WHFc&#10;KLGlbUl5nXVGwanL+Hytd67Bbn84XE632s8+lBoN+80CRKA+/If/2ketYPY2hd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iXdcUAAADcAAAADwAAAAAAAAAA&#10;AAAAAAChAgAAZHJzL2Rvd25yZXYueG1sUEsFBgAAAAAEAAQA+QAAAJMDAAAAAA==&#10;" strokeweight="1.5pt"/>
                <v:line id="Line 278" o:spid="_x0000_s1290" style="position:absolute;flip:y;visibility:visible;mso-wrap-style:square" from="2327,6308" to="2327,10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8Au6MMAAADcAAAADwAAAGRycy9kb3ducmV2LnhtbESPQYvCMBSE74L/ITxhb5pqUaQaRQRl&#10;YQ+LteD12TzbavNSmqjd/fVmYcHjMDPfMMt1Z2rxoNZVlhWMRxEI4tzqigsF2XE3nINwHlljbZkU&#10;/JCD9arfW2Ki7ZMP9Eh9IQKEXYIKSu+bREqXl2TQjWxDHLyLbQ36INtC6hafAW5qOYmimTRYcVgo&#10;saFtSfktvRsFp62jbzPV9338i19ZeuX6XLBSH4NuswDhqfPv8H/7UyuIpzH8nQlHQK5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ALujDAAAA3AAAAA8AAAAAAAAAAAAA&#10;AAAAoQIAAGRycy9kb3ducmV2LnhtbFBLBQYAAAAABAAEAPkAAACRAwAAAAA=&#10;" strokeweight="1.5pt">
                  <v:stroke startarrow="open" endarrow="open"/>
                </v:line>
                <v:shape id="_x0000_s1291" type="#_x0000_t202" style="position:absolute;left:1831;top:9760;width:617;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qtq4MUA&#10;AADcAAAADwAAAGRycy9kb3ducmV2LnhtbESPX2vCMBTF3wd+h3AFX4amc1NKbSpDHGzgBlZ9vzbX&#10;ttrclCbT7tubwWCPh/Pnx0mXvWnElTpXW1bwNIlAEBdW11wq2O/exjEI55E1NpZJwQ85WGaDhxQT&#10;bW+8pWvuSxFG2CWooPK+TaR0RUUG3cS2xME72c6gD7Irpe7wFsZNI6dRNJcGaw6ECltaVVRc8m8T&#10;uOs+bg/Hzer8kT8ez9Mvrj9jVmo07F8XIDz1/j/8137XCp5nL/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aq2rgxQAAANwAAAAPAAAAAAAAAAAAAAAAAJgCAABkcnMv&#10;ZG93bnJldi54bWxQSwUGAAAAAAQABAD1AAAAigMAAAAA&#10;" stroked="f">
                  <v:fill opacity="0"/>
                  <v:textbox>
                    <w:txbxContent>
                      <w:p w:rsidR="00730028" w:rsidRDefault="00730028" w:rsidP="00987276">
                        <w:pPr>
                          <w:rPr>
                            <w:rFonts w:ascii="Arial" w:hAnsi="Arial" w:cs="Arial"/>
                          </w:rPr>
                        </w:pPr>
                        <w:r>
                          <w:rPr>
                            <w:rFonts w:ascii="Arial" w:hAnsi="Arial" w:cs="Arial"/>
                          </w:rPr>
                          <w:t>-4</w:t>
                        </w:r>
                      </w:p>
                    </w:txbxContent>
                  </v:textbox>
                </v:shape>
                <v:line id="Line 280" o:spid="_x0000_s1292" style="position:absolute;visibility:visible;mso-wrap-style:square" from="2212,9957" to="2399,99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6EPAcQAAADcAAAADwAAAGRycy9kb3ducmV2LnhtbESPQWvCQBSE7wX/w/IEb3VjxSLRVUSw&#10;Sm9Ni+DtkX0mMdm3cXej6b/vCkKPw8x8wyzXvWnEjZyvLCuYjBMQxLnVFRcKfr53r3MQPiBrbCyT&#10;gl/ysF4NXpaYanvnL7ploRARwj5FBWUIbSqlz0sy6Me2JY7e2TqDIUpXSO3wHuGmkW9J8i4NVhwX&#10;SmxpW1JeZ51RcOwyPl3qnWuw+9jvz8dr7aefSo2G/WYBIlAf/sPP9kErmM5m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Q8BxAAAANwAAAAPAAAAAAAAAAAA&#10;AAAAAKECAABkcnMvZG93bnJldi54bWxQSwUGAAAAAAQABAD5AAAAkgMAAAAA&#10;" strokeweight="1.5pt"/>
                <v:line id="Line 281" o:spid="_x0000_s1293" style="position:absolute;visibility:visible;mso-wrap-style:square" from="7912,8183" to="7912,83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3ORdsQAAADcAAAADwAAAGRycy9kb3ducmV2LnhtbESPQWvCQBSE7wX/w/KE3urGilJSVxHB&#10;WrwZRejtkX0mabJv4+5G4793hUKPw8x8w8yXvWnElZyvLCsYjxIQxLnVFRcKjofN2wcIH5A1NpZJ&#10;wZ08LBeDlzmm2t54T9csFCJC2KeooAyhTaX0eUkG/ci2xNE7W2cwROkKqR3eItw08j1JZtJgxXGh&#10;xJbWJeV11hkFpy7jn9964xrsvrbb8+lS+8lOqddhv/oEEagP/+G/9rdWMJnO4H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Pc5F2xAAAANwAAAAPAAAAAAAAAAAA&#10;AAAAAKECAABkcnMvZG93bnJldi54bWxQSwUGAAAAAAQABAD5AAAAkgMAAAAA&#10;" strokeweight="1.5pt"/>
                <v:shape id="Text Box 282" o:spid="_x0000_s1294" type="#_x0000_t202" style="position:absolute;left:9418;top:8281;width:1289;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n0l8UA&#10;AADcAAAADwAAAGRycy9kb3ducmV2LnhtbESPX2vCMBTF3wd+h3AFX4amc0xLbSpDHGzgBlZ9vzbX&#10;ttrclCbT7tubwWCPh/Pnx0mXvWnElTpXW1bwNIlAEBdW11wq2O/exjEI55E1NpZJwQ85WGaDhxQT&#10;bW+8pWvuSxFG2CWooPK+TaR0RUUG3cS2xME72c6gD7Irpe7wFsZNI6dRNJMGaw6ECltaVVRc8m8T&#10;uOs+bg/Hzer8kT8ez9Mvrj9jVmo07F8XIDz1/j/8137XCp5f5v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qefSXxQAAANwAAAAPAAAAAAAAAAAAAAAAAJgCAABkcnMv&#10;ZG93bnJldi54bWxQSwUGAAAAAAQABAD1AAAAigMAAAAA&#10;" stroked="f">
                  <v:fill opacity="0"/>
                  <v:textbox>
                    <w:txbxContent>
                      <w:p w:rsidR="00730028" w:rsidRDefault="00730028" w:rsidP="00987276">
                        <w:pPr>
                          <w:rPr>
                            <w:rFonts w:ascii="Arial" w:hAnsi="Arial" w:cs="Arial"/>
                            <w:b/>
                          </w:rPr>
                        </w:pPr>
                        <w:r>
                          <w:rPr>
                            <w:rFonts w:ascii="Arial" w:hAnsi="Arial" w:cs="Arial"/>
                            <w:b/>
                          </w:rPr>
                          <w:t>t (s)</w:t>
                        </w:r>
                      </w:p>
                    </w:txbxContent>
                  </v:textbox>
                </v:shape>
                <v:shape id="Text Box 283" o:spid="_x0000_s1295" type="#_x0000_t202" style="position:absolute;left:2950;top:8266;width:925;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g5cIA&#10;AADcAAAADwAAAGRycy9kb3ducmV2LnhtbERPTWvCQBC9F/wPyxR6KXWjUgnRVURaULCFxnofs9Mk&#10;mp0N2a3Gf+8cCj0+3vd82btGXagLtWcDo2ECirjwtubSwPf+/SUFFSKyxcYzGbhRgOVi8DDHzPor&#10;f9Elj6WSEA4ZGqhibDOtQ1GRwzD0LbFwP75zGAV2pbYdXiXcNXqcJFPtsGZpqLCldUXFOf910vvW&#10;p+3huFuftvnz8TT+5PojZWOeHvvVDFSkPv6L/9wba2DyKmvljBwBvb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5mDlwgAAANwAAAAPAAAAAAAAAAAAAAAAAJgCAABkcnMvZG93&#10;bnJldi54bWxQSwUGAAAAAAQABAD1AAAAhwMAAAAA&#10;" stroked="f">
                  <v:fill opacity="0"/>
                  <v:textbox>
                    <w:txbxContent>
                      <w:p w:rsidR="00730028" w:rsidRDefault="00730028" w:rsidP="00987276">
                        <w:pPr>
                          <w:rPr>
                            <w:rFonts w:ascii="Arial" w:hAnsi="Arial" w:cs="Arial"/>
                            <w:b/>
                          </w:rPr>
                        </w:pPr>
                        <w:r>
                          <w:rPr>
                            <w:rFonts w:ascii="Arial" w:hAnsi="Arial" w:cs="Arial"/>
                            <w:b/>
                          </w:rPr>
                          <w:t>0,2</w:t>
                        </w:r>
                      </w:p>
                    </w:txbxContent>
                  </v:textbox>
                </v:shape>
                <v:shape id="Text Box 284" o:spid="_x0000_s1296" type="#_x0000_t202" style="position:absolute;left:3894;top:8266;width:835;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rFfsUA&#10;AADcAAAADwAAAGRycy9kb3ducmV2LnhtbESPX2vCMBTF3wd+h3AFX4amc0xqbSpDHGzgBlZ9vzbX&#10;ttrclCbT7tubwWCPh/Pnx0mXvWnElTpXW1bwNIlAEBdW11wq2O/exjEI55E1NpZJwQ85WGaDhxQT&#10;bW+8pWvuSxFG2CWooPK+TaR0RUUG3cS2xME72c6gD7Irpe7wFsZNI6dRNJMGaw6ECltaVVRc8m8T&#10;uOs+bg/Hzer8kT8ez9Mvrj9jVmo07F8XIDz1/j/8137XCp5f5vB7JhwBmd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0qsV+xQAAANwAAAAPAAAAAAAAAAAAAAAAAJgCAABkcnMv&#10;ZG93bnJldi54bWxQSwUGAAAAAAQABAD1AAAAigMAAAAA&#10;" stroked="f">
                  <v:fill opacity="0"/>
                  <v:textbox>
                    <w:txbxContent>
                      <w:p w:rsidR="00730028" w:rsidRDefault="00730028" w:rsidP="00987276">
                        <w:pPr>
                          <w:rPr>
                            <w:rFonts w:ascii="Arial" w:hAnsi="Arial" w:cs="Arial"/>
                            <w:b/>
                          </w:rPr>
                        </w:pPr>
                        <w:r>
                          <w:rPr>
                            <w:rFonts w:ascii="Arial" w:hAnsi="Arial" w:cs="Arial"/>
                            <w:b/>
                          </w:rPr>
                          <w:t>0,4</w:t>
                        </w:r>
                      </w:p>
                    </w:txbxContent>
                  </v:textbox>
                </v:shape>
                <v:shape id="_x0000_s1297" type="#_x0000_t202" style="position:absolute;left:4831;top:8269;width:810;height:4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mXsIA&#10;AADcAAAADwAAAGRycy9kb3ducmV2LnhtbERPTWvCQBC9C/6HZQQvohstSEhdpYiFFtqCUe9jdprE&#10;ZmdDdtX033cOBY+P973a9K5RN+pC7dnAfJaAIi68rbk0cDy8TlNQISJbbDyTgV8KsFkPByvMrL/z&#10;nm55LJWEcMjQQBVjm2kdioochplviYX79p3DKLArte3wLuGu0YskWWqHNUtDhS1tKyp+8quT3l2f&#10;tqfzx/bynk/Ol8UX158pGzMe9S/PoCL18SH+d79ZA09LmS9n5Ajo9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KZewgAAANwAAAAPAAAAAAAAAAAAAAAAAJgCAABkcnMvZG93&#10;bnJldi54bWxQSwUGAAAAAAQABAD1AAAAhwMAAAAA&#10;" stroked="f">
                  <v:fill opacity="0"/>
                  <v:textbox>
                    <w:txbxContent>
                      <w:p w:rsidR="00730028" w:rsidRDefault="00730028" w:rsidP="00987276">
                        <w:pPr>
                          <w:rPr>
                            <w:rFonts w:ascii="Arial" w:hAnsi="Arial" w:cs="Arial"/>
                            <w:b/>
                          </w:rPr>
                        </w:pPr>
                        <w:r>
                          <w:rPr>
                            <w:rFonts w:ascii="Arial" w:hAnsi="Arial" w:cs="Arial"/>
                            <w:b/>
                          </w:rPr>
                          <w:t>0,6</w:t>
                        </w:r>
                      </w:p>
                    </w:txbxContent>
                  </v:textbox>
                </v:shape>
                <v:shape id="Text Box 286" o:spid="_x0000_s1298" type="#_x0000_t202" style="position:absolute;left:5742;top:8266;width:811;height:4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ADxcMA&#10;AADcAAAADwAAAGRycy9kb3ducmV2LnhtbESP3YrCMBCF7xd8hzCCN4umKkipRllEwQUV7K73YzO2&#10;dZtJabJa394IgpeH8/NxZovWVOJKjSstKxgOIhDEmdUl5wp+f9b9GITzyBory6TgTg4W887HDBNt&#10;b3yga+pzEUbYJaig8L5OpHRZQQbdwNbEwTvbxqAPssmlbvAWxk0lR1E0kQZLDoQCa1oWlP2l/yZw&#10;V21cH0/b5eU7/TxdRnsudzEr1eu2X1MQnlr/Dr/aG61gPBnC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ADxcMAAADcAAAADwAAAAAAAAAAAAAAAACYAgAAZHJzL2Rv&#10;d25yZXYueG1sUEsFBgAAAAAEAAQA9QAAAIgDAAAAAA==&#10;" stroked="f">
                  <v:fill opacity="0"/>
                  <v:textbox>
                    <w:txbxContent>
                      <w:p w:rsidR="00730028" w:rsidRDefault="00730028" w:rsidP="00987276">
                        <w:pPr>
                          <w:rPr>
                            <w:rFonts w:ascii="Arial" w:hAnsi="Arial" w:cs="Arial"/>
                            <w:b/>
                          </w:rPr>
                        </w:pPr>
                        <w:r>
                          <w:rPr>
                            <w:rFonts w:ascii="Arial" w:hAnsi="Arial" w:cs="Arial"/>
                            <w:b/>
                          </w:rPr>
                          <w:t>0,8</w:t>
                        </w:r>
                      </w:p>
                    </w:txbxContent>
                  </v:textbox>
                </v:shape>
                <v:shape id="Text Box 287" o:spid="_x0000_s1299" type="#_x0000_t202" style="position:absolute;left:6620;top:8266;width:902;height:5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KdssUA&#10;AADcAAAADwAAAGRycy9kb3ducmV2LnhtbESPX2vCMBTF34V9h3AHvohNV0FKbZQhGzhwg3X6fttc&#10;22pzU5pMu2+/DAY+Hs6fHyffjKYTVxpca1nBUxSDIK6sbrlWcPh6nacgnEfW2FkmBT/kYLN+mOSY&#10;aXvjT7oWvhZhhF2GChrv+0xKVzVk0EW2Jw7eyQ4GfZBDLfWAtzBuOpnE8VIabDkQGuxp21B1Kb5N&#10;4L6MaX8s99vzWzErz8kHt+8pKzV9HJ9XIDyN/h7+b++0gsUygb8z4QjI9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Yp2yxQAAANwAAAAPAAAAAAAAAAAAAAAAAJgCAABkcnMv&#10;ZG93bnJldi54bWxQSwUGAAAAAAQABAD1AAAAigMAAAAA&#10;" stroked="f">
                  <v:fill opacity="0"/>
                  <v:textbox>
                    <w:txbxContent>
                      <w:p w:rsidR="00730028" w:rsidRDefault="00730028" w:rsidP="00987276">
                        <w:pPr>
                          <w:rPr>
                            <w:rFonts w:ascii="Arial" w:hAnsi="Arial" w:cs="Arial"/>
                            <w:b/>
                          </w:rPr>
                        </w:pPr>
                        <w:r>
                          <w:rPr>
                            <w:rFonts w:ascii="Arial" w:hAnsi="Arial" w:cs="Arial"/>
                            <w:b/>
                          </w:rPr>
                          <w:t>1,0</w:t>
                        </w:r>
                      </w:p>
                    </w:txbxContent>
                  </v:textbox>
                </v:shape>
                <v:shape id="Text Box 288" o:spid="_x0000_s1300" type="#_x0000_t202" style="position:absolute;left:7607;top:8267;width:770;height:5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44KcMA&#10;AADcAAAADwAAAGRycy9kb3ducmV2LnhtbESP3YrCMBCF7xd8hzCCN8uaqiClaxQRBQVdsLr3YzPb&#10;VptJaaLWtzfCgpeH8/NxJrPWVOJGjSstKxj0IxDEmdUl5wqOh9VXDMJ5ZI2VZVLwIAezaedjgom2&#10;d97TLfW5CCPsElRQeF8nUrqsIIOub2vi4P3ZxqAPssmlbvAexk0lh1E0lgZLDoQCa1oUlF3Sqwnc&#10;ZRvXv6ft4rxJP0/n4Q+Xu5iV6nXb+TcIT61/h//ba61gNB7B60w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y44KcMAAADcAAAADwAAAAAAAAAAAAAAAACYAgAAZHJzL2Rv&#10;d25yZXYueG1sUEsFBgAAAAAEAAQA9QAAAIgDAAAAAA==&#10;" stroked="f">
                  <v:fill opacity="0"/>
                  <v:textbox>
                    <w:txbxContent>
                      <w:p w:rsidR="00730028" w:rsidRDefault="00730028" w:rsidP="00987276">
                        <w:pPr>
                          <w:rPr>
                            <w:rFonts w:ascii="Arial" w:hAnsi="Arial" w:cs="Arial"/>
                            <w:b/>
                          </w:rPr>
                        </w:pPr>
                        <w:r>
                          <w:rPr>
                            <w:rFonts w:ascii="Arial" w:hAnsi="Arial" w:cs="Arial"/>
                            <w:b/>
                          </w:rPr>
                          <w:t>1,2</w:t>
                        </w:r>
                      </w:p>
                    </w:txbxContent>
                  </v:textbox>
                </v:shape>
                <v:line id="Line 289" o:spid="_x0000_s1301" style="position:absolute;visibility:visible;mso-wrap-style:square" from="4182,8172" to="4182,8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oFgJ8QAAADcAAAADwAAAGRycy9kb3ducmV2LnhtbESPQWvCQBSE7wX/w/KE3urGKlJSVxHB&#10;WrwZRejtkX0mabJv4+5G4793hUKPw8x8w8yXvWnElZyvLCsYjxIQxLnVFRcKjofN2wcIH5A1NpZJ&#10;wZ08LBeDlzmm2t54T9csFCJC2KeooAyhTaX0eUkG/ci2xNE7W2cwROkKqR3eItw08j1JZtJgxXGh&#10;xJbWJeV11hkFpy7jn9964xrsvrbb8+lS+8lOqddhv/oEEagP/+G/9rdWMJlN4X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gWAnxAAAANwAAAAPAAAAAAAAAAAA&#10;AAAAAKECAABkcnMvZG93bnJldi54bWxQSwUGAAAAAAQABAD5AAAAkgMAAAAA&#10;" strokeweight="1.5pt"/>
                <v:line id="Line 290" o:spid="_x0000_s1302" style="position:absolute;visibility:visible;mso-wrap-style:square" from="5110,8176" to="5110,8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c3FvMQAAADcAAAADwAAAGRycy9kb3ducmV2LnhtbESPQWvCQBSE7wX/w/KE3urGilJSVxHB&#10;WrwZRejtkX0mabJv4+5G4793hUKPw8x8w8yXvWnElZyvLCsYjxIQxLnVFRcKjofN2wcIH5A1NpZJ&#10;wZ08LBeDlzmm2t54T9csFCJC2KeooAyhTaX0eUkG/ci2xNE7W2cwROkKqR3eItw08j1JZtJgxXGh&#10;xJbWJeV11hkFpy7jn9964xrsvrbb8+lS+8lOqddhv/oEEagP/+G/9rdWMJlN4XkmHgG5e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zcW8xAAAANwAAAAPAAAAAAAAAAAA&#10;AAAAAKECAABkcnMvZG93bnJldi54bWxQSwUGAAAAAAQABAD5AAAAkgMAAAAA&#10;" strokeweight="1.5pt"/>
                <v:line id="Line 291" o:spid="_x0000_s1303" style="position:absolute;visibility:visible;mso-wrap-style:square" from="6052,8176" to="6052,8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9by8QAAADcAAAADwAAAGRycy9kb3ducmV2LnhtbESPT2vCQBTE7wW/w/IEb3VThVCiq5SC&#10;f/DWVARvj+wzSZN9G3c3Gr+9Wyj0OMzMb5jlejCtuJHztWUFb9MEBHFhdc2lguP35vUdhA/IGlvL&#10;pOBBHtar0csSM23v/EW3PJQiQthnqKAKocuk9EVFBv3UdsTRu1hnMETpSqkd3iPctHKWJKk0WHNc&#10;qLCjz4qKJu+NglOf8/mn2bgW++1udzldGz8/KDUZDx8LEIGG8B/+a++1gnmawu+ZeATk6g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H1vLxAAAANwAAAAPAAAAAAAAAAAA&#10;AAAAAKECAABkcnMvZG93bnJldi54bWxQSwUGAAAAAAQABAD5AAAAkgMAAAAA&#10;" strokeweight="1.5pt"/>
                <v:line id="Line 292" o:spid="_x0000_s1304" style="position:absolute;visibility:visible;mso-wrap-style:square" from="6977,8176" to="6977,8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P+UMQAAADcAAAADwAAAGRycy9kb3ducmV2LnhtbESPQWvCQBSE7wX/w/IEb3VjBSvRVUSw&#10;Sm9Ni+DtkX0mMdm3cXej6b/vCkKPw8x8wyzXvWnEjZyvLCuYjBMQxLnVFRcKfr53r3MQPiBrbCyT&#10;gl/ysF4NXpaYanvnL7ploRARwj5FBWUIbSqlz0sy6Me2JY7e2TqDIUpXSO3wHuGmkW9JMpMGK44L&#10;Jba0LSmvs84oOHYZny71zjXYfez35+O19tNPpUbDfrMAEagP/+Fn+6AVTGfv8DgTj4Bc/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uU/5QxAAAANwAAAAPAAAAAAAAAAAA&#10;AAAAAKECAABkcnMvZG93bnJldi54bWxQSwUGAAAAAAQABAD5AAAAkgMAAAAA&#10;" strokeweight="1.5pt"/>
                <v:line id="Line 293" o:spid="_x0000_s1305" style="position:absolute;visibility:visible;mso-wrap-style:square" from="3238,8176" to="3238,83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8xqIsAAAADcAAAADwAAAGRycy9kb3ducmV2LnhtbERPTYvCMBC9C/sfwizsTdNVEKlGEUFd&#10;9mYVwdvQjG1tM+kmqXb/vTkIHh/ve7HqTSPu5HxlWcH3KAFBnFtdcaHgdNwOZyB8QNbYWCYF/+Rh&#10;tfwYLDDV9sEHumehEDGEfYoKyhDaVEqfl2TQj2xLHLmrdQZDhK6Q2uEjhptGjpNkKg1WHBtKbGlT&#10;Ul5nnVFw7jK+3Oqta7Db7ffX81/tJ79KfX326zmIQH14i1/uH61gMo1r45l4BOTyC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MaiLAAAAA3AAAAA8AAAAAAAAAAAAAAAAA&#10;oQIAAGRycy9kb3ducmV2LnhtbFBLBQYAAAAABAAEAPkAAACOAwAAAAA=&#10;" strokeweight="1.5pt"/>
                <v:shape id="Text Box 294" o:spid="_x0000_s1306" type="#_x0000_t202" style="position:absolute;left:1808;top:8919;width:618;height:3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YPw8UA&#10;AADcAAAADwAAAGRycy9kb3ducmV2LnhtbESPX2vCMBTF34V9h3AHexFNpyC1MxYpG0yYA6u+3zZ3&#10;bbW5KU2m3bdfBsIeD+fPj7NKB9OKK/WusazgeRqBIC6tbrhScDy8TWIQziNrbC2Tgh9ykK4fRitM&#10;tL3xnq65r0QYYZeggtr7LpHSlTUZdFPbEQfvy/YGfZB9JXWPtzBuWjmLooU02HAg1NhRVlN5yb9N&#10;4L4OcXcqPrLzNh8X59knN7uYlXp6HDYvIDwN/j98b79rBfPFEv7OhCM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xg/DxQAAANwAAAAPAAAAAAAAAAAAAAAAAJgCAABkcnMv&#10;ZG93bnJldi54bWxQSwUGAAAAAAQABAD1AAAAigMAAAAA&#10;" stroked="f">
                  <v:fill opacity="0"/>
                  <v:textbox>
                    <w:txbxContent>
                      <w:p w:rsidR="00730028" w:rsidRDefault="00730028" w:rsidP="00987276">
                        <w:pPr>
                          <w:rPr>
                            <w:rFonts w:ascii="Arial" w:hAnsi="Arial" w:cs="Arial"/>
                          </w:rPr>
                        </w:pPr>
                        <w:r>
                          <w:rPr>
                            <w:rFonts w:ascii="Arial" w:hAnsi="Arial" w:cs="Arial"/>
                          </w:rPr>
                          <w:t>-2</w:t>
                        </w:r>
                      </w:p>
                    </w:txbxContent>
                  </v:textbox>
                </v:shape>
                <v:shape id="Freeform 295" o:spid="_x0000_s1307" style="position:absolute;left:2336;top:6592;width:1855;height:1677;visibility:visible;mso-wrap-style:square;v-text-anchor:top" coordsize="1855,16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8sPMMA&#10;AADcAAAADwAAAGRycy9kb3ducmV2LnhtbERPy2oCMRTdF/oP4RbcFM1UoZVxoljR0l3QKrS76+TO&#10;Ayc3wyR1xr9vFgWXh/POVoNtxJU6XztW8DJJQBDnztRcKjh+7cZzED4gG2wck4IbeVgtHx8yTI3r&#10;eU/XQyhFDGGfooIqhDaV0ucVWfQT1xJHrnCdxRBhV0rTYR/DbSOnSfIqLdYcGypsaVNRfjn8WgU7&#10;+tbvyW2mn/XPWe+Lk/7ot1Kp0dOwXoAINIS7+N/9aRTM3uL8eCYe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m8sPMMAAADcAAAADwAAAAAAAAAAAAAAAACYAgAAZHJzL2Rv&#10;d25yZXYueG1sUEsFBgAAAAAEAAQA9QAAAIgDAAAAAA==&#10;" path="m,1677l1855,e" filled="f" strokeweight="1pt">
                  <v:path arrowok="t" o:connecttype="custom" o:connectlocs="0,1677;1855,0" o:connectangles="0,0"/>
                </v:shape>
                <v:shape id="Freeform 296" o:spid="_x0000_s1308" style="position:absolute;left:4170;top:7010;width:2810;height:2540;visibility:visible;mso-wrap-style:square;v-text-anchor:top" coordsize="2810,25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E3pWcIA&#10;AADcAAAADwAAAGRycy9kb3ducmV2LnhtbESP0WoCMRRE3wv+Q7iCbzWxopbVKFYRhCKo9QMum9vd&#10;rZubsIm6/r0pCD4OM3OGmS1aW4srNaFyrGHQVyCIc2cqLjScfjbvnyBCRDZYOyYNdwqwmHfeZpgZ&#10;d+MDXY+xEAnCIUMNZYw+kzLkJVkMfeeJk/frGosxyaaQpsFbgttafig1lhYrTgslelqVlJ+PF6vh&#10;e7enwq+V/NuvN6hkGH3t0Gvd67bLKYhIbXyFn+2t0TCcDOD/TDoCc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TelZwgAAANwAAAAPAAAAAAAAAAAAAAAAAJgCAABkcnMvZG93&#10;bnJldi54bWxQSwUGAAAAAAQABAD1AAAAhwMAAAAA&#10;" path="m,2540l2810,e" filled="f" strokeweight="1pt">
                  <v:path arrowok="t" o:connecttype="custom" o:connectlocs="0,2540;2810,0" o:connectangles="0,0"/>
                </v:shape>
                <v:shape id="Freeform 297" o:spid="_x0000_s1309" style="position:absolute;left:6990;top:7427;width:1869;height:1679;visibility:visible;mso-wrap-style:square;v-text-anchor:top" coordsize="1869,16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lye8UA&#10;AADcAAAADwAAAGRycy9kb3ducmV2LnhtbESPzW7CMBCE70i8g7VIvRUnVP0hxUFVBRWquDTNAyzx&#10;Ng7E6yg2EN4eI1XiOJqdb3YWy8G24kS9bxwrSKcJCOLK6YZrBeXv+vENhA/IGlvHpOBCHpb5eLTA&#10;TLsz/9CpCLWIEPYZKjAhdJmUvjJk0U9dRxy9P9dbDFH2tdQ9niPctnKWJC/SYsOxwWBHn4aqQ3G0&#10;8Y1ybbffJTVVar52+3q1Os6fE6UeJsPHO4hAQ7gf/6c3WsHT6wxuYyIBZH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XJ7xQAAANwAAAAPAAAAAAAAAAAAAAAAAJgCAABkcnMv&#10;ZG93bnJldi54bWxQSwUGAAAAAAQABAD1AAAAigMAAAAA&#10;" path="m,1679l1869,e" filled="f" strokeweight="1pt">
                  <v:path arrowok="t" o:connecttype="custom" o:connectlocs="0,1679;1869,0" o:connectangles="0,0"/>
                </v:shape>
                <v:shape id="Text Box 298" o:spid="_x0000_s1310" type="#_x0000_t202" style="position:absolute;left:8540;top:8269;width:978;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CcC8QA&#10;AADcAAAADwAAAGRycy9kb3ducmV2LnhtbESPT2sCMRTE74LfIbxCb5pUW7Vbo0il4MlS/4G3x+a5&#10;u7h5WTbRXb+9KQgeh5n5DTOdt7YUV6p94VjDW1+BIE6dKTjTsNv+9CYgfEA2WDomDTfyMJ91O1NM&#10;jGv4j66bkIkIYZ+ghjyEKpHSpzlZ9H1XEUfv5GqLIco6k6bGJsJtKQdKjaTFguNCjhV955SeNxer&#10;Yb8+HQ/v6jdb2o+qca2SbD+l1q8v7eILRKA2PMOP9spoGI6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AnAvEAAAA3AAAAA8AAAAAAAAAAAAAAAAAmAIAAGRycy9k&#10;b3ducmV2LnhtbFBLBQYAAAAABAAEAPUAAACJAwAAAAA=&#10;" filled="f" stroked="f">
                  <v:textbox>
                    <w:txbxContent>
                      <w:p w:rsidR="00730028" w:rsidRDefault="00730028" w:rsidP="00987276">
                        <w:pPr>
                          <w:rPr>
                            <w:rFonts w:ascii="Arial" w:hAnsi="Arial" w:cs="Arial"/>
                            <w:b/>
                          </w:rPr>
                        </w:pPr>
                        <w:r>
                          <w:rPr>
                            <w:rFonts w:ascii="Arial" w:hAnsi="Arial" w:cs="Arial"/>
                            <w:b/>
                          </w:rPr>
                          <w:t>1,4</w:t>
                        </w:r>
                      </w:p>
                    </w:txbxContent>
                  </v:textbox>
                </v:shape>
                <v:line id="Line 299" o:spid="_x0000_s1311" style="position:absolute;visibility:visible;mso-wrap-style:square" from="8850,8193" to="8850,836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1j2+sUAAADcAAAADwAAAGRycy9kb3ducmV2LnhtbESPT2vCQBTE7wW/w/IEb3VjLVWiq0jB&#10;P/TWVARvj+wzicm+jbsbTb99t1DocZiZ3zDLdW8acSfnK8sKJuMEBHFudcWFguPX9nkOwgdkjY1l&#10;UvBNHtarwdMSU20f/En3LBQiQtinqKAMoU2l9HlJBv3YtsTRu1hnMETpCqkdPiLcNPIlSd6kwYrj&#10;QoktvZeU11lnFJy6jM/Xeusa7Hb7/eV0q/30Q6nRsN8sQATqw3/4r33QCqazV/g9E4+AX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1j2+sUAAADcAAAADwAAAAAAAAAA&#10;AAAAAAChAgAAZHJzL2Rvd25yZXYueG1sUEsFBgAAAAAEAAQA+QAAAJMDAAAAAA==&#10;" strokeweight="1.5pt"/>
                <v:line id="Line 300" o:spid="_x0000_s1312" style="position:absolute;visibility:visible;mso-wrap-style:square" from="4187,6619" to="4187,9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YjV8IAAADcAAAADwAAAGRycy9kb3ducmV2LnhtbESPS2sCMRSF9wX/Q7iCu5qx4oOpUUQo&#10;uiujgtvbye1k7ORmSKIz/vtGKHR5OI+Ps9r0thF38qF2rGAyzkAQl07XXCk4nz5elyBCRNbYOCYF&#10;DwqwWQ9eVphr13FB92OsRBrhkKMCE2ObSxlKQxbD2LXEyft23mJM0ldSe+zSuG3kW5bNpcWaE8Fg&#10;SztD5c/xZhO3oP3V+3nXcyi/Pq+0LcylU2o07LfvICL18T/81z5oBdPFDJ5n0hGQ6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jYjV8IAAADcAAAADwAAAAAAAAAAAAAA&#10;AAChAgAAZHJzL2Rvd25yZXYueG1sUEsFBgAAAAAEAAQA+QAAAJADAAAAAA==&#10;" strokeweight="1pt">
                  <v:stroke dashstyle="dash"/>
                </v:line>
                <v:shape id="Freeform 301" o:spid="_x0000_s1313" style="position:absolute;left:6981;top:7026;width:9;height:2074;visibility:visible;mso-wrap-style:square;v-text-anchor:top" coordsize="9,207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Y8GMQA&#10;AADcAAAADwAAAGRycy9kb3ducmV2LnhtbESPT2sCMRTE74LfIbyCN81WRWVrFBHEP/SiLXh9bJ6b&#10;pcnLsonutp++KRQ8DjO/GWa57pwVD2pC5VnB6ygDQVx4XXGp4PNjN1yACBFZo/VMCr4pwHrV7y0x&#10;177lMz0usRSphEOOCkyMdS5lKAw5DCNfEyfv5huHMcmmlLrBNpU7K8dZNpMOK04LBmvaGiq+Lnen&#10;YLI/hs10crX2J5jyvp2f2vfbSanBS7d5AxGpi8/wP33QiZvP4O9MOgJy9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FmPBjEAAAA3AAAAA8AAAAAAAAAAAAAAAAAmAIAAGRycy9k&#10;b3ducmV2LnhtbFBLBQYAAAAABAAEAPUAAACJAwAAAAA=&#10;" path="m9,l,2074e" filled="f" strokeweight="1pt">
                  <v:stroke dashstyle="dash"/>
                  <v:path arrowok="t" o:connecttype="custom" o:connectlocs="9,0;0,2074" o:connectangles="0,0"/>
                </v:shape>
              </v:group>
            </w:pict>
          </mc:Fallback>
        </mc:AlternateContent>
      </w:r>
      <w:r w:rsidRPr="003800C8">
        <w:rPr>
          <w:rFonts w:ascii="Arial" w:hAnsi="Arial" w:cs="Arial"/>
          <w:b/>
          <w:lang w:val="en-GB"/>
        </w:rPr>
        <w:t>Graph of velocity versus time</w:t>
      </w:r>
    </w:p>
    <w:p w:rsidR="00987276" w:rsidRPr="003800C8" w:rsidRDefault="00987276" w:rsidP="00D30092">
      <w:pPr>
        <w:pStyle w:val="ListParagraph"/>
        <w:ind w:left="0" w:firstLine="0"/>
        <w:jc w:val="both"/>
        <w:rPr>
          <w:rFonts w:ascii="Arial" w:hAnsi="Arial" w:cs="Arial"/>
        </w:rPr>
      </w:pPr>
      <w:r w:rsidRPr="003800C8">
        <w:rPr>
          <w:rFonts w:ascii="Arial" w:hAnsi="Arial" w:cs="Arial"/>
        </w:rPr>
        <w:t xml:space="preserve">  </w:t>
      </w: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567" w:hanging="567"/>
        <w:jc w:val="both"/>
        <w:rPr>
          <w:rFonts w:ascii="Arial" w:hAnsi="Arial" w:cs="Arial"/>
          <w:lang w:val="en-US"/>
        </w:rPr>
      </w:pPr>
      <w:r w:rsidRPr="003800C8">
        <w:rPr>
          <w:rFonts w:ascii="Arial" w:hAnsi="Arial" w:cs="Arial"/>
        </w:rPr>
        <w:t xml:space="preserve">2.1. </w:t>
      </w:r>
      <w:r w:rsidRPr="003800C8">
        <w:rPr>
          <w:rFonts w:ascii="Arial" w:hAnsi="Arial" w:cs="Arial"/>
          <w:lang w:val="en-US"/>
        </w:rPr>
        <w:t xml:space="preserve">Describe the changes, if any, in velocity and acceleration of the ball from </w:t>
      </w:r>
      <w:r w:rsidRPr="003800C8">
        <w:rPr>
          <w:rFonts w:ascii="Arial" w:hAnsi="Arial" w:cs="Arial"/>
          <w:lang w:val="en-US"/>
        </w:rPr>
        <w:br/>
        <w:t>t = 0 s to t = 0,4 s.  (4 marks)</w:t>
      </w:r>
    </w:p>
    <w:p w:rsidR="00987276" w:rsidRPr="003800C8" w:rsidRDefault="00987276" w:rsidP="00D30092">
      <w:pPr>
        <w:pStyle w:val="ListParagraph"/>
        <w:ind w:left="567" w:hanging="567"/>
        <w:jc w:val="both"/>
        <w:rPr>
          <w:rFonts w:ascii="Arial" w:hAnsi="Arial" w:cs="Arial"/>
          <w:lang w:val="en-US"/>
        </w:rPr>
      </w:pPr>
      <w:r w:rsidRPr="003800C8">
        <w:rPr>
          <w:rFonts w:ascii="Arial" w:hAnsi="Arial" w:cs="Arial"/>
          <w:lang w:val="en-US"/>
        </w:rPr>
        <w:t>2.2. Without using the equations of motion, calculate the height from which the ball has been dropped initially. (4 marks)</w:t>
      </w:r>
    </w:p>
    <w:p w:rsidR="00987276" w:rsidRPr="003800C8" w:rsidRDefault="00987276" w:rsidP="00D30092">
      <w:pPr>
        <w:pStyle w:val="ListParagraph"/>
        <w:ind w:left="567" w:hanging="567"/>
        <w:jc w:val="both"/>
        <w:rPr>
          <w:rFonts w:ascii="Arial" w:hAnsi="Arial" w:cs="Arial"/>
          <w:lang w:val="en-GB"/>
        </w:rPr>
      </w:pPr>
      <w:r w:rsidRPr="003800C8">
        <w:rPr>
          <w:rFonts w:ascii="Arial" w:hAnsi="Arial" w:cs="Arial"/>
          <w:lang w:val="en-US"/>
        </w:rPr>
        <w:t xml:space="preserve">2.3. </w:t>
      </w:r>
      <w:r w:rsidRPr="003800C8">
        <w:rPr>
          <w:rFonts w:ascii="Arial" w:hAnsi="Arial" w:cs="Arial"/>
          <w:lang w:val="en-GB"/>
        </w:rPr>
        <w:t>Copy the set of axes below into your book.</w:t>
      </w:r>
    </w:p>
    <w:p w:rsidR="00987276" w:rsidRPr="003800C8" w:rsidRDefault="00987276" w:rsidP="00D30092">
      <w:pPr>
        <w:pStyle w:val="ListParagraph"/>
        <w:ind w:left="567" w:hanging="567"/>
        <w:jc w:val="both"/>
        <w:rPr>
          <w:rFonts w:ascii="Arial" w:hAnsi="Arial" w:cs="Arial"/>
        </w:rPr>
      </w:pPr>
      <w:r w:rsidRPr="003800C8">
        <w:rPr>
          <w:rFonts w:ascii="Arial" w:hAnsi="Arial" w:cs="Arial"/>
          <w:noProof/>
          <w:lang w:val="en-US"/>
        </w:rPr>
        <mc:AlternateContent>
          <mc:Choice Requires="wpg">
            <w:drawing>
              <wp:anchor distT="0" distB="0" distL="114300" distR="114300" simplePos="0" relativeHeight="251715584" behindDoc="0" locked="0" layoutInCell="1" allowOverlap="1" wp14:anchorId="2DC03D76" wp14:editId="4302B0E2">
                <wp:simplePos x="0" y="0"/>
                <wp:positionH relativeFrom="column">
                  <wp:posOffset>548640</wp:posOffset>
                </wp:positionH>
                <wp:positionV relativeFrom="paragraph">
                  <wp:posOffset>81280</wp:posOffset>
                </wp:positionV>
                <wp:extent cx="2762885" cy="1379855"/>
                <wp:effectExtent l="0" t="635" r="3175" b="635"/>
                <wp:wrapNone/>
                <wp:docPr id="330" name="Group 3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62885" cy="1379855"/>
                          <a:chOff x="2796" y="12521"/>
                          <a:chExt cx="4351" cy="2173"/>
                        </a:xfrm>
                      </wpg:grpSpPr>
                      <wps:wsp>
                        <wps:cNvPr id="331" name="Text Box 303"/>
                        <wps:cNvSpPr txBox="1">
                          <a:spLocks noChangeArrowheads="1"/>
                        </wps:cNvSpPr>
                        <wps:spPr bwMode="auto">
                          <a:xfrm>
                            <a:off x="2796" y="12521"/>
                            <a:ext cx="741" cy="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jc w:val="center"/>
                                <w:rPr>
                                  <w:rFonts w:ascii="Arial" w:hAnsi="Arial" w:cs="Arial"/>
                                </w:rPr>
                              </w:pPr>
                              <w:r>
                                <w:rPr>
                                  <w:rFonts w:ascii="Arial" w:hAnsi="Arial" w:cs="Arial"/>
                                </w:rPr>
                                <w:t>y</w:t>
                              </w:r>
                            </w:p>
                            <w:p w:rsidR="00730028" w:rsidRDefault="00730028" w:rsidP="00987276">
                              <w:pPr>
                                <w:jc w:val="center"/>
                                <w:rPr>
                                  <w:rFonts w:ascii="Arial" w:hAnsi="Arial" w:cs="Arial"/>
                                  <w:b/>
                                </w:rPr>
                              </w:pPr>
                              <w:r>
                                <w:rPr>
                                  <w:rFonts w:ascii="Arial" w:hAnsi="Arial" w:cs="Arial"/>
                                </w:rPr>
                                <w:t>(m</w:t>
                              </w:r>
                              <w:r w:rsidRPr="00627E64">
                                <w:rPr>
                                  <w:rFonts w:ascii="Arial" w:hAnsi="Arial" w:cs="Arial"/>
                                </w:rPr>
                                <w:t>)</w:t>
                              </w:r>
                            </w:p>
                          </w:txbxContent>
                        </wps:txbx>
                        <wps:bodyPr rot="0" vert="horz" wrap="square" lIns="91440" tIns="45720" rIns="91440" bIns="45720" anchor="t" anchorCtr="0" upright="1">
                          <a:noAutofit/>
                        </wps:bodyPr>
                      </wps:wsp>
                      <wps:wsp>
                        <wps:cNvPr id="332" name="Text Box 304"/>
                        <wps:cNvSpPr txBox="1">
                          <a:spLocks noChangeArrowheads="1"/>
                        </wps:cNvSpPr>
                        <wps:spPr bwMode="auto">
                          <a:xfrm>
                            <a:off x="3205" y="14100"/>
                            <a:ext cx="627" cy="40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rPr>
                              </w:pPr>
                              <w:r>
                                <w:rPr>
                                  <w:rFonts w:ascii="Arial" w:hAnsi="Arial" w:cs="Arial"/>
                                </w:rPr>
                                <w:t>0</w:t>
                              </w:r>
                            </w:p>
                          </w:txbxContent>
                        </wps:txbx>
                        <wps:bodyPr rot="0" vert="horz" wrap="square" lIns="91440" tIns="45720" rIns="91440" bIns="45720" anchor="t" anchorCtr="0" upright="1">
                          <a:noAutofit/>
                        </wps:bodyPr>
                      </wps:wsp>
                      <wps:wsp>
                        <wps:cNvPr id="333" name="Line 305"/>
                        <wps:cNvCnPr/>
                        <wps:spPr bwMode="auto">
                          <a:xfrm flipV="1">
                            <a:off x="3512" y="12596"/>
                            <a:ext cx="0" cy="158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34" name="Text Box 306"/>
                        <wps:cNvSpPr txBox="1">
                          <a:spLocks noChangeArrowheads="1"/>
                        </wps:cNvSpPr>
                        <wps:spPr bwMode="auto">
                          <a:xfrm>
                            <a:off x="6349" y="14132"/>
                            <a:ext cx="798" cy="50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87276">
                              <w:pPr>
                                <w:rPr>
                                  <w:rFonts w:ascii="Arial" w:hAnsi="Arial" w:cs="Arial"/>
                                </w:rPr>
                              </w:pPr>
                              <w:r>
                                <w:rPr>
                                  <w:rFonts w:ascii="Arial" w:hAnsi="Arial" w:cs="Arial"/>
                                </w:rPr>
                                <w:t>t (s)</w:t>
                              </w:r>
                            </w:p>
                          </w:txbxContent>
                        </wps:txbx>
                        <wps:bodyPr rot="0" vert="horz" wrap="square" lIns="91440" tIns="45720" rIns="91440" bIns="45720" anchor="t" anchorCtr="0" upright="1">
                          <a:noAutofit/>
                        </wps:bodyPr>
                      </wps:wsp>
                      <wps:wsp>
                        <wps:cNvPr id="335" name="Text Box 307"/>
                        <wps:cNvSpPr txBox="1">
                          <a:spLocks noChangeArrowheads="1"/>
                        </wps:cNvSpPr>
                        <wps:spPr bwMode="auto">
                          <a:xfrm>
                            <a:off x="3862" y="14247"/>
                            <a:ext cx="704" cy="44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3D72AB" w:rsidRDefault="00730028" w:rsidP="00987276">
                              <w:pPr>
                                <w:rPr>
                                  <w:rFonts w:ascii="Arial" w:hAnsi="Arial" w:cs="Arial"/>
                                </w:rPr>
                              </w:pPr>
                              <w:r w:rsidRPr="003D72AB">
                                <w:rPr>
                                  <w:rFonts w:ascii="Arial" w:hAnsi="Arial" w:cs="Arial"/>
                                </w:rPr>
                                <w:t>0,2</w:t>
                              </w:r>
                            </w:p>
                          </w:txbxContent>
                        </wps:txbx>
                        <wps:bodyPr rot="0" vert="horz" wrap="square" lIns="91440" tIns="45720" rIns="91440" bIns="45720" anchor="t" anchorCtr="0" upright="1">
                          <a:noAutofit/>
                        </wps:bodyPr>
                      </wps:wsp>
                      <wps:wsp>
                        <wps:cNvPr id="336" name="Text Box 308"/>
                        <wps:cNvSpPr txBox="1">
                          <a:spLocks noChangeArrowheads="1"/>
                        </wps:cNvSpPr>
                        <wps:spPr bwMode="auto">
                          <a:xfrm>
                            <a:off x="4554" y="14251"/>
                            <a:ext cx="700" cy="4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3D72AB" w:rsidRDefault="00730028" w:rsidP="00987276">
                              <w:pPr>
                                <w:rPr>
                                  <w:rFonts w:ascii="Arial" w:hAnsi="Arial" w:cs="Arial"/>
                                </w:rPr>
                              </w:pPr>
                              <w:r w:rsidRPr="003D72AB">
                                <w:rPr>
                                  <w:rFonts w:ascii="Arial" w:hAnsi="Arial" w:cs="Arial"/>
                                </w:rPr>
                                <w:t>0,4</w:t>
                              </w:r>
                            </w:p>
                          </w:txbxContent>
                        </wps:txbx>
                        <wps:bodyPr rot="0" vert="horz" wrap="square" lIns="91440" tIns="45720" rIns="91440" bIns="45720" anchor="t" anchorCtr="0" upright="1">
                          <a:noAutofit/>
                        </wps:bodyPr>
                      </wps:wsp>
                      <wps:wsp>
                        <wps:cNvPr id="337" name="Text Box 309"/>
                        <wps:cNvSpPr txBox="1">
                          <a:spLocks noChangeArrowheads="1"/>
                        </wps:cNvSpPr>
                        <wps:spPr bwMode="auto">
                          <a:xfrm>
                            <a:off x="5678" y="14262"/>
                            <a:ext cx="800" cy="4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3D72AB" w:rsidRDefault="00730028" w:rsidP="00987276">
                              <w:pPr>
                                <w:rPr>
                                  <w:rFonts w:ascii="Arial" w:hAnsi="Arial" w:cs="Arial"/>
                                </w:rPr>
                              </w:pPr>
                              <w:r w:rsidRPr="003D72AB">
                                <w:rPr>
                                  <w:rFonts w:ascii="Arial" w:hAnsi="Arial" w:cs="Arial"/>
                                </w:rPr>
                                <w:t>0,7</w:t>
                              </w:r>
                            </w:p>
                          </w:txbxContent>
                        </wps:txbx>
                        <wps:bodyPr rot="0" vert="horz" wrap="square" lIns="91440" tIns="45720" rIns="91440" bIns="45720" anchor="t" anchorCtr="0" upright="1">
                          <a:noAutofit/>
                        </wps:bodyPr>
                      </wps:wsp>
                      <wps:wsp>
                        <wps:cNvPr id="338" name="Freeform 310"/>
                        <wps:cNvSpPr>
                          <a:spLocks/>
                        </wps:cNvSpPr>
                        <wps:spPr bwMode="auto">
                          <a:xfrm>
                            <a:off x="3496" y="14178"/>
                            <a:ext cx="3267" cy="3"/>
                          </a:xfrm>
                          <a:custGeom>
                            <a:avLst/>
                            <a:gdLst>
                              <a:gd name="T0" fmla="*/ 0 w 3267"/>
                              <a:gd name="T1" fmla="*/ 0 h 3"/>
                              <a:gd name="T2" fmla="*/ 3267 w 3267"/>
                              <a:gd name="T3" fmla="*/ 3 h 3"/>
                            </a:gdLst>
                            <a:ahLst/>
                            <a:cxnLst>
                              <a:cxn ang="0">
                                <a:pos x="T0" y="T1"/>
                              </a:cxn>
                              <a:cxn ang="0">
                                <a:pos x="T2" y="T3"/>
                              </a:cxn>
                            </a:cxnLst>
                            <a:rect l="0" t="0" r="r" b="b"/>
                            <a:pathLst>
                              <a:path w="3267" h="3">
                                <a:moveTo>
                                  <a:pt x="0" y="0"/>
                                </a:moveTo>
                                <a:lnTo>
                                  <a:pt x="3267" y="3"/>
                                </a:lnTo>
                              </a:path>
                            </a:pathLst>
                          </a:custGeom>
                          <a:noFill/>
                          <a:ln w="19050">
                            <a:solidFill>
                              <a:srgbClr val="000000"/>
                            </a:solidFill>
                            <a:round/>
                            <a:headEnd/>
                            <a:tailEnd type="arrow"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9" name="Line 311"/>
                        <wps:cNvCnPr/>
                        <wps:spPr bwMode="auto">
                          <a:xfrm>
                            <a:off x="4883" y="14178"/>
                            <a:ext cx="0" cy="15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0" name="Line 312"/>
                        <wps:cNvCnPr/>
                        <wps:spPr bwMode="auto">
                          <a:xfrm>
                            <a:off x="5570" y="14170"/>
                            <a:ext cx="0" cy="1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1" name="Line 313"/>
                        <wps:cNvCnPr/>
                        <wps:spPr bwMode="auto">
                          <a:xfrm>
                            <a:off x="5919" y="14170"/>
                            <a:ext cx="0" cy="1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2" name="Line 314"/>
                        <wps:cNvCnPr/>
                        <wps:spPr bwMode="auto">
                          <a:xfrm>
                            <a:off x="4184" y="14170"/>
                            <a:ext cx="0" cy="1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43" name="Text Box 315"/>
                        <wps:cNvSpPr txBox="1">
                          <a:spLocks noChangeArrowheads="1"/>
                        </wps:cNvSpPr>
                        <wps:spPr bwMode="auto">
                          <a:xfrm>
                            <a:off x="5246" y="14261"/>
                            <a:ext cx="700" cy="4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3D72AB" w:rsidRDefault="00730028" w:rsidP="00987276">
                              <w:pPr>
                                <w:rPr>
                                  <w:rFonts w:ascii="Arial" w:hAnsi="Arial" w:cs="Arial"/>
                                </w:rPr>
                              </w:pPr>
                              <w:r w:rsidRPr="003D72AB">
                                <w:rPr>
                                  <w:rFonts w:ascii="Arial" w:hAnsi="Arial" w:cs="Arial"/>
                                </w:rPr>
                                <w:t>0,6</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30" o:spid="_x0000_s1314" style="position:absolute;left:0;text-align:left;margin-left:43.2pt;margin-top:6.4pt;width:217.55pt;height:108.65pt;z-index:251715584;mso-position-horizontal-relative:text;mso-position-vertical-relative:text" coordorigin="2796,12521" coordsize="4351,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">
                <v:shape id="Text Box 303" o:spid="_x0000_s1315" type="#_x0000_t202" style="position:absolute;left:2796;top:12521;width:741;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LQeJ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E7H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0HifEAAAA3AAAAA8AAAAAAAAAAAAAAAAAmAIAAGRycy9k&#10;b3ducmV2LnhtbFBLBQYAAAAABAAEAPUAAACJAwAAAAA=&#10;" filled="f" stroked="f">
                  <v:textbox>
                    <w:txbxContent>
                      <w:p w:rsidR="00730028" w:rsidRDefault="00730028" w:rsidP="00987276">
                        <w:pPr>
                          <w:jc w:val="center"/>
                          <w:rPr>
                            <w:rFonts w:ascii="Arial" w:hAnsi="Arial" w:cs="Arial"/>
                          </w:rPr>
                        </w:pPr>
                        <w:r>
                          <w:rPr>
                            <w:rFonts w:ascii="Arial" w:hAnsi="Arial" w:cs="Arial"/>
                          </w:rPr>
                          <w:t>y</w:t>
                        </w:r>
                      </w:p>
                      <w:p w:rsidR="00730028" w:rsidRDefault="00730028" w:rsidP="00987276">
                        <w:pPr>
                          <w:jc w:val="center"/>
                          <w:rPr>
                            <w:rFonts w:ascii="Arial" w:hAnsi="Arial" w:cs="Arial"/>
                            <w:b/>
                          </w:rPr>
                        </w:pPr>
                        <w:r>
                          <w:rPr>
                            <w:rFonts w:ascii="Arial" w:hAnsi="Arial" w:cs="Arial"/>
                          </w:rPr>
                          <w:t>(m</w:t>
                        </w:r>
                        <w:r w:rsidRPr="00627E64">
                          <w:rPr>
                            <w:rFonts w:ascii="Arial" w:hAnsi="Arial" w:cs="Arial"/>
                          </w:rPr>
                          <w:t>)</w:t>
                        </w:r>
                      </w:p>
                    </w:txbxContent>
                  </v:textbox>
                </v:shape>
                <v:shape id="Text Box 304" o:spid="_x0000_s1316" type="#_x0000_t202" style="position:absolute;left:3205;top:14100;width:627;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9Gyr8MA&#10;AADcAAAADwAAAGRycy9kb3ducmV2LnhtbESPX2vCMBTF34V9h3AHvoimVpBSjTJkgoIbrNP3a3Nt&#10;q81NaaLWb78MBB8P58+PM192phY3al1lWcF4FIEgzq2uuFCw/10PExDOI2usLZOCBzlYLt56c0y1&#10;vfMP3TJfiDDCLkUFpfdNKqXLSzLoRrYhDt7JtgZ9kG0hdYv3MG5qGUfRVBqsOBBKbGhVUn7JriZw&#10;P7ukORx3q/M2GxzP8TdXXwkr1X/vPmYgPHX+FX62N1rBZBLD/5lwBOTi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9Gyr8MAAADcAAAADwAAAAAAAAAAAAAAAACYAgAAZHJzL2Rv&#10;d25yZXYueG1sUEsFBgAAAAAEAAQA9QAAAIgDAAAAAA==&#10;" stroked="f">
                  <v:fill opacity="0"/>
                  <v:textbox>
                    <w:txbxContent>
                      <w:p w:rsidR="00730028" w:rsidRDefault="00730028" w:rsidP="00987276">
                        <w:pPr>
                          <w:rPr>
                            <w:rFonts w:ascii="Arial" w:hAnsi="Arial" w:cs="Arial"/>
                          </w:rPr>
                        </w:pPr>
                        <w:r>
                          <w:rPr>
                            <w:rFonts w:ascii="Arial" w:hAnsi="Arial" w:cs="Arial"/>
                          </w:rPr>
                          <w:t>0</w:t>
                        </w:r>
                      </w:p>
                    </w:txbxContent>
                  </v:textbox>
                </v:shape>
                <v:line id="Line 305" o:spid="_x0000_s1317" style="position:absolute;flip:y;visibility:visible;mso-wrap-style:square" from="3512,12596" to="3512,141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exQjMUAAADcAAAADwAAAGRycy9kb3ducmV2LnhtbESPQWsCMRSE74X+h/AKvdWkXVbarVGq&#10;VPFaLcXjc/O6u5q8LJvUXf+9KQgeh5n5hpnMBmfFibrQeNbwPFIgiEtvGq40fG+XT68gQkQ2aD2T&#10;hjMFmE3v7yZYGN/zF502sRIJwqFADXWMbSFlKGtyGEa+JU7er+8cxiS7SpoO+wR3Vr4oNZYOG04L&#10;Nba0qKk8bv6chpVaz/vDW64Wh3z/k88He/zcWa0fH4aPdxCRhngLX9troyHLMvg/k46An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exQjMUAAADcAAAADwAAAAAAAAAA&#10;AAAAAAChAgAAZHJzL2Rvd25yZXYueG1sUEsFBgAAAAAEAAQA+QAAAJMDAAAAAA==&#10;" strokeweight="1.5pt">
                  <v:stroke endarrow="block"/>
                </v:line>
                <v:shape id="Text Box 306" o:spid="_x0000_s1318" type="#_x0000_t202" style="position:absolute;left:6349;top:14132;width:798;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SPQMUA&#10;AADcAAAADwAAAGRycy9kb3ducmV2LnhtbESPW2vCQBCF3wX/wzIFX6RuqlJC6kaKtKDQCqbt+yQ7&#10;zcXsbMiumv77riD4eDiXj7NaD6YVZ+pdbVnB0ywCQVxYXXOp4Pvr/TEG4TyyxtYyKfgjB+t0PFph&#10;ou2FD3TOfCnCCLsEFVTed4mUrqjIoJvZjjh4v7Y36IPsS6l7vIRx08p5FD1LgzUHQoUdbSoqjtnJ&#10;BO7bEHc/+cem2WXTvJnvuf6MWanJw/D6AsLT4O/hW3urFSwWS7ieCU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dI9AxQAAANwAAAAPAAAAAAAAAAAAAAAAAJgCAABkcnMv&#10;ZG93bnJldi54bWxQSwUGAAAAAAQABAD1AAAAigMAAAAA&#10;" stroked="f">
                  <v:fill opacity="0"/>
                  <v:textbox>
                    <w:txbxContent>
                      <w:p w:rsidR="00730028" w:rsidRDefault="00730028" w:rsidP="00987276">
                        <w:pPr>
                          <w:rPr>
                            <w:rFonts w:ascii="Arial" w:hAnsi="Arial" w:cs="Arial"/>
                          </w:rPr>
                        </w:pPr>
                        <w:r>
                          <w:rPr>
                            <w:rFonts w:ascii="Arial" w:hAnsi="Arial" w:cs="Arial"/>
                          </w:rPr>
                          <w:t>t (s)</w:t>
                        </w:r>
                      </w:p>
                    </w:txbxContent>
                  </v:textbox>
                </v:shape>
                <v:shape id="Text Box 307" o:spid="_x0000_s1319" type="#_x0000_t202" style="position:absolute;left:3862;top:14247;width:704;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Dgq28UA&#10;AADcAAAADwAAAGRycy9kb3ducmV2LnhtbESPW2vCQBCF3wX/wzIFX6RuqlhC6kaKtKDQCqbt+yQ7&#10;zcXsbMiumv77riD4eDiXj7NaD6YVZ+pdbVnB0ywCQVxYXXOp4Pvr/TEG4TyyxtYyKfgjB+t0PFph&#10;ou2FD3TOfCnCCLsEFVTed4mUrqjIoJvZjjh4v7Y36IPsS6l7vIRx08p5FD1LgzUHQoUdbSoqjtnJ&#10;BO7bEHc/+cem2WXTvJnvuf6MWanJw/D6AsLT4O/hW3urFSwWS7ieCU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OCrbxQAAANwAAAAPAAAAAAAAAAAAAAAAAJgCAABkcnMv&#10;ZG93bnJldi54bWxQSwUGAAAAAAQABAD1AAAAigMAAAAA&#10;" stroked="f">
                  <v:fill opacity="0"/>
                  <v:textbox>
                    <w:txbxContent>
                      <w:p w:rsidR="00730028" w:rsidRPr="003D72AB" w:rsidRDefault="00730028" w:rsidP="00987276">
                        <w:pPr>
                          <w:rPr>
                            <w:rFonts w:ascii="Arial" w:hAnsi="Arial" w:cs="Arial"/>
                          </w:rPr>
                        </w:pPr>
                        <w:r w:rsidRPr="003D72AB">
                          <w:rPr>
                            <w:rFonts w:ascii="Arial" w:hAnsi="Arial" w:cs="Arial"/>
                          </w:rPr>
                          <w:t>0,2</w:t>
                        </w:r>
                      </w:p>
                    </w:txbxContent>
                  </v:textbox>
                </v:shape>
                <v:shape id="Text Box 308" o:spid="_x0000_s1320" type="#_x0000_t202" style="position:absolute;left:4554;top:14251;width:700;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q0rMMA&#10;AADcAAAADwAAAGRycy9kb3ducmV2LnhtbESP3YrCMBCF7xd8hzCCN8uaqiClaxQRBQVdsLr3YzPb&#10;VptJaaLWtzfCgpeH8/NxJrPWVOJGjSstKxj0IxDEmdUl5wqOh9VXDMJ5ZI2VZVLwIAezaedjgom2&#10;d97TLfW5CCPsElRQeF8nUrqsIIOub2vi4P3ZxqAPssmlbvAexk0lh1E0lgZLDoQCa1oUlF3Sqwnc&#10;ZRvXv6ft4rxJP0/n4Q+Xu5iV6nXb+TcIT61/h//ba61gNBrD60w4AnL6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Oq0rMMAAADcAAAADwAAAAAAAAAAAAAAAACYAgAAZHJzL2Rv&#10;d25yZXYueG1sUEsFBgAAAAAEAAQA9QAAAIgDAAAAAA==&#10;" stroked="f">
                  <v:fill opacity="0"/>
                  <v:textbox>
                    <w:txbxContent>
                      <w:p w:rsidR="00730028" w:rsidRPr="003D72AB" w:rsidRDefault="00730028" w:rsidP="00987276">
                        <w:pPr>
                          <w:rPr>
                            <w:rFonts w:ascii="Arial" w:hAnsi="Arial" w:cs="Arial"/>
                          </w:rPr>
                        </w:pPr>
                        <w:r w:rsidRPr="003D72AB">
                          <w:rPr>
                            <w:rFonts w:ascii="Arial" w:hAnsi="Arial" w:cs="Arial"/>
                          </w:rPr>
                          <w:t>0,4</w:t>
                        </w:r>
                      </w:p>
                    </w:txbxContent>
                  </v:textbox>
                </v:shape>
                <v:shape id="Text Box 309" o:spid="_x0000_s1321" type="#_x0000_t202" style="position:absolute;left:5678;top:14262;width:800;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YRN8UA&#10;AADcAAAADwAAAGRycy9kb3ducmV2LnhtbESPW2vCQBCF3wX/wzIFX6RuqmBD6kaKtKDQCqbt+yQ7&#10;zcXsbMiumv77riD4eDiXj7NaD6YVZ+pdbVnB0ywCQVxYXXOp4Pvr/TEG4TyyxtYyKfgjB+t0PFph&#10;ou2FD3TOfCnCCLsEFVTed4mUrqjIoJvZjjh4v7Y36IPsS6l7vIRx08p5FC2lwZoDocKONhUVx+xk&#10;AvdtiLuf/GPT7LJp3sz3XH/GrNTkYXh9AeFp8Pfwrb3VChaLZ7ieCU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3phE3xQAAANwAAAAPAAAAAAAAAAAAAAAAAJgCAABkcnMv&#10;ZG93bnJldi54bWxQSwUGAAAAAAQABAD1AAAAigMAAAAA&#10;" stroked="f">
                  <v:fill opacity="0"/>
                  <v:textbox>
                    <w:txbxContent>
                      <w:p w:rsidR="00730028" w:rsidRPr="003D72AB" w:rsidRDefault="00730028" w:rsidP="00987276">
                        <w:pPr>
                          <w:rPr>
                            <w:rFonts w:ascii="Arial" w:hAnsi="Arial" w:cs="Arial"/>
                          </w:rPr>
                        </w:pPr>
                        <w:r w:rsidRPr="003D72AB">
                          <w:rPr>
                            <w:rFonts w:ascii="Arial" w:hAnsi="Arial" w:cs="Arial"/>
                          </w:rPr>
                          <w:t>0,7</w:t>
                        </w:r>
                      </w:p>
                    </w:txbxContent>
                  </v:textbox>
                </v:shape>
                <v:shape id="Freeform 310" o:spid="_x0000_s1322" style="position:absolute;left:3496;top:14178;width:3267;height:3;visibility:visible;mso-wrap-style:square;v-text-anchor:top" coordsize="326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9HfJcAA&#10;AADcAAAADwAAAGRycy9kb3ducmV2LnhtbERPy2oCMRTdF/oP4RbclJr4qMjUKEUUutVOF91dJtfJ&#10;0MlNSKKOf98sBJeH815tBteLC8XUedYwGSsQxI03Hbca6u/92xJEysgGe8+k4UYJNuvnpxVWxl/5&#10;QJdjbkUJ4VShBptzqKRMjSWHaewDceFOPjrMBcZWmojXEu56OVVqIR12XBosBtpaav6OZ6ch1u0p&#10;qLmqu/elpeF197swP0Hr0cvw+QEi05Af4rv7y2iYzcracqYcAbn+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9HfJcAAAADcAAAADwAAAAAAAAAAAAAAAACYAgAAZHJzL2Rvd25y&#10;ZXYueG1sUEsFBgAAAAAEAAQA9QAAAIUDAAAAAA==&#10;" path="m,l3267,3e" filled="f" strokeweight="1.5pt">
                  <v:stroke endarrow="open"/>
                  <v:path arrowok="t" o:connecttype="custom" o:connectlocs="0,0;3267,3" o:connectangles="0,0"/>
                </v:shape>
                <v:line id="Line 311" o:spid="_x0000_s1323" style="position:absolute;visibility:visible;mso-wrap-style:square" from="4883,14178" to="4883,1433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PgpMQAAADcAAAADwAAAGRycy9kb3ducmV2LnhtbESPQWvCQBSE7wX/w/IEb3WjgVJTVymC&#10;WnprFKG3R/aZpMm+jbsbTf99VxB6HGbmG2a5HkwrruR8bVnBbJqAIC6srrlUcDxsn19B+ICssbVM&#10;Cn7Jw3o1elpipu2Nv+iah1JECPsMFVQhdJmUvqjIoJ/ajjh6Z+sMhihdKbXDW4SbVs6T5EUarDku&#10;VNjRpqKiyXuj4NTn/P3TbF2L/W6/P58ujU8/lZqMh/c3EIGG8B9+tD+0gjRdwP1MPAJy9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M+CkxAAAANwAAAAPAAAAAAAAAAAA&#10;AAAAAKECAABkcnMvZG93bnJldi54bWxQSwUGAAAAAAQABAD5AAAAkgMAAAAA&#10;" strokeweight="1.5pt"/>
                <v:line id="Line 312" o:spid="_x0000_s1324" style="position:absolute;visibility:visible;mso-wrap-style:square" from="5570,14170" to="5570,1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86RMIAAADcAAAADwAAAGRycy9kb3ducmV2LnhtbERPy2rCQBTdC/2H4Ra600m1SEmdSCmo&#10;xV2jBLq7ZG4eTeZOOjPR+PedRcHl4bw328n04kLOt5YVPC8SEMSl1S3XCs6n3fwVhA/IGnvLpOBG&#10;HrbZw2yDqbZX/qJLHmoRQ9inqKAJYUil9GVDBv3CDsSRq6wzGCJ0tdQOrzHc9HKZJGtpsOXY0OBA&#10;Hw2VXT4aBcWY8/dPt3M9jvvDoSp+O786KvX0OL2/gQg0hbv43/2pFaxe4vx4Jh4Bmf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g86RMIAAADcAAAADwAAAAAAAAAAAAAA&#10;AAChAgAAZHJzL2Rvd25yZXYueG1sUEsFBgAAAAAEAAQA+QAAAJADAAAAAA==&#10;" strokeweight="1.5pt"/>
                <v:line id="Line 313" o:spid="_x0000_s1325" style="position:absolute;visibility:visible;mso-wrap-style:square" from="5919,14170" to="5919,1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Of38UAAADcAAAADwAAAGRycy9kb3ducmV2LnhtbESPT2vCQBTE7wW/w/IEb3VjLUWiq4jg&#10;H3ozLYK3R/aZxGTfprsbjd/eLRR6HGbmN8xi1ZtG3Mj5yrKCyTgBQZxbXXGh4Ptr+zoD4QOyxsYy&#10;KXiQh9Vy8LLAVNs7H+mWhUJECPsUFZQhtKmUPi/JoB/bljh6F+sMhihdIbXDe4SbRr4lyYc0WHFc&#10;KLGlTUl5nXVGwanL+Hytt67BbrffX04/tZ9+KjUa9us5iEB9+A//tQ9awfR9Ar9n4hGQyy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UOf38UAAADcAAAADwAAAAAAAAAA&#10;AAAAAAChAgAAZHJzL2Rvd25yZXYueG1sUEsFBgAAAAAEAAQA+QAAAJMDAAAAAA==&#10;" strokeweight="1.5pt"/>
                <v:line id="Line 314" o:spid="_x0000_s1326" style="position:absolute;visibility:visible;mso-wrap-style:square" from="4184,14170" to="4184,143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EBqMUAAADcAAAADwAAAGRycy9kb3ducmV2LnhtbESPT2vCQBTE7wW/w/IEb3WjliLRVUTw&#10;D701LYK3R/aZxGTfxt2Nxm/fLRR6HGbmN8xy3ZtG3Mn5yrKCyTgBQZxbXXGh4Ptr9zoH4QOyxsYy&#10;KXiSh/Vq8LLEVNsHf9I9C4WIEPYpKihDaFMpfV6SQT+2LXH0LtYZDFG6QmqHjwg3jZwmybs0WHFc&#10;KLGlbUl5nXVGwanL+Hytd67Bbn84XE632s8+lBoN+80CRKA+/If/2ketYPY2hd8z8QjI1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ZEBqMUAAADcAAAADwAAAAAAAAAA&#10;AAAAAAChAgAAZHJzL2Rvd25yZXYueG1sUEsFBgAAAAAEAAQA+QAAAJMDAAAAAA==&#10;" strokeweight="1.5pt"/>
                <v:shape id="Text Box 315" o:spid="_x0000_s1327" type="#_x0000_t202" style="position:absolute;left:5246;top:14261;width:700;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JtkScUA&#10;AADcAAAADwAAAGRycy9kb3ducmV2LnhtbESPW2vCQBCF3wX/wzIFX6RuqlJC6kaKtKDQCqbt+yQ7&#10;zcXsbMiumv77riD4eDiXj7NaD6YVZ+pdbVnB0ywCQVxYXXOp4Pvr/TEG4TyyxtYyKfgjB+t0PFph&#10;ou2FD3TOfCnCCLsEFVTed4mUrqjIoJvZjjh4v7Y36IPsS6l7vIRx08p5FD1LgzUHQoUdbSoqjtnJ&#10;BO7bEHc/+cem2WXTvJnvuf6MWanJw/D6AsLT4O/hW3urFSyWC7ieCUdAp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m2RJxQAAANwAAAAPAAAAAAAAAAAAAAAAAJgCAABkcnMv&#10;ZG93bnJldi54bWxQSwUGAAAAAAQABAD1AAAAigMAAAAA&#10;" stroked="f">
                  <v:fill opacity="0"/>
                  <v:textbox>
                    <w:txbxContent>
                      <w:p w:rsidR="00730028" w:rsidRPr="003D72AB" w:rsidRDefault="00730028" w:rsidP="00987276">
                        <w:pPr>
                          <w:rPr>
                            <w:rFonts w:ascii="Arial" w:hAnsi="Arial" w:cs="Arial"/>
                          </w:rPr>
                        </w:pPr>
                        <w:r w:rsidRPr="003D72AB">
                          <w:rPr>
                            <w:rFonts w:ascii="Arial" w:hAnsi="Arial" w:cs="Arial"/>
                          </w:rPr>
                          <w:t>0,6</w:t>
                        </w:r>
                      </w:p>
                    </w:txbxContent>
                  </v:textbox>
                </v:shape>
              </v:group>
            </w:pict>
          </mc:Fallback>
        </mc:AlternateContent>
      </w:r>
      <w:r w:rsidRPr="003800C8">
        <w:rPr>
          <w:rFonts w:ascii="Arial" w:hAnsi="Arial" w:cs="Arial"/>
        </w:rPr>
        <w:t xml:space="preserve">   </w:t>
      </w: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tabs>
          <w:tab w:val="right" w:pos="8289"/>
        </w:tabs>
        <w:ind w:left="426"/>
        <w:jc w:val="both"/>
        <w:rPr>
          <w:rFonts w:ascii="Arial" w:hAnsi="Arial" w:cs="Arial"/>
          <w:lang w:val="en-GB"/>
        </w:rPr>
      </w:pPr>
      <w:r w:rsidRPr="003800C8">
        <w:rPr>
          <w:rFonts w:ascii="Arial" w:hAnsi="Arial" w:cs="Arial"/>
          <w:lang w:val="en-GB"/>
        </w:rPr>
        <w:t>Use the given velocity versus time graph for the motion of the ball to sketch the corresponding position-time graph for the time interval 0 s to 0,7 s. (3 marks)</w:t>
      </w:r>
    </w:p>
    <w:p w:rsidR="00987276" w:rsidRPr="003800C8" w:rsidRDefault="00987276" w:rsidP="00D30092">
      <w:pPr>
        <w:tabs>
          <w:tab w:val="right" w:pos="8289"/>
        </w:tabs>
        <w:ind w:left="426" w:hanging="426"/>
        <w:jc w:val="both"/>
        <w:rPr>
          <w:rFonts w:ascii="Arial" w:hAnsi="Arial" w:cs="Arial"/>
        </w:rPr>
      </w:pPr>
      <w:r w:rsidRPr="003800C8">
        <w:rPr>
          <w:rFonts w:ascii="Arial" w:hAnsi="Arial" w:cs="Arial"/>
        </w:rPr>
        <w:t>2.4. Is the first collision of the ball with the floor elastic or inelastic?  Give a reason for your answer. (2marks)</w:t>
      </w:r>
    </w:p>
    <w:p w:rsidR="00987276" w:rsidRPr="003800C8" w:rsidRDefault="00987276" w:rsidP="00D30092">
      <w:pPr>
        <w:tabs>
          <w:tab w:val="right" w:pos="8289"/>
        </w:tabs>
        <w:jc w:val="both"/>
        <w:rPr>
          <w:rFonts w:ascii="Arial" w:hAnsi="Arial" w:cs="Arial"/>
          <w:b/>
        </w:rPr>
      </w:pPr>
      <w:r w:rsidRPr="003800C8">
        <w:rPr>
          <w:rFonts w:ascii="Arial" w:hAnsi="Arial" w:cs="Arial"/>
          <w:b/>
        </w:rPr>
        <w:t>Memorandum</w:t>
      </w:r>
    </w:p>
    <w:p w:rsidR="00987276" w:rsidRPr="003800C8" w:rsidRDefault="00987276" w:rsidP="002B4BE6">
      <w:pPr>
        <w:pStyle w:val="ListParagraph"/>
        <w:numPr>
          <w:ilvl w:val="1"/>
          <w:numId w:val="35"/>
        </w:numPr>
        <w:autoSpaceDE w:val="0"/>
        <w:autoSpaceDN w:val="0"/>
        <w:adjustRightInd w:val="0"/>
        <w:rPr>
          <w:rFonts w:ascii="Arial" w:hAnsi="Arial" w:cs="Arial"/>
          <w:lang w:val="en-GB"/>
        </w:rPr>
      </w:pPr>
      <w:r w:rsidRPr="003800C8">
        <w:rPr>
          <w:rFonts w:ascii="Arial" w:hAnsi="Arial" w:cs="Arial"/>
          <w:lang w:val="en-GB"/>
        </w:rPr>
        <w:t xml:space="preserve">t = 0 s:  </w:t>
      </w:r>
    </w:p>
    <w:p w:rsidR="00987276" w:rsidRPr="003800C8" w:rsidRDefault="00987276" w:rsidP="00D30092">
      <w:pPr>
        <w:autoSpaceDE w:val="0"/>
        <w:autoSpaceDN w:val="0"/>
        <w:adjustRightInd w:val="0"/>
        <w:rPr>
          <w:rFonts w:ascii="Arial" w:hAnsi="Arial" w:cs="Arial"/>
          <w:lang w:val="en-GB"/>
        </w:rPr>
      </w:pPr>
      <w:r w:rsidRPr="003800C8">
        <w:rPr>
          <w:rFonts w:ascii="Arial" w:hAnsi="Arial" w:cs="Arial"/>
        </w:rPr>
        <w:t xml:space="preserve">ball starts </w:t>
      </w:r>
      <w:r w:rsidRPr="003800C8">
        <w:rPr>
          <w:rFonts w:ascii="Arial" w:hAnsi="Arial" w:cs="Arial"/>
          <w:u w:val="single"/>
        </w:rPr>
        <w:t>from rest</w:t>
      </w:r>
      <w:r w:rsidRPr="003800C8">
        <w:rPr>
          <w:rFonts w:ascii="Arial" w:hAnsi="Arial" w:cs="Arial"/>
          <w:i/>
          <w:lang w:val="af-ZA"/>
        </w:rPr>
        <w:t xml:space="preserve"> </w:t>
      </w:r>
      <w:r w:rsidRPr="003800C8">
        <w:rPr>
          <w:rFonts w:ascii="Arial" w:hAnsi="Arial" w:cs="Arial"/>
          <w:lang w:val="en-GB"/>
        </w:rPr>
        <w:sym w:font="Wingdings" w:char="F0FC"/>
      </w:r>
      <w:r w:rsidRPr="003800C8">
        <w:rPr>
          <w:rFonts w:ascii="Arial" w:hAnsi="Arial" w:cs="Arial"/>
          <w:lang w:val="en-GB"/>
        </w:rPr>
        <w:t xml:space="preserve"> </w:t>
      </w:r>
    </w:p>
    <w:p w:rsidR="00987276" w:rsidRPr="003800C8" w:rsidRDefault="00711DC1" w:rsidP="00D30092">
      <w:pPr>
        <w:autoSpaceDE w:val="0"/>
        <w:autoSpaceDN w:val="0"/>
        <w:adjustRightInd w:val="0"/>
        <w:rPr>
          <w:rFonts w:ascii="Arial" w:hAnsi="Arial" w:cs="Arial"/>
          <w:b/>
          <w:lang w:val="en-GB"/>
        </w:rPr>
      </w:pPr>
      <w:r w:rsidRPr="003800C8">
        <w:rPr>
          <w:rFonts w:ascii="Arial" w:hAnsi="Arial" w:cs="Arial"/>
          <w:b/>
          <w:lang w:val="en-GB"/>
        </w:rPr>
        <w:t>OR</w:t>
      </w:r>
    </w:p>
    <w:p w:rsidR="00987276" w:rsidRPr="003800C8" w:rsidRDefault="00987276" w:rsidP="00D30092">
      <w:pPr>
        <w:autoSpaceDE w:val="0"/>
        <w:autoSpaceDN w:val="0"/>
        <w:adjustRightInd w:val="0"/>
        <w:rPr>
          <w:rFonts w:ascii="Arial" w:hAnsi="Arial" w:cs="Arial"/>
          <w:lang w:val="en-GB"/>
        </w:rPr>
      </w:pPr>
      <w:r w:rsidRPr="003800C8">
        <w:rPr>
          <w:rFonts w:ascii="Arial" w:hAnsi="Arial" w:cs="Arial"/>
          <w:lang w:val="en-GB"/>
        </w:rPr>
        <w:t>ball starts at 0 (m∙s</w:t>
      </w:r>
      <w:r w:rsidRPr="003800C8">
        <w:rPr>
          <w:rFonts w:ascii="Arial" w:hAnsi="Arial" w:cs="Arial"/>
          <w:vertAlign w:val="superscript"/>
          <w:lang w:val="en-GB"/>
        </w:rPr>
        <w:t>-1</w:t>
      </w:r>
      <w:r w:rsidR="00711DC1" w:rsidRPr="003800C8">
        <w:rPr>
          <w:rFonts w:ascii="Arial" w:hAnsi="Arial" w:cs="Arial"/>
          <w:lang w:val="en-GB"/>
        </w:rPr>
        <w:t>)</w:t>
      </w:r>
    </w:p>
    <w:p w:rsidR="00987276" w:rsidRPr="003800C8" w:rsidRDefault="00987276" w:rsidP="00D30092">
      <w:pPr>
        <w:autoSpaceDE w:val="0"/>
        <w:autoSpaceDN w:val="0"/>
        <w:adjustRightInd w:val="0"/>
        <w:rPr>
          <w:rFonts w:ascii="Arial" w:hAnsi="Arial" w:cs="Arial"/>
          <w:lang w:val="en-GB"/>
        </w:rPr>
      </w:pPr>
      <w:r w:rsidRPr="003800C8">
        <w:rPr>
          <w:rFonts w:ascii="Arial" w:hAnsi="Arial" w:cs="Arial"/>
          <w:lang w:val="en-GB"/>
        </w:rPr>
        <w:t>t = 0 s – 0,4 s:</w:t>
      </w:r>
    </w:p>
    <w:p w:rsidR="00987276" w:rsidRPr="003800C8" w:rsidRDefault="00987276" w:rsidP="00D30092">
      <w:pPr>
        <w:autoSpaceDE w:val="0"/>
        <w:autoSpaceDN w:val="0"/>
        <w:adjustRightInd w:val="0"/>
        <w:rPr>
          <w:rFonts w:ascii="Arial" w:hAnsi="Arial" w:cs="Arial"/>
          <w:lang w:val="en-GB"/>
        </w:rPr>
      </w:pPr>
      <w:r w:rsidRPr="003800C8">
        <w:rPr>
          <w:rFonts w:ascii="Arial" w:hAnsi="Arial" w:cs="Arial"/>
          <w:lang w:val="en-GB"/>
        </w:rPr>
        <w:t xml:space="preserve">Falls at </w:t>
      </w:r>
      <w:r w:rsidRPr="003800C8">
        <w:rPr>
          <w:rFonts w:ascii="Arial" w:hAnsi="Arial" w:cs="Arial"/>
          <w:u w:val="single"/>
          <w:lang w:val="en-GB"/>
        </w:rPr>
        <w:t>constant acceleration</w:t>
      </w:r>
      <w:r w:rsidRPr="003800C8">
        <w:rPr>
          <w:rFonts w:ascii="Arial" w:hAnsi="Arial" w:cs="Arial"/>
          <w:lang w:val="en-GB"/>
        </w:rPr>
        <w:t xml:space="preserve"> </w:t>
      </w:r>
      <w:r w:rsidRPr="003800C8">
        <w:rPr>
          <w:rFonts w:ascii="Arial" w:hAnsi="Arial" w:cs="Arial"/>
          <w:lang w:val="en-GB"/>
        </w:rPr>
        <w:sym w:font="Wingdings" w:char="F0FC"/>
      </w:r>
    </w:p>
    <w:p w:rsidR="00987276" w:rsidRPr="003800C8" w:rsidRDefault="00711DC1" w:rsidP="00D30092">
      <w:pPr>
        <w:autoSpaceDE w:val="0"/>
        <w:autoSpaceDN w:val="0"/>
        <w:adjustRightInd w:val="0"/>
        <w:rPr>
          <w:rFonts w:ascii="Arial" w:hAnsi="Arial" w:cs="Arial"/>
          <w:b/>
          <w:lang w:val="en-GB"/>
        </w:rPr>
      </w:pPr>
      <w:r w:rsidRPr="003800C8">
        <w:rPr>
          <w:rFonts w:ascii="Arial" w:hAnsi="Arial" w:cs="Arial"/>
          <w:b/>
          <w:lang w:val="en-GB"/>
        </w:rPr>
        <w:t>OR</w:t>
      </w:r>
    </w:p>
    <w:p w:rsidR="00987276" w:rsidRPr="003800C8" w:rsidRDefault="00711DC1" w:rsidP="00D30092">
      <w:pPr>
        <w:autoSpaceDE w:val="0"/>
        <w:autoSpaceDN w:val="0"/>
        <w:adjustRightInd w:val="0"/>
        <w:rPr>
          <w:rFonts w:ascii="Arial" w:hAnsi="Arial" w:cs="Arial"/>
          <w:lang w:val="en-GB"/>
        </w:rPr>
      </w:pPr>
      <w:r w:rsidRPr="003800C8">
        <w:rPr>
          <w:rFonts w:ascii="Arial" w:hAnsi="Arial" w:cs="Arial"/>
          <w:lang w:val="en-GB"/>
        </w:rPr>
        <w:t>no change in acceleration</w:t>
      </w:r>
    </w:p>
    <w:p w:rsidR="00987276" w:rsidRPr="003800C8" w:rsidRDefault="00711DC1" w:rsidP="00D30092">
      <w:pPr>
        <w:autoSpaceDE w:val="0"/>
        <w:autoSpaceDN w:val="0"/>
        <w:adjustRightInd w:val="0"/>
        <w:rPr>
          <w:rFonts w:ascii="Arial" w:hAnsi="Arial" w:cs="Arial"/>
          <w:b/>
          <w:lang w:val="en-GB"/>
        </w:rPr>
      </w:pPr>
      <w:r w:rsidRPr="003800C8">
        <w:rPr>
          <w:rFonts w:ascii="Arial" w:hAnsi="Arial" w:cs="Arial"/>
          <w:b/>
          <w:lang w:val="en-GB"/>
        </w:rPr>
        <w:t>OR</w:t>
      </w:r>
    </w:p>
    <w:p w:rsidR="00987276" w:rsidRPr="003800C8" w:rsidRDefault="00987276" w:rsidP="00D30092">
      <w:pPr>
        <w:autoSpaceDE w:val="0"/>
        <w:autoSpaceDN w:val="0"/>
        <w:adjustRightInd w:val="0"/>
        <w:rPr>
          <w:rFonts w:ascii="Arial" w:hAnsi="Arial" w:cs="Arial"/>
          <w:i/>
          <w:lang w:val="af-ZA"/>
        </w:rPr>
      </w:pPr>
      <w:r w:rsidRPr="003800C8">
        <w:rPr>
          <w:rFonts w:ascii="Arial" w:hAnsi="Arial" w:cs="Arial"/>
          <w:lang w:val="en-GB"/>
        </w:rPr>
        <w:t>constant increase in velocity</w:t>
      </w:r>
      <w:r w:rsidR="00711DC1" w:rsidRPr="003800C8">
        <w:rPr>
          <w:rFonts w:ascii="Arial" w:hAnsi="Arial" w:cs="Arial"/>
          <w:i/>
          <w:lang w:val="af-ZA"/>
        </w:rPr>
        <w:t xml:space="preserve"> </w:t>
      </w:r>
    </w:p>
    <w:p w:rsidR="00987276" w:rsidRPr="003800C8" w:rsidRDefault="00987276" w:rsidP="00D30092">
      <w:pPr>
        <w:autoSpaceDE w:val="0"/>
        <w:autoSpaceDN w:val="0"/>
        <w:adjustRightInd w:val="0"/>
        <w:rPr>
          <w:rFonts w:ascii="Arial" w:hAnsi="Arial" w:cs="Arial"/>
          <w:lang w:val="af-ZA"/>
        </w:rPr>
      </w:pPr>
      <w:r w:rsidRPr="003800C8">
        <w:rPr>
          <w:rFonts w:ascii="Arial" w:hAnsi="Arial" w:cs="Arial"/>
          <w:lang w:val="en-GB"/>
        </w:rPr>
        <w:t>t = 0,4 s: Reaches the floor at 4 m∙s</w:t>
      </w:r>
      <w:r w:rsidRPr="003800C8">
        <w:rPr>
          <w:rFonts w:ascii="Arial" w:hAnsi="Arial" w:cs="Arial"/>
          <w:vertAlign w:val="superscript"/>
          <w:lang w:val="en-GB"/>
        </w:rPr>
        <w:t>-1</w:t>
      </w:r>
      <w:r w:rsidRPr="003800C8">
        <w:rPr>
          <w:rFonts w:ascii="Arial" w:hAnsi="Arial" w:cs="Arial"/>
          <w:lang w:val="en-GB"/>
        </w:rPr>
        <w:t xml:space="preserve"> (or 4 m∙s</w:t>
      </w:r>
      <w:r w:rsidRPr="003800C8">
        <w:rPr>
          <w:rFonts w:ascii="Arial" w:hAnsi="Arial" w:cs="Arial"/>
          <w:vertAlign w:val="superscript"/>
          <w:lang w:val="en-GB"/>
        </w:rPr>
        <w:t>-1</w:t>
      </w:r>
      <w:r w:rsidRPr="003800C8">
        <w:rPr>
          <w:rFonts w:ascii="Arial" w:hAnsi="Arial" w:cs="Arial"/>
          <w:lang w:val="en-GB"/>
        </w:rPr>
        <w:t xml:space="preserve"> downwards)</w:t>
      </w:r>
      <w:r w:rsidRPr="003800C8">
        <w:rPr>
          <w:rFonts w:ascii="Arial" w:hAnsi="Arial" w:cs="Arial"/>
          <w:lang w:val="af-ZA"/>
        </w:rPr>
        <w:t xml:space="preserve"> </w:t>
      </w:r>
    </w:p>
    <w:p w:rsidR="00987276" w:rsidRPr="003800C8" w:rsidRDefault="00987276" w:rsidP="00D30092">
      <w:pPr>
        <w:tabs>
          <w:tab w:val="right" w:pos="8289"/>
        </w:tabs>
        <w:jc w:val="both"/>
        <w:rPr>
          <w:rFonts w:ascii="Arial" w:hAnsi="Arial" w:cs="Arial"/>
        </w:rPr>
      </w:pPr>
      <w:r w:rsidRPr="003800C8">
        <w:rPr>
          <w:rFonts w:ascii="Arial" w:hAnsi="Arial" w:cs="Arial"/>
          <w:lang w:val="en-GB"/>
        </w:rPr>
        <w:t>t = 0,4 s: Bounces back at -3 m∙s</w:t>
      </w:r>
      <w:r w:rsidRPr="003800C8">
        <w:rPr>
          <w:rFonts w:ascii="Arial" w:hAnsi="Arial" w:cs="Arial"/>
          <w:vertAlign w:val="superscript"/>
          <w:lang w:val="en-GB"/>
        </w:rPr>
        <w:t>-1</w:t>
      </w:r>
      <w:r w:rsidRPr="003800C8">
        <w:rPr>
          <w:rFonts w:ascii="Arial" w:hAnsi="Arial" w:cs="Arial"/>
          <w:lang w:val="en-GB"/>
        </w:rPr>
        <w:t xml:space="preserve"> (or 3 m∙s</w:t>
      </w:r>
      <w:r w:rsidRPr="003800C8">
        <w:rPr>
          <w:rFonts w:ascii="Arial" w:hAnsi="Arial" w:cs="Arial"/>
          <w:vertAlign w:val="superscript"/>
          <w:lang w:val="en-GB"/>
        </w:rPr>
        <w:t xml:space="preserve">-1 </w:t>
      </w:r>
      <w:r w:rsidRPr="003800C8">
        <w:rPr>
          <w:rFonts w:ascii="Arial" w:hAnsi="Arial" w:cs="Arial"/>
          <w:lang w:val="en-GB"/>
        </w:rPr>
        <w:t>upwards)</w:t>
      </w:r>
      <w:r w:rsidRPr="003800C8">
        <w:rPr>
          <w:rFonts w:ascii="Arial" w:hAnsi="Arial" w:cs="Arial"/>
        </w:rPr>
        <w:t xml:space="preserve"> </w:t>
      </w:r>
    </w:p>
    <w:p w:rsidR="00987276" w:rsidRPr="003800C8" w:rsidRDefault="00987276" w:rsidP="00D30092">
      <w:pPr>
        <w:tabs>
          <w:tab w:val="left" w:pos="481"/>
        </w:tabs>
        <w:rPr>
          <w:rFonts w:ascii="Arial" w:hAnsi="Arial" w:cs="Arial"/>
          <w:lang w:val="en-GB"/>
        </w:rPr>
      </w:pPr>
      <w:r w:rsidRPr="003800C8">
        <w:rPr>
          <w:rFonts w:ascii="Arial" w:hAnsi="Arial" w:cs="Arial"/>
        </w:rPr>
        <w:t xml:space="preserve">2.2.           </w:t>
      </w:r>
      <w:r w:rsidRPr="003800C8">
        <w:rPr>
          <w:rFonts w:ascii="Arial" w:hAnsi="Arial" w:cs="Arial"/>
          <w:position w:val="-4"/>
        </w:rPr>
        <w:object w:dxaOrig="220" w:dyaOrig="260">
          <v:shape id="_x0000_i1213" type="#_x0000_t75" style="width:11.25pt;height:12.75pt" o:ole="">
            <v:imagedata r:id="rId471" o:title=""/>
          </v:shape>
          <o:OLEObject Type="Embed" ProgID="Equation.3" ShapeID="_x0000_i1213" DrawAspect="Content" ObjectID="_1582663121" r:id="rId472"/>
        </w:object>
      </w:r>
      <w:r w:rsidRPr="003800C8">
        <w:rPr>
          <w:rFonts w:ascii="Arial" w:hAnsi="Arial" w:cs="Arial"/>
        </w:rPr>
        <w:t xml:space="preserve">y </w:t>
      </w:r>
      <w:r w:rsidRPr="003800C8">
        <w:rPr>
          <w:rFonts w:ascii="Arial" w:hAnsi="Arial" w:cs="Arial"/>
        </w:rPr>
        <w:tab/>
        <w:t>= area of triangle =</w:t>
      </w:r>
      <w:r w:rsidRPr="003800C8">
        <w:rPr>
          <w:rFonts w:ascii="Arial" w:hAnsi="Arial" w:cs="Arial"/>
          <w:i/>
        </w:rPr>
        <w:t xml:space="preserve"> </w:t>
      </w:r>
      <w:r w:rsidRPr="003800C8">
        <w:rPr>
          <w:rFonts w:ascii="Arial" w:hAnsi="Arial" w:cs="Arial"/>
        </w:rPr>
        <w:t xml:space="preserve">= </w:t>
      </w:r>
      <w:r w:rsidRPr="003800C8">
        <w:rPr>
          <w:rFonts w:ascii="Arial" w:hAnsi="Arial" w:cs="Arial"/>
          <w:position w:val="-24"/>
        </w:rPr>
        <w:object w:dxaOrig="240" w:dyaOrig="620">
          <v:shape id="_x0000_i1214" type="#_x0000_t75" style="width:12pt;height:30.75pt" o:ole="">
            <v:imagedata r:id="rId473" o:title=""/>
          </v:shape>
          <o:OLEObject Type="Embed" ProgID="Equation.3" ShapeID="_x0000_i1214" DrawAspect="Content" ObjectID="_1582663122" r:id="rId474"/>
        </w:object>
      </w:r>
      <w:r w:rsidRPr="003800C8">
        <w:rPr>
          <w:rFonts w:ascii="Arial" w:hAnsi="Arial" w:cs="Arial"/>
        </w:rPr>
        <w:t xml:space="preserve">bh </w:t>
      </w:r>
      <w:r w:rsidRPr="003800C8">
        <w:rPr>
          <w:rFonts w:ascii="Arial" w:hAnsi="Arial" w:cs="Arial"/>
          <w:lang w:val="en-GB"/>
        </w:rPr>
        <w:sym w:font="Wingdings" w:char="F0FC"/>
      </w:r>
    </w:p>
    <w:p w:rsidR="00987276" w:rsidRPr="003800C8" w:rsidRDefault="00987276" w:rsidP="00D30092">
      <w:pPr>
        <w:tabs>
          <w:tab w:val="left" w:pos="481"/>
        </w:tabs>
        <w:rPr>
          <w:rFonts w:ascii="Arial" w:hAnsi="Arial" w:cs="Arial"/>
          <w:lang w:val="en-GB"/>
        </w:rPr>
      </w:pPr>
      <w:r w:rsidRPr="003800C8">
        <w:rPr>
          <w:rFonts w:ascii="Arial" w:hAnsi="Arial" w:cs="Arial"/>
          <w:noProof/>
        </w:rPr>
        <mc:AlternateContent>
          <mc:Choice Requires="wps">
            <w:drawing>
              <wp:anchor distT="0" distB="0" distL="114300" distR="114300" simplePos="0" relativeHeight="251716608" behindDoc="0" locked="0" layoutInCell="1" allowOverlap="1" wp14:anchorId="59489FD9" wp14:editId="52292830">
                <wp:simplePos x="0" y="0"/>
                <wp:positionH relativeFrom="column">
                  <wp:posOffset>595630</wp:posOffset>
                </wp:positionH>
                <wp:positionV relativeFrom="paragraph">
                  <wp:posOffset>34290</wp:posOffset>
                </wp:positionV>
                <wp:extent cx="362585" cy="326390"/>
                <wp:effectExtent l="5080" t="9525" r="13335" b="6985"/>
                <wp:wrapNone/>
                <wp:docPr id="329" name="Oval 3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2585" cy="32639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9" o:spid="_x0000_s1026" style="position:absolute;margin-left:46.9pt;margin-top:2.7pt;width:28.55pt;height:25.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" filled="f"/>
            </w:pict>
          </mc:Fallback>
        </mc:AlternateContent>
      </w:r>
      <w:r w:rsidRPr="003800C8">
        <w:rPr>
          <w:rFonts w:ascii="Arial" w:hAnsi="Arial" w:cs="Arial"/>
          <w:noProof/>
        </w:rPr>
        <mc:AlternateContent>
          <mc:Choice Requires="wps">
            <w:drawing>
              <wp:anchor distT="0" distB="0" distL="114300" distR="114300" simplePos="0" relativeHeight="251717632" behindDoc="0" locked="0" layoutInCell="1" allowOverlap="1" wp14:anchorId="0FF7A9E8" wp14:editId="2B3DF569">
                <wp:simplePos x="0" y="0"/>
                <wp:positionH relativeFrom="column">
                  <wp:posOffset>1120140</wp:posOffset>
                </wp:positionH>
                <wp:positionV relativeFrom="paragraph">
                  <wp:posOffset>59055</wp:posOffset>
                </wp:positionV>
                <wp:extent cx="252095" cy="269875"/>
                <wp:effectExtent l="5715" t="5715" r="8890" b="10160"/>
                <wp:wrapNone/>
                <wp:docPr id="328" name="Oval 3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095" cy="26987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28" o:spid="_x0000_s1026" style="position:absolute;margin-left:88.2pt;margin-top:4.65pt;width:19.85pt;height:21.2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" filled="f"/>
            </w:pict>
          </mc:Fallback>
        </mc:AlternateContent>
      </w:r>
      <w:r w:rsidRPr="003800C8">
        <w:rPr>
          <w:rFonts w:ascii="Arial" w:hAnsi="Arial" w:cs="Arial"/>
        </w:rPr>
        <w:tab/>
        <w:t xml:space="preserve">= </w:t>
      </w:r>
      <w:r w:rsidRPr="003800C8">
        <w:rPr>
          <w:rFonts w:ascii="Arial" w:hAnsi="Arial" w:cs="Arial"/>
          <w:position w:val="-24"/>
        </w:rPr>
        <w:object w:dxaOrig="240" w:dyaOrig="620">
          <v:shape id="_x0000_i1215" type="#_x0000_t75" style="width:12pt;height:30.75pt" o:ole="">
            <v:imagedata r:id="rId473" o:title=""/>
          </v:shape>
          <o:OLEObject Type="Embed" ProgID="Equation.3" ShapeID="_x0000_i1215" DrawAspect="Content" ObjectID="_1582663123" r:id="rId475"/>
        </w:object>
      </w:r>
      <w:r w:rsidRPr="003800C8">
        <w:rPr>
          <w:rFonts w:ascii="Arial" w:hAnsi="Arial" w:cs="Arial"/>
        </w:rPr>
        <w:t xml:space="preserve"> (0,4)</w:t>
      </w:r>
      <w:r w:rsidRPr="003800C8">
        <w:rPr>
          <w:rFonts w:ascii="Arial" w:hAnsi="Arial" w:cs="Arial"/>
          <w:lang w:val="en-GB"/>
        </w:rPr>
        <w:t xml:space="preserve"> </w:t>
      </w:r>
      <w:r w:rsidRPr="003800C8">
        <w:rPr>
          <w:rFonts w:ascii="Arial" w:hAnsi="Arial" w:cs="Arial"/>
          <w:lang w:val="en-GB"/>
        </w:rPr>
        <w:sym w:font="Wingdings" w:char="F0FC"/>
      </w:r>
      <w:r w:rsidRPr="003800C8">
        <w:rPr>
          <w:rFonts w:ascii="Arial" w:hAnsi="Arial" w:cs="Arial"/>
        </w:rPr>
        <w:t xml:space="preserve"> (4) </w:t>
      </w:r>
      <w:r w:rsidRPr="003800C8">
        <w:rPr>
          <w:rFonts w:ascii="Arial" w:hAnsi="Arial" w:cs="Arial"/>
          <w:lang w:val="en-GB"/>
        </w:rPr>
        <w:sym w:font="Wingdings" w:char="F0FC"/>
      </w:r>
      <w:r w:rsidRPr="003800C8">
        <w:rPr>
          <w:rFonts w:ascii="Arial" w:hAnsi="Arial" w:cs="Arial"/>
        </w:rPr>
        <w:t>= 0,8 m</w:t>
      </w:r>
      <w:r w:rsidRPr="003800C8">
        <w:rPr>
          <w:rFonts w:ascii="Arial" w:hAnsi="Arial" w:cs="Arial"/>
          <w:lang w:val="en-GB"/>
        </w:rPr>
        <w:sym w:font="Wingdings" w:char="F0FC"/>
      </w:r>
    </w:p>
    <w:p w:rsidR="00987276" w:rsidRPr="003800C8" w:rsidRDefault="00987276" w:rsidP="00D30092">
      <w:pPr>
        <w:tabs>
          <w:tab w:val="left" w:pos="481"/>
        </w:tabs>
        <w:rPr>
          <w:rFonts w:ascii="Arial" w:hAnsi="Arial" w:cs="Arial"/>
          <w:lang w:val="en-GB"/>
        </w:rPr>
      </w:pPr>
      <w:r w:rsidRPr="003800C8">
        <w:rPr>
          <w:rFonts w:ascii="Arial" w:hAnsi="Arial" w:cs="Arial"/>
          <w:noProof/>
        </w:rPr>
        <mc:AlternateContent>
          <mc:Choice Requires="wpg">
            <w:drawing>
              <wp:anchor distT="0" distB="0" distL="114300" distR="114300" simplePos="0" relativeHeight="251718656" behindDoc="0" locked="0" layoutInCell="1" allowOverlap="1" wp14:anchorId="02FC859B" wp14:editId="2C9E3139">
                <wp:simplePos x="0" y="0"/>
                <wp:positionH relativeFrom="column">
                  <wp:posOffset>1308735</wp:posOffset>
                </wp:positionH>
                <wp:positionV relativeFrom="paragraph">
                  <wp:posOffset>155575</wp:posOffset>
                </wp:positionV>
                <wp:extent cx="2778125" cy="1379855"/>
                <wp:effectExtent l="3810" t="0" r="8890" b="3810"/>
                <wp:wrapNone/>
                <wp:docPr id="312" name="Group 3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8125" cy="1379855"/>
                          <a:chOff x="2051" y="6215"/>
                          <a:chExt cx="4375" cy="2173"/>
                        </a:xfrm>
                      </wpg:grpSpPr>
                      <wps:wsp>
                        <wps:cNvPr id="313" name="Text Box 319"/>
                        <wps:cNvSpPr txBox="1">
                          <a:spLocks noChangeArrowheads="1"/>
                        </wps:cNvSpPr>
                        <wps:spPr bwMode="auto">
                          <a:xfrm>
                            <a:off x="2051" y="6215"/>
                            <a:ext cx="741" cy="89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6E7FA5" w:rsidRDefault="00730028" w:rsidP="00987276">
                              <w:pPr>
                                <w:jc w:val="center"/>
                                <w:rPr>
                                  <w:rFonts w:cs="Arial"/>
                                </w:rPr>
                              </w:pPr>
                              <w:r w:rsidRPr="006E7FA5">
                                <w:rPr>
                                  <w:rFonts w:cs="Arial"/>
                                </w:rPr>
                                <w:t>y</w:t>
                              </w:r>
                            </w:p>
                            <w:p w:rsidR="00730028" w:rsidRPr="00B579A7" w:rsidRDefault="00730028" w:rsidP="00987276">
                              <w:pPr>
                                <w:jc w:val="center"/>
                                <w:rPr>
                                  <w:rFonts w:cs="Arial"/>
                                  <w:b/>
                                </w:rPr>
                              </w:pPr>
                              <w:r w:rsidRPr="006E7FA5">
                                <w:rPr>
                                  <w:rFonts w:cs="Arial"/>
                                </w:rPr>
                                <w:t>(m</w:t>
                              </w:r>
                              <w:r w:rsidRPr="00B579A7">
                                <w:rPr>
                                  <w:rFonts w:cs="Arial"/>
                                  <w:b/>
                                </w:rPr>
                                <w:t>)</w:t>
                              </w:r>
                            </w:p>
                          </w:txbxContent>
                        </wps:txbx>
                        <wps:bodyPr rot="0" vert="horz" wrap="square" lIns="91440" tIns="45720" rIns="91440" bIns="45720" anchor="t" anchorCtr="0" upright="1">
                          <a:noAutofit/>
                        </wps:bodyPr>
                      </wps:wsp>
                      <wps:wsp>
                        <wps:cNvPr id="314" name="Text Box 320"/>
                        <wps:cNvSpPr txBox="1">
                          <a:spLocks noChangeArrowheads="1"/>
                        </wps:cNvSpPr>
                        <wps:spPr bwMode="auto">
                          <a:xfrm>
                            <a:off x="2460" y="7794"/>
                            <a:ext cx="627" cy="409"/>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E90E80" w:rsidRDefault="00730028" w:rsidP="00987276">
                              <w:pPr>
                                <w:rPr>
                                  <w:rFonts w:cs="Arial"/>
                                </w:rPr>
                              </w:pPr>
                              <w:r>
                                <w:rPr>
                                  <w:rFonts w:cs="Arial"/>
                                </w:rPr>
                                <w:t>0</w:t>
                              </w:r>
                            </w:p>
                          </w:txbxContent>
                        </wps:txbx>
                        <wps:bodyPr rot="0" vert="horz" wrap="square" lIns="91440" tIns="45720" rIns="91440" bIns="45720" anchor="t" anchorCtr="0" upright="1">
                          <a:noAutofit/>
                        </wps:bodyPr>
                      </wps:wsp>
                      <wps:wsp>
                        <wps:cNvPr id="315" name="Line 321"/>
                        <wps:cNvCnPr/>
                        <wps:spPr bwMode="auto">
                          <a:xfrm flipV="1">
                            <a:off x="2767" y="6290"/>
                            <a:ext cx="0" cy="1587"/>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6" name="Text Box 322"/>
                        <wps:cNvSpPr txBox="1">
                          <a:spLocks noChangeArrowheads="1"/>
                        </wps:cNvSpPr>
                        <wps:spPr bwMode="auto">
                          <a:xfrm>
                            <a:off x="5628" y="7797"/>
                            <a:ext cx="798" cy="50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6E7FA5" w:rsidRDefault="00730028" w:rsidP="00987276">
                              <w:pPr>
                                <w:rPr>
                                  <w:rFonts w:cs="Arial"/>
                                </w:rPr>
                              </w:pPr>
                              <w:r w:rsidRPr="006E7FA5">
                                <w:rPr>
                                  <w:rFonts w:cs="Arial"/>
                                </w:rPr>
                                <w:t>t (s)</w:t>
                              </w:r>
                            </w:p>
                          </w:txbxContent>
                        </wps:txbx>
                        <wps:bodyPr rot="0" vert="horz" wrap="square" lIns="91440" tIns="45720" rIns="91440" bIns="45720" anchor="t" anchorCtr="0" upright="1">
                          <a:noAutofit/>
                        </wps:bodyPr>
                      </wps:wsp>
                      <wps:wsp>
                        <wps:cNvPr id="317" name="Text Box 323"/>
                        <wps:cNvSpPr txBox="1">
                          <a:spLocks noChangeArrowheads="1"/>
                        </wps:cNvSpPr>
                        <wps:spPr bwMode="auto">
                          <a:xfrm>
                            <a:off x="3104" y="7941"/>
                            <a:ext cx="704" cy="447"/>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921F3C" w:rsidRDefault="00730028" w:rsidP="00987276">
                              <w:pPr>
                                <w:rPr>
                                  <w:rFonts w:cs="Arial"/>
                                </w:rPr>
                              </w:pPr>
                              <w:r w:rsidRPr="00921F3C">
                                <w:rPr>
                                  <w:rFonts w:cs="Arial"/>
                                </w:rPr>
                                <w:t>0,2</w:t>
                              </w:r>
                            </w:p>
                          </w:txbxContent>
                        </wps:txbx>
                        <wps:bodyPr rot="0" vert="horz" wrap="square" lIns="91440" tIns="45720" rIns="91440" bIns="45720" anchor="t" anchorCtr="0" upright="1">
                          <a:noAutofit/>
                        </wps:bodyPr>
                      </wps:wsp>
                      <wps:wsp>
                        <wps:cNvPr id="318" name="Text Box 324"/>
                        <wps:cNvSpPr txBox="1">
                          <a:spLocks noChangeArrowheads="1"/>
                        </wps:cNvSpPr>
                        <wps:spPr bwMode="auto">
                          <a:xfrm>
                            <a:off x="3796" y="7945"/>
                            <a:ext cx="700" cy="4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921F3C" w:rsidRDefault="00730028" w:rsidP="00987276">
                              <w:pPr>
                                <w:rPr>
                                  <w:rFonts w:cs="Arial"/>
                                </w:rPr>
                              </w:pPr>
                              <w:r w:rsidRPr="00921F3C">
                                <w:rPr>
                                  <w:rFonts w:cs="Arial"/>
                                </w:rPr>
                                <w:t>0,4</w:t>
                              </w:r>
                            </w:p>
                          </w:txbxContent>
                        </wps:txbx>
                        <wps:bodyPr rot="0" vert="horz" wrap="square" lIns="91440" tIns="45720" rIns="91440" bIns="45720" anchor="t" anchorCtr="0" upright="1">
                          <a:noAutofit/>
                        </wps:bodyPr>
                      </wps:wsp>
                      <wps:wsp>
                        <wps:cNvPr id="319" name="Text Box 325"/>
                        <wps:cNvSpPr txBox="1">
                          <a:spLocks noChangeArrowheads="1"/>
                        </wps:cNvSpPr>
                        <wps:spPr bwMode="auto">
                          <a:xfrm>
                            <a:off x="4934" y="7951"/>
                            <a:ext cx="800" cy="4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921F3C" w:rsidRDefault="00730028" w:rsidP="00987276">
                              <w:pPr>
                                <w:rPr>
                                  <w:rFonts w:cs="Arial"/>
                                </w:rPr>
                              </w:pPr>
                              <w:r w:rsidRPr="00921F3C">
                                <w:rPr>
                                  <w:rFonts w:cs="Arial"/>
                                </w:rPr>
                                <w:t>0,7</w:t>
                              </w:r>
                            </w:p>
                          </w:txbxContent>
                        </wps:txbx>
                        <wps:bodyPr rot="0" vert="horz" wrap="square" lIns="91440" tIns="45720" rIns="91440" bIns="45720" anchor="t" anchorCtr="0" upright="1">
                          <a:noAutofit/>
                        </wps:bodyPr>
                      </wps:wsp>
                      <wps:wsp>
                        <wps:cNvPr id="320" name="Line 326"/>
                        <wps:cNvCnPr/>
                        <wps:spPr bwMode="auto">
                          <a:xfrm>
                            <a:off x="4138" y="7872"/>
                            <a:ext cx="0" cy="159"/>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1" name="Line 327"/>
                        <wps:cNvCnPr/>
                        <wps:spPr bwMode="auto">
                          <a:xfrm>
                            <a:off x="4825" y="7864"/>
                            <a:ext cx="0" cy="1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2" name="Line 328"/>
                        <wps:cNvCnPr/>
                        <wps:spPr bwMode="auto">
                          <a:xfrm>
                            <a:off x="5236" y="7864"/>
                            <a:ext cx="0" cy="1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3" name="Line 329"/>
                        <wps:cNvCnPr/>
                        <wps:spPr bwMode="auto">
                          <a:xfrm>
                            <a:off x="3439" y="7864"/>
                            <a:ext cx="0" cy="16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4" name="Text Box 330"/>
                        <wps:cNvSpPr txBox="1">
                          <a:spLocks noChangeArrowheads="1"/>
                        </wps:cNvSpPr>
                        <wps:spPr bwMode="auto">
                          <a:xfrm>
                            <a:off x="4488" y="7955"/>
                            <a:ext cx="700" cy="40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921F3C" w:rsidRDefault="00730028" w:rsidP="00987276">
                              <w:pPr>
                                <w:rPr>
                                  <w:rFonts w:cs="Arial"/>
                                </w:rPr>
                              </w:pPr>
                              <w:r w:rsidRPr="00921F3C">
                                <w:rPr>
                                  <w:rFonts w:cs="Arial"/>
                                </w:rPr>
                                <w:t>0,6</w:t>
                              </w:r>
                            </w:p>
                          </w:txbxContent>
                        </wps:txbx>
                        <wps:bodyPr rot="0" vert="horz" wrap="square" lIns="91440" tIns="45720" rIns="91440" bIns="45720" anchor="t" anchorCtr="0" upright="1">
                          <a:noAutofit/>
                        </wps:bodyPr>
                      </wps:wsp>
                      <wps:wsp>
                        <wps:cNvPr id="325" name="Freeform 331"/>
                        <wps:cNvSpPr>
                          <a:spLocks/>
                        </wps:cNvSpPr>
                        <wps:spPr bwMode="auto">
                          <a:xfrm>
                            <a:off x="2771" y="6575"/>
                            <a:ext cx="1359" cy="1284"/>
                          </a:xfrm>
                          <a:custGeom>
                            <a:avLst/>
                            <a:gdLst>
                              <a:gd name="T0" fmla="*/ 0 w 1359"/>
                              <a:gd name="T1" fmla="*/ 0 h 1284"/>
                              <a:gd name="T2" fmla="*/ 369 w 1359"/>
                              <a:gd name="T3" fmla="*/ 154 h 1284"/>
                              <a:gd name="T4" fmla="*/ 819 w 1359"/>
                              <a:gd name="T5" fmla="*/ 504 h 1284"/>
                              <a:gd name="T6" fmla="*/ 1359 w 1359"/>
                              <a:gd name="T7" fmla="*/ 1284 h 1284"/>
                            </a:gdLst>
                            <a:ahLst/>
                            <a:cxnLst>
                              <a:cxn ang="0">
                                <a:pos x="T0" y="T1"/>
                              </a:cxn>
                              <a:cxn ang="0">
                                <a:pos x="T2" y="T3"/>
                              </a:cxn>
                              <a:cxn ang="0">
                                <a:pos x="T4" y="T5"/>
                              </a:cxn>
                              <a:cxn ang="0">
                                <a:pos x="T6" y="T7"/>
                              </a:cxn>
                            </a:cxnLst>
                            <a:rect l="0" t="0" r="r" b="b"/>
                            <a:pathLst>
                              <a:path w="1359" h="1284">
                                <a:moveTo>
                                  <a:pt x="0" y="0"/>
                                </a:moveTo>
                                <a:cubicBezTo>
                                  <a:pt x="61" y="26"/>
                                  <a:pt x="233" y="70"/>
                                  <a:pt x="369" y="154"/>
                                </a:cubicBezTo>
                                <a:cubicBezTo>
                                  <a:pt x="505" y="238"/>
                                  <a:pt x="654" y="316"/>
                                  <a:pt x="819" y="504"/>
                                </a:cubicBezTo>
                                <a:cubicBezTo>
                                  <a:pt x="984" y="692"/>
                                  <a:pt x="1247" y="1122"/>
                                  <a:pt x="1359" y="1284"/>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Freeform 332"/>
                        <wps:cNvSpPr>
                          <a:spLocks/>
                        </wps:cNvSpPr>
                        <wps:spPr bwMode="auto">
                          <a:xfrm>
                            <a:off x="4141" y="6857"/>
                            <a:ext cx="1142" cy="998"/>
                          </a:xfrm>
                          <a:custGeom>
                            <a:avLst/>
                            <a:gdLst>
                              <a:gd name="T0" fmla="*/ 0 w 1142"/>
                              <a:gd name="T1" fmla="*/ 998 h 998"/>
                              <a:gd name="T2" fmla="*/ 269 w 1142"/>
                              <a:gd name="T3" fmla="*/ 642 h 998"/>
                              <a:gd name="T4" fmla="*/ 639 w 1142"/>
                              <a:gd name="T5" fmla="*/ 242 h 998"/>
                              <a:gd name="T6" fmla="*/ 1069 w 1142"/>
                              <a:gd name="T7" fmla="*/ 32 h 998"/>
                              <a:gd name="T8" fmla="*/ 1079 w 1142"/>
                              <a:gd name="T9" fmla="*/ 47 h 998"/>
                              <a:gd name="T10" fmla="*/ 1079 w 1142"/>
                              <a:gd name="T11" fmla="*/ 60 h 998"/>
                            </a:gdLst>
                            <a:ahLst/>
                            <a:cxnLst>
                              <a:cxn ang="0">
                                <a:pos x="T0" y="T1"/>
                              </a:cxn>
                              <a:cxn ang="0">
                                <a:pos x="T2" y="T3"/>
                              </a:cxn>
                              <a:cxn ang="0">
                                <a:pos x="T4" y="T5"/>
                              </a:cxn>
                              <a:cxn ang="0">
                                <a:pos x="T6" y="T7"/>
                              </a:cxn>
                              <a:cxn ang="0">
                                <a:pos x="T8" y="T9"/>
                              </a:cxn>
                              <a:cxn ang="0">
                                <a:pos x="T10" y="T11"/>
                              </a:cxn>
                            </a:cxnLst>
                            <a:rect l="0" t="0" r="r" b="b"/>
                            <a:pathLst>
                              <a:path w="1142" h="998">
                                <a:moveTo>
                                  <a:pt x="0" y="998"/>
                                </a:moveTo>
                                <a:cubicBezTo>
                                  <a:pt x="45" y="939"/>
                                  <a:pt x="163" y="768"/>
                                  <a:pt x="269" y="642"/>
                                </a:cubicBezTo>
                                <a:cubicBezTo>
                                  <a:pt x="375" y="516"/>
                                  <a:pt x="506" y="344"/>
                                  <a:pt x="639" y="242"/>
                                </a:cubicBezTo>
                                <a:cubicBezTo>
                                  <a:pt x="772" y="140"/>
                                  <a:pt x="996" y="64"/>
                                  <a:pt x="1069" y="32"/>
                                </a:cubicBezTo>
                                <a:cubicBezTo>
                                  <a:pt x="1142" y="0"/>
                                  <a:pt x="1077" y="42"/>
                                  <a:pt x="1079" y="47"/>
                                </a:cubicBezTo>
                                <a:cubicBezTo>
                                  <a:pt x="1081" y="52"/>
                                  <a:pt x="1079" y="57"/>
                                  <a:pt x="1079" y="6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7" name="Line 333"/>
                        <wps:cNvCnPr/>
                        <wps:spPr bwMode="auto">
                          <a:xfrm>
                            <a:off x="2771" y="7862"/>
                            <a:ext cx="3240" cy="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12" o:spid="_x0000_s1328" style="position:absolute;margin-left:103.05pt;margin-top:12.25pt;width:218.75pt;height:108.65pt;z-index:251718656;mso-position-horizontal-relative:text;mso-position-vertical-relative:text" coordorigin="2051,6215" coordsize="4375,21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">
                <v:shape id="Text Box 319" o:spid="_x0000_s1329" type="#_x0000_t202" style="position:absolute;left:2051;top:6215;width:741;height:8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95q8QA&#10;AADcAAAADwAAAGRycy9kb3ducmV2LnhtbESPT2vCQBTE74LfYXkFb7qrVtHUVUQp9FQx/oHeHtln&#10;Epp9G7Jbk377bkHwOMzMb5jVprOVuFPjS8caxiMFgjhzpuRcw/n0PlyA8AHZYOWYNPySh82631th&#10;YlzLR7qnIRcRwj5BDUUIdSKlzwqy6EeuJo7ezTUWQ5RNLk2DbYTbSk6UmkuLJceFAmvaFZR9pz9W&#10;w+Xz9nV9VYd8b2d16zol2S6l1oOXbvsGIlAXnuFH+8NomI6n8H8mHgG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SfeavEAAAA3AAAAA8AAAAAAAAAAAAAAAAAmAIAAGRycy9k&#10;b3ducmV2LnhtbFBLBQYAAAAABAAEAPUAAACJAwAAAAA=&#10;" filled="f" stroked="f">
                  <v:textbox>
                    <w:txbxContent>
                      <w:p w:rsidR="00730028" w:rsidRPr="006E7FA5" w:rsidRDefault="00730028" w:rsidP="00987276">
                        <w:pPr>
                          <w:jc w:val="center"/>
                          <w:rPr>
                            <w:rFonts w:cs="Arial"/>
                          </w:rPr>
                        </w:pPr>
                        <w:r w:rsidRPr="006E7FA5">
                          <w:rPr>
                            <w:rFonts w:cs="Arial"/>
                          </w:rPr>
                          <w:t>y</w:t>
                        </w:r>
                      </w:p>
                      <w:p w:rsidR="00730028" w:rsidRPr="00B579A7" w:rsidRDefault="00730028" w:rsidP="00987276">
                        <w:pPr>
                          <w:jc w:val="center"/>
                          <w:rPr>
                            <w:rFonts w:cs="Arial"/>
                            <w:b/>
                          </w:rPr>
                        </w:pPr>
                        <w:r w:rsidRPr="006E7FA5">
                          <w:rPr>
                            <w:rFonts w:cs="Arial"/>
                          </w:rPr>
                          <w:t>(m</w:t>
                        </w:r>
                        <w:r w:rsidRPr="00B579A7">
                          <w:rPr>
                            <w:rFonts w:cs="Arial"/>
                            <w:b/>
                          </w:rPr>
                          <w:t>)</w:t>
                        </w:r>
                      </w:p>
                    </w:txbxContent>
                  </v:textbox>
                </v:shape>
                <v:shape id="Text Box 320" o:spid="_x0000_s1330" type="#_x0000_t202" style="position:absolute;left:2460;top:7794;width:627;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HTIMUA&#10;AADcAAAADwAAAGRycy9kb3ducmV2LnhtbESPW2vCQBCF3wX/wzIFX0rdaKWE1I0UqWChCqbt+yQ7&#10;zcXsbMiumv57Vyj4eDiXj7NcDaYVZ+pdbVnBbBqBIC6srrlU8P21eYpBOI+ssbVMCv7IwSodj5aY&#10;aHvhA50zX4owwi5BBZX3XSKlKyoy6Ka2Iw7er+0N+iD7UuoeL2HctHIeRS/SYM2BUGFH64qKY3Yy&#10;gfs+xN1P/rluPrLHvJnvud7FrNTkYXh7BeFp8Pfwf3urFTzPFnA7E4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wdMgxQAAANwAAAAPAAAAAAAAAAAAAAAAAJgCAABkcnMv&#10;ZG93bnJldi54bWxQSwUGAAAAAAQABAD1AAAAigMAAAAA&#10;" stroked="f">
                  <v:fill opacity="0"/>
                  <v:textbox>
                    <w:txbxContent>
                      <w:p w:rsidR="00730028" w:rsidRPr="00E90E80" w:rsidRDefault="00730028" w:rsidP="00987276">
                        <w:pPr>
                          <w:rPr>
                            <w:rFonts w:cs="Arial"/>
                          </w:rPr>
                        </w:pPr>
                        <w:r>
                          <w:rPr>
                            <w:rFonts w:cs="Arial"/>
                          </w:rPr>
                          <w:t>0</w:t>
                        </w:r>
                      </w:p>
                    </w:txbxContent>
                  </v:textbox>
                </v:shape>
                <v:line id="Line 321" o:spid="_x0000_s1331" style="position:absolute;flip:y;visibility:visible;mso-wrap-style:square" from="2767,6290" to="2767,787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vwxA8QAAADcAAAADwAAAGRycy9kb3ducmV2LnhtbESPQWsCMRSE7wX/Q3hCbzWxstJujVLF&#10;Fq9qKT2+bl53V5OXZZO66783guBxmJlvmNmid1acqA21Zw3jkQJBXHhTc6nha//x9AIiRGSD1jNp&#10;OFOAxXzwMMPc+I63dNrFUiQIhxw1VDE2uZShqMhhGPmGOHl/vnUYk2xLaVrsEtxZ+azUVDqsOS1U&#10;2NCqouK4+3caPtVm2R1eM7U6ZL/f2bK3x/WP1fpx2L+/gYjUx3v41t4YDZNxBtcz6QjI+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DEDxAAAANwAAAAPAAAAAAAAAAAA&#10;AAAAAKECAABkcnMvZG93bnJldi54bWxQSwUGAAAAAAQABAD5AAAAkgMAAAAA&#10;" strokeweight="1.5pt">
                  <v:stroke endarrow="block"/>
                </v:line>
                <v:shape id="Text Box 322" o:spid="_x0000_s1332" type="#_x0000_t202" style="position:absolute;left:5628;top:7797;width:798;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ozMMA&#10;AADcAAAADwAAAGRycy9kb3ducmV2LnhtbESP3YrCMBCF7xd8hzCCN4umKkipRllEwQUV7K73YzO2&#10;dZtJabJa394IgpeH8/NxZovWVOJKjSstKxgOIhDEmdUl5wp+f9b9GITzyBory6TgTg4W887HDBNt&#10;b3yga+pzEUbYJaig8L5OpHRZQQbdwNbEwTvbxqAPssmlbvAWxk0lR1E0kQZLDoQCa1oWlP2l/yZw&#10;V21cH0/b5eU7/TxdRnsudzEr1eu2X1MQnlr/Dr/aG61gPJzA80w4An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1/ozMMAAADcAAAADwAAAAAAAAAAAAAAAACYAgAAZHJzL2Rv&#10;d25yZXYueG1sUEsFBgAAAAAEAAQA9QAAAIgDAAAAAA==&#10;" stroked="f">
                  <v:fill opacity="0"/>
                  <v:textbox>
                    <w:txbxContent>
                      <w:p w:rsidR="00730028" w:rsidRPr="006E7FA5" w:rsidRDefault="00730028" w:rsidP="00987276">
                        <w:pPr>
                          <w:rPr>
                            <w:rFonts w:cs="Arial"/>
                          </w:rPr>
                        </w:pPr>
                        <w:r w:rsidRPr="006E7FA5">
                          <w:rPr>
                            <w:rFonts w:cs="Arial"/>
                          </w:rPr>
                          <w:t>t (s)</w:t>
                        </w:r>
                      </w:p>
                    </w:txbxContent>
                  </v:textbox>
                </v:shape>
                <v:shape id="Text Box 323" o:spid="_x0000_s1333" type="#_x0000_t202" style="position:absolute;left:3104;top:7941;width:704;height:44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BNNV8UA&#10;AADcAAAADwAAAGRycy9kb3ducmV2LnhtbESPW2vCQBCF3wX/wzIFX0rdaMGG1I0UqWChCqbt+yQ7&#10;zcXsbMiumv57Vyj4eDiXj7NcDaYVZ+pdbVnBbBqBIC6srrlU8P21eYpBOI+ssbVMCv7IwSodj5aY&#10;aHvhA50zX4owwi5BBZX3XSKlKyoy6Ka2Iw7er+0N+iD7UuoeL2HctHIeRQtpsOZAqLCjdUXFMTuZ&#10;wH0f4u4n/1w3H9lj3sz3XO9iVmryMLy9gvA0+Hv4v73VCp5nL3A7E46ATK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E01XxQAAANwAAAAPAAAAAAAAAAAAAAAAAJgCAABkcnMv&#10;ZG93bnJldi54bWxQSwUGAAAAAAQABAD1AAAAigMAAAAA&#10;" stroked="f">
                  <v:fill opacity="0"/>
                  <v:textbox>
                    <w:txbxContent>
                      <w:p w:rsidR="00730028" w:rsidRPr="00921F3C" w:rsidRDefault="00730028" w:rsidP="00987276">
                        <w:pPr>
                          <w:rPr>
                            <w:rFonts w:cs="Arial"/>
                          </w:rPr>
                        </w:pPr>
                        <w:r w:rsidRPr="00921F3C">
                          <w:rPr>
                            <w:rFonts w:cs="Arial"/>
                          </w:rPr>
                          <w:t>0,2</w:t>
                        </w:r>
                      </w:p>
                    </w:txbxContent>
                  </v:textbox>
                </v:shape>
                <v:shape id="Text Box 324" o:spid="_x0000_s1334" type="#_x0000_t202" style="position:absolute;left:3796;top:7945;width:700;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zZJcIA&#10;AADcAAAADwAAAGRycy9kb3ducmV2LnhtbERPTWvCQBC9C/6HZYReRDdakJC6SpEWWqhCo97H7DSJ&#10;zc6G7Fbjv3cOQo+P971c965RF+pC7dnAbJqAIi68rbk0cNi/T1JQISJbbDyTgRsFWK+GgyVm1l/5&#10;my55LJWEcMjQQBVjm2kdioochqlviYX78Z3DKLArte3wKuGu0fMkWWiHNUtDhS1tKip+8z8nvW99&#10;2h5PX5vzZz4+nec7rrcpG/M06l9fQEXq47/44f6wBp5nslbOyBHQq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NjNklwgAAANwAAAAPAAAAAAAAAAAAAAAAAJgCAABkcnMvZG93&#10;bnJldi54bWxQSwUGAAAAAAQABAD1AAAAhwMAAAAA&#10;" stroked="f">
                  <v:fill opacity="0"/>
                  <v:textbox>
                    <w:txbxContent>
                      <w:p w:rsidR="00730028" w:rsidRPr="00921F3C" w:rsidRDefault="00730028" w:rsidP="00987276">
                        <w:pPr>
                          <w:rPr>
                            <w:rFonts w:cs="Arial"/>
                          </w:rPr>
                        </w:pPr>
                        <w:r w:rsidRPr="00921F3C">
                          <w:rPr>
                            <w:rFonts w:cs="Arial"/>
                          </w:rPr>
                          <w:t>0,4</w:t>
                        </w:r>
                      </w:p>
                    </w:txbxContent>
                  </v:textbox>
                </v:shape>
                <v:shape id="Text Box 325" o:spid="_x0000_s1335" type="#_x0000_t202" style="position:absolute;left:4934;top:7951;width:800;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sB8vsQA&#10;AADcAAAADwAAAGRycy9kb3ducmV2LnhtbESPX2vCMBTF3wd+h3AFX4amOpBajSKygcIcWPX92lzb&#10;anNTmqjdt18EYY+H8+fHmS1aU4k7Na60rGA4iEAQZ1aXnCs47L/6MQjnkTVWlknBLzlYzDtvM0y0&#10;ffCO7qnPRRhhl6CCwvs6kdJlBRl0A1sTB+9sG4M+yCaXusFHGDeVHEXRWBosORAKrGlVUHZNbyZw&#10;P9u4Pp6+V5dN+n66jH643MasVK/bLqcgPLX+P/xqr7WCj+EEnmfCEZ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LAfL7EAAAA3AAAAA8AAAAAAAAAAAAAAAAAmAIAAGRycy9k&#10;b3ducmV2LnhtbFBLBQYAAAAABAAEAPUAAACJAwAAAAA=&#10;" stroked="f">
                  <v:fill opacity="0"/>
                  <v:textbox>
                    <w:txbxContent>
                      <w:p w:rsidR="00730028" w:rsidRPr="00921F3C" w:rsidRDefault="00730028" w:rsidP="00987276">
                        <w:pPr>
                          <w:rPr>
                            <w:rFonts w:cs="Arial"/>
                          </w:rPr>
                        </w:pPr>
                        <w:r w:rsidRPr="00921F3C">
                          <w:rPr>
                            <w:rFonts w:cs="Arial"/>
                          </w:rPr>
                          <w:t>0,7</w:t>
                        </w:r>
                      </w:p>
                    </w:txbxContent>
                  </v:textbox>
                </v:shape>
                <v:line id="Line 326" o:spid="_x0000_s1336" style="position:absolute;visibility:visible;mso-wrap-style:square" from="4138,7872" to="4138,80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Df5MEAAADcAAAADwAAAGRycy9kb3ducmV2LnhtbERPy4rCMBTdC/MP4Q7MTtNREKlGEcEH&#10;s7OK4O7SXNva5qaTpNr5+8lCcHk478WqN414kPOVZQXfowQEcW51xYWC82k7nIHwAVljY5kU/JGH&#10;1fJjsMBU2ycf6ZGFQsQQ9ikqKENoUyl9XpJBP7ItceRu1hkMEbpCaofPGG4aOU6SqTRYcWwosaVN&#10;SXmddUbBpcv4eq+3rsFut9/fLr+1n/wo9fXZr+cgAvXhLX65D1rBZBznxzPxCMjlP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0N/kwQAAANwAAAAPAAAAAAAAAAAAAAAA&#10;AKECAABkcnMvZG93bnJldi54bWxQSwUGAAAAAAQABAD5AAAAjwMAAAAA&#10;" strokeweight="1.5pt"/>
                <v:line id="Line 327" o:spid="_x0000_s1337" style="position:absolute;visibility:visible;mso-wrap-style:square" from="4825,7864" to="4825,8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x6f8QAAADcAAAADwAAAGRycy9kb3ducmV2LnhtbESPT2vCQBTE74V+h+UVvNWNCkVSVxHB&#10;P3hrlIC3R/aZpMm+jbsbjd++Wyj0OMzMb5jFajCtuJPztWUFk3ECgriwuuZSwfm0fZ+D8AFZY2uZ&#10;FDzJw2r5+rLAVNsHf9E9C6WIEPYpKqhC6FIpfVGRQT+2HXH0rtYZDFG6UmqHjwg3rZwmyYc0WHNc&#10;qLCjTUVFk/VGQd5nfPlutq7FfrffX/Nb42dHpUZvw/oTRKAh/If/2getYDadwO+ZeATk8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YnHp/xAAAANwAAAAPAAAAAAAAAAAA&#10;AAAAAKECAABkcnMvZG93bnJldi54bWxQSwUGAAAAAAQABAD5AAAAkgMAAAAA&#10;" strokeweight="1.5pt"/>
                <v:line id="Line 328" o:spid="_x0000_s1338" style="position:absolute;visibility:visible;mso-wrap-style:square" from="5236,7864" to="5236,8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E7kCMQAAADcAAAADwAAAGRycy9kb3ducmV2LnhtbESPQWvCQBSE7wX/w/KE3uqmEUqJrlIK&#10;avFmKoK3R/aZpMm+jbsbjf/eLQgeh5n5hpkvB9OKCzlfW1bwPklAEBdW11wq2P+u3j5B+ICssbVM&#10;Cm7kYbkYvcwx0/bKO7rkoRQRwj5DBVUIXSalLyoy6Ce2I47eyTqDIUpXSu3wGuGmlWmSfEiDNceF&#10;Cjv6rqho8t4oOPQ5H/+alWuxX282p8O58dOtUq/j4WsGItAQnuFH+0crmKY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TuQIxAAAANwAAAAPAAAAAAAAAAAA&#10;AAAAAKECAABkcnMvZG93bnJldi54bWxQSwUGAAAAAAQABAD5AAAAkgMAAAAA&#10;" strokeweight="1.5pt"/>
                <v:line id="Line 329" o:spid="_x0000_s1339" style="position:absolute;visibility:visible;mso-wrap-style:square" from="3439,7864" to="3439,80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JBk8QAAADcAAAADwAAAGRycy9kb3ducmV2LnhtbESPQWvCQBSE7wX/w/KE3uqmBkqJrlIK&#10;avFmKoK3R/aZpMm+jbsbjf/eLQgeh5n5hpkvB9OKCzlfW1bwPklAEBdW11wq2P+u3j5B+ICssbVM&#10;Cm7kYbkYvcwx0/bKO7rkoRQRwj5DBVUIXSalLyoy6Ce2I47eyTqDIUpXSu3wGuGmldMk+ZAGa44L&#10;FXb0XVHR5L1RcOhzPv41K9div95sTodz49OtUq/j4WsGItAQnuFH+0crSKcp/J+JR0Au7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AkGTxAAAANwAAAAPAAAAAAAAAAAA&#10;AAAAAKECAABkcnMvZG93bnJldi54bWxQSwUGAAAAAAQABAD5AAAAkgMAAAAA&#10;" strokeweight="1.5pt"/>
                <v:shape id="Text Box 330" o:spid="_x0000_s1340" type="#_x0000_t202" style="position:absolute;left:4488;top:7955;width:700;height:4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q0ZncQA&#10;AADcAAAADwAAAGRycy9kb3ducmV2LnhtbESPX2vCMBTF34V9h3AHexmaWmWUapQhDhScsKrv1+ba&#10;1jU3pYlav/0iDHw8nD8/znTemVpcqXWVZQXDQQSCOLe64kLBfvfVT0A4j6yxtkwK7uRgPnvpTTHV&#10;9sY/dM18IcIIuxQVlN43qZQuL8mgG9iGOHgn2xr0QbaF1C3ewripZRxFH9JgxYFQYkOLkvLf7GIC&#10;d9klzeG4WZzX2fvxHG+5+k5YqbfX7nMCwlPnn+H/9korGMVjeJwJR0DO/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tGZ3EAAAA3AAAAA8AAAAAAAAAAAAAAAAAmAIAAGRycy9k&#10;b3ducmV2LnhtbFBLBQYAAAAABAAEAPUAAACJAwAAAAA=&#10;" stroked="f">
                  <v:fill opacity="0"/>
                  <v:textbox>
                    <w:txbxContent>
                      <w:p w:rsidR="00730028" w:rsidRPr="00921F3C" w:rsidRDefault="00730028" w:rsidP="00987276">
                        <w:pPr>
                          <w:rPr>
                            <w:rFonts w:cs="Arial"/>
                          </w:rPr>
                        </w:pPr>
                        <w:r w:rsidRPr="00921F3C">
                          <w:rPr>
                            <w:rFonts w:cs="Arial"/>
                          </w:rPr>
                          <w:t>0,6</w:t>
                        </w:r>
                      </w:p>
                    </w:txbxContent>
                  </v:textbox>
                </v:shape>
                <v:shape id="Freeform 331" o:spid="_x0000_s1341" style="position:absolute;left:2771;top:6575;width:1359;height:1284;visibility:visible;mso-wrap-style:square;v-text-anchor:top" coordsize="1359,128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mXC8QA&#10;AADcAAAADwAAAGRycy9kb3ducmV2LnhtbESPQWsCMRSE7wX/Q3iF3mpWpVpWoyxCoceuivT42Dw3&#10;SzcvaxLN9t83hUKPw8x8w2x2o+3FnXzoHCuYTQsQxI3THbcKTse351cQISJr7B2Tgm8KsNtOHjZY&#10;ape4pvshtiJDOJSowMQ4lFKGxpDFMHUDcfYuzluMWfpWao8pw20v50WxlBY7zgsGB9obar4ON6tg&#10;uNZnU83Sp0/X5SKt9pWtjx9KPT2O1RpEpDH+h//a71rBYv4Cv2fyEZDb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ZlwvEAAAA3AAAAA8AAAAAAAAAAAAAAAAAmAIAAGRycy9k&#10;b3ducmV2LnhtbFBLBQYAAAAABAAEAPUAAACJAwAAAAA=&#10;" path="m,c61,26,233,70,369,154v136,84,285,162,450,350c984,692,1247,1122,1359,1284e" filled="f">
                  <v:path arrowok="t" o:connecttype="custom" o:connectlocs="0,0;369,154;819,504;1359,1284" o:connectangles="0,0,0,0"/>
                </v:shape>
                <v:shape id="Freeform 332" o:spid="_x0000_s1342" style="position:absolute;left:4141;top:6857;width:1142;height:998;visibility:visible;mso-wrap-style:square;v-text-anchor:top" coordsize="1142,9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NgN1sIA&#10;AADcAAAADwAAAGRycy9kb3ducmV2LnhtbESPQWsCMRSE7wX/Q3iCt5p1hW1ZjSKK4LG11vNj89ys&#10;bl6WJLrb/vqmUOhxmJlvmOV6sK14kA+NYwWzaQaCuHK64VrB6WP//AoiRGSNrWNS8EUB1qvR0xJL&#10;7Xp+p8cx1iJBOJSowMTYlVKGypDFMHUdcfIuzluMSfpaao99gttW5llWSIsNpwWDHW0NVbfj3Soo&#10;tMnRx5dzv7nqu28+d2+1/1ZqMh42CxCRhvgf/msftIJ5XsDvmXQE5O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2A3WwgAAANwAAAAPAAAAAAAAAAAAAAAAAJgCAABkcnMvZG93&#10;bnJldi54bWxQSwUGAAAAAAQABAD1AAAAhwMAAAAA&#10;" path="m,998c45,939,163,768,269,642,375,516,506,344,639,242,772,140,996,64,1069,32v73,-32,8,10,10,15c1081,52,1079,57,1079,60e" filled="f">
                  <v:path arrowok="t" o:connecttype="custom" o:connectlocs="0,998;269,642;639,242;1069,32;1079,47;1079,60" o:connectangles="0,0,0,0,0,0"/>
                </v:shape>
                <v:line id="Line 333" o:spid="_x0000_s1343" style="position:absolute;visibility:visible;mso-wrap-style:square" from="2771,7862" to="6011,78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8fjQcUAAADcAAAADwAAAGRycy9kb3ducmV2LnhtbESPQWvCQBSE7wX/w/IEb83GCKakWUUE&#10;i3ooNCqlt0f2NQlm34bsNsZ/7xYKPQ4z8w2Tr0fTioF611hWMI9iEMSl1Q1XCs6n3fMLCOeRNbaW&#10;ScGdHKxXk6ccM21v/EFD4SsRIOwyVFB732VSurImgy6yHXHwvm1v0AfZV1L3eAtw08okjpfSYMNh&#10;ocaOtjWV1+LHKCgHN5g0+TzIHZ3exq93ezlWVqnZdNy8gvA0+v/wX3uvFSySFH7PhCMgVw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8fjQcUAAADcAAAADwAAAAAAAAAA&#10;AAAAAAChAgAAZHJzL2Rvd25yZXYueG1sUEsFBgAAAAAEAAQA+QAAAJMDAAAAAA==&#10;" strokeweight="1pt">
                  <v:stroke endarrow="block"/>
                </v:line>
              </v:group>
            </w:pict>
          </mc:Fallback>
        </mc:AlternateContent>
      </w:r>
      <w:r w:rsidRPr="003800C8">
        <w:rPr>
          <w:rFonts w:ascii="Arial" w:hAnsi="Arial" w:cs="Arial"/>
          <w:lang w:val="en-GB"/>
        </w:rPr>
        <w:t xml:space="preserve">2.3. </w:t>
      </w:r>
    </w:p>
    <w:p w:rsidR="00987276" w:rsidRPr="003800C8" w:rsidRDefault="00987276" w:rsidP="00D30092">
      <w:pPr>
        <w:tabs>
          <w:tab w:val="left" w:pos="481"/>
        </w:tabs>
        <w:rPr>
          <w:rFonts w:ascii="Arial" w:hAnsi="Arial" w:cs="Arial"/>
          <w:lang w:val="en-GB"/>
        </w:rPr>
      </w:pPr>
    </w:p>
    <w:p w:rsidR="00987276" w:rsidRPr="003800C8" w:rsidRDefault="00987276" w:rsidP="00D30092">
      <w:pPr>
        <w:pStyle w:val="ListParagraph"/>
        <w:ind w:left="0" w:firstLine="0"/>
        <w:jc w:val="both"/>
        <w:rPr>
          <w:rFonts w:ascii="Arial" w:hAnsi="Arial" w:cs="Arial"/>
        </w:rPr>
      </w:pPr>
      <w:r w:rsidRPr="003800C8">
        <w:rPr>
          <w:rFonts w:ascii="Arial" w:hAnsi="Arial" w:cs="Arial"/>
        </w:rPr>
        <w:t xml:space="preserve"> </w:t>
      </w: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p w:rsidR="00987276" w:rsidRPr="003800C8" w:rsidRDefault="00987276" w:rsidP="00D30092">
      <w:pPr>
        <w:pStyle w:val="ListParagraph"/>
        <w:ind w:left="0" w:firstLine="0"/>
        <w:jc w:val="both"/>
        <w:rPr>
          <w:rFonts w:ascii="Arial" w:hAnsi="Arial" w:cs="Arial"/>
        </w:rPr>
      </w:pPr>
    </w:p>
    <w:tbl>
      <w:tblPr>
        <w:tblW w:w="0" w:type="auto"/>
        <w:tblInd w:w="12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44"/>
        <w:gridCol w:w="986"/>
      </w:tblGrid>
      <w:tr w:rsidR="00987276" w:rsidRPr="003800C8" w:rsidTr="001A2BBE">
        <w:trPr>
          <w:trHeight w:val="395"/>
        </w:trPr>
        <w:tc>
          <w:tcPr>
            <w:tcW w:w="6244" w:type="dxa"/>
          </w:tcPr>
          <w:p w:rsidR="00987276" w:rsidRPr="003800C8" w:rsidRDefault="00987276" w:rsidP="001A2BBE">
            <w:pPr>
              <w:spacing w:after="0"/>
              <w:jc w:val="center"/>
              <w:rPr>
                <w:rFonts w:ascii="Arial" w:hAnsi="Arial" w:cs="Arial"/>
                <w:b/>
                <w:i/>
                <w:lang w:val="en-GB"/>
              </w:rPr>
            </w:pPr>
            <w:r w:rsidRPr="003800C8">
              <w:rPr>
                <w:rFonts w:ascii="Arial" w:hAnsi="Arial" w:cs="Arial"/>
                <w:b/>
                <w:lang w:val="en-GB"/>
              </w:rPr>
              <w:t>Checklist</w:t>
            </w:r>
          </w:p>
        </w:tc>
        <w:tc>
          <w:tcPr>
            <w:tcW w:w="986" w:type="dxa"/>
          </w:tcPr>
          <w:p w:rsidR="00987276" w:rsidRPr="003800C8" w:rsidRDefault="00987276" w:rsidP="001A2BBE">
            <w:pPr>
              <w:spacing w:after="0"/>
              <w:rPr>
                <w:rFonts w:ascii="Arial" w:hAnsi="Arial" w:cs="Arial"/>
                <w:b/>
                <w:lang w:val="en-GB"/>
              </w:rPr>
            </w:pPr>
            <w:r w:rsidRPr="003800C8">
              <w:rPr>
                <w:rFonts w:ascii="Arial" w:hAnsi="Arial" w:cs="Arial"/>
                <w:b/>
                <w:lang w:val="en-GB"/>
              </w:rPr>
              <w:t>Marks/</w:t>
            </w:r>
          </w:p>
          <w:p w:rsidR="00987276" w:rsidRPr="003800C8" w:rsidRDefault="00987276" w:rsidP="001A2BBE">
            <w:pPr>
              <w:spacing w:after="0"/>
              <w:rPr>
                <w:rFonts w:ascii="Arial" w:hAnsi="Arial" w:cs="Arial"/>
                <w:b/>
                <w:i/>
                <w:lang w:val="en-GB"/>
              </w:rPr>
            </w:pPr>
          </w:p>
        </w:tc>
      </w:tr>
      <w:tr w:rsidR="00987276" w:rsidRPr="003800C8" w:rsidTr="001A2BBE">
        <w:trPr>
          <w:trHeight w:val="467"/>
        </w:trPr>
        <w:tc>
          <w:tcPr>
            <w:tcW w:w="6244" w:type="dxa"/>
          </w:tcPr>
          <w:p w:rsidR="00987276" w:rsidRPr="003800C8" w:rsidRDefault="00987276" w:rsidP="001A2BBE">
            <w:pPr>
              <w:tabs>
                <w:tab w:val="left" w:pos="930"/>
              </w:tabs>
              <w:spacing w:after="0"/>
              <w:rPr>
                <w:rFonts w:ascii="Arial" w:hAnsi="Arial" w:cs="Arial"/>
                <w:lang w:val="en-GB"/>
              </w:rPr>
            </w:pPr>
            <w:r w:rsidRPr="003800C8">
              <w:rPr>
                <w:rFonts w:ascii="Arial" w:hAnsi="Arial" w:cs="Arial"/>
                <w:lang w:val="en-GB"/>
              </w:rPr>
              <w:t>Correct shape (as shown on graph)</w:t>
            </w:r>
          </w:p>
          <w:p w:rsidR="00987276" w:rsidRPr="003800C8" w:rsidRDefault="00987276" w:rsidP="001A2BBE">
            <w:pPr>
              <w:tabs>
                <w:tab w:val="left" w:pos="930"/>
              </w:tabs>
              <w:spacing w:after="0"/>
              <w:rPr>
                <w:rFonts w:ascii="Arial" w:hAnsi="Arial" w:cs="Arial"/>
                <w:i/>
                <w:lang w:val="af-ZA"/>
              </w:rPr>
            </w:pPr>
          </w:p>
        </w:tc>
        <w:tc>
          <w:tcPr>
            <w:tcW w:w="986" w:type="dxa"/>
            <w:vAlign w:val="center"/>
          </w:tcPr>
          <w:p w:rsidR="00987276" w:rsidRPr="003800C8" w:rsidRDefault="00987276" w:rsidP="001A2BBE">
            <w:pPr>
              <w:spacing w:after="0"/>
              <w:jc w:val="center"/>
              <w:rPr>
                <w:rFonts w:ascii="Arial" w:hAnsi="Arial" w:cs="Arial"/>
                <w:lang w:val="en-GB"/>
              </w:rPr>
            </w:pPr>
            <w:r w:rsidRPr="003800C8">
              <w:rPr>
                <w:rFonts w:ascii="Arial" w:hAnsi="Arial" w:cs="Arial"/>
                <w:lang w:val="en-GB"/>
              </w:rPr>
              <w:sym w:font="Wingdings" w:char="F0FC"/>
            </w:r>
          </w:p>
        </w:tc>
      </w:tr>
      <w:tr w:rsidR="00987276" w:rsidRPr="003800C8" w:rsidTr="00D75A27">
        <w:tc>
          <w:tcPr>
            <w:tcW w:w="6244" w:type="dxa"/>
          </w:tcPr>
          <w:p w:rsidR="00987276" w:rsidRPr="003800C8" w:rsidRDefault="00987276" w:rsidP="001A2BBE">
            <w:pPr>
              <w:spacing w:after="0"/>
              <w:rPr>
                <w:rFonts w:ascii="Arial" w:hAnsi="Arial" w:cs="Arial"/>
                <w:lang w:val="en-GB"/>
              </w:rPr>
            </w:pPr>
            <w:r w:rsidRPr="003800C8">
              <w:rPr>
                <w:rFonts w:ascii="Arial" w:hAnsi="Arial" w:cs="Arial"/>
                <w:lang w:val="en-GB"/>
              </w:rPr>
              <w:t>Zero position at 0,4 s</w:t>
            </w:r>
          </w:p>
          <w:p w:rsidR="00987276" w:rsidRPr="003800C8" w:rsidRDefault="00987276" w:rsidP="001A2BBE">
            <w:pPr>
              <w:spacing w:after="0"/>
              <w:rPr>
                <w:rFonts w:ascii="Arial" w:hAnsi="Arial" w:cs="Arial"/>
                <w:i/>
                <w:lang w:val="en-GB"/>
              </w:rPr>
            </w:pPr>
          </w:p>
        </w:tc>
        <w:tc>
          <w:tcPr>
            <w:tcW w:w="986" w:type="dxa"/>
            <w:vAlign w:val="center"/>
          </w:tcPr>
          <w:p w:rsidR="00987276" w:rsidRPr="003800C8" w:rsidRDefault="00987276" w:rsidP="001A2BBE">
            <w:pPr>
              <w:spacing w:after="0"/>
              <w:jc w:val="center"/>
              <w:rPr>
                <w:rFonts w:ascii="Arial" w:hAnsi="Arial" w:cs="Arial"/>
                <w:lang w:val="en-GB"/>
              </w:rPr>
            </w:pPr>
            <w:r w:rsidRPr="003800C8">
              <w:rPr>
                <w:rFonts w:ascii="Arial" w:hAnsi="Arial" w:cs="Arial"/>
                <w:lang w:val="en-GB"/>
              </w:rPr>
              <w:sym w:font="Wingdings" w:char="F0FC"/>
            </w:r>
          </w:p>
        </w:tc>
      </w:tr>
      <w:tr w:rsidR="00987276" w:rsidRPr="003800C8" w:rsidTr="00D75A27">
        <w:tc>
          <w:tcPr>
            <w:tcW w:w="6244" w:type="dxa"/>
          </w:tcPr>
          <w:p w:rsidR="00987276" w:rsidRPr="003800C8" w:rsidRDefault="00987276" w:rsidP="001A2BBE">
            <w:pPr>
              <w:spacing w:after="0"/>
              <w:rPr>
                <w:rFonts w:ascii="Arial" w:hAnsi="Arial" w:cs="Arial"/>
                <w:lang w:val="en-GB"/>
              </w:rPr>
            </w:pPr>
            <w:r w:rsidRPr="003800C8">
              <w:rPr>
                <w:rFonts w:ascii="Arial" w:hAnsi="Arial" w:cs="Arial"/>
                <w:lang w:val="en-GB"/>
              </w:rPr>
              <w:t>Maximum position of 2</w:t>
            </w:r>
            <w:r w:rsidRPr="003800C8">
              <w:rPr>
                <w:rFonts w:ascii="Arial" w:hAnsi="Arial" w:cs="Arial"/>
                <w:vertAlign w:val="superscript"/>
                <w:lang w:val="en-GB"/>
              </w:rPr>
              <w:t>nd</w:t>
            </w:r>
            <w:r w:rsidRPr="003800C8">
              <w:rPr>
                <w:rFonts w:ascii="Arial" w:hAnsi="Arial" w:cs="Arial"/>
                <w:lang w:val="en-GB"/>
              </w:rPr>
              <w:t xml:space="preserve"> bounce smaller than that of 1</w:t>
            </w:r>
            <w:r w:rsidRPr="003800C8">
              <w:rPr>
                <w:rFonts w:ascii="Arial" w:hAnsi="Arial" w:cs="Arial"/>
                <w:vertAlign w:val="superscript"/>
                <w:lang w:val="en-GB"/>
              </w:rPr>
              <w:t>st</w:t>
            </w:r>
            <w:r w:rsidRPr="003800C8">
              <w:rPr>
                <w:rFonts w:ascii="Arial" w:hAnsi="Arial" w:cs="Arial"/>
                <w:lang w:val="en-GB"/>
              </w:rPr>
              <w:t> bounce</w:t>
            </w:r>
          </w:p>
          <w:p w:rsidR="00987276" w:rsidRPr="003800C8" w:rsidRDefault="00987276" w:rsidP="001A2BBE">
            <w:pPr>
              <w:spacing w:after="0"/>
              <w:rPr>
                <w:rFonts w:ascii="Arial" w:hAnsi="Arial" w:cs="Arial"/>
                <w:i/>
                <w:lang w:val="af-ZA"/>
              </w:rPr>
            </w:pPr>
          </w:p>
        </w:tc>
        <w:tc>
          <w:tcPr>
            <w:tcW w:w="986" w:type="dxa"/>
            <w:vAlign w:val="center"/>
          </w:tcPr>
          <w:p w:rsidR="00987276" w:rsidRPr="003800C8" w:rsidRDefault="00987276" w:rsidP="001A2BBE">
            <w:pPr>
              <w:spacing w:after="0"/>
              <w:jc w:val="center"/>
              <w:rPr>
                <w:rFonts w:ascii="Arial" w:hAnsi="Arial" w:cs="Arial"/>
                <w:lang w:val="en-GB"/>
              </w:rPr>
            </w:pPr>
            <w:r w:rsidRPr="003800C8">
              <w:rPr>
                <w:rFonts w:ascii="Arial" w:hAnsi="Arial" w:cs="Arial"/>
                <w:lang w:val="en-GB"/>
              </w:rPr>
              <w:sym w:font="Wingdings" w:char="F0FC"/>
            </w:r>
          </w:p>
        </w:tc>
      </w:tr>
    </w:tbl>
    <w:p w:rsidR="00987276" w:rsidRPr="003800C8" w:rsidRDefault="00987276" w:rsidP="00D30092">
      <w:pPr>
        <w:pStyle w:val="ListParagraph"/>
        <w:ind w:left="0" w:firstLine="0"/>
        <w:jc w:val="both"/>
        <w:rPr>
          <w:rFonts w:ascii="Arial" w:hAnsi="Arial" w:cs="Arial"/>
        </w:rPr>
      </w:pPr>
    </w:p>
    <w:p w:rsidR="00987276" w:rsidRPr="003800C8" w:rsidRDefault="00987276" w:rsidP="00D30092">
      <w:pPr>
        <w:rPr>
          <w:rFonts w:ascii="Arial" w:hAnsi="Arial" w:cs="Arial"/>
          <w:lang w:val="en-GB"/>
        </w:rPr>
      </w:pPr>
      <w:r w:rsidRPr="003800C8">
        <w:rPr>
          <w:rFonts w:ascii="Arial" w:hAnsi="Arial" w:cs="Arial"/>
        </w:rPr>
        <w:t xml:space="preserve">2.4. Inelastic </w:t>
      </w:r>
      <w:r w:rsidRPr="003800C8">
        <w:rPr>
          <w:rFonts w:ascii="Arial" w:hAnsi="Arial" w:cs="Arial"/>
          <w:lang w:val="en-GB"/>
        </w:rPr>
        <w:sym w:font="Wingdings" w:char="F0FC"/>
      </w:r>
    </w:p>
    <w:p w:rsidR="00987276" w:rsidRPr="003800C8" w:rsidRDefault="00987276" w:rsidP="00D30092">
      <w:pPr>
        <w:rPr>
          <w:rFonts w:ascii="Arial" w:hAnsi="Arial" w:cs="Arial"/>
          <w:lang w:val="en-GB"/>
        </w:rPr>
      </w:pPr>
      <w:r w:rsidRPr="003800C8">
        <w:rPr>
          <w:rFonts w:ascii="Arial" w:hAnsi="Arial" w:cs="Arial"/>
          <w:lang w:val="en-GB"/>
        </w:rPr>
        <w:t>Decrease/change in speed (from 4 m∙s</w:t>
      </w:r>
      <w:r w:rsidRPr="003800C8">
        <w:rPr>
          <w:rFonts w:ascii="Arial" w:hAnsi="Arial" w:cs="Arial"/>
          <w:vertAlign w:val="superscript"/>
          <w:lang w:val="en-GB"/>
        </w:rPr>
        <w:t>-1</w:t>
      </w:r>
      <w:r w:rsidRPr="003800C8">
        <w:rPr>
          <w:rFonts w:ascii="Arial" w:hAnsi="Arial" w:cs="Arial"/>
          <w:lang w:val="en-GB"/>
        </w:rPr>
        <w:t xml:space="preserve"> to 3 m∙s</w:t>
      </w:r>
      <w:r w:rsidRPr="003800C8">
        <w:rPr>
          <w:rFonts w:ascii="Arial" w:hAnsi="Arial" w:cs="Arial"/>
          <w:vertAlign w:val="superscript"/>
          <w:lang w:val="en-GB"/>
        </w:rPr>
        <w:t>-1</w:t>
      </w:r>
      <w:r w:rsidRPr="003800C8">
        <w:rPr>
          <w:rFonts w:ascii="Arial" w:hAnsi="Arial" w:cs="Arial"/>
          <w:lang w:val="en-GB"/>
        </w:rPr>
        <w:t xml:space="preserve">) </w:t>
      </w:r>
      <w:r w:rsidRPr="003800C8">
        <w:rPr>
          <w:rFonts w:ascii="Arial" w:hAnsi="Arial" w:cs="Arial"/>
          <w:lang w:val="en-GB"/>
        </w:rPr>
        <w:sym w:font="Wingdings" w:char="F0FC"/>
      </w:r>
      <w:r w:rsidR="00730028">
        <w:rPr>
          <w:rFonts w:ascii="Arial" w:hAnsi="Arial" w:cs="Arial"/>
          <w:b/>
          <w:lang w:val="en-GB"/>
        </w:rPr>
        <w:t>/</w:t>
      </w:r>
      <w:r w:rsidRPr="003800C8">
        <w:rPr>
          <w:rFonts w:ascii="Arial" w:hAnsi="Arial" w:cs="Arial"/>
          <w:lang w:val="en-GB"/>
        </w:rPr>
        <w:t>Decrease/change in kinetic energy during collision</w:t>
      </w:r>
    </w:p>
    <w:p w:rsidR="0067658F" w:rsidRPr="003800C8" w:rsidRDefault="001A2BBE" w:rsidP="001A2BBE">
      <w:pPr>
        <w:autoSpaceDE w:val="0"/>
        <w:autoSpaceDN w:val="0"/>
        <w:adjustRightInd w:val="0"/>
        <w:rPr>
          <w:rFonts w:ascii="Arial" w:hAnsi="Arial" w:cs="Arial"/>
          <w:b/>
        </w:rPr>
      </w:pPr>
      <w:r w:rsidRPr="003800C8">
        <w:rPr>
          <w:rFonts w:ascii="Arial" w:hAnsi="Arial" w:cs="Arial"/>
          <w:b/>
        </w:rPr>
        <w:t>ACIDS A</w:t>
      </w:r>
      <w:r w:rsidR="005517AF" w:rsidRPr="003800C8">
        <w:rPr>
          <w:rFonts w:ascii="Arial" w:hAnsi="Arial" w:cs="Arial"/>
          <w:b/>
        </w:rPr>
        <w:t>ND BASES</w:t>
      </w:r>
    </w:p>
    <w:p w:rsidR="005517AF" w:rsidRPr="003800C8" w:rsidRDefault="005517AF" w:rsidP="00D30092">
      <w:pPr>
        <w:pStyle w:val="ListParagraph"/>
        <w:autoSpaceDE w:val="0"/>
        <w:autoSpaceDN w:val="0"/>
        <w:adjustRightInd w:val="0"/>
        <w:ind w:left="780" w:firstLine="0"/>
        <w:rPr>
          <w:rFonts w:ascii="Arial" w:hAnsi="Arial" w:cs="Arial"/>
          <w:b/>
        </w:rPr>
      </w:pPr>
    </w:p>
    <w:p w:rsidR="005517AF" w:rsidRPr="003800C8" w:rsidRDefault="005517AF" w:rsidP="001A2BBE">
      <w:pPr>
        <w:pStyle w:val="ListParagraph"/>
        <w:autoSpaceDE w:val="0"/>
        <w:autoSpaceDN w:val="0"/>
        <w:adjustRightInd w:val="0"/>
        <w:ind w:left="0" w:firstLine="0"/>
        <w:rPr>
          <w:rFonts w:ascii="Arial" w:hAnsi="Arial" w:cs="Arial"/>
          <w:b/>
        </w:rPr>
      </w:pPr>
      <w:r w:rsidRPr="003800C8">
        <w:rPr>
          <w:rFonts w:ascii="Arial" w:hAnsi="Arial" w:cs="Arial"/>
          <w:b/>
        </w:rPr>
        <w:t>EXAMINATION GUIDELINES 2017</w:t>
      </w:r>
    </w:p>
    <w:p w:rsidR="005517AF" w:rsidRPr="003800C8" w:rsidRDefault="005517AF" w:rsidP="00D30092">
      <w:pPr>
        <w:pStyle w:val="ListParagraph"/>
        <w:autoSpaceDE w:val="0"/>
        <w:autoSpaceDN w:val="0"/>
        <w:adjustRightInd w:val="0"/>
        <w:ind w:left="780" w:firstLine="0"/>
        <w:rPr>
          <w:rFonts w:ascii="Arial" w:hAnsi="Arial" w:cs="Arial"/>
          <w:b/>
        </w:rPr>
      </w:pPr>
    </w:p>
    <w:p w:rsidR="0074237F" w:rsidRPr="003800C8" w:rsidRDefault="005517AF" w:rsidP="00D30092">
      <w:pPr>
        <w:autoSpaceDE w:val="0"/>
        <w:autoSpaceDN w:val="0"/>
        <w:adjustRightInd w:val="0"/>
        <w:spacing w:after="0" w:line="240" w:lineRule="auto"/>
        <w:rPr>
          <w:rFonts w:ascii="Arial" w:hAnsi="Arial" w:cs="Arial"/>
          <w:b/>
          <w:bCs/>
          <w:color w:val="000000"/>
        </w:rPr>
      </w:pPr>
      <w:r w:rsidRPr="003800C8">
        <w:rPr>
          <w:rFonts w:ascii="Arial" w:hAnsi="Arial" w:cs="Arial"/>
          <w:b/>
          <w:bCs/>
          <w:color w:val="000000"/>
        </w:rPr>
        <w:t>Acid-base reactions</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b/>
          <w:bCs/>
          <w:color w:val="000000"/>
        </w:rPr>
        <w:t xml:space="preserve">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Define acids and bases according to Arrhenius and Lowry-Brønsted theories: </w:t>
      </w:r>
    </w:p>
    <w:p w:rsidR="005517AF" w:rsidRPr="003800C8" w:rsidRDefault="005517AF" w:rsidP="00D30092">
      <w:pPr>
        <w:autoSpaceDE w:val="0"/>
        <w:autoSpaceDN w:val="0"/>
        <w:adjustRightInd w:val="0"/>
        <w:spacing w:after="0" w:line="240" w:lineRule="auto"/>
        <w:rPr>
          <w:rFonts w:ascii="Arial" w:hAnsi="Arial" w:cs="Arial"/>
          <w:color w:val="000000"/>
        </w:rPr>
      </w:pP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Arrhenius theory: An acid is a substance that produces hydrogen ions (H</w:t>
      </w:r>
      <w:r w:rsidRPr="003800C8">
        <w:rPr>
          <w:rFonts w:ascii="Arial" w:hAnsi="Arial" w:cs="Arial"/>
          <w:color w:val="000000"/>
          <w:position w:val="8"/>
          <w:vertAlign w:val="superscript"/>
        </w:rPr>
        <w:t>+</w:t>
      </w:r>
      <w:r w:rsidRPr="003800C8">
        <w:rPr>
          <w:rFonts w:ascii="Arial" w:hAnsi="Arial" w:cs="Arial"/>
          <w:color w:val="000000"/>
        </w:rPr>
        <w:t>) in water. A base produces hydroxide ions (OH</w:t>
      </w:r>
      <w:r w:rsidRPr="003800C8">
        <w:rPr>
          <w:rFonts w:ascii="Arial" w:hAnsi="Arial" w:cs="Arial"/>
          <w:color w:val="000000"/>
          <w:position w:val="8"/>
          <w:vertAlign w:val="superscript"/>
        </w:rPr>
        <w:t>-</w:t>
      </w:r>
      <w:r w:rsidRPr="003800C8">
        <w:rPr>
          <w:rFonts w:ascii="Arial" w:hAnsi="Arial" w:cs="Arial"/>
          <w:color w:val="000000"/>
        </w:rPr>
        <w:t xml:space="preserve">) in water.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Lowry-Brønsted theory: An acid is a proton (H</w:t>
      </w:r>
      <w:r w:rsidRPr="003800C8">
        <w:rPr>
          <w:rFonts w:ascii="Arial" w:hAnsi="Arial" w:cs="Arial"/>
          <w:color w:val="000000"/>
          <w:position w:val="8"/>
          <w:vertAlign w:val="superscript"/>
        </w:rPr>
        <w:t xml:space="preserve">+ </w:t>
      </w:r>
      <w:r w:rsidRPr="003800C8">
        <w:rPr>
          <w:rFonts w:ascii="Arial" w:hAnsi="Arial" w:cs="Arial"/>
          <w:color w:val="000000"/>
        </w:rPr>
        <w:t>ion) donor. A base is a proton (H</w:t>
      </w:r>
      <w:r w:rsidRPr="003800C8">
        <w:rPr>
          <w:rFonts w:ascii="Arial" w:hAnsi="Arial" w:cs="Arial"/>
          <w:color w:val="000000"/>
          <w:position w:val="8"/>
          <w:vertAlign w:val="superscript"/>
        </w:rPr>
        <w:t xml:space="preserve">+ </w:t>
      </w:r>
      <w:r w:rsidRPr="003800C8">
        <w:rPr>
          <w:rFonts w:ascii="Arial" w:hAnsi="Arial" w:cs="Arial"/>
          <w:color w:val="000000"/>
        </w:rPr>
        <w:t xml:space="preserve">ion) acceptor.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Distinguish between strong acids/bases and weak acids/bases with examples. </w:t>
      </w:r>
    </w:p>
    <w:p w:rsidR="005517AF" w:rsidRPr="003800C8" w:rsidRDefault="005517AF" w:rsidP="00D30092">
      <w:pPr>
        <w:autoSpaceDE w:val="0"/>
        <w:autoSpaceDN w:val="0"/>
        <w:adjustRightInd w:val="0"/>
        <w:spacing w:after="0" w:line="240" w:lineRule="auto"/>
        <w:rPr>
          <w:rFonts w:ascii="Arial" w:hAnsi="Arial" w:cs="Arial"/>
          <w:color w:val="000000"/>
        </w:rPr>
      </w:pP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Strong acids ionise completely in water to form a high concentration of H</w:t>
      </w:r>
      <w:r w:rsidRPr="003800C8">
        <w:rPr>
          <w:rFonts w:ascii="Arial" w:hAnsi="Arial" w:cs="Arial"/>
          <w:color w:val="000000"/>
          <w:position w:val="-8"/>
          <w:vertAlign w:val="subscript"/>
        </w:rPr>
        <w:t>3</w:t>
      </w:r>
      <w:r w:rsidRPr="003800C8">
        <w:rPr>
          <w:rFonts w:ascii="Arial" w:hAnsi="Arial" w:cs="Arial"/>
          <w:color w:val="000000"/>
        </w:rPr>
        <w:t>O</w:t>
      </w:r>
      <w:r w:rsidRPr="003800C8">
        <w:rPr>
          <w:rFonts w:ascii="Arial" w:hAnsi="Arial" w:cs="Arial"/>
          <w:color w:val="000000"/>
          <w:position w:val="8"/>
          <w:vertAlign w:val="superscript"/>
        </w:rPr>
        <w:t xml:space="preserve">+ </w:t>
      </w:r>
      <w:r w:rsidRPr="003800C8">
        <w:rPr>
          <w:rFonts w:ascii="Arial" w:hAnsi="Arial" w:cs="Arial"/>
          <w:color w:val="000000"/>
        </w:rPr>
        <w:t xml:space="preserve">ions. Examples of strong acids are hydrochloric acid, sulphuric acid and nitric acid.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Weak acids ionise incompletely in water to form a low concentration of H</w:t>
      </w:r>
      <w:r w:rsidRPr="003800C8">
        <w:rPr>
          <w:rFonts w:ascii="Arial" w:hAnsi="Arial" w:cs="Arial"/>
          <w:color w:val="000000"/>
          <w:position w:val="-8"/>
          <w:vertAlign w:val="subscript"/>
        </w:rPr>
        <w:t>3</w:t>
      </w:r>
      <w:r w:rsidRPr="003800C8">
        <w:rPr>
          <w:rFonts w:ascii="Arial" w:hAnsi="Arial" w:cs="Arial"/>
          <w:color w:val="000000"/>
        </w:rPr>
        <w:t>O</w:t>
      </w:r>
      <w:r w:rsidRPr="003800C8">
        <w:rPr>
          <w:rFonts w:ascii="Arial" w:hAnsi="Arial" w:cs="Arial"/>
          <w:color w:val="000000"/>
          <w:position w:val="8"/>
          <w:vertAlign w:val="superscript"/>
        </w:rPr>
        <w:t xml:space="preserve">+ </w:t>
      </w:r>
      <w:r w:rsidRPr="003800C8">
        <w:rPr>
          <w:rFonts w:ascii="Arial" w:hAnsi="Arial" w:cs="Arial"/>
          <w:color w:val="000000"/>
        </w:rPr>
        <w:t xml:space="preserve">ions. Examples of weak acids are ethanoic acid and oxalic acid.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Strong bases dissociate completely in water.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Examples of strong bases are sodium hydroxide and potassium hydroxide. </w:t>
      </w:r>
    </w:p>
    <w:p w:rsidR="005517AF" w:rsidRPr="003800C8" w:rsidRDefault="005517AF" w:rsidP="00D30092">
      <w:pPr>
        <w:autoSpaceDE w:val="0"/>
        <w:autoSpaceDN w:val="0"/>
        <w:adjustRightInd w:val="0"/>
        <w:rPr>
          <w:rFonts w:ascii="Arial" w:hAnsi="Arial" w:cs="Arial"/>
          <w:color w:val="000000"/>
        </w:rPr>
      </w:pPr>
      <w:r w:rsidRPr="003800C8">
        <w:rPr>
          <w:rFonts w:ascii="Arial" w:hAnsi="Arial" w:cs="Arial"/>
          <w:color w:val="000000"/>
        </w:rPr>
        <w:t xml:space="preserve">Weak bases dissociate/ionise incompletely in water to form a low concentration of OH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Examples of weak bases are ammonia, calcium carbonate, potassium carbonate, calcium carbonate and sodium hydrogen carbonate.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Distinguish between concentrated acids/bases and dilute acids/bases. </w:t>
      </w:r>
    </w:p>
    <w:p w:rsidR="005517AF" w:rsidRPr="003800C8" w:rsidRDefault="005517AF" w:rsidP="00D30092">
      <w:pPr>
        <w:autoSpaceDE w:val="0"/>
        <w:autoSpaceDN w:val="0"/>
        <w:adjustRightInd w:val="0"/>
        <w:spacing w:after="0" w:line="240" w:lineRule="auto"/>
        <w:rPr>
          <w:rFonts w:ascii="Arial" w:hAnsi="Arial" w:cs="Arial"/>
          <w:color w:val="000000"/>
        </w:rPr>
      </w:pP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Concentrated acids/bases contain a large amount (number of moles) of acid/base in proportion to the volume of water.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Dilute acids/bases contain a small amount (number of moles) of acid/base in proportion to the volume of water.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Write down the reaction equations of aqueous solutions of acids and bases. </w:t>
      </w:r>
    </w:p>
    <w:p w:rsidR="005517AF" w:rsidRPr="003800C8" w:rsidRDefault="005517AF" w:rsidP="00D30092">
      <w:pPr>
        <w:autoSpaceDE w:val="0"/>
        <w:autoSpaceDN w:val="0"/>
        <w:adjustRightInd w:val="0"/>
        <w:spacing w:after="0" w:line="240" w:lineRule="auto"/>
        <w:rPr>
          <w:rFonts w:ascii="Arial" w:hAnsi="Arial" w:cs="Arial"/>
          <w:color w:val="000000"/>
        </w:rPr>
      </w:pP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Examples: HCℓ(g) + H</w:t>
      </w:r>
      <w:r w:rsidRPr="003800C8">
        <w:rPr>
          <w:rFonts w:ascii="Arial" w:hAnsi="Arial" w:cs="Arial"/>
          <w:color w:val="000000"/>
          <w:position w:val="-8"/>
          <w:vertAlign w:val="subscript"/>
        </w:rPr>
        <w:t>2</w:t>
      </w:r>
      <w:r w:rsidRPr="003800C8">
        <w:rPr>
          <w:rFonts w:ascii="Arial" w:hAnsi="Arial" w:cs="Arial"/>
          <w:color w:val="000000"/>
        </w:rPr>
        <w:t>O(ℓ) → H</w:t>
      </w:r>
      <w:r w:rsidRPr="003800C8">
        <w:rPr>
          <w:rFonts w:ascii="Arial" w:hAnsi="Arial" w:cs="Arial"/>
          <w:color w:val="000000"/>
          <w:position w:val="-8"/>
          <w:vertAlign w:val="subscript"/>
        </w:rPr>
        <w:t>3</w:t>
      </w:r>
      <w:r w:rsidRPr="003800C8">
        <w:rPr>
          <w:rFonts w:ascii="Arial" w:hAnsi="Arial" w:cs="Arial"/>
          <w:color w:val="000000"/>
        </w:rPr>
        <w:t>O</w:t>
      </w:r>
      <w:r w:rsidRPr="003800C8">
        <w:rPr>
          <w:rFonts w:ascii="Arial" w:hAnsi="Arial" w:cs="Arial"/>
          <w:color w:val="000000"/>
          <w:position w:val="8"/>
          <w:vertAlign w:val="superscript"/>
        </w:rPr>
        <w:t>+</w:t>
      </w:r>
      <w:r w:rsidRPr="003800C8">
        <w:rPr>
          <w:rFonts w:ascii="Arial" w:hAnsi="Arial" w:cs="Arial"/>
          <w:color w:val="000000"/>
        </w:rPr>
        <w:t>(aq) + Cℓ</w:t>
      </w:r>
      <w:r w:rsidRPr="003800C8">
        <w:rPr>
          <w:rFonts w:ascii="Arial" w:hAnsi="Arial" w:cs="Arial"/>
          <w:color w:val="000000"/>
          <w:position w:val="8"/>
          <w:vertAlign w:val="superscript"/>
        </w:rPr>
        <w:t>-</w:t>
      </w:r>
      <w:r w:rsidRPr="003800C8">
        <w:rPr>
          <w:rFonts w:ascii="Arial" w:hAnsi="Arial" w:cs="Arial"/>
          <w:color w:val="000000"/>
        </w:rPr>
        <w:t xml:space="preserve">(aq) (HCℓ is a monoprotic acid.)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NH(aq) + OH</w:t>
      </w:r>
      <w:r w:rsidRPr="003800C8">
        <w:rPr>
          <w:rFonts w:ascii="Arial" w:hAnsi="Arial" w:cs="Arial"/>
          <w:color w:val="000000"/>
          <w:position w:val="-8"/>
          <w:vertAlign w:val="subscript"/>
        </w:rPr>
        <w:t>3</w:t>
      </w:r>
      <w:r w:rsidRPr="003800C8">
        <w:rPr>
          <w:rFonts w:ascii="Arial" w:hAnsi="Arial" w:cs="Arial"/>
          <w:color w:val="000000"/>
        </w:rPr>
        <w:t>(g) + H</w:t>
      </w:r>
      <w:r w:rsidRPr="003800C8">
        <w:rPr>
          <w:rFonts w:ascii="Arial" w:hAnsi="Arial" w:cs="Arial"/>
          <w:color w:val="000000"/>
          <w:position w:val="-8"/>
          <w:vertAlign w:val="subscript"/>
        </w:rPr>
        <w:t>2</w:t>
      </w:r>
      <w:r w:rsidRPr="003800C8">
        <w:rPr>
          <w:rFonts w:ascii="Arial" w:hAnsi="Arial" w:cs="Arial"/>
          <w:color w:val="000000"/>
        </w:rPr>
        <w:t>O(ℓ) → NH</w:t>
      </w:r>
      <w:r w:rsidRPr="003800C8">
        <w:rPr>
          <w:rFonts w:ascii="Arial" w:hAnsi="Arial" w:cs="Arial"/>
          <w:color w:val="000000"/>
          <w:position w:val="8"/>
          <w:vertAlign w:val="superscript"/>
        </w:rPr>
        <w:t>-</w:t>
      </w:r>
      <w:r w:rsidRPr="003800C8">
        <w:rPr>
          <w:rFonts w:ascii="Arial" w:hAnsi="Arial" w:cs="Arial"/>
          <w:color w:val="000000"/>
        </w:rPr>
        <w:t>(aq) +4</w:t>
      </w:r>
    </w:p>
    <w:p w:rsidR="005517AF" w:rsidRPr="003800C8" w:rsidRDefault="005517AF" w:rsidP="00D30092">
      <w:pPr>
        <w:autoSpaceDE w:val="0"/>
        <w:autoSpaceDN w:val="0"/>
        <w:adjustRightInd w:val="0"/>
        <w:spacing w:after="0" w:line="240" w:lineRule="auto"/>
        <w:rPr>
          <w:rFonts w:ascii="Arial" w:hAnsi="Arial" w:cs="Arial"/>
          <w:color w:val="000000"/>
        </w:rPr>
      </w:pP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H(aq) (H</w:t>
      </w:r>
      <w:r w:rsidRPr="003800C8">
        <w:rPr>
          <w:rFonts w:ascii="Arial" w:hAnsi="Arial" w:cs="Arial"/>
          <w:color w:val="000000"/>
          <w:position w:val="-8"/>
          <w:vertAlign w:val="subscript"/>
        </w:rPr>
        <w:t>2</w:t>
      </w:r>
      <w:r w:rsidRPr="003800C8">
        <w:rPr>
          <w:rFonts w:ascii="Arial" w:hAnsi="Arial" w:cs="Arial"/>
          <w:color w:val="000000"/>
        </w:rPr>
        <w:t>SO</w:t>
      </w:r>
      <w:r w:rsidRPr="003800C8">
        <w:rPr>
          <w:rFonts w:ascii="Arial" w:hAnsi="Arial" w:cs="Arial"/>
          <w:color w:val="000000"/>
          <w:position w:val="-8"/>
          <w:vertAlign w:val="subscript"/>
        </w:rPr>
        <w:t>4</w:t>
      </w:r>
      <w:r w:rsidRPr="003800C8">
        <w:rPr>
          <w:rFonts w:ascii="Arial" w:hAnsi="Arial" w:cs="Arial"/>
          <w:color w:val="000000"/>
        </w:rPr>
        <w:t>(aq) + 2H</w:t>
      </w:r>
      <w:r w:rsidRPr="003800C8">
        <w:rPr>
          <w:rFonts w:ascii="Arial" w:hAnsi="Arial" w:cs="Arial"/>
          <w:color w:val="000000"/>
          <w:position w:val="-8"/>
          <w:vertAlign w:val="subscript"/>
        </w:rPr>
        <w:t>2</w:t>
      </w:r>
      <w:r w:rsidRPr="003800C8">
        <w:rPr>
          <w:rFonts w:ascii="Arial" w:hAnsi="Arial" w:cs="Arial"/>
          <w:color w:val="000000"/>
        </w:rPr>
        <w:t>O(ℓ) → 2H</w:t>
      </w:r>
      <w:r w:rsidRPr="003800C8">
        <w:rPr>
          <w:rFonts w:ascii="Arial" w:hAnsi="Arial" w:cs="Arial"/>
          <w:color w:val="000000"/>
          <w:position w:val="-8"/>
          <w:vertAlign w:val="subscript"/>
        </w:rPr>
        <w:t>3</w:t>
      </w:r>
      <w:r w:rsidRPr="003800C8">
        <w:rPr>
          <w:rFonts w:ascii="Arial" w:hAnsi="Arial" w:cs="Arial"/>
          <w:color w:val="000000"/>
        </w:rPr>
        <w:t>O</w:t>
      </w:r>
      <w:r w:rsidRPr="003800C8">
        <w:rPr>
          <w:rFonts w:ascii="Arial" w:hAnsi="Arial" w:cs="Arial"/>
          <w:color w:val="000000"/>
          <w:position w:val="8"/>
          <w:vertAlign w:val="superscript"/>
        </w:rPr>
        <w:t>+</w:t>
      </w:r>
      <w:r w:rsidRPr="003800C8">
        <w:rPr>
          <w:rFonts w:ascii="Arial" w:hAnsi="Arial" w:cs="Arial"/>
          <w:color w:val="000000"/>
        </w:rPr>
        <w:t xml:space="preserve">(aq) + </w:t>
      </w:r>
      <w:r w:rsidRPr="003800C8">
        <w:rPr>
          <w:rFonts w:ascii="Arial" w:hAnsi="Arial" w:cs="Arial"/>
          <w:color w:val="000000"/>
          <w:position w:val="-8"/>
          <w:vertAlign w:val="subscript"/>
        </w:rPr>
        <w:t>2</w:t>
      </w:r>
      <w:r w:rsidRPr="003800C8">
        <w:rPr>
          <w:rFonts w:ascii="Arial" w:hAnsi="Arial" w:cs="Arial"/>
          <w:color w:val="000000"/>
        </w:rPr>
        <w:t>SO</w:t>
      </w:r>
      <w:r w:rsidRPr="003800C8">
        <w:rPr>
          <w:rFonts w:ascii="Arial" w:hAnsi="Arial" w:cs="Arial"/>
          <w:color w:val="000000"/>
          <w:position w:val="-8"/>
          <w:vertAlign w:val="subscript"/>
        </w:rPr>
        <w:t xml:space="preserve">4 </w:t>
      </w:r>
      <w:r w:rsidRPr="003800C8">
        <w:rPr>
          <w:rFonts w:ascii="Arial" w:hAnsi="Arial" w:cs="Arial"/>
          <w:color w:val="000000"/>
        </w:rPr>
        <w:t>is a diprotic acid.) −24SO</w:t>
      </w:r>
    </w:p>
    <w:p w:rsidR="005517AF" w:rsidRPr="003800C8" w:rsidRDefault="005517AF" w:rsidP="00D30092">
      <w:pPr>
        <w:autoSpaceDE w:val="0"/>
        <w:autoSpaceDN w:val="0"/>
        <w:adjustRightInd w:val="0"/>
        <w:spacing w:after="0" w:line="240" w:lineRule="auto"/>
        <w:rPr>
          <w:rFonts w:ascii="Arial" w:hAnsi="Arial" w:cs="Arial"/>
          <w:color w:val="000000"/>
        </w:rPr>
      </w:pP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Identify conjugate acid-base pairs for given compounds. When the acid, HA, loses a proton, its conjugate base, A</w:t>
      </w:r>
      <w:r w:rsidRPr="003800C8">
        <w:rPr>
          <w:rFonts w:ascii="Arial" w:hAnsi="Arial" w:cs="Arial"/>
          <w:color w:val="000000"/>
          <w:position w:val="8"/>
          <w:vertAlign w:val="superscript"/>
        </w:rPr>
        <w:t>-</w:t>
      </w:r>
      <w:r w:rsidRPr="003800C8">
        <w:rPr>
          <w:rFonts w:ascii="Arial" w:hAnsi="Arial" w:cs="Arial"/>
          <w:color w:val="000000"/>
        </w:rPr>
        <w:t>, is formed. When the base, A</w:t>
      </w:r>
      <w:r w:rsidRPr="003800C8">
        <w:rPr>
          <w:rFonts w:ascii="Arial" w:hAnsi="Arial" w:cs="Arial"/>
          <w:color w:val="000000"/>
          <w:position w:val="8"/>
          <w:vertAlign w:val="superscript"/>
        </w:rPr>
        <w:t>-</w:t>
      </w:r>
      <w:r w:rsidRPr="003800C8">
        <w:rPr>
          <w:rFonts w:ascii="Arial" w:hAnsi="Arial" w:cs="Arial"/>
          <w:color w:val="000000"/>
        </w:rPr>
        <w:t xml:space="preserve">, accepts a proton, its conjugate acid, HA, is formed. These two are a conjugate acid-base pair.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Describe a substance that can act as either acid or base as amphiprotic. Water is a good example of an amphoteric substance. Write equations to show how an amphoteric substance can act as acid or base.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Write down neutralisation reactions of common laboratory acids and bases. </w:t>
      </w:r>
    </w:p>
    <w:p w:rsidR="005517AF" w:rsidRPr="003800C8" w:rsidRDefault="005517AF" w:rsidP="00D30092">
      <w:pPr>
        <w:autoSpaceDE w:val="0"/>
        <w:autoSpaceDN w:val="0"/>
        <w:adjustRightInd w:val="0"/>
        <w:spacing w:after="0" w:line="240" w:lineRule="auto"/>
        <w:rPr>
          <w:rFonts w:ascii="Arial" w:hAnsi="Arial" w:cs="Arial"/>
          <w:color w:val="000000"/>
        </w:rPr>
      </w:pP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Examples: HCℓ(aq) + NaOH(aq)/KOH(aq) → NaCℓ(aq)/KCℓ(aq) + H</w:t>
      </w:r>
      <w:r w:rsidRPr="003800C8">
        <w:rPr>
          <w:rFonts w:ascii="Arial" w:hAnsi="Arial" w:cs="Arial"/>
          <w:color w:val="000000"/>
          <w:position w:val="-8"/>
          <w:vertAlign w:val="subscript"/>
        </w:rPr>
        <w:t>2</w:t>
      </w:r>
      <w:r w:rsidRPr="003800C8">
        <w:rPr>
          <w:rFonts w:ascii="Arial" w:hAnsi="Arial" w:cs="Arial"/>
          <w:color w:val="000000"/>
        </w:rPr>
        <w:t xml:space="preserve">O(ℓ)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HCℓ(aq) + Na</w:t>
      </w:r>
      <w:r w:rsidRPr="003800C8">
        <w:rPr>
          <w:rFonts w:ascii="Arial" w:hAnsi="Arial" w:cs="Arial"/>
          <w:color w:val="000000"/>
          <w:position w:val="-8"/>
          <w:vertAlign w:val="subscript"/>
        </w:rPr>
        <w:t>2</w:t>
      </w:r>
      <w:r w:rsidRPr="003800C8">
        <w:rPr>
          <w:rFonts w:ascii="Arial" w:hAnsi="Arial" w:cs="Arial"/>
          <w:color w:val="000000"/>
        </w:rPr>
        <w:t>CO</w:t>
      </w:r>
      <w:r w:rsidRPr="003800C8">
        <w:rPr>
          <w:rFonts w:ascii="Arial" w:hAnsi="Arial" w:cs="Arial"/>
          <w:color w:val="000000"/>
          <w:position w:val="-8"/>
          <w:vertAlign w:val="subscript"/>
        </w:rPr>
        <w:t>3</w:t>
      </w:r>
      <w:r w:rsidRPr="003800C8">
        <w:rPr>
          <w:rFonts w:ascii="Arial" w:hAnsi="Arial" w:cs="Arial"/>
          <w:color w:val="000000"/>
        </w:rPr>
        <w:t>(aq) → NaCℓ(aq) + H</w:t>
      </w:r>
      <w:r w:rsidRPr="003800C8">
        <w:rPr>
          <w:rFonts w:ascii="Arial" w:hAnsi="Arial" w:cs="Arial"/>
          <w:color w:val="000000"/>
          <w:position w:val="-8"/>
          <w:vertAlign w:val="subscript"/>
        </w:rPr>
        <w:t>2</w:t>
      </w:r>
      <w:r w:rsidRPr="003800C8">
        <w:rPr>
          <w:rFonts w:ascii="Arial" w:hAnsi="Arial" w:cs="Arial"/>
          <w:color w:val="000000"/>
        </w:rPr>
        <w:t>O(ℓ) + CO</w:t>
      </w:r>
      <w:r w:rsidRPr="003800C8">
        <w:rPr>
          <w:rFonts w:ascii="Arial" w:hAnsi="Arial" w:cs="Arial"/>
          <w:color w:val="000000"/>
          <w:position w:val="-8"/>
          <w:vertAlign w:val="subscript"/>
        </w:rPr>
        <w:t>2</w:t>
      </w:r>
      <w:r w:rsidRPr="003800C8">
        <w:rPr>
          <w:rFonts w:ascii="Arial" w:hAnsi="Arial" w:cs="Arial"/>
          <w:color w:val="000000"/>
        </w:rPr>
        <w:t xml:space="preserve">(g)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HNO</w:t>
      </w:r>
      <w:r w:rsidRPr="003800C8">
        <w:rPr>
          <w:rFonts w:ascii="Arial" w:hAnsi="Arial" w:cs="Arial"/>
          <w:color w:val="000000"/>
          <w:position w:val="-8"/>
          <w:vertAlign w:val="subscript"/>
        </w:rPr>
        <w:t>3</w:t>
      </w:r>
      <w:r w:rsidRPr="003800C8">
        <w:rPr>
          <w:rFonts w:ascii="Arial" w:hAnsi="Arial" w:cs="Arial"/>
          <w:color w:val="000000"/>
        </w:rPr>
        <w:t>(aq) + NaOH(aq) → NaNO</w:t>
      </w:r>
      <w:r w:rsidRPr="003800C8">
        <w:rPr>
          <w:rFonts w:ascii="Arial" w:hAnsi="Arial" w:cs="Arial"/>
          <w:color w:val="000000"/>
          <w:position w:val="-8"/>
          <w:vertAlign w:val="subscript"/>
        </w:rPr>
        <w:t>3</w:t>
      </w:r>
      <w:r w:rsidRPr="003800C8">
        <w:rPr>
          <w:rFonts w:ascii="Arial" w:hAnsi="Arial" w:cs="Arial"/>
          <w:color w:val="000000"/>
        </w:rPr>
        <w:t>(aq) + H</w:t>
      </w:r>
      <w:r w:rsidRPr="003800C8">
        <w:rPr>
          <w:rFonts w:ascii="Arial" w:hAnsi="Arial" w:cs="Arial"/>
          <w:color w:val="000000"/>
          <w:position w:val="-8"/>
          <w:vertAlign w:val="subscript"/>
        </w:rPr>
        <w:t>2</w:t>
      </w:r>
      <w:r w:rsidRPr="003800C8">
        <w:rPr>
          <w:rFonts w:ascii="Arial" w:hAnsi="Arial" w:cs="Arial"/>
          <w:color w:val="000000"/>
        </w:rPr>
        <w:t xml:space="preserve">O(ℓ)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H</w:t>
      </w:r>
      <w:r w:rsidRPr="003800C8">
        <w:rPr>
          <w:rFonts w:ascii="Arial" w:hAnsi="Arial" w:cs="Arial"/>
          <w:color w:val="000000"/>
          <w:position w:val="-8"/>
          <w:vertAlign w:val="subscript"/>
        </w:rPr>
        <w:t>2</w:t>
      </w:r>
      <w:r w:rsidRPr="003800C8">
        <w:rPr>
          <w:rFonts w:ascii="Arial" w:hAnsi="Arial" w:cs="Arial"/>
          <w:color w:val="000000"/>
        </w:rPr>
        <w:t>SO</w:t>
      </w:r>
      <w:r w:rsidRPr="003800C8">
        <w:rPr>
          <w:rFonts w:ascii="Arial" w:hAnsi="Arial" w:cs="Arial"/>
          <w:color w:val="000000"/>
          <w:position w:val="-8"/>
          <w:vertAlign w:val="subscript"/>
        </w:rPr>
        <w:t>4</w:t>
      </w:r>
      <w:r w:rsidRPr="003800C8">
        <w:rPr>
          <w:rFonts w:ascii="Arial" w:hAnsi="Arial" w:cs="Arial"/>
          <w:color w:val="000000"/>
        </w:rPr>
        <w:t>(aq) + 2NaOH(aq) → Na</w:t>
      </w:r>
      <w:r w:rsidRPr="003800C8">
        <w:rPr>
          <w:rFonts w:ascii="Arial" w:hAnsi="Arial" w:cs="Arial"/>
          <w:color w:val="000000"/>
          <w:position w:val="-8"/>
          <w:vertAlign w:val="subscript"/>
        </w:rPr>
        <w:t>2</w:t>
      </w:r>
      <w:r w:rsidRPr="003800C8">
        <w:rPr>
          <w:rFonts w:ascii="Arial" w:hAnsi="Arial" w:cs="Arial"/>
          <w:color w:val="000000"/>
        </w:rPr>
        <w:t>SO</w:t>
      </w:r>
      <w:r w:rsidRPr="003800C8">
        <w:rPr>
          <w:rFonts w:ascii="Arial" w:hAnsi="Arial" w:cs="Arial"/>
          <w:color w:val="000000"/>
          <w:position w:val="-8"/>
          <w:vertAlign w:val="subscript"/>
        </w:rPr>
        <w:t>4</w:t>
      </w:r>
      <w:r w:rsidRPr="003800C8">
        <w:rPr>
          <w:rFonts w:ascii="Arial" w:hAnsi="Arial" w:cs="Arial"/>
          <w:color w:val="000000"/>
        </w:rPr>
        <w:t>(aq) + 2H</w:t>
      </w:r>
      <w:r w:rsidRPr="003800C8">
        <w:rPr>
          <w:rFonts w:ascii="Arial" w:hAnsi="Arial" w:cs="Arial"/>
          <w:color w:val="000000"/>
          <w:position w:val="-8"/>
          <w:vertAlign w:val="subscript"/>
        </w:rPr>
        <w:t>2</w:t>
      </w:r>
      <w:r w:rsidRPr="003800C8">
        <w:rPr>
          <w:rFonts w:ascii="Arial" w:hAnsi="Arial" w:cs="Arial"/>
          <w:color w:val="000000"/>
        </w:rPr>
        <w:t xml:space="preserve">O(ℓ)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(COOH)</w:t>
      </w:r>
      <w:r w:rsidRPr="003800C8">
        <w:rPr>
          <w:rFonts w:ascii="Arial" w:hAnsi="Arial" w:cs="Arial"/>
          <w:color w:val="000000"/>
          <w:position w:val="-8"/>
          <w:vertAlign w:val="subscript"/>
        </w:rPr>
        <w:t>2</w:t>
      </w:r>
      <w:r w:rsidRPr="003800C8">
        <w:rPr>
          <w:rFonts w:ascii="Arial" w:hAnsi="Arial" w:cs="Arial"/>
          <w:color w:val="000000"/>
        </w:rPr>
        <w:t>(aq) + NaOH(aq) → (COO)</w:t>
      </w:r>
      <w:r w:rsidRPr="003800C8">
        <w:rPr>
          <w:rFonts w:ascii="Arial" w:hAnsi="Arial" w:cs="Arial"/>
          <w:color w:val="000000"/>
          <w:position w:val="-8"/>
          <w:vertAlign w:val="subscript"/>
        </w:rPr>
        <w:t>2</w:t>
      </w:r>
      <w:r w:rsidRPr="003800C8">
        <w:rPr>
          <w:rFonts w:ascii="Arial" w:hAnsi="Arial" w:cs="Arial"/>
          <w:color w:val="000000"/>
        </w:rPr>
        <w:t>Na</w:t>
      </w:r>
      <w:r w:rsidRPr="003800C8">
        <w:rPr>
          <w:rFonts w:ascii="Arial" w:hAnsi="Arial" w:cs="Arial"/>
          <w:color w:val="000000"/>
          <w:position w:val="-8"/>
          <w:vertAlign w:val="subscript"/>
        </w:rPr>
        <w:t>2</w:t>
      </w:r>
      <w:r w:rsidRPr="003800C8">
        <w:rPr>
          <w:rFonts w:ascii="Arial" w:hAnsi="Arial" w:cs="Arial"/>
          <w:color w:val="000000"/>
        </w:rPr>
        <w:t>(aq) + H</w:t>
      </w:r>
      <w:r w:rsidRPr="003800C8">
        <w:rPr>
          <w:rFonts w:ascii="Arial" w:hAnsi="Arial" w:cs="Arial"/>
          <w:color w:val="000000"/>
          <w:position w:val="-8"/>
          <w:vertAlign w:val="subscript"/>
        </w:rPr>
        <w:t>2</w:t>
      </w:r>
      <w:r w:rsidRPr="003800C8">
        <w:rPr>
          <w:rFonts w:ascii="Arial" w:hAnsi="Arial" w:cs="Arial"/>
          <w:color w:val="000000"/>
        </w:rPr>
        <w:t xml:space="preserve">O(ℓ)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CH</w:t>
      </w:r>
      <w:r w:rsidRPr="003800C8">
        <w:rPr>
          <w:rFonts w:ascii="Arial" w:hAnsi="Arial" w:cs="Arial"/>
          <w:color w:val="000000"/>
          <w:position w:val="-8"/>
          <w:vertAlign w:val="subscript"/>
        </w:rPr>
        <w:t>3</w:t>
      </w:r>
      <w:r w:rsidRPr="003800C8">
        <w:rPr>
          <w:rFonts w:ascii="Arial" w:hAnsi="Arial" w:cs="Arial"/>
          <w:color w:val="000000"/>
        </w:rPr>
        <w:t>COOH(aq) + NaOH(aq) → CH</w:t>
      </w:r>
      <w:r w:rsidRPr="003800C8">
        <w:rPr>
          <w:rFonts w:ascii="Arial" w:hAnsi="Arial" w:cs="Arial"/>
          <w:color w:val="000000"/>
          <w:position w:val="-8"/>
          <w:vertAlign w:val="subscript"/>
        </w:rPr>
        <w:t>3</w:t>
      </w:r>
      <w:r w:rsidRPr="003800C8">
        <w:rPr>
          <w:rFonts w:ascii="Arial" w:hAnsi="Arial" w:cs="Arial"/>
          <w:color w:val="000000"/>
        </w:rPr>
        <w:t>COONa(aq) + H</w:t>
      </w:r>
      <w:r w:rsidRPr="003800C8">
        <w:rPr>
          <w:rFonts w:ascii="Arial" w:hAnsi="Arial" w:cs="Arial"/>
          <w:color w:val="000000"/>
          <w:position w:val="-8"/>
          <w:vertAlign w:val="subscript"/>
        </w:rPr>
        <w:t>2</w:t>
      </w:r>
      <w:r w:rsidRPr="003800C8">
        <w:rPr>
          <w:rFonts w:ascii="Arial" w:hAnsi="Arial" w:cs="Arial"/>
          <w:color w:val="000000"/>
        </w:rPr>
        <w:t xml:space="preserve">O(ℓ) </w:t>
      </w:r>
    </w:p>
    <w:p w:rsidR="00D75A27" w:rsidRPr="003800C8" w:rsidRDefault="00D75A27" w:rsidP="00D30092">
      <w:pPr>
        <w:autoSpaceDE w:val="0"/>
        <w:autoSpaceDN w:val="0"/>
        <w:adjustRightInd w:val="0"/>
        <w:spacing w:after="0" w:line="240" w:lineRule="auto"/>
        <w:rPr>
          <w:rFonts w:ascii="Arial" w:hAnsi="Arial" w:cs="Arial"/>
          <w:color w:val="000000"/>
        </w:rPr>
      </w:pP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b/>
          <w:bCs/>
          <w:color w:val="000000"/>
        </w:rPr>
        <w:t xml:space="preserve">NOTE: </w:t>
      </w:r>
      <w:r w:rsidRPr="003800C8">
        <w:rPr>
          <w:rFonts w:ascii="Arial" w:hAnsi="Arial" w:cs="Arial"/>
          <w:color w:val="000000"/>
        </w:rPr>
        <w:t xml:space="preserve">The above are examples of equations that learners will be expected to write from given information. However, any other neutralisation reaction can be given in a question paper and used to assess, e.g. stoichiometry calculations.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Determine the approximate pH (equal to, smaller than or larger than 7) of salts in salt hydrolysis. Define hydrolysis as the reaction of a salt with water. </w:t>
      </w:r>
    </w:p>
    <w:p w:rsidR="002F39D6" w:rsidRPr="003800C8" w:rsidRDefault="005517AF" w:rsidP="002B4BE6">
      <w:pPr>
        <w:pStyle w:val="ListParagraph"/>
        <w:numPr>
          <w:ilvl w:val="0"/>
          <w:numId w:val="93"/>
        </w:numPr>
        <w:autoSpaceDE w:val="0"/>
        <w:autoSpaceDN w:val="0"/>
        <w:adjustRightInd w:val="0"/>
        <w:rPr>
          <w:rFonts w:ascii="Arial" w:hAnsi="Arial" w:cs="Arial"/>
          <w:color w:val="000000"/>
        </w:rPr>
      </w:pPr>
      <w:r w:rsidRPr="003800C8">
        <w:rPr>
          <w:rFonts w:ascii="Arial" w:hAnsi="Arial" w:cs="Arial"/>
          <w:color w:val="000000"/>
        </w:rPr>
        <w:t xml:space="preserve">Hydrolysis of the salt of a weak acid and a strong base results in an alkaline solution, i.e. the pH &gt; 7. Examples of such salts are sodium ethanoate, sodium oxalate and sodium carbonate. </w:t>
      </w:r>
    </w:p>
    <w:p w:rsidR="002F39D6" w:rsidRPr="003800C8" w:rsidRDefault="005517AF" w:rsidP="002B4BE6">
      <w:pPr>
        <w:pStyle w:val="ListParagraph"/>
        <w:numPr>
          <w:ilvl w:val="0"/>
          <w:numId w:val="93"/>
        </w:numPr>
        <w:autoSpaceDE w:val="0"/>
        <w:autoSpaceDN w:val="0"/>
        <w:adjustRightInd w:val="0"/>
        <w:rPr>
          <w:rFonts w:ascii="Arial" w:hAnsi="Arial" w:cs="Arial"/>
          <w:color w:val="000000"/>
        </w:rPr>
      </w:pPr>
      <w:r w:rsidRPr="003800C8">
        <w:rPr>
          <w:rFonts w:ascii="Arial" w:hAnsi="Arial" w:cs="Arial"/>
          <w:color w:val="000000"/>
        </w:rPr>
        <w:t xml:space="preserve">Hydrolysis of the salt of a strong acid and a weak base results in an acidic solution, i.e. the pH &lt; 7. An example of such a salt is ammonium chloride. </w:t>
      </w:r>
    </w:p>
    <w:p w:rsidR="005517AF" w:rsidRPr="003800C8" w:rsidRDefault="005517AF" w:rsidP="002B4BE6">
      <w:pPr>
        <w:pStyle w:val="ListParagraph"/>
        <w:numPr>
          <w:ilvl w:val="0"/>
          <w:numId w:val="93"/>
        </w:numPr>
        <w:autoSpaceDE w:val="0"/>
        <w:autoSpaceDN w:val="0"/>
        <w:adjustRightInd w:val="0"/>
        <w:rPr>
          <w:rFonts w:ascii="Arial" w:hAnsi="Arial" w:cs="Arial"/>
          <w:color w:val="000000"/>
        </w:rPr>
      </w:pPr>
      <w:r w:rsidRPr="003800C8">
        <w:rPr>
          <w:rFonts w:ascii="Arial" w:hAnsi="Arial" w:cs="Arial"/>
          <w:color w:val="000000"/>
        </w:rPr>
        <w:t xml:space="preserve"> The salt of a strong acid and a strong base does not undergo hydrolysis and the solution of the salt will be neutral, i.e. pH = 7.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Motivate the choice of a specific indicator in a titration. Choose from methyl orange, phenolphthalein and bromothymol blue. Define the equivalence point of a titration as the point at which the acid/base has completely reacted with the base/acid. </w:t>
      </w:r>
    </w:p>
    <w:p w:rsidR="005517AF" w:rsidRPr="003800C8" w:rsidRDefault="005517AF" w:rsidP="00D30092">
      <w:pPr>
        <w:autoSpaceDE w:val="0"/>
        <w:autoSpaceDN w:val="0"/>
        <w:adjustRightInd w:val="0"/>
        <w:spacing w:after="0" w:line="240" w:lineRule="auto"/>
        <w:rPr>
          <w:rFonts w:ascii="Arial" w:hAnsi="Arial" w:cs="Arial"/>
          <w:color w:val="000000"/>
        </w:rPr>
      </w:pP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Define the endpoint of a titration as the point where the indicator changes colour.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Perform stoichiometric calculations based on titrations of a strong acid with a strong base, a strong acid with a weak base and a weak acid with a strong base. Calculations may include percentage purity.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For a titration, e.g. the titration of oxalic acid with sodium hydroxide: </w:t>
      </w:r>
    </w:p>
    <w:p w:rsidR="002F39D6" w:rsidRPr="003800C8" w:rsidRDefault="005517AF" w:rsidP="002B4BE6">
      <w:pPr>
        <w:pStyle w:val="ListParagraph"/>
        <w:numPr>
          <w:ilvl w:val="0"/>
          <w:numId w:val="94"/>
        </w:numPr>
        <w:autoSpaceDE w:val="0"/>
        <w:autoSpaceDN w:val="0"/>
        <w:adjustRightInd w:val="0"/>
        <w:rPr>
          <w:rFonts w:ascii="Arial" w:hAnsi="Arial" w:cs="Arial"/>
          <w:color w:val="000000"/>
        </w:rPr>
      </w:pPr>
      <w:r w:rsidRPr="003800C8">
        <w:rPr>
          <w:rFonts w:ascii="Arial" w:hAnsi="Arial" w:cs="Arial"/>
          <w:color w:val="000000"/>
        </w:rPr>
        <w:t xml:space="preserve">List the apparatus needed or identify the apparatus from a diagram. </w:t>
      </w:r>
    </w:p>
    <w:p w:rsidR="002F39D6" w:rsidRPr="003800C8" w:rsidRDefault="005517AF" w:rsidP="002B4BE6">
      <w:pPr>
        <w:pStyle w:val="ListParagraph"/>
        <w:numPr>
          <w:ilvl w:val="0"/>
          <w:numId w:val="94"/>
        </w:numPr>
        <w:autoSpaceDE w:val="0"/>
        <w:autoSpaceDN w:val="0"/>
        <w:adjustRightInd w:val="0"/>
        <w:rPr>
          <w:rFonts w:ascii="Arial" w:hAnsi="Arial" w:cs="Arial"/>
          <w:color w:val="000000"/>
        </w:rPr>
      </w:pPr>
      <w:r w:rsidRPr="003800C8">
        <w:rPr>
          <w:rFonts w:ascii="Arial" w:hAnsi="Arial" w:cs="Arial"/>
          <w:color w:val="000000"/>
        </w:rPr>
        <w:t xml:space="preserve">Describe the procedure to prepare a standard oxalic acid solution. </w:t>
      </w:r>
    </w:p>
    <w:p w:rsidR="002F39D6" w:rsidRPr="003800C8" w:rsidRDefault="005517AF" w:rsidP="002B4BE6">
      <w:pPr>
        <w:pStyle w:val="ListParagraph"/>
        <w:numPr>
          <w:ilvl w:val="0"/>
          <w:numId w:val="94"/>
        </w:numPr>
        <w:autoSpaceDE w:val="0"/>
        <w:autoSpaceDN w:val="0"/>
        <w:adjustRightInd w:val="0"/>
        <w:rPr>
          <w:rFonts w:ascii="Arial" w:hAnsi="Arial" w:cs="Arial"/>
          <w:color w:val="000000"/>
        </w:rPr>
      </w:pPr>
      <w:r w:rsidRPr="003800C8">
        <w:rPr>
          <w:rFonts w:ascii="Arial" w:hAnsi="Arial" w:cs="Arial"/>
          <w:color w:val="000000"/>
        </w:rPr>
        <w:t xml:space="preserve"> Describe the procedure to conduct the titration. </w:t>
      </w:r>
    </w:p>
    <w:p w:rsidR="002F39D6" w:rsidRPr="003800C8" w:rsidRDefault="005517AF" w:rsidP="002B4BE6">
      <w:pPr>
        <w:pStyle w:val="ListParagraph"/>
        <w:numPr>
          <w:ilvl w:val="0"/>
          <w:numId w:val="94"/>
        </w:numPr>
        <w:autoSpaceDE w:val="0"/>
        <w:autoSpaceDN w:val="0"/>
        <w:adjustRightInd w:val="0"/>
        <w:rPr>
          <w:rFonts w:ascii="Arial" w:hAnsi="Arial" w:cs="Arial"/>
          <w:color w:val="000000"/>
        </w:rPr>
      </w:pPr>
      <w:r w:rsidRPr="003800C8">
        <w:rPr>
          <w:rFonts w:ascii="Arial" w:hAnsi="Arial" w:cs="Arial"/>
          <w:color w:val="000000"/>
        </w:rPr>
        <w:t xml:space="preserve"> Describe safety precautions. </w:t>
      </w:r>
    </w:p>
    <w:p w:rsidR="002F39D6" w:rsidRPr="003800C8" w:rsidRDefault="005517AF" w:rsidP="002B4BE6">
      <w:pPr>
        <w:pStyle w:val="ListParagraph"/>
        <w:numPr>
          <w:ilvl w:val="0"/>
          <w:numId w:val="94"/>
        </w:numPr>
        <w:autoSpaceDE w:val="0"/>
        <w:autoSpaceDN w:val="0"/>
        <w:adjustRightInd w:val="0"/>
        <w:rPr>
          <w:rFonts w:ascii="Arial" w:hAnsi="Arial" w:cs="Arial"/>
          <w:color w:val="000000"/>
        </w:rPr>
      </w:pPr>
      <w:r w:rsidRPr="003800C8">
        <w:rPr>
          <w:rFonts w:ascii="Arial" w:hAnsi="Arial" w:cs="Arial"/>
          <w:color w:val="000000"/>
        </w:rPr>
        <w:t xml:space="preserve"> Describe measures that need to be in place to ensure reliable results. </w:t>
      </w:r>
    </w:p>
    <w:p w:rsidR="005517AF" w:rsidRPr="003800C8" w:rsidRDefault="005517AF" w:rsidP="002B4BE6">
      <w:pPr>
        <w:pStyle w:val="ListParagraph"/>
        <w:numPr>
          <w:ilvl w:val="0"/>
          <w:numId w:val="94"/>
        </w:numPr>
        <w:autoSpaceDE w:val="0"/>
        <w:autoSpaceDN w:val="0"/>
        <w:adjustRightInd w:val="0"/>
        <w:rPr>
          <w:rFonts w:ascii="Arial" w:hAnsi="Arial" w:cs="Arial"/>
          <w:color w:val="000000"/>
        </w:rPr>
      </w:pPr>
      <w:r w:rsidRPr="003800C8">
        <w:rPr>
          <w:rFonts w:ascii="Arial" w:hAnsi="Arial" w:cs="Arial"/>
          <w:color w:val="000000"/>
        </w:rPr>
        <w:t xml:space="preserve">Interpret given results to determine the unknown concentration.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Explain the pH scale as a scale of numbers from 0 to 14 used to express the hydrogen ion concentration.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Calculate pH values of strong acids and strong bases.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Define the concept of K</w:t>
      </w:r>
      <w:r w:rsidRPr="003800C8">
        <w:rPr>
          <w:rFonts w:ascii="Arial" w:hAnsi="Arial" w:cs="Arial"/>
          <w:color w:val="000000"/>
          <w:position w:val="-8"/>
          <w:vertAlign w:val="subscript"/>
        </w:rPr>
        <w:t xml:space="preserve">w </w:t>
      </w:r>
      <w:r w:rsidRPr="003800C8">
        <w:rPr>
          <w:rFonts w:ascii="Arial" w:hAnsi="Arial" w:cs="Arial"/>
          <w:color w:val="000000"/>
        </w:rPr>
        <w:t xml:space="preserve">as the equilibrium constant for the ionisation of water – the ionic product of water (ionisation constant of water). </w:t>
      </w:r>
    </w:p>
    <w:p w:rsidR="005517AF" w:rsidRPr="003800C8" w:rsidRDefault="005517AF" w:rsidP="00D30092">
      <w:pPr>
        <w:autoSpaceDE w:val="0"/>
        <w:autoSpaceDN w:val="0"/>
        <w:adjustRightInd w:val="0"/>
        <w:spacing w:after="0" w:line="240" w:lineRule="auto"/>
        <w:rPr>
          <w:rFonts w:ascii="Arial" w:hAnsi="Arial" w:cs="Arial"/>
        </w:rPr>
      </w:pP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Explain the auto-ionisation of water, i.e. the reaction of water with itself to form H</w:t>
      </w:r>
      <w:r w:rsidRPr="003800C8">
        <w:rPr>
          <w:rFonts w:ascii="Arial" w:hAnsi="Arial" w:cs="Arial"/>
          <w:color w:val="000000"/>
          <w:position w:val="-8"/>
          <w:vertAlign w:val="subscript"/>
        </w:rPr>
        <w:t>3</w:t>
      </w:r>
      <w:r w:rsidRPr="003800C8">
        <w:rPr>
          <w:rFonts w:ascii="Arial" w:hAnsi="Arial" w:cs="Arial"/>
          <w:color w:val="000000"/>
        </w:rPr>
        <w:t>O</w:t>
      </w:r>
      <w:r w:rsidRPr="003800C8">
        <w:rPr>
          <w:rFonts w:ascii="Arial" w:hAnsi="Arial" w:cs="Arial"/>
          <w:color w:val="000000"/>
          <w:position w:val="8"/>
          <w:vertAlign w:val="superscript"/>
        </w:rPr>
        <w:t xml:space="preserve">+ </w:t>
      </w:r>
      <w:r w:rsidRPr="003800C8">
        <w:rPr>
          <w:rFonts w:ascii="Arial" w:hAnsi="Arial" w:cs="Arial"/>
          <w:color w:val="000000"/>
        </w:rPr>
        <w:t>ions and OH</w:t>
      </w:r>
      <w:r w:rsidRPr="003800C8">
        <w:rPr>
          <w:rFonts w:ascii="Arial" w:hAnsi="Arial" w:cs="Arial"/>
          <w:color w:val="000000"/>
          <w:position w:val="8"/>
          <w:vertAlign w:val="superscript"/>
        </w:rPr>
        <w:t xml:space="preserve">- </w:t>
      </w:r>
      <w:r w:rsidRPr="003800C8">
        <w:rPr>
          <w:rFonts w:ascii="Arial" w:hAnsi="Arial" w:cs="Arial"/>
          <w:color w:val="000000"/>
        </w:rPr>
        <w:t xml:space="preserve">ions.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Interpret K</w:t>
      </w:r>
      <w:r w:rsidRPr="003800C8">
        <w:rPr>
          <w:rFonts w:ascii="Arial" w:hAnsi="Arial" w:cs="Arial"/>
          <w:color w:val="000000"/>
          <w:position w:val="-8"/>
          <w:vertAlign w:val="subscript"/>
        </w:rPr>
        <w:t xml:space="preserve">a </w:t>
      </w:r>
      <w:r w:rsidRPr="003800C8">
        <w:rPr>
          <w:rFonts w:ascii="Arial" w:hAnsi="Arial" w:cs="Arial"/>
          <w:color w:val="000000"/>
        </w:rPr>
        <w:t>values of acids to determine the relative strength of given acids. Interpret K</w:t>
      </w:r>
      <w:r w:rsidRPr="003800C8">
        <w:rPr>
          <w:rFonts w:ascii="Arial" w:hAnsi="Arial" w:cs="Arial"/>
          <w:color w:val="000000"/>
          <w:position w:val="-8"/>
          <w:vertAlign w:val="subscript"/>
        </w:rPr>
        <w:t xml:space="preserve">b </w:t>
      </w:r>
      <w:r w:rsidRPr="003800C8">
        <w:rPr>
          <w:rFonts w:ascii="Arial" w:hAnsi="Arial" w:cs="Arial"/>
          <w:color w:val="000000"/>
        </w:rPr>
        <w:t xml:space="preserve">values of bases to determine the relative strength of given bases. </w:t>
      </w:r>
    </w:p>
    <w:p w:rsidR="005517AF" w:rsidRPr="003800C8" w:rsidRDefault="005517AF"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Compare strong and weak acids by looking at: </w:t>
      </w:r>
    </w:p>
    <w:p w:rsidR="005517AF" w:rsidRPr="003800C8" w:rsidRDefault="005517AF" w:rsidP="002B4BE6">
      <w:pPr>
        <w:pStyle w:val="ListParagraph"/>
        <w:numPr>
          <w:ilvl w:val="0"/>
          <w:numId w:val="95"/>
        </w:numPr>
        <w:autoSpaceDE w:val="0"/>
        <w:autoSpaceDN w:val="0"/>
        <w:adjustRightInd w:val="0"/>
        <w:rPr>
          <w:rFonts w:ascii="Arial" w:hAnsi="Arial" w:cs="Arial"/>
          <w:color w:val="000000"/>
        </w:rPr>
      </w:pPr>
      <w:r w:rsidRPr="003800C8">
        <w:rPr>
          <w:rFonts w:ascii="Arial" w:hAnsi="Arial" w:cs="Arial"/>
          <w:color w:val="000000"/>
        </w:rPr>
        <w:t xml:space="preserve">pH (monoprotic and diprotic acids) </w:t>
      </w:r>
    </w:p>
    <w:p w:rsidR="005517AF" w:rsidRPr="003800C8" w:rsidRDefault="005517AF" w:rsidP="002B4BE6">
      <w:pPr>
        <w:pStyle w:val="ListParagraph"/>
        <w:numPr>
          <w:ilvl w:val="0"/>
          <w:numId w:val="95"/>
        </w:numPr>
        <w:autoSpaceDE w:val="0"/>
        <w:autoSpaceDN w:val="0"/>
        <w:adjustRightInd w:val="0"/>
        <w:rPr>
          <w:rFonts w:ascii="Arial" w:hAnsi="Arial" w:cs="Arial"/>
          <w:color w:val="000000"/>
        </w:rPr>
      </w:pPr>
      <w:r w:rsidRPr="003800C8">
        <w:rPr>
          <w:rFonts w:ascii="Arial" w:hAnsi="Arial" w:cs="Arial"/>
          <w:color w:val="000000"/>
        </w:rPr>
        <w:t xml:space="preserve">Conductivity </w:t>
      </w:r>
    </w:p>
    <w:p w:rsidR="005517AF" w:rsidRPr="003800C8" w:rsidRDefault="005517AF" w:rsidP="002B4BE6">
      <w:pPr>
        <w:pStyle w:val="ListParagraph"/>
        <w:numPr>
          <w:ilvl w:val="0"/>
          <w:numId w:val="95"/>
        </w:numPr>
        <w:autoSpaceDE w:val="0"/>
        <w:autoSpaceDN w:val="0"/>
        <w:adjustRightInd w:val="0"/>
        <w:rPr>
          <w:rFonts w:ascii="Arial" w:hAnsi="Arial" w:cs="Arial"/>
          <w:color w:val="000000"/>
        </w:rPr>
      </w:pPr>
      <w:r w:rsidRPr="003800C8">
        <w:rPr>
          <w:rFonts w:ascii="Arial" w:hAnsi="Arial" w:cs="Arial"/>
          <w:color w:val="000000"/>
        </w:rPr>
        <w:t xml:space="preserve">Reaction rate </w:t>
      </w:r>
    </w:p>
    <w:p w:rsidR="005517AF" w:rsidRPr="003800C8" w:rsidRDefault="005517AF" w:rsidP="00D30092">
      <w:pPr>
        <w:autoSpaceDE w:val="0"/>
        <w:autoSpaceDN w:val="0"/>
        <w:adjustRightInd w:val="0"/>
        <w:rPr>
          <w:rFonts w:ascii="Arial" w:hAnsi="Arial" w:cs="Arial"/>
          <w:color w:val="000000"/>
        </w:rPr>
      </w:pPr>
    </w:p>
    <w:p w:rsidR="005517AF" w:rsidRPr="003800C8" w:rsidRDefault="000A02AC" w:rsidP="00D30092">
      <w:pPr>
        <w:autoSpaceDE w:val="0"/>
        <w:autoSpaceDN w:val="0"/>
        <w:adjustRightInd w:val="0"/>
        <w:rPr>
          <w:rFonts w:ascii="Arial" w:eastAsia="LiberationSans" w:hAnsi="Arial" w:cs="Arial"/>
        </w:rPr>
      </w:pPr>
      <w:r w:rsidRPr="003800C8">
        <w:rPr>
          <w:rFonts w:ascii="Arial" w:hAnsi="Arial" w:cs="Arial"/>
          <w:noProof/>
        </w:rPr>
        <w:drawing>
          <wp:inline distT="0" distB="0" distL="0" distR="0" wp14:anchorId="4BD32E1A" wp14:editId="7F9C767B">
            <wp:extent cx="657225" cy="657225"/>
            <wp:effectExtent l="0" t="0" r="9525" b="0"/>
            <wp:docPr id="989" name="Picture 989"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9B394F" w:rsidRPr="003800C8" w:rsidRDefault="009B394F" w:rsidP="002F39D6">
      <w:pPr>
        <w:rPr>
          <w:rFonts w:ascii="Arial" w:hAnsi="Arial" w:cs="Arial"/>
          <w:b/>
        </w:rPr>
      </w:pPr>
      <w:r w:rsidRPr="003800C8">
        <w:rPr>
          <w:rFonts w:ascii="Arial" w:hAnsi="Arial" w:cs="Arial"/>
          <w:b/>
        </w:rPr>
        <w:t>ACIDS AND BASES</w:t>
      </w:r>
    </w:p>
    <w:p w:rsidR="009B394F" w:rsidRPr="003800C8" w:rsidRDefault="009B394F" w:rsidP="002F39D6">
      <w:pPr>
        <w:rPr>
          <w:rFonts w:ascii="Arial" w:hAnsi="Arial" w:cs="Arial"/>
          <w:b/>
        </w:rPr>
      </w:pPr>
      <w:r w:rsidRPr="003800C8">
        <w:rPr>
          <w:rFonts w:ascii="Arial" w:hAnsi="Arial" w:cs="Arial"/>
          <w:b/>
        </w:rPr>
        <w:t>Arrhenius theory:</w:t>
      </w:r>
    </w:p>
    <w:p w:rsidR="009B394F" w:rsidRPr="003800C8" w:rsidRDefault="009B394F" w:rsidP="002B4BE6">
      <w:pPr>
        <w:pStyle w:val="ListParagraph"/>
        <w:numPr>
          <w:ilvl w:val="0"/>
          <w:numId w:val="36"/>
        </w:numPr>
        <w:spacing w:line="276" w:lineRule="auto"/>
        <w:jc w:val="both"/>
        <w:rPr>
          <w:rFonts w:ascii="Arial" w:hAnsi="Arial" w:cs="Arial"/>
        </w:rPr>
      </w:pPr>
      <w:r w:rsidRPr="003800C8">
        <w:rPr>
          <w:rFonts w:ascii="Arial" w:hAnsi="Arial" w:cs="Arial"/>
          <w:b/>
        </w:rPr>
        <w:t>Acid</w:t>
      </w:r>
      <w:r w:rsidRPr="003800C8">
        <w:rPr>
          <w:rFonts w:ascii="Arial" w:hAnsi="Arial" w:cs="Arial"/>
        </w:rPr>
        <w:t xml:space="preserve"> is a substance which produces H</w:t>
      </w:r>
      <w:r w:rsidRPr="003800C8">
        <w:rPr>
          <w:rFonts w:ascii="Arial" w:hAnsi="Arial" w:cs="Arial"/>
          <w:vertAlign w:val="superscript"/>
        </w:rPr>
        <w:t>+</w:t>
      </w: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ions when it dissolves  in water.</w:t>
      </w:r>
    </w:p>
    <w:p w:rsidR="009B394F" w:rsidRPr="003800C8" w:rsidRDefault="009B394F" w:rsidP="00D30092">
      <w:pPr>
        <w:pStyle w:val="ListParagraph"/>
        <w:rPr>
          <w:rFonts w:ascii="Arial" w:hAnsi="Arial" w:cs="Arial"/>
        </w:rPr>
      </w:pPr>
      <w:r w:rsidRPr="003800C8">
        <w:rPr>
          <w:rFonts w:ascii="Arial" w:hAnsi="Arial" w:cs="Arial"/>
          <w:noProof/>
          <w:lang w:val="en-US"/>
        </w:rPr>
        <mc:AlternateContent>
          <mc:Choice Requires="wps">
            <w:drawing>
              <wp:anchor distT="0" distB="0" distL="114300" distR="114300" simplePos="0" relativeHeight="251720704" behindDoc="0" locked="0" layoutInCell="1" allowOverlap="1" wp14:anchorId="307A4120" wp14:editId="5D212670">
                <wp:simplePos x="0" y="0"/>
                <wp:positionH relativeFrom="column">
                  <wp:posOffset>552450</wp:posOffset>
                </wp:positionH>
                <wp:positionV relativeFrom="paragraph">
                  <wp:posOffset>37465</wp:posOffset>
                </wp:positionV>
                <wp:extent cx="647700" cy="323850"/>
                <wp:effectExtent l="0" t="0" r="0" b="0"/>
                <wp:wrapNone/>
                <wp:docPr id="389" name="Text Box 3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B394F">
                            <w:r>
                              <w:t>H</w:t>
                            </w:r>
                            <w:r w:rsidRPr="00BE3C4F">
                              <w:rPr>
                                <w:vertAlign w:val="subscript"/>
                              </w:rPr>
                              <w:t>2</w:t>
                            </w:r>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9" o:spid="_x0000_s1344" type="#_x0000_t202" style="position:absolute;left:0;text-align:left;margin-left:43.5pt;margin-top:2.95pt;width:51pt;height:25.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dr3vQIAAMU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" filled="f" stroked="f">
                <v:textbox>
                  <w:txbxContent>
                    <w:p w:rsidR="00730028" w:rsidRDefault="00730028" w:rsidP="009B394F">
                      <w:r>
                        <w:t>H</w:t>
                      </w:r>
                      <w:r w:rsidRPr="00BE3C4F">
                        <w:rPr>
                          <w:vertAlign w:val="subscript"/>
                        </w:rPr>
                        <w:t>2</w:t>
                      </w:r>
                      <w:r>
                        <w:t>O</w:t>
                      </w:r>
                    </w:p>
                  </w:txbxContent>
                </v:textbox>
              </v:shape>
            </w:pict>
          </mc:Fallback>
        </mc:AlternateContent>
      </w:r>
    </w:p>
    <w:p w:rsidR="009B394F" w:rsidRPr="003800C8" w:rsidRDefault="009B394F" w:rsidP="00D30092">
      <w:pPr>
        <w:pStyle w:val="ListParagraph"/>
        <w:rPr>
          <w:rFonts w:ascii="Arial" w:hAnsi="Arial" w:cs="Arial"/>
        </w:rPr>
      </w:pPr>
      <w:r w:rsidRPr="003800C8">
        <w:rPr>
          <w:rFonts w:ascii="Arial" w:hAnsi="Arial" w:cs="Arial"/>
        </w:rPr>
        <w:t xml:space="preserve">HCl </w:t>
      </w:r>
      <w:r w:rsidR="000A02AC" w:rsidRPr="003800C8">
        <w:rPr>
          <w:rFonts w:ascii="Arial" w:hAnsi="Arial" w:cs="Arial"/>
        </w:rPr>
        <w:t xml:space="preserve"> </w:t>
      </w:r>
      <w:r w:rsidRPr="003800C8">
        <w:rPr>
          <w:rFonts w:ascii="Arial" w:hAnsi="Arial" w:cs="Arial"/>
        </w:rPr>
        <w:t xml:space="preserve">   →   H</w:t>
      </w:r>
      <w:r w:rsidRPr="003800C8">
        <w:rPr>
          <w:rFonts w:ascii="Arial" w:hAnsi="Arial" w:cs="Arial"/>
          <w:vertAlign w:val="superscript"/>
        </w:rPr>
        <w:t>+</w:t>
      </w:r>
      <w:r w:rsidRPr="003800C8">
        <w:rPr>
          <w:rFonts w:ascii="Arial" w:hAnsi="Arial" w:cs="Arial"/>
        </w:rPr>
        <w:t xml:space="preserve">(aq) +Cl </w:t>
      </w:r>
      <w:r w:rsidRPr="003800C8">
        <w:rPr>
          <w:rFonts w:ascii="Arial" w:hAnsi="Arial" w:cs="Arial"/>
          <w:vertAlign w:val="superscript"/>
        </w:rPr>
        <w:t>-</w:t>
      </w:r>
      <w:r w:rsidRPr="003800C8">
        <w:rPr>
          <w:rFonts w:ascii="Arial" w:hAnsi="Arial" w:cs="Arial"/>
        </w:rPr>
        <w:t xml:space="preserve"> (aq)</w:t>
      </w:r>
    </w:p>
    <w:p w:rsidR="009B394F" w:rsidRPr="003800C8" w:rsidRDefault="009B394F" w:rsidP="002B4BE6">
      <w:pPr>
        <w:pStyle w:val="ListParagraph"/>
        <w:numPr>
          <w:ilvl w:val="0"/>
          <w:numId w:val="36"/>
        </w:numPr>
        <w:spacing w:after="120" w:line="480" w:lineRule="auto"/>
        <w:ind w:left="714" w:hanging="357"/>
        <w:jc w:val="both"/>
        <w:rPr>
          <w:rFonts w:ascii="Arial" w:hAnsi="Arial" w:cs="Arial"/>
        </w:rPr>
      </w:pPr>
      <w:r w:rsidRPr="003800C8">
        <w:rPr>
          <w:rFonts w:ascii="Arial" w:hAnsi="Arial" w:cs="Arial"/>
          <w:b/>
          <w:noProof/>
          <w:lang w:val="en-US"/>
        </w:rPr>
        <mc:AlternateContent>
          <mc:Choice Requires="wps">
            <w:drawing>
              <wp:anchor distT="0" distB="0" distL="114300" distR="114300" simplePos="0" relativeHeight="251721728" behindDoc="0" locked="0" layoutInCell="1" allowOverlap="1" wp14:anchorId="5BCC9145" wp14:editId="51EDE433">
                <wp:simplePos x="0" y="0"/>
                <wp:positionH relativeFrom="column">
                  <wp:posOffset>893445</wp:posOffset>
                </wp:positionH>
                <wp:positionV relativeFrom="paragraph">
                  <wp:posOffset>228600</wp:posOffset>
                </wp:positionV>
                <wp:extent cx="647700" cy="323850"/>
                <wp:effectExtent l="0" t="0" r="0" b="0"/>
                <wp:wrapNone/>
                <wp:docPr id="388" name="Text Box 3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B394F">
                            <w:r>
                              <w:t>H</w:t>
                            </w:r>
                            <w:r w:rsidRPr="00BE3C4F">
                              <w:rPr>
                                <w:vertAlign w:val="subscript"/>
                              </w:rPr>
                              <w:t>2</w:t>
                            </w:r>
                            <w:r>
                              <w: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8" o:spid="_x0000_s1345" type="#_x0000_t202" style="position:absolute;left:0;text-align:left;margin-left:70.35pt;margin-top:18pt;width:51pt;height:2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yiAvAIAAMU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" filled="f" stroked="f">
                <v:textbox>
                  <w:txbxContent>
                    <w:p w:rsidR="00730028" w:rsidRDefault="00730028" w:rsidP="009B394F">
                      <w:r>
                        <w:t>H</w:t>
                      </w:r>
                      <w:r w:rsidRPr="00BE3C4F">
                        <w:rPr>
                          <w:vertAlign w:val="subscript"/>
                        </w:rPr>
                        <w:t>2</w:t>
                      </w:r>
                      <w:r>
                        <w:t>O</w:t>
                      </w:r>
                    </w:p>
                  </w:txbxContent>
                </v:textbox>
              </v:shape>
            </w:pict>
          </mc:Fallback>
        </mc:AlternateContent>
      </w:r>
      <w:r w:rsidRPr="003800C8">
        <w:rPr>
          <w:rFonts w:ascii="Arial" w:hAnsi="Arial" w:cs="Arial"/>
          <w:b/>
        </w:rPr>
        <w:t xml:space="preserve">Base </w:t>
      </w:r>
      <w:r w:rsidRPr="003800C8">
        <w:rPr>
          <w:rFonts w:ascii="Arial" w:hAnsi="Arial" w:cs="Arial"/>
        </w:rPr>
        <w:t>is a substance which produces OH</w:t>
      </w:r>
      <w:r w:rsidRPr="003800C8">
        <w:rPr>
          <w:rFonts w:ascii="Arial" w:hAnsi="Arial" w:cs="Arial"/>
          <w:vertAlign w:val="superscript"/>
        </w:rPr>
        <w:t>-</w:t>
      </w:r>
      <w:r w:rsidRPr="003800C8">
        <w:rPr>
          <w:rFonts w:ascii="Arial" w:hAnsi="Arial" w:cs="Arial"/>
        </w:rPr>
        <w:t xml:space="preserve"> ions when it dissolves in water.</w:t>
      </w:r>
    </w:p>
    <w:p w:rsidR="009B394F" w:rsidRPr="003800C8" w:rsidRDefault="009B394F" w:rsidP="00D30092">
      <w:pPr>
        <w:pStyle w:val="ListParagraph"/>
        <w:rPr>
          <w:rFonts w:ascii="Arial" w:hAnsi="Arial" w:cs="Arial"/>
        </w:rPr>
      </w:pPr>
      <w:r w:rsidRPr="003800C8">
        <w:rPr>
          <w:rFonts w:ascii="Arial" w:hAnsi="Arial" w:cs="Arial"/>
        </w:rPr>
        <w:tab/>
        <w:t>NaOH    →   Na</w:t>
      </w:r>
      <w:r w:rsidRPr="003800C8">
        <w:rPr>
          <w:rFonts w:ascii="Arial" w:hAnsi="Arial" w:cs="Arial"/>
          <w:vertAlign w:val="superscript"/>
        </w:rPr>
        <w:t>+</w:t>
      </w:r>
      <w:r w:rsidRPr="003800C8">
        <w:rPr>
          <w:rFonts w:ascii="Arial" w:hAnsi="Arial" w:cs="Arial"/>
        </w:rPr>
        <w:t xml:space="preserve">(aq) +OH </w:t>
      </w:r>
      <w:r w:rsidRPr="003800C8">
        <w:rPr>
          <w:rFonts w:ascii="Arial" w:hAnsi="Arial" w:cs="Arial"/>
          <w:vertAlign w:val="superscript"/>
        </w:rPr>
        <w:t>-</w:t>
      </w:r>
      <w:r w:rsidRPr="003800C8">
        <w:rPr>
          <w:rFonts w:ascii="Arial" w:hAnsi="Arial" w:cs="Arial"/>
        </w:rPr>
        <w:t xml:space="preserve"> (aq)</w:t>
      </w:r>
    </w:p>
    <w:p w:rsidR="009B394F" w:rsidRPr="003800C8" w:rsidRDefault="009B394F" w:rsidP="00D30092">
      <w:pPr>
        <w:pStyle w:val="ListParagraph"/>
        <w:rPr>
          <w:rFonts w:ascii="Arial" w:hAnsi="Arial" w:cs="Arial"/>
        </w:rPr>
      </w:pPr>
    </w:p>
    <w:p w:rsidR="009B394F" w:rsidRPr="003800C8" w:rsidRDefault="009B394F" w:rsidP="00D30092">
      <w:pPr>
        <w:pStyle w:val="ListParagraph"/>
        <w:ind w:left="0"/>
        <w:jc w:val="center"/>
        <w:rPr>
          <w:rFonts w:ascii="Arial" w:hAnsi="Arial" w:cs="Arial"/>
          <w:b/>
        </w:rPr>
      </w:pPr>
      <w:r w:rsidRPr="003800C8">
        <w:rPr>
          <w:rFonts w:ascii="Arial" w:hAnsi="Arial" w:cs="Arial"/>
          <w:b/>
        </w:rPr>
        <w:t>Lowry-BrØnsted theory:</w:t>
      </w:r>
    </w:p>
    <w:p w:rsidR="00837B5A" w:rsidRPr="003800C8" w:rsidRDefault="00837B5A" w:rsidP="00D30092">
      <w:pPr>
        <w:rPr>
          <w:rFonts w:ascii="Arial" w:hAnsi="Arial" w:cs="Arial"/>
        </w:rPr>
      </w:pPr>
      <w:r w:rsidRPr="003800C8">
        <w:rPr>
          <w:rFonts w:ascii="Arial" w:hAnsi="Arial" w:cs="Arial"/>
        </w:rPr>
        <w:t>Acid-Proton Donor</w:t>
      </w:r>
    </w:p>
    <w:p w:rsidR="00837B5A" w:rsidRPr="003800C8" w:rsidRDefault="00837B5A" w:rsidP="00D30092">
      <w:pPr>
        <w:rPr>
          <w:rFonts w:ascii="Arial" w:hAnsi="Arial" w:cs="Arial"/>
        </w:rPr>
      </w:pPr>
      <w:r w:rsidRPr="003800C8">
        <w:rPr>
          <w:rFonts w:ascii="Arial" w:hAnsi="Arial" w:cs="Arial"/>
        </w:rPr>
        <w:t>Base-Proton acceptor</w:t>
      </w:r>
    </w:p>
    <w:p w:rsidR="00837B5A" w:rsidRPr="003800C8" w:rsidRDefault="00837B5A" w:rsidP="00D30092">
      <w:pPr>
        <w:rPr>
          <w:rFonts w:ascii="Arial" w:hAnsi="Arial" w:cs="Arial"/>
        </w:rPr>
      </w:pPr>
      <w:r w:rsidRPr="003800C8">
        <w:rPr>
          <w:rFonts w:ascii="Arial" w:hAnsi="Arial" w:cs="Arial"/>
        </w:rPr>
        <w:t>Conjugate acid – the same compound with an extra hydrogen</w:t>
      </w:r>
    </w:p>
    <w:p w:rsidR="00837B5A" w:rsidRPr="003800C8" w:rsidRDefault="00837B5A" w:rsidP="00D30092">
      <w:pPr>
        <w:rPr>
          <w:rFonts w:ascii="Arial" w:hAnsi="Arial" w:cs="Arial"/>
        </w:rPr>
      </w:pPr>
      <w:r w:rsidRPr="003800C8">
        <w:rPr>
          <w:rFonts w:ascii="Arial" w:hAnsi="Arial" w:cs="Arial"/>
        </w:rPr>
        <w:t>Conjugate base –the same compound with one less hydrogen</w:t>
      </w:r>
    </w:p>
    <w:p w:rsidR="00837B5A" w:rsidRPr="003800C8" w:rsidRDefault="00837B5A" w:rsidP="00D30092">
      <w:pPr>
        <w:rPr>
          <w:rFonts w:ascii="Arial" w:hAnsi="Arial" w:cs="Arial"/>
        </w:rPr>
      </w:pPr>
      <w:r w:rsidRPr="003800C8">
        <w:rPr>
          <w:rFonts w:ascii="Arial" w:hAnsi="Arial" w:cs="Arial"/>
        </w:rPr>
        <w:t>When an acid react with a base it donates a proton, becoming a conjugate base and the base in the reaction will accept the same proton, becoming a conjugate acid</w:t>
      </w:r>
    </w:p>
    <w:p w:rsidR="009B394F" w:rsidRPr="003800C8" w:rsidRDefault="009B394F" w:rsidP="00D30092">
      <w:pPr>
        <w:pStyle w:val="ListParagraph"/>
        <w:ind w:left="0"/>
        <w:rPr>
          <w:rFonts w:ascii="Arial" w:hAnsi="Arial" w:cs="Arial"/>
        </w:rPr>
      </w:pPr>
    </w:p>
    <w:p w:rsidR="00837B5A" w:rsidRPr="003800C8" w:rsidRDefault="00837B5A" w:rsidP="00D30092">
      <w:pPr>
        <w:pStyle w:val="ListParagraph"/>
        <w:ind w:left="0"/>
        <w:rPr>
          <w:rFonts w:ascii="Arial" w:hAnsi="Arial" w:cs="Arial"/>
        </w:rPr>
      </w:pPr>
      <w:r w:rsidRPr="003800C8">
        <w:rPr>
          <w:rFonts w:ascii="Arial" w:hAnsi="Arial" w:cs="Arial"/>
          <w:noProof/>
          <w:lang w:val="en-US"/>
        </w:rPr>
        <w:drawing>
          <wp:inline distT="0" distB="0" distL="0" distR="0" wp14:anchorId="2E585417" wp14:editId="0D9ECED9">
            <wp:extent cx="2676525" cy="981075"/>
            <wp:effectExtent l="0" t="0" r="9525" b="9525"/>
            <wp:docPr id="630" name="Picture 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6"/>
                    <a:stretch>
                      <a:fillRect/>
                    </a:stretch>
                  </pic:blipFill>
                  <pic:spPr>
                    <a:xfrm>
                      <a:off x="0" y="0"/>
                      <a:ext cx="2676525" cy="981075"/>
                    </a:xfrm>
                    <a:prstGeom prst="rect">
                      <a:avLst/>
                    </a:prstGeom>
                  </pic:spPr>
                </pic:pic>
              </a:graphicData>
            </a:graphic>
          </wp:inline>
        </w:drawing>
      </w:r>
    </w:p>
    <w:p w:rsidR="00837B5A" w:rsidRPr="003800C8" w:rsidRDefault="00837B5A" w:rsidP="00D30092">
      <w:pPr>
        <w:pStyle w:val="ListParagraph"/>
        <w:ind w:left="0"/>
        <w:rPr>
          <w:rFonts w:ascii="Arial" w:hAnsi="Arial" w:cs="Arial"/>
        </w:rPr>
      </w:pPr>
    </w:p>
    <w:p w:rsidR="00837B5A" w:rsidRPr="003800C8" w:rsidRDefault="00837B5A"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rPr>
        <w:t xml:space="preserve">This process of an acid or a base splitting into ions is called </w:t>
      </w:r>
      <w:r w:rsidRPr="003800C8">
        <w:rPr>
          <w:rFonts w:ascii="Arial" w:hAnsi="Arial" w:cs="Arial"/>
          <w:b/>
        </w:rPr>
        <w:t>ionisation</w:t>
      </w:r>
      <w:r w:rsidRPr="003800C8">
        <w:rPr>
          <w:rFonts w:ascii="Arial" w:hAnsi="Arial" w:cs="Arial"/>
        </w:rPr>
        <w:t>.</w:t>
      </w:r>
    </w:p>
    <w:p w:rsidR="009B394F" w:rsidRPr="003800C8" w:rsidRDefault="009B394F" w:rsidP="00D30092">
      <w:pPr>
        <w:pStyle w:val="ListParagraph"/>
        <w:ind w:left="0"/>
        <w:rPr>
          <w:rFonts w:ascii="Arial" w:hAnsi="Arial" w:cs="Arial"/>
        </w:rPr>
      </w:pPr>
      <w:r w:rsidRPr="003800C8">
        <w:rPr>
          <w:rFonts w:ascii="Arial" w:hAnsi="Arial" w:cs="Arial"/>
          <w:noProof/>
          <w:lang w:val="en-US"/>
        </w:rPr>
        <mc:AlternateContent>
          <mc:Choice Requires="wps">
            <w:drawing>
              <wp:anchor distT="0" distB="0" distL="114300" distR="114300" simplePos="0" relativeHeight="251722752" behindDoc="0" locked="0" layoutInCell="1" allowOverlap="1" wp14:anchorId="2072222B" wp14:editId="55957C19">
                <wp:simplePos x="0" y="0"/>
                <wp:positionH relativeFrom="column">
                  <wp:posOffset>-9525</wp:posOffset>
                </wp:positionH>
                <wp:positionV relativeFrom="paragraph">
                  <wp:posOffset>85090</wp:posOffset>
                </wp:positionV>
                <wp:extent cx="5619750" cy="704850"/>
                <wp:effectExtent l="9525" t="5080" r="9525" b="13970"/>
                <wp:wrapNone/>
                <wp:docPr id="386" name="Text Box 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0" cy="704850"/>
                        </a:xfrm>
                        <a:prstGeom prst="rect">
                          <a:avLst/>
                        </a:prstGeom>
                        <a:solidFill>
                          <a:srgbClr val="FFFFFF"/>
                        </a:solidFill>
                        <a:ln w="9525">
                          <a:solidFill>
                            <a:srgbClr val="000000"/>
                          </a:solidFill>
                          <a:miter lim="800000"/>
                          <a:headEnd/>
                          <a:tailEnd/>
                        </a:ln>
                      </wps:spPr>
                      <wps:txbx>
                        <w:txbxContent>
                          <w:p w:rsidR="00730028" w:rsidRPr="002F39D6" w:rsidRDefault="00730028" w:rsidP="009B394F">
                            <w:pPr>
                              <w:rPr>
                                <w:rFonts w:ascii="Arial" w:hAnsi="Arial" w:cs="Arial"/>
                                <w:sz w:val="24"/>
                                <w:szCs w:val="24"/>
                              </w:rPr>
                            </w:pPr>
                            <w:r w:rsidRPr="002F39D6">
                              <w:rPr>
                                <w:rFonts w:ascii="Arial" w:hAnsi="Arial" w:cs="Arial"/>
                                <w:b/>
                                <w:sz w:val="24"/>
                                <w:szCs w:val="24"/>
                              </w:rPr>
                              <w:t>Remember</w:t>
                            </w:r>
                            <w:r w:rsidRPr="002F39D6">
                              <w:rPr>
                                <w:rFonts w:ascii="Arial" w:hAnsi="Arial" w:cs="Arial"/>
                                <w:sz w:val="24"/>
                                <w:szCs w:val="24"/>
                              </w:rPr>
                              <w:t>:  Every reaction between a BrØnsted acid and BrØnsted base involves H</w:t>
                            </w:r>
                            <w:r w:rsidRPr="002F39D6">
                              <w:rPr>
                                <w:rFonts w:ascii="Arial" w:hAnsi="Arial" w:cs="Arial"/>
                                <w:sz w:val="24"/>
                                <w:szCs w:val="24"/>
                                <w:vertAlign w:val="superscript"/>
                              </w:rPr>
                              <w:t>+</w:t>
                            </w:r>
                            <w:r w:rsidRPr="002F39D6">
                              <w:rPr>
                                <w:rFonts w:ascii="Arial" w:hAnsi="Arial" w:cs="Arial"/>
                                <w:sz w:val="24"/>
                                <w:szCs w:val="24"/>
                              </w:rPr>
                              <w:t xml:space="preserve"> transfer and has two conjugate acid-base pairs. Acid and its conjugate base differ only by an H</w:t>
                            </w:r>
                            <w:r w:rsidRPr="002F39D6">
                              <w:rPr>
                                <w:rFonts w:ascii="Arial" w:hAnsi="Arial" w:cs="Arial"/>
                                <w:sz w:val="24"/>
                                <w:szCs w:val="24"/>
                                <w:vertAlign w:val="superscript"/>
                              </w:rPr>
                              <w:t>+</w:t>
                            </w:r>
                            <w:r w:rsidRPr="002F39D6">
                              <w:rPr>
                                <w:rFonts w:ascii="Arial" w:hAnsi="Arial" w:cs="Arial"/>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6" o:spid="_x0000_s1346" type="#_x0000_t202" style="position:absolute;margin-left:-.75pt;margin-top:6.7pt;width:442.5pt;height:55.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">
                <v:textbox>
                  <w:txbxContent>
                    <w:p w:rsidR="00730028" w:rsidRPr="002F39D6" w:rsidRDefault="00730028" w:rsidP="009B394F">
                      <w:pPr>
                        <w:rPr>
                          <w:rFonts w:ascii="Arial" w:hAnsi="Arial" w:cs="Arial"/>
                          <w:sz w:val="24"/>
                          <w:szCs w:val="24"/>
                        </w:rPr>
                      </w:pPr>
                      <w:r w:rsidRPr="002F39D6">
                        <w:rPr>
                          <w:rFonts w:ascii="Arial" w:hAnsi="Arial" w:cs="Arial"/>
                          <w:b/>
                          <w:sz w:val="24"/>
                          <w:szCs w:val="24"/>
                        </w:rPr>
                        <w:t>Remember</w:t>
                      </w:r>
                      <w:r w:rsidRPr="002F39D6">
                        <w:rPr>
                          <w:rFonts w:ascii="Arial" w:hAnsi="Arial" w:cs="Arial"/>
                          <w:sz w:val="24"/>
                          <w:szCs w:val="24"/>
                        </w:rPr>
                        <w:t>:  Every reaction between a BrØnsted acid and BrØnsted base involves H</w:t>
                      </w:r>
                      <w:r w:rsidRPr="002F39D6">
                        <w:rPr>
                          <w:rFonts w:ascii="Arial" w:hAnsi="Arial" w:cs="Arial"/>
                          <w:sz w:val="24"/>
                          <w:szCs w:val="24"/>
                          <w:vertAlign w:val="superscript"/>
                        </w:rPr>
                        <w:t>+</w:t>
                      </w:r>
                      <w:r w:rsidRPr="002F39D6">
                        <w:rPr>
                          <w:rFonts w:ascii="Arial" w:hAnsi="Arial" w:cs="Arial"/>
                          <w:sz w:val="24"/>
                          <w:szCs w:val="24"/>
                        </w:rPr>
                        <w:t xml:space="preserve"> transfer and has two conjugate acid-base pairs. Acid and its conjugate base differ only by an H</w:t>
                      </w:r>
                      <w:r w:rsidRPr="002F39D6">
                        <w:rPr>
                          <w:rFonts w:ascii="Arial" w:hAnsi="Arial" w:cs="Arial"/>
                          <w:sz w:val="24"/>
                          <w:szCs w:val="24"/>
                          <w:vertAlign w:val="superscript"/>
                        </w:rPr>
                        <w:t>+</w:t>
                      </w:r>
                      <w:r w:rsidRPr="002F39D6">
                        <w:rPr>
                          <w:rFonts w:ascii="Arial" w:hAnsi="Arial" w:cs="Arial"/>
                          <w:sz w:val="24"/>
                          <w:szCs w:val="24"/>
                        </w:rPr>
                        <w:t>.</w:t>
                      </w:r>
                    </w:p>
                  </w:txbxContent>
                </v:textbox>
              </v:shape>
            </w:pict>
          </mc:Fallback>
        </mc:AlternateConten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jc w:val="center"/>
        <w:rPr>
          <w:rFonts w:ascii="Arial" w:hAnsi="Arial" w:cs="Arial"/>
          <w:b/>
        </w:rPr>
      </w:pPr>
    </w:p>
    <w:p w:rsidR="009B394F" w:rsidRPr="003800C8" w:rsidRDefault="009B394F" w:rsidP="00D30092">
      <w:pPr>
        <w:pStyle w:val="ListParagraph"/>
        <w:ind w:left="0"/>
        <w:jc w:val="center"/>
        <w:rPr>
          <w:rFonts w:ascii="Arial" w:hAnsi="Arial" w:cs="Arial"/>
          <w:b/>
        </w:rPr>
      </w:pPr>
    </w:p>
    <w:p w:rsidR="009B394F" w:rsidRPr="003800C8" w:rsidRDefault="009B394F" w:rsidP="00D30092">
      <w:pPr>
        <w:pStyle w:val="ListParagraph"/>
        <w:ind w:left="0"/>
        <w:jc w:val="center"/>
        <w:rPr>
          <w:rFonts w:ascii="Arial" w:hAnsi="Arial" w:cs="Arial"/>
          <w:b/>
        </w:rPr>
      </w:pPr>
    </w:p>
    <w:p w:rsidR="009B394F" w:rsidRPr="003800C8" w:rsidRDefault="009B394F" w:rsidP="00D30092">
      <w:pPr>
        <w:pStyle w:val="ListParagraph"/>
        <w:ind w:left="0"/>
        <w:jc w:val="center"/>
        <w:rPr>
          <w:rFonts w:ascii="Arial" w:hAnsi="Arial" w:cs="Arial"/>
          <w:b/>
        </w:rPr>
      </w:pPr>
      <w:r w:rsidRPr="003800C8">
        <w:rPr>
          <w:rFonts w:ascii="Arial" w:hAnsi="Arial" w:cs="Arial"/>
          <w:b/>
        </w:rPr>
        <w:t>Conjugate acid-base pairs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417"/>
        <w:gridCol w:w="1418"/>
        <w:gridCol w:w="1275"/>
        <w:gridCol w:w="1418"/>
      </w:tblGrid>
      <w:tr w:rsidR="009B394F" w:rsidRPr="003800C8" w:rsidTr="000A02AC">
        <w:tc>
          <w:tcPr>
            <w:tcW w:w="2802" w:type="dxa"/>
          </w:tcPr>
          <w:p w:rsidR="009B394F" w:rsidRPr="003800C8" w:rsidRDefault="009B394F" w:rsidP="00D30092">
            <w:pPr>
              <w:pStyle w:val="ListParagraph"/>
              <w:ind w:left="0"/>
              <w:jc w:val="center"/>
              <w:rPr>
                <w:rFonts w:ascii="Arial" w:hAnsi="Arial" w:cs="Arial"/>
                <w:b/>
              </w:rPr>
            </w:pPr>
            <w:r w:rsidRPr="003800C8">
              <w:rPr>
                <w:rFonts w:ascii="Arial" w:hAnsi="Arial" w:cs="Arial"/>
                <w:b/>
              </w:rPr>
              <w:t>Name</w:t>
            </w:r>
          </w:p>
        </w:tc>
        <w:tc>
          <w:tcPr>
            <w:tcW w:w="1417" w:type="dxa"/>
          </w:tcPr>
          <w:p w:rsidR="009B394F" w:rsidRPr="003800C8" w:rsidRDefault="009B394F" w:rsidP="00D30092">
            <w:pPr>
              <w:pStyle w:val="ListParagraph"/>
              <w:ind w:left="0"/>
              <w:jc w:val="center"/>
              <w:rPr>
                <w:rFonts w:ascii="Arial" w:hAnsi="Arial" w:cs="Arial"/>
                <w:b/>
              </w:rPr>
            </w:pPr>
            <w:r w:rsidRPr="003800C8">
              <w:rPr>
                <w:rFonts w:ascii="Arial" w:hAnsi="Arial" w:cs="Arial"/>
                <w:b/>
              </w:rPr>
              <w:t>Acid 1</w:t>
            </w:r>
          </w:p>
        </w:tc>
        <w:tc>
          <w:tcPr>
            <w:tcW w:w="1418" w:type="dxa"/>
          </w:tcPr>
          <w:p w:rsidR="009B394F" w:rsidRPr="003800C8" w:rsidRDefault="009B394F" w:rsidP="00D30092">
            <w:pPr>
              <w:pStyle w:val="ListParagraph"/>
              <w:ind w:left="0"/>
              <w:jc w:val="center"/>
              <w:rPr>
                <w:rFonts w:ascii="Arial" w:hAnsi="Arial" w:cs="Arial"/>
                <w:b/>
              </w:rPr>
            </w:pPr>
            <w:r w:rsidRPr="003800C8">
              <w:rPr>
                <w:rFonts w:ascii="Arial" w:hAnsi="Arial" w:cs="Arial"/>
                <w:b/>
              </w:rPr>
              <w:t>Base 2</w:t>
            </w:r>
          </w:p>
        </w:tc>
        <w:tc>
          <w:tcPr>
            <w:tcW w:w="1275" w:type="dxa"/>
          </w:tcPr>
          <w:p w:rsidR="009B394F" w:rsidRPr="003800C8" w:rsidRDefault="009B394F" w:rsidP="00D30092">
            <w:pPr>
              <w:pStyle w:val="ListParagraph"/>
              <w:ind w:left="0"/>
              <w:jc w:val="center"/>
              <w:rPr>
                <w:rFonts w:ascii="Arial" w:hAnsi="Arial" w:cs="Arial"/>
                <w:b/>
              </w:rPr>
            </w:pPr>
            <w:r w:rsidRPr="003800C8">
              <w:rPr>
                <w:rFonts w:ascii="Arial" w:hAnsi="Arial" w:cs="Arial"/>
                <w:b/>
              </w:rPr>
              <w:t>Base 1</w:t>
            </w:r>
          </w:p>
        </w:tc>
        <w:tc>
          <w:tcPr>
            <w:tcW w:w="1418" w:type="dxa"/>
          </w:tcPr>
          <w:p w:rsidR="009B394F" w:rsidRPr="003800C8" w:rsidRDefault="009B394F" w:rsidP="00D30092">
            <w:pPr>
              <w:pStyle w:val="ListParagraph"/>
              <w:ind w:left="0"/>
              <w:jc w:val="center"/>
              <w:rPr>
                <w:rFonts w:ascii="Arial" w:hAnsi="Arial" w:cs="Arial"/>
                <w:b/>
              </w:rPr>
            </w:pPr>
            <w:r w:rsidRPr="003800C8">
              <w:rPr>
                <w:rFonts w:ascii="Arial" w:hAnsi="Arial" w:cs="Arial"/>
                <w:b/>
              </w:rPr>
              <w:t>Acid 2</w:t>
            </w:r>
          </w:p>
        </w:tc>
      </w:tr>
      <w:tr w:rsidR="009B394F" w:rsidRPr="003800C8" w:rsidTr="000A02AC">
        <w:tc>
          <w:tcPr>
            <w:tcW w:w="2802"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Nitric acid</w:t>
            </w:r>
          </w:p>
        </w:tc>
        <w:tc>
          <w:tcPr>
            <w:tcW w:w="1417"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HNO</w:t>
            </w:r>
            <w:r w:rsidRPr="003800C8">
              <w:rPr>
                <w:rFonts w:ascii="Arial" w:hAnsi="Arial" w:cs="Arial"/>
                <w:vertAlign w:val="subscript"/>
              </w:rPr>
              <w:t>3</w:t>
            </w:r>
            <w:r w:rsidRPr="003800C8">
              <w:rPr>
                <w:rFonts w:ascii="Arial" w:hAnsi="Arial" w:cs="Arial"/>
              </w:rPr>
              <w:t xml:space="preserve">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 xml:space="preserve">O </w:t>
            </w:r>
            <w:r w:rsidRPr="003800C8">
              <w:rPr>
                <w:rFonts w:ascii="Cambria Math" w:hAnsi="Cambria Math" w:cs="Cambria Math"/>
                <w:lang w:val="pt-BR"/>
              </w:rPr>
              <w:t>⇌</w:t>
            </w:r>
          </w:p>
        </w:tc>
        <w:tc>
          <w:tcPr>
            <w:tcW w:w="1275"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NO</w:t>
            </w:r>
            <w:r w:rsidRPr="003800C8">
              <w:rPr>
                <w:rFonts w:ascii="Arial" w:hAnsi="Arial" w:cs="Arial"/>
                <w:vertAlign w:val="subscript"/>
              </w:rPr>
              <w:t>3</w:t>
            </w:r>
            <w:r w:rsidRPr="003800C8">
              <w:rPr>
                <w:rFonts w:ascii="Arial" w:hAnsi="Arial" w:cs="Arial"/>
                <w:vertAlign w:val="superscript"/>
              </w:rPr>
              <w:t>-</w:t>
            </w:r>
            <w:r w:rsidRPr="003800C8">
              <w:rPr>
                <w:rFonts w:ascii="Arial" w:hAnsi="Arial" w:cs="Arial"/>
              </w:rPr>
              <w:t xml:space="preserve">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p>
        </w:tc>
      </w:tr>
      <w:tr w:rsidR="009B394F" w:rsidRPr="003800C8" w:rsidTr="000A02AC">
        <w:tc>
          <w:tcPr>
            <w:tcW w:w="2802"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Sulphuric acid</w:t>
            </w:r>
          </w:p>
        </w:tc>
        <w:tc>
          <w:tcPr>
            <w:tcW w:w="1417"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rPr>
              <w:t xml:space="preserve">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 xml:space="preserve">O </w:t>
            </w:r>
            <w:r w:rsidRPr="003800C8">
              <w:rPr>
                <w:rFonts w:ascii="Cambria Math" w:hAnsi="Cambria Math" w:cs="Cambria Math"/>
                <w:lang w:val="pt-BR"/>
              </w:rPr>
              <w:t>⇌</w:t>
            </w:r>
          </w:p>
        </w:tc>
        <w:tc>
          <w:tcPr>
            <w:tcW w:w="1275"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SO</w:t>
            </w:r>
            <w:r w:rsidRPr="003800C8">
              <w:rPr>
                <w:rFonts w:ascii="Arial" w:hAnsi="Arial" w:cs="Arial"/>
                <w:vertAlign w:val="subscript"/>
              </w:rPr>
              <w:t>4</w:t>
            </w:r>
            <w:r w:rsidRPr="003800C8">
              <w:rPr>
                <w:rFonts w:ascii="Arial" w:hAnsi="Arial" w:cs="Arial"/>
                <w:vertAlign w:val="superscript"/>
              </w:rPr>
              <w:t>2-</w:t>
            </w:r>
            <w:r w:rsidRPr="003800C8">
              <w:rPr>
                <w:rFonts w:ascii="Arial" w:hAnsi="Arial" w:cs="Arial"/>
              </w:rPr>
              <w:t xml:space="preserve">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2H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p>
        </w:tc>
      </w:tr>
      <w:tr w:rsidR="009B394F" w:rsidRPr="003800C8" w:rsidTr="000A02AC">
        <w:tc>
          <w:tcPr>
            <w:tcW w:w="2802"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Hydrogen fluoride</w:t>
            </w:r>
          </w:p>
        </w:tc>
        <w:tc>
          <w:tcPr>
            <w:tcW w:w="1417" w:type="dxa"/>
            <w:vAlign w:val="bottom"/>
          </w:tcPr>
          <w:p w:rsidR="009B394F" w:rsidRPr="003800C8" w:rsidRDefault="009B394F" w:rsidP="00D30092">
            <w:pPr>
              <w:pStyle w:val="ListParagraph"/>
              <w:ind w:left="0"/>
              <w:jc w:val="center"/>
              <w:rPr>
                <w:rFonts w:ascii="Arial" w:hAnsi="Arial" w:cs="Arial"/>
              </w:rPr>
            </w:pPr>
            <w:r w:rsidRPr="003800C8">
              <w:rPr>
                <w:rFonts w:ascii="Arial" w:eastAsia="Times New Roman" w:hAnsi="Arial" w:cs="Arial"/>
                <w:color w:val="333333"/>
                <w:lang w:eastAsia="en-ZA"/>
              </w:rPr>
              <w:t>HF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eastAsia="Times New Roman" w:hAnsi="Arial" w:cs="Arial"/>
                <w:color w:val="333333"/>
                <w:lang w:eastAsia="en-ZA"/>
              </w:rPr>
              <w:t>H</w:t>
            </w:r>
            <w:r w:rsidRPr="003800C8">
              <w:rPr>
                <w:rFonts w:ascii="Arial" w:eastAsia="Times New Roman" w:hAnsi="Arial" w:cs="Arial"/>
                <w:color w:val="333333"/>
                <w:vertAlign w:val="subscript"/>
                <w:lang w:eastAsia="en-ZA"/>
              </w:rPr>
              <w:t>2</w:t>
            </w:r>
            <w:r w:rsidRPr="003800C8">
              <w:rPr>
                <w:rFonts w:ascii="Arial" w:eastAsia="Times New Roman" w:hAnsi="Arial" w:cs="Arial"/>
                <w:color w:val="333333"/>
                <w:lang w:eastAsia="en-ZA"/>
              </w:rPr>
              <w:t xml:space="preserve">O </w:t>
            </w:r>
            <w:r w:rsidRPr="003800C8">
              <w:rPr>
                <w:rFonts w:ascii="Cambria Math" w:hAnsi="Cambria Math" w:cs="Cambria Math"/>
                <w:lang w:val="pt-BR"/>
              </w:rPr>
              <w:t>⇌</w:t>
            </w:r>
          </w:p>
        </w:tc>
        <w:tc>
          <w:tcPr>
            <w:tcW w:w="1275" w:type="dxa"/>
            <w:vAlign w:val="bottom"/>
          </w:tcPr>
          <w:p w:rsidR="009B394F" w:rsidRPr="003800C8" w:rsidRDefault="009B394F" w:rsidP="00D30092">
            <w:pPr>
              <w:pStyle w:val="ListParagraph"/>
              <w:ind w:left="0"/>
              <w:jc w:val="center"/>
              <w:rPr>
                <w:rFonts w:ascii="Arial" w:hAnsi="Arial" w:cs="Arial"/>
              </w:rPr>
            </w:pPr>
            <w:r w:rsidRPr="003800C8">
              <w:rPr>
                <w:rFonts w:ascii="Arial" w:eastAsia="Times New Roman" w:hAnsi="Arial" w:cs="Arial"/>
                <w:color w:val="333333"/>
                <w:lang w:eastAsia="en-ZA"/>
              </w:rPr>
              <w:t>F</w:t>
            </w:r>
            <w:r w:rsidRPr="003800C8">
              <w:rPr>
                <w:rFonts w:ascii="Arial" w:eastAsia="Times New Roman" w:hAnsi="Arial" w:cs="Arial"/>
                <w:color w:val="333333"/>
                <w:vertAlign w:val="superscript"/>
                <w:lang w:eastAsia="en-ZA"/>
              </w:rPr>
              <w:t xml:space="preserve">−   </w:t>
            </w:r>
            <w:r w:rsidRPr="003800C8">
              <w:rPr>
                <w:rFonts w:ascii="Arial" w:eastAsia="Times New Roman" w:hAnsi="Arial" w:cs="Arial"/>
                <w:color w:val="333333"/>
                <w:lang w:eastAsia="en-ZA"/>
              </w:rPr>
              <w:t>+</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eastAsia="Times New Roman" w:hAnsi="Arial" w:cs="Arial"/>
                <w:color w:val="333333"/>
                <w:lang w:eastAsia="en-ZA"/>
              </w:rPr>
              <w:t>H</w:t>
            </w:r>
            <w:r w:rsidRPr="003800C8">
              <w:rPr>
                <w:rFonts w:ascii="Arial" w:eastAsia="Times New Roman" w:hAnsi="Arial" w:cs="Arial"/>
                <w:color w:val="333333"/>
                <w:vertAlign w:val="subscript"/>
                <w:lang w:eastAsia="en-ZA"/>
              </w:rPr>
              <w:t>3</w:t>
            </w:r>
            <w:r w:rsidRPr="003800C8">
              <w:rPr>
                <w:rFonts w:ascii="Arial" w:eastAsia="Times New Roman" w:hAnsi="Arial" w:cs="Arial"/>
                <w:color w:val="333333"/>
                <w:lang w:eastAsia="en-ZA"/>
              </w:rPr>
              <w:t>O</w:t>
            </w:r>
            <w:r w:rsidRPr="003800C8">
              <w:rPr>
                <w:rFonts w:ascii="Arial" w:eastAsia="Times New Roman" w:hAnsi="Arial" w:cs="Arial"/>
                <w:color w:val="333333"/>
                <w:vertAlign w:val="superscript"/>
                <w:lang w:eastAsia="en-ZA"/>
              </w:rPr>
              <w:t>+</w:t>
            </w:r>
          </w:p>
        </w:tc>
      </w:tr>
      <w:tr w:rsidR="009B394F" w:rsidRPr="003800C8" w:rsidTr="000A02AC">
        <w:tc>
          <w:tcPr>
            <w:tcW w:w="2802"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Hydrogen sulphide</w:t>
            </w:r>
          </w:p>
        </w:tc>
        <w:tc>
          <w:tcPr>
            <w:tcW w:w="1417"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S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 xml:space="preserve">O </w:t>
            </w:r>
            <w:r w:rsidRPr="003800C8">
              <w:rPr>
                <w:rFonts w:ascii="Cambria Math" w:hAnsi="Cambria Math" w:cs="Cambria Math"/>
                <w:lang w:val="pt-BR"/>
              </w:rPr>
              <w:t>⇌</w:t>
            </w:r>
          </w:p>
        </w:tc>
        <w:tc>
          <w:tcPr>
            <w:tcW w:w="1275"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HS</w:t>
            </w:r>
            <w:r w:rsidRPr="003800C8">
              <w:rPr>
                <w:rFonts w:ascii="Arial" w:hAnsi="Arial" w:cs="Arial"/>
                <w:vertAlign w:val="superscript"/>
              </w:rPr>
              <w:t>-</w:t>
            </w:r>
            <w:r w:rsidRPr="003800C8">
              <w:rPr>
                <w:rFonts w:ascii="Arial" w:hAnsi="Arial" w:cs="Arial"/>
              </w:rPr>
              <w:t xml:space="preserve">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p>
        </w:tc>
      </w:tr>
      <w:tr w:rsidR="009B394F" w:rsidRPr="003800C8" w:rsidTr="000A02AC">
        <w:tc>
          <w:tcPr>
            <w:tcW w:w="2802"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Hydrogen sulphate ion</w:t>
            </w:r>
          </w:p>
        </w:tc>
        <w:tc>
          <w:tcPr>
            <w:tcW w:w="1417" w:type="dxa"/>
            <w:vAlign w:val="bottom"/>
          </w:tcPr>
          <w:p w:rsidR="009B394F" w:rsidRPr="003800C8" w:rsidRDefault="009B394F" w:rsidP="00D30092">
            <w:pPr>
              <w:pStyle w:val="ListParagraph"/>
              <w:ind w:left="0"/>
              <w:jc w:val="center"/>
              <w:rPr>
                <w:rFonts w:ascii="Arial" w:hAnsi="Arial" w:cs="Arial"/>
              </w:rPr>
            </w:pPr>
            <w:r w:rsidRPr="003800C8">
              <w:rPr>
                <w:rFonts w:ascii="Arial" w:eastAsia="Times New Roman" w:hAnsi="Arial" w:cs="Arial"/>
                <w:color w:val="333333"/>
                <w:lang w:eastAsia="en-ZA"/>
              </w:rPr>
              <w:t>HSO</w:t>
            </w:r>
            <w:r w:rsidRPr="003800C8">
              <w:rPr>
                <w:rFonts w:ascii="Arial" w:eastAsia="Times New Roman" w:hAnsi="Arial" w:cs="Arial"/>
                <w:color w:val="333333"/>
                <w:vertAlign w:val="subscript"/>
                <w:lang w:eastAsia="en-ZA"/>
              </w:rPr>
              <w:t xml:space="preserve">4 </w:t>
            </w:r>
            <w:r w:rsidRPr="003800C8">
              <w:rPr>
                <w:rFonts w:ascii="Arial" w:eastAsia="Times New Roman" w:hAnsi="Arial" w:cs="Arial"/>
                <w:color w:val="333333"/>
                <w:vertAlign w:val="superscript"/>
                <w:lang w:eastAsia="en-ZA"/>
              </w:rPr>
              <w:t>−</w:t>
            </w:r>
            <w:r w:rsidRPr="003800C8">
              <w:rPr>
                <w:rFonts w:ascii="Arial" w:eastAsia="Times New Roman" w:hAnsi="Arial" w:cs="Arial"/>
                <w:color w:val="333333"/>
                <w:lang w:eastAsia="en-ZA"/>
              </w:rPr>
              <w:t xml:space="preserve">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eastAsia="Times New Roman" w:hAnsi="Arial" w:cs="Arial"/>
                <w:color w:val="333333"/>
                <w:lang w:eastAsia="en-ZA"/>
              </w:rPr>
              <w:t>NH</w:t>
            </w:r>
            <w:r w:rsidRPr="003800C8">
              <w:rPr>
                <w:rFonts w:ascii="Arial" w:eastAsia="Times New Roman" w:hAnsi="Arial" w:cs="Arial"/>
                <w:color w:val="333333"/>
                <w:vertAlign w:val="subscript"/>
                <w:lang w:eastAsia="en-ZA"/>
              </w:rPr>
              <w:t xml:space="preserve">3 </w:t>
            </w:r>
            <w:r w:rsidRPr="003800C8">
              <w:rPr>
                <w:rFonts w:ascii="Cambria Math" w:hAnsi="Cambria Math" w:cs="Cambria Math"/>
                <w:lang w:val="pt-BR"/>
              </w:rPr>
              <w:t>⇌</w:t>
            </w:r>
          </w:p>
        </w:tc>
        <w:tc>
          <w:tcPr>
            <w:tcW w:w="1275" w:type="dxa"/>
            <w:vAlign w:val="bottom"/>
          </w:tcPr>
          <w:p w:rsidR="009B394F" w:rsidRPr="003800C8" w:rsidRDefault="009B394F" w:rsidP="00D30092">
            <w:pPr>
              <w:pStyle w:val="ListParagraph"/>
              <w:ind w:left="0"/>
              <w:jc w:val="center"/>
              <w:rPr>
                <w:rFonts w:ascii="Arial" w:hAnsi="Arial" w:cs="Arial"/>
              </w:rPr>
            </w:pPr>
            <w:r w:rsidRPr="003800C8">
              <w:rPr>
                <w:rFonts w:ascii="Arial" w:eastAsia="Times New Roman" w:hAnsi="Arial" w:cs="Arial"/>
                <w:color w:val="333333"/>
                <w:lang w:eastAsia="en-ZA"/>
              </w:rPr>
              <w:t>SO</w:t>
            </w:r>
            <w:r w:rsidRPr="003800C8">
              <w:rPr>
                <w:rFonts w:ascii="Arial" w:eastAsia="Times New Roman" w:hAnsi="Arial" w:cs="Arial"/>
                <w:color w:val="333333"/>
                <w:vertAlign w:val="subscript"/>
                <w:lang w:eastAsia="en-ZA"/>
              </w:rPr>
              <w:t>4</w:t>
            </w:r>
            <w:r w:rsidRPr="003800C8">
              <w:rPr>
                <w:rFonts w:ascii="Arial" w:eastAsia="Times New Roman" w:hAnsi="Arial" w:cs="Arial"/>
                <w:color w:val="333333"/>
                <w:vertAlign w:val="superscript"/>
                <w:lang w:eastAsia="en-ZA"/>
              </w:rPr>
              <w:t xml:space="preserve">2- </w:t>
            </w:r>
            <w:r w:rsidRPr="003800C8">
              <w:rPr>
                <w:rFonts w:ascii="Arial" w:eastAsia="Times New Roman" w:hAnsi="Arial" w:cs="Arial"/>
                <w:color w:val="333333"/>
                <w:lang w:eastAsia="en-ZA"/>
              </w:rPr>
              <w:t xml:space="preserve">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eastAsia="Times New Roman" w:hAnsi="Arial" w:cs="Arial"/>
                <w:color w:val="333333"/>
                <w:lang w:eastAsia="en-ZA"/>
              </w:rPr>
              <w:t>NH</w:t>
            </w:r>
            <w:r w:rsidRPr="003800C8">
              <w:rPr>
                <w:rFonts w:ascii="Arial" w:eastAsia="Times New Roman" w:hAnsi="Arial" w:cs="Arial"/>
                <w:color w:val="333333"/>
                <w:vertAlign w:val="subscript"/>
                <w:lang w:eastAsia="en-ZA"/>
              </w:rPr>
              <w:t>4</w:t>
            </w:r>
            <w:r w:rsidRPr="003800C8">
              <w:rPr>
                <w:rFonts w:ascii="Arial" w:eastAsia="Times New Roman" w:hAnsi="Arial" w:cs="Arial"/>
                <w:color w:val="333333"/>
                <w:vertAlign w:val="superscript"/>
                <w:lang w:eastAsia="en-ZA"/>
              </w:rPr>
              <w:t>+</w:t>
            </w:r>
          </w:p>
        </w:tc>
      </w:tr>
      <w:tr w:rsidR="009B394F" w:rsidRPr="003800C8" w:rsidTr="000A02AC">
        <w:tc>
          <w:tcPr>
            <w:tcW w:w="2802"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Hydrogen carbonate</w:t>
            </w:r>
          </w:p>
        </w:tc>
        <w:tc>
          <w:tcPr>
            <w:tcW w:w="1417" w:type="dxa"/>
            <w:vAlign w:val="bottom"/>
          </w:tcPr>
          <w:p w:rsidR="009B394F" w:rsidRPr="003800C8" w:rsidRDefault="009B394F" w:rsidP="00D30092">
            <w:pPr>
              <w:pStyle w:val="ListParagraph"/>
              <w:ind w:left="0"/>
              <w:jc w:val="center"/>
              <w:rPr>
                <w:rFonts w:ascii="Arial" w:hAnsi="Arial" w:cs="Arial"/>
              </w:rPr>
            </w:pPr>
            <w:r w:rsidRPr="003800C8">
              <w:rPr>
                <w:rFonts w:ascii="Arial" w:eastAsia="Times New Roman" w:hAnsi="Arial" w:cs="Arial"/>
                <w:color w:val="333333"/>
                <w:lang w:eastAsia="en-ZA"/>
              </w:rPr>
              <w:t>HCO</w:t>
            </w:r>
            <w:r w:rsidRPr="003800C8">
              <w:rPr>
                <w:rFonts w:ascii="Arial" w:eastAsia="Times New Roman" w:hAnsi="Arial" w:cs="Arial"/>
                <w:color w:val="333333"/>
                <w:vertAlign w:val="subscript"/>
                <w:lang w:eastAsia="en-ZA"/>
              </w:rPr>
              <w:t xml:space="preserve">3 </w:t>
            </w:r>
            <w:r w:rsidRPr="003800C8">
              <w:rPr>
                <w:rFonts w:ascii="Arial" w:eastAsia="Times New Roman" w:hAnsi="Arial" w:cs="Arial"/>
                <w:color w:val="333333"/>
                <w:vertAlign w:val="superscript"/>
                <w:lang w:eastAsia="en-ZA"/>
              </w:rPr>
              <w:t>−</w:t>
            </w:r>
            <w:r w:rsidRPr="003800C8">
              <w:rPr>
                <w:rFonts w:ascii="Arial" w:eastAsia="Times New Roman" w:hAnsi="Arial" w:cs="Arial"/>
                <w:color w:val="333333"/>
                <w:lang w:eastAsia="en-ZA"/>
              </w:rPr>
              <w:t xml:space="preserve">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 xml:space="preserve">O </w:t>
            </w:r>
            <w:r w:rsidRPr="003800C8">
              <w:rPr>
                <w:rFonts w:ascii="Cambria Math" w:hAnsi="Cambria Math" w:cs="Cambria Math"/>
                <w:lang w:val="pt-BR"/>
              </w:rPr>
              <w:t>⇌</w:t>
            </w:r>
          </w:p>
        </w:tc>
        <w:tc>
          <w:tcPr>
            <w:tcW w:w="1275"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CO</w:t>
            </w:r>
            <w:r w:rsidRPr="003800C8">
              <w:rPr>
                <w:rFonts w:ascii="Arial" w:hAnsi="Arial" w:cs="Arial"/>
                <w:vertAlign w:val="subscript"/>
              </w:rPr>
              <w:t>3</w:t>
            </w:r>
            <w:r w:rsidRPr="003800C8">
              <w:rPr>
                <w:rFonts w:ascii="Arial" w:hAnsi="Arial" w:cs="Arial"/>
                <w:vertAlign w:val="superscript"/>
              </w:rPr>
              <w:t>2-</w:t>
            </w:r>
            <w:r w:rsidRPr="003800C8">
              <w:rPr>
                <w:rFonts w:ascii="Arial" w:hAnsi="Arial" w:cs="Arial"/>
              </w:rPr>
              <w:t xml:space="preserve">   +</w:t>
            </w:r>
          </w:p>
        </w:tc>
        <w:tc>
          <w:tcPr>
            <w:tcW w:w="1418" w:type="dxa"/>
            <w:vAlign w:val="bottom"/>
          </w:tcPr>
          <w:p w:rsidR="009B394F" w:rsidRPr="003800C8" w:rsidRDefault="009B394F" w:rsidP="00D30092">
            <w:pPr>
              <w:pStyle w:val="ListParagraph"/>
              <w:ind w:left="0"/>
              <w:jc w:val="center"/>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p>
        </w:tc>
      </w:tr>
    </w:tbl>
    <w:p w:rsidR="009B394F" w:rsidRPr="003800C8" w:rsidRDefault="009B394F" w:rsidP="00D30092">
      <w:pPr>
        <w:pStyle w:val="ListParagraph"/>
        <w:ind w:left="0"/>
        <w:rPr>
          <w:rFonts w:ascii="Arial" w:hAnsi="Arial" w:cs="Arial"/>
          <w:b/>
        </w:rPr>
      </w:pPr>
    </w:p>
    <w:p w:rsidR="009B394F" w:rsidRPr="003800C8" w:rsidRDefault="009B394F" w:rsidP="00D30092">
      <w:pPr>
        <w:pStyle w:val="ListParagraph"/>
        <w:spacing w:line="360" w:lineRule="auto"/>
        <w:ind w:left="0"/>
        <w:rPr>
          <w:rFonts w:ascii="Arial" w:hAnsi="Arial" w:cs="Arial"/>
          <w:b/>
          <w:i/>
        </w:rPr>
      </w:pPr>
      <w:r w:rsidRPr="003800C8">
        <w:rPr>
          <w:rFonts w:ascii="Arial" w:hAnsi="Arial" w:cs="Arial"/>
          <w:b/>
          <w:i/>
        </w:rPr>
        <w:t>Acid 1 and base 1 are conjugate pairs as base 2 and acid 2</w:t>
      </w:r>
    </w:p>
    <w:p w:rsidR="009B394F" w:rsidRPr="003800C8" w:rsidRDefault="009B394F" w:rsidP="00D30092">
      <w:pPr>
        <w:pStyle w:val="ListParagraph"/>
        <w:spacing w:line="360" w:lineRule="auto"/>
        <w:ind w:left="0"/>
        <w:rPr>
          <w:rFonts w:ascii="Arial" w:hAnsi="Arial" w:cs="Arial"/>
          <w:b/>
          <w:i/>
        </w:rPr>
      </w:pPr>
    </w:p>
    <w:p w:rsidR="009B394F" w:rsidRPr="003800C8" w:rsidRDefault="009B394F" w:rsidP="00D30092">
      <w:pPr>
        <w:pStyle w:val="ListParagraph"/>
        <w:spacing w:line="360" w:lineRule="auto"/>
        <w:ind w:left="0"/>
        <w:rPr>
          <w:rFonts w:ascii="Arial" w:hAnsi="Arial" w:cs="Arial"/>
          <w:b/>
        </w:rPr>
      </w:pPr>
      <w:r w:rsidRPr="003800C8">
        <w:rPr>
          <w:rFonts w:ascii="Arial" w:hAnsi="Arial" w:cs="Arial"/>
          <w:b/>
        </w:rPr>
        <w:t>Monoprotic and polyprotic acids</w:t>
      </w:r>
    </w:p>
    <w:p w:rsidR="009B394F" w:rsidRPr="003800C8" w:rsidRDefault="009B394F" w:rsidP="00D30092">
      <w:pPr>
        <w:pStyle w:val="ListParagraph"/>
        <w:spacing w:after="120"/>
        <w:ind w:left="0"/>
        <w:rPr>
          <w:rFonts w:ascii="Arial" w:hAnsi="Arial" w:cs="Arial"/>
        </w:rPr>
      </w:pPr>
      <w:r w:rsidRPr="003800C8">
        <w:rPr>
          <w:rFonts w:ascii="Arial" w:hAnsi="Arial" w:cs="Arial"/>
        </w:rPr>
        <w:t>Acids such as HCl, HF, HNO</w:t>
      </w:r>
      <w:r w:rsidRPr="003800C8">
        <w:rPr>
          <w:rFonts w:ascii="Arial" w:hAnsi="Arial" w:cs="Arial"/>
          <w:vertAlign w:val="subscript"/>
        </w:rPr>
        <w:t>3</w:t>
      </w:r>
      <w:r w:rsidRPr="003800C8">
        <w:rPr>
          <w:rFonts w:ascii="Arial" w:hAnsi="Arial" w:cs="Arial"/>
        </w:rPr>
        <w:t xml:space="preserve"> etc are capable of donating one proton and are called monoprotic acids.</w:t>
      </w:r>
    </w:p>
    <w:p w:rsidR="009B394F" w:rsidRPr="003800C8" w:rsidRDefault="009B394F" w:rsidP="00D30092">
      <w:pPr>
        <w:pStyle w:val="ListParagraph"/>
        <w:spacing w:after="120"/>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rPr>
        <w:t xml:space="preserve"> , H</w:t>
      </w:r>
      <w:r w:rsidRPr="003800C8">
        <w:rPr>
          <w:rFonts w:ascii="Arial" w:hAnsi="Arial" w:cs="Arial"/>
          <w:vertAlign w:val="subscript"/>
        </w:rPr>
        <w:t>3</w:t>
      </w:r>
      <w:r w:rsidRPr="003800C8">
        <w:rPr>
          <w:rFonts w:ascii="Arial" w:hAnsi="Arial" w:cs="Arial"/>
        </w:rPr>
        <w:t>PO</w:t>
      </w:r>
      <w:r w:rsidRPr="003800C8">
        <w:rPr>
          <w:rFonts w:ascii="Arial" w:hAnsi="Arial" w:cs="Arial"/>
          <w:vertAlign w:val="subscript"/>
        </w:rPr>
        <w:t>4</w:t>
      </w:r>
      <w:r w:rsidRPr="003800C8">
        <w:rPr>
          <w:rFonts w:ascii="Arial" w:hAnsi="Arial" w:cs="Arial"/>
        </w:rPr>
        <w:t>, H</w:t>
      </w:r>
      <w:r w:rsidRPr="003800C8">
        <w:rPr>
          <w:rFonts w:ascii="Arial" w:hAnsi="Arial" w:cs="Arial"/>
          <w:vertAlign w:val="subscript"/>
        </w:rPr>
        <w:t>2</w:t>
      </w:r>
      <w:r w:rsidRPr="003800C8">
        <w:rPr>
          <w:rFonts w:ascii="Arial" w:hAnsi="Arial" w:cs="Arial"/>
        </w:rPr>
        <w:t>CO</w:t>
      </w:r>
      <w:r w:rsidRPr="003800C8">
        <w:rPr>
          <w:rFonts w:ascii="Arial" w:hAnsi="Arial" w:cs="Arial"/>
          <w:vertAlign w:val="subscript"/>
        </w:rPr>
        <w:t>3</w:t>
      </w:r>
      <w:r w:rsidRPr="003800C8">
        <w:rPr>
          <w:rFonts w:ascii="Arial" w:hAnsi="Arial" w:cs="Arial"/>
        </w:rPr>
        <w:t xml:space="preserve"> etc can donate more than one proton and are called polyprotic acids.</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rPr>
        <w:t xml:space="preserve"> can donate 2 protons and hence it is diprotic acid.</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PO</w:t>
      </w:r>
      <w:r w:rsidRPr="003800C8">
        <w:rPr>
          <w:rFonts w:ascii="Arial" w:hAnsi="Arial" w:cs="Arial"/>
          <w:vertAlign w:val="subscript"/>
        </w:rPr>
        <w:t>4</w:t>
      </w:r>
      <w:r w:rsidRPr="003800C8">
        <w:rPr>
          <w:rFonts w:ascii="Arial" w:hAnsi="Arial" w:cs="Arial"/>
        </w:rPr>
        <w:t xml:space="preserve">  can donate 3 protons and hence it is triprotic acid.</w:t>
      </w:r>
    </w:p>
    <w:p w:rsidR="009B394F" w:rsidRPr="003800C8" w:rsidRDefault="009B394F" w:rsidP="00D30092">
      <w:pPr>
        <w:rPr>
          <w:rFonts w:ascii="Arial" w:hAnsi="Arial" w:cs="Arial"/>
          <w:b/>
        </w:rPr>
      </w:pPr>
    </w:p>
    <w:p w:rsidR="009B394F" w:rsidRPr="003800C8" w:rsidRDefault="009B394F" w:rsidP="00D30092">
      <w:pPr>
        <w:pStyle w:val="ListParagraph"/>
        <w:ind w:left="0"/>
        <w:rPr>
          <w:rFonts w:ascii="Arial" w:hAnsi="Arial" w:cs="Arial"/>
          <w:b/>
        </w:rPr>
      </w:pPr>
      <w:r w:rsidRPr="003800C8">
        <w:rPr>
          <w:rFonts w:ascii="Arial" w:hAnsi="Arial" w:cs="Arial"/>
          <w:b/>
        </w:rPr>
        <w:t>Ampholytes (Amphiprotic substance)</w:t>
      </w:r>
    </w:p>
    <w:p w:rsidR="00837B5A" w:rsidRPr="003800C8" w:rsidRDefault="00837B5A" w:rsidP="00D30092">
      <w:pPr>
        <w:pStyle w:val="ListParagraph"/>
        <w:ind w:left="0"/>
        <w:rPr>
          <w:rFonts w:ascii="Arial" w:hAnsi="Arial" w:cs="Arial"/>
          <w:b/>
        </w:rPr>
      </w:pPr>
    </w:p>
    <w:p w:rsidR="009B394F" w:rsidRPr="003800C8" w:rsidRDefault="009B394F" w:rsidP="00D30092">
      <w:pPr>
        <w:pStyle w:val="ListParagraph"/>
        <w:ind w:left="0"/>
        <w:rPr>
          <w:rFonts w:ascii="Arial" w:hAnsi="Arial" w:cs="Arial"/>
        </w:rPr>
      </w:pPr>
      <w:r w:rsidRPr="003800C8">
        <w:rPr>
          <w:rFonts w:ascii="Arial" w:hAnsi="Arial" w:cs="Arial"/>
        </w:rPr>
        <w:t>A substance that can act either as an acid or base is called an ampholyte or amphiprotic.</w:t>
      </w:r>
    </w:p>
    <w:p w:rsidR="009B394F" w:rsidRPr="003800C8" w:rsidRDefault="009B394F" w:rsidP="00D30092">
      <w:pPr>
        <w:pStyle w:val="ListParagraph"/>
        <w:ind w:left="0"/>
        <w:rPr>
          <w:rFonts w:ascii="Arial" w:hAnsi="Arial" w:cs="Arial"/>
        </w:rPr>
      </w:pPr>
      <w:r w:rsidRPr="003800C8">
        <w:rPr>
          <w:rFonts w:ascii="Arial" w:hAnsi="Arial" w:cs="Arial"/>
        </w:rPr>
        <w:t>Water is a good example.</w:t>
      </w:r>
    </w:p>
    <w:p w:rsidR="009B394F" w:rsidRPr="003800C8" w:rsidRDefault="009B394F" w:rsidP="00D30092">
      <w:pPr>
        <w:pStyle w:val="ListParagraph"/>
        <w:ind w:left="0"/>
        <w:rPr>
          <w:rFonts w:ascii="Arial" w:hAnsi="Arial" w:cs="Arial"/>
          <w:lang w:val="es-ES"/>
        </w:rPr>
      </w:pPr>
      <w:r w:rsidRPr="003800C8">
        <w:rPr>
          <w:rFonts w:ascii="Arial" w:hAnsi="Arial" w:cs="Arial"/>
          <w:lang w:val="es-ES"/>
        </w:rPr>
        <w:t>HCl (l) + H</w:t>
      </w:r>
      <w:r w:rsidRPr="003800C8">
        <w:rPr>
          <w:rFonts w:ascii="Arial" w:hAnsi="Arial" w:cs="Arial"/>
          <w:vertAlign w:val="subscript"/>
          <w:lang w:val="es-ES"/>
        </w:rPr>
        <w:t>2</w:t>
      </w:r>
      <w:r w:rsidRPr="003800C8">
        <w:rPr>
          <w:rFonts w:ascii="Arial" w:hAnsi="Arial" w:cs="Arial"/>
          <w:lang w:val="es-ES"/>
        </w:rPr>
        <w:t xml:space="preserve">O (l)   </w:t>
      </w:r>
      <w:r w:rsidRPr="003800C8">
        <w:rPr>
          <w:rFonts w:ascii="Cambria Math" w:eastAsia="Arial Unicode MS" w:hAnsi="Cambria Math" w:cs="Cambria Math"/>
          <w:lang w:val="pt-BR"/>
        </w:rPr>
        <w:t>⇌</w:t>
      </w:r>
      <w:r w:rsidRPr="003800C8">
        <w:rPr>
          <w:rFonts w:ascii="Arial" w:eastAsia="Arial Unicode MS" w:hAnsi="Arial" w:cs="Arial"/>
          <w:lang w:val="pt-BR"/>
        </w:rPr>
        <w:t xml:space="preserve">  </w:t>
      </w:r>
      <w:r w:rsidRPr="003800C8">
        <w:rPr>
          <w:rFonts w:ascii="Arial" w:hAnsi="Arial" w:cs="Arial"/>
          <w:lang w:val="es-ES"/>
        </w:rPr>
        <w:t xml:space="preserve">   H</w:t>
      </w:r>
      <w:r w:rsidRPr="003800C8">
        <w:rPr>
          <w:rFonts w:ascii="Arial" w:hAnsi="Arial" w:cs="Arial"/>
          <w:vertAlign w:val="subscript"/>
          <w:lang w:val="es-ES"/>
        </w:rPr>
        <w:t>3</w:t>
      </w:r>
      <w:r w:rsidRPr="003800C8">
        <w:rPr>
          <w:rFonts w:ascii="Arial" w:hAnsi="Arial" w:cs="Arial"/>
          <w:lang w:val="es-ES"/>
        </w:rPr>
        <w:t>O</w:t>
      </w:r>
      <w:r w:rsidRPr="003800C8">
        <w:rPr>
          <w:rFonts w:ascii="Arial" w:hAnsi="Arial" w:cs="Arial"/>
          <w:vertAlign w:val="superscript"/>
          <w:lang w:val="es-ES"/>
        </w:rPr>
        <w:t>+</w:t>
      </w:r>
      <w:r w:rsidRPr="003800C8">
        <w:rPr>
          <w:rFonts w:ascii="Arial" w:hAnsi="Arial" w:cs="Arial"/>
          <w:lang w:val="es-ES"/>
        </w:rPr>
        <w:t xml:space="preserve">(aq) +Cl </w:t>
      </w:r>
      <w:r w:rsidRPr="003800C8">
        <w:rPr>
          <w:rFonts w:ascii="Arial" w:hAnsi="Arial" w:cs="Arial"/>
          <w:vertAlign w:val="superscript"/>
          <w:lang w:val="es-ES"/>
        </w:rPr>
        <w:t>-</w:t>
      </w:r>
      <w:r w:rsidRPr="003800C8">
        <w:rPr>
          <w:rFonts w:ascii="Arial" w:hAnsi="Arial" w:cs="Arial"/>
          <w:lang w:val="es-ES"/>
        </w:rPr>
        <w:t xml:space="preserve"> (aq)</w:t>
      </w:r>
    </w:p>
    <w:p w:rsidR="009B394F" w:rsidRPr="003800C8" w:rsidRDefault="009B394F" w:rsidP="00D30092">
      <w:pPr>
        <w:pStyle w:val="ListParagraph"/>
        <w:ind w:left="0"/>
        <w:rPr>
          <w:rFonts w:ascii="Arial" w:hAnsi="Arial" w:cs="Arial"/>
        </w:rPr>
      </w:pPr>
      <w:r w:rsidRPr="003800C8">
        <w:rPr>
          <w:rFonts w:ascii="Arial" w:hAnsi="Arial" w:cs="Arial"/>
        </w:rPr>
        <w:t>In the above reaction water is acting as an acid.</w:t>
      </w:r>
    </w:p>
    <w:p w:rsidR="009B394F" w:rsidRPr="003800C8" w:rsidRDefault="009B394F" w:rsidP="00D30092">
      <w:pPr>
        <w:pStyle w:val="ListParagraph"/>
        <w:ind w:left="0"/>
        <w:rPr>
          <w:rFonts w:ascii="Arial" w:hAnsi="Arial" w:cs="Arial"/>
          <w:vertAlign w:val="superscript"/>
        </w:rPr>
      </w:pPr>
      <w:r w:rsidRPr="003800C8">
        <w:rPr>
          <w:rFonts w:ascii="Arial" w:hAnsi="Arial" w:cs="Arial"/>
        </w:rPr>
        <w:t>NH</w:t>
      </w:r>
      <w:r w:rsidRPr="003800C8">
        <w:rPr>
          <w:rFonts w:ascii="Arial" w:hAnsi="Arial" w:cs="Arial"/>
          <w:vertAlign w:val="subscript"/>
        </w:rPr>
        <w:t>3</w:t>
      </w:r>
      <w:r w:rsidRPr="003800C8">
        <w:rPr>
          <w:rFonts w:ascii="Arial" w:hAnsi="Arial" w:cs="Arial"/>
        </w:rPr>
        <w:t xml:space="preserve"> (g)+ H</w:t>
      </w:r>
      <w:r w:rsidRPr="003800C8">
        <w:rPr>
          <w:rFonts w:ascii="Arial" w:hAnsi="Arial" w:cs="Arial"/>
          <w:vertAlign w:val="subscript"/>
        </w:rPr>
        <w:t>2</w:t>
      </w:r>
      <w:r w:rsidRPr="003800C8">
        <w:rPr>
          <w:rFonts w:ascii="Arial" w:hAnsi="Arial" w:cs="Arial"/>
        </w:rPr>
        <w:t xml:space="preserve">O (l)    </w:t>
      </w:r>
      <w:r w:rsidRPr="003800C8">
        <w:rPr>
          <w:rFonts w:ascii="Cambria Math" w:eastAsia="Arial Unicode MS" w:hAnsi="Cambria Math" w:cs="Cambria Math"/>
          <w:lang w:val="pt-BR"/>
        </w:rPr>
        <w:t>⇌</w:t>
      </w:r>
      <w:r w:rsidRPr="003800C8">
        <w:rPr>
          <w:rFonts w:ascii="Arial" w:eastAsia="Arial Unicode MS" w:hAnsi="Arial" w:cs="Arial"/>
          <w:lang w:val="pt-BR"/>
        </w:rPr>
        <w:t xml:space="preserve">  </w:t>
      </w:r>
      <w:r w:rsidRPr="003800C8">
        <w:rPr>
          <w:rFonts w:ascii="Arial" w:hAnsi="Arial" w:cs="Arial"/>
        </w:rPr>
        <w:t xml:space="preserve">   NH</w:t>
      </w:r>
      <w:r w:rsidRPr="003800C8">
        <w:rPr>
          <w:rFonts w:ascii="Arial" w:hAnsi="Arial" w:cs="Arial"/>
          <w:vertAlign w:val="subscript"/>
        </w:rPr>
        <w:t>4</w:t>
      </w:r>
      <w:r w:rsidRPr="003800C8">
        <w:rPr>
          <w:rFonts w:ascii="Arial" w:hAnsi="Arial" w:cs="Arial"/>
          <w:vertAlign w:val="superscript"/>
        </w:rPr>
        <w:t>+</w:t>
      </w:r>
      <w:r w:rsidRPr="003800C8">
        <w:rPr>
          <w:rFonts w:ascii="Arial" w:hAnsi="Arial" w:cs="Arial"/>
        </w:rPr>
        <w:t>(aq) +OH</w:t>
      </w:r>
      <w:r w:rsidRPr="003800C8">
        <w:rPr>
          <w:rFonts w:ascii="Arial" w:hAnsi="Arial" w:cs="Arial"/>
          <w:vertAlign w:val="superscript"/>
        </w:rPr>
        <w:t>-</w:t>
      </w:r>
    </w:p>
    <w:p w:rsidR="009B394F" w:rsidRPr="003800C8" w:rsidRDefault="009B394F" w:rsidP="00D30092">
      <w:pPr>
        <w:pStyle w:val="ListParagraph"/>
        <w:ind w:left="0"/>
        <w:rPr>
          <w:rFonts w:ascii="Arial" w:hAnsi="Arial" w:cs="Arial"/>
        </w:rPr>
      </w:pPr>
      <w:r w:rsidRPr="003800C8">
        <w:rPr>
          <w:rFonts w:ascii="Arial" w:hAnsi="Arial" w:cs="Arial"/>
        </w:rPr>
        <w:t>But in this reaction water is acting as a base.</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spacing w:line="360" w:lineRule="auto"/>
        <w:ind w:left="0"/>
        <w:rPr>
          <w:rFonts w:ascii="Arial" w:hAnsi="Arial" w:cs="Arial"/>
        </w:rPr>
      </w:pPr>
      <w:r w:rsidRPr="003800C8">
        <w:rPr>
          <w:rFonts w:ascii="Arial" w:hAnsi="Arial" w:cs="Arial"/>
        </w:rPr>
        <w:t>Another example is hydrogen phosphate ion (</w:t>
      </w:r>
      <w:r w:rsidRPr="003800C8">
        <w:rPr>
          <w:rFonts w:ascii="Arial" w:eastAsia="Times New Roman" w:hAnsi="Arial" w:cs="Arial"/>
          <w:color w:val="333333"/>
          <w:lang w:eastAsia="en-ZA"/>
        </w:rPr>
        <w:t>HPO</w:t>
      </w:r>
      <w:r w:rsidRPr="003800C8">
        <w:rPr>
          <w:rFonts w:ascii="Arial" w:eastAsia="Times New Roman" w:hAnsi="Arial" w:cs="Arial"/>
          <w:color w:val="333333"/>
          <w:vertAlign w:val="subscript"/>
          <w:lang w:eastAsia="en-ZA"/>
        </w:rPr>
        <w:t xml:space="preserve">4 </w:t>
      </w:r>
      <w:r w:rsidRPr="003800C8">
        <w:rPr>
          <w:rFonts w:ascii="Arial" w:eastAsia="Times New Roman" w:hAnsi="Arial" w:cs="Arial"/>
          <w:color w:val="333333"/>
          <w:vertAlign w:val="superscript"/>
          <w:lang w:eastAsia="en-ZA"/>
        </w:rPr>
        <w:t>2−</w:t>
      </w:r>
      <w:r w:rsidRPr="003800C8">
        <w:rPr>
          <w:rFonts w:ascii="Arial" w:eastAsia="Times New Roman" w:hAnsi="Arial" w:cs="Arial"/>
          <w:color w:val="333333"/>
          <w:lang w:eastAsia="en-ZA"/>
        </w:rPr>
        <w:t>)</w:t>
      </w:r>
      <w:r w:rsidRPr="003800C8">
        <w:rPr>
          <w:rFonts w:ascii="Arial" w:hAnsi="Arial" w:cs="Arial"/>
        </w:rPr>
        <w:t>.</w:t>
      </w:r>
    </w:p>
    <w:p w:rsidR="009B394F" w:rsidRPr="003800C8" w:rsidRDefault="009B394F" w:rsidP="00D30092">
      <w:pPr>
        <w:pStyle w:val="ListParagraph"/>
        <w:ind w:left="0"/>
        <w:rPr>
          <w:rFonts w:ascii="Arial" w:hAnsi="Arial" w:cs="Arial"/>
        </w:rPr>
      </w:pPr>
      <w:r w:rsidRPr="003800C8">
        <w:rPr>
          <w:rFonts w:ascii="Arial" w:hAnsi="Arial" w:cs="Arial"/>
        </w:rPr>
        <w:t>It can donate a proton (acting as an acid) according to the reaction,</w:t>
      </w:r>
    </w:p>
    <w:p w:rsidR="009B394F" w:rsidRPr="003800C8" w:rsidRDefault="009B394F" w:rsidP="00D30092">
      <w:pPr>
        <w:pStyle w:val="ListParagraph"/>
        <w:ind w:left="0"/>
        <w:rPr>
          <w:rFonts w:ascii="Arial" w:hAnsi="Arial" w:cs="Arial"/>
        </w:rPr>
      </w:pPr>
      <w:r w:rsidRPr="003800C8">
        <w:rPr>
          <w:rFonts w:ascii="Arial" w:hAnsi="Arial" w:cs="Arial"/>
        </w:rPr>
        <w:t xml:space="preserve">                          </w:t>
      </w:r>
      <w:r w:rsidRPr="003800C8">
        <w:rPr>
          <w:rFonts w:ascii="Arial" w:eastAsia="Times New Roman" w:hAnsi="Arial" w:cs="Arial"/>
          <w:color w:val="333333"/>
          <w:lang w:eastAsia="en-ZA"/>
        </w:rPr>
        <w:t>HPO</w:t>
      </w:r>
      <w:r w:rsidRPr="003800C8">
        <w:rPr>
          <w:rFonts w:ascii="Arial" w:eastAsia="Times New Roman" w:hAnsi="Arial" w:cs="Arial"/>
          <w:color w:val="333333"/>
          <w:vertAlign w:val="subscript"/>
          <w:lang w:eastAsia="en-ZA"/>
        </w:rPr>
        <w:t xml:space="preserve">4 </w:t>
      </w:r>
      <w:r w:rsidRPr="003800C8">
        <w:rPr>
          <w:rFonts w:ascii="Arial" w:eastAsia="Times New Roman" w:hAnsi="Arial" w:cs="Arial"/>
          <w:color w:val="333333"/>
          <w:vertAlign w:val="superscript"/>
          <w:lang w:eastAsia="en-ZA"/>
        </w:rPr>
        <w:t>2-</w:t>
      </w:r>
      <w:r w:rsidRPr="003800C8">
        <w:rPr>
          <w:rFonts w:ascii="Arial" w:eastAsia="Times New Roman" w:hAnsi="Arial" w:cs="Arial"/>
          <w:color w:val="333333"/>
          <w:lang w:eastAsia="en-ZA"/>
        </w:rPr>
        <w:t xml:space="preserve"> + H</w:t>
      </w:r>
      <w:r w:rsidRPr="003800C8">
        <w:rPr>
          <w:rFonts w:ascii="Arial" w:eastAsia="Times New Roman" w:hAnsi="Arial" w:cs="Arial"/>
          <w:color w:val="333333"/>
          <w:vertAlign w:val="subscript"/>
          <w:lang w:eastAsia="en-ZA"/>
        </w:rPr>
        <w:t>2</w:t>
      </w:r>
      <w:r w:rsidRPr="003800C8">
        <w:rPr>
          <w:rFonts w:ascii="Arial" w:eastAsia="Times New Roman" w:hAnsi="Arial" w:cs="Arial"/>
          <w:color w:val="333333"/>
          <w:lang w:eastAsia="en-ZA"/>
        </w:rPr>
        <w:t>O</w:t>
      </w:r>
      <w:r w:rsidRPr="003800C8">
        <w:rPr>
          <w:rFonts w:ascii="Arial" w:eastAsia="Times New Roman" w:hAnsi="Arial" w:cs="Arial"/>
          <w:color w:val="333333"/>
          <w:vertAlign w:val="subscript"/>
          <w:lang w:eastAsia="en-ZA"/>
        </w:rPr>
        <w:t xml:space="preserve"> </w:t>
      </w:r>
      <w:r w:rsidRPr="003800C8">
        <w:rPr>
          <w:rFonts w:ascii="Cambria Math" w:hAnsi="Cambria Math" w:cs="Cambria Math"/>
          <w:lang w:val="pt-BR"/>
        </w:rPr>
        <w:t>⇌</w:t>
      </w:r>
      <w:r w:rsidRPr="003800C8">
        <w:rPr>
          <w:rFonts w:ascii="Arial" w:eastAsia="Times New Roman" w:hAnsi="Arial" w:cs="Arial"/>
          <w:color w:val="333333"/>
          <w:lang w:eastAsia="en-ZA"/>
        </w:rPr>
        <w:t xml:space="preserve"> H</w:t>
      </w:r>
      <w:r w:rsidRPr="003800C8">
        <w:rPr>
          <w:rFonts w:ascii="Arial" w:eastAsia="Times New Roman" w:hAnsi="Arial" w:cs="Arial"/>
          <w:color w:val="333333"/>
          <w:vertAlign w:val="subscript"/>
          <w:lang w:eastAsia="en-ZA"/>
        </w:rPr>
        <w:t>3</w:t>
      </w:r>
      <w:r w:rsidRPr="003800C8">
        <w:rPr>
          <w:rFonts w:ascii="Arial" w:eastAsia="Times New Roman" w:hAnsi="Arial" w:cs="Arial"/>
          <w:color w:val="333333"/>
          <w:lang w:eastAsia="en-ZA"/>
        </w:rPr>
        <w:t>O</w:t>
      </w:r>
      <w:r w:rsidRPr="003800C8">
        <w:rPr>
          <w:rFonts w:ascii="Arial" w:eastAsia="Times New Roman" w:hAnsi="Arial" w:cs="Arial"/>
          <w:color w:val="333333"/>
          <w:vertAlign w:val="superscript"/>
          <w:lang w:eastAsia="en-ZA"/>
        </w:rPr>
        <w:t xml:space="preserve">+ </w:t>
      </w:r>
      <w:r w:rsidRPr="003800C8">
        <w:rPr>
          <w:rFonts w:ascii="Arial" w:eastAsia="Times New Roman" w:hAnsi="Arial" w:cs="Arial"/>
          <w:color w:val="333333"/>
          <w:lang w:eastAsia="en-ZA"/>
        </w:rPr>
        <w:t xml:space="preserve"> + PO</w:t>
      </w:r>
      <w:r w:rsidRPr="003800C8">
        <w:rPr>
          <w:rFonts w:ascii="Arial" w:eastAsia="Times New Roman" w:hAnsi="Arial" w:cs="Arial"/>
          <w:color w:val="333333"/>
          <w:vertAlign w:val="subscript"/>
          <w:lang w:eastAsia="en-ZA"/>
        </w:rPr>
        <w:t>4</w:t>
      </w:r>
      <w:r w:rsidRPr="003800C8">
        <w:rPr>
          <w:rFonts w:ascii="Arial" w:eastAsia="Times New Roman" w:hAnsi="Arial" w:cs="Arial"/>
          <w:color w:val="333333"/>
          <w:vertAlign w:val="superscript"/>
          <w:lang w:eastAsia="en-ZA"/>
        </w:rPr>
        <w:t>3-</w:t>
      </w:r>
    </w:p>
    <w:p w:rsidR="009B394F" w:rsidRPr="003800C8" w:rsidRDefault="009B394F" w:rsidP="00D30092">
      <w:pPr>
        <w:pStyle w:val="ListParagraph"/>
        <w:ind w:left="0"/>
        <w:rPr>
          <w:rFonts w:ascii="Arial" w:hAnsi="Arial" w:cs="Arial"/>
          <w:b/>
        </w:rPr>
      </w:pPr>
    </w:p>
    <w:p w:rsidR="009B394F" w:rsidRPr="003800C8" w:rsidRDefault="009B394F" w:rsidP="00D30092">
      <w:pPr>
        <w:pStyle w:val="ListParagraph"/>
        <w:ind w:left="0"/>
        <w:rPr>
          <w:rFonts w:ascii="Arial" w:hAnsi="Arial" w:cs="Arial"/>
        </w:rPr>
      </w:pPr>
      <w:r w:rsidRPr="003800C8">
        <w:rPr>
          <w:rFonts w:ascii="Arial" w:hAnsi="Arial" w:cs="Arial"/>
        </w:rPr>
        <w:t>It can accept a proton (acting as a base) according to the reaction,</w:t>
      </w:r>
    </w:p>
    <w:p w:rsidR="009B394F" w:rsidRPr="003800C8" w:rsidRDefault="009B394F" w:rsidP="00D30092">
      <w:pPr>
        <w:pStyle w:val="ListParagraph"/>
        <w:ind w:left="0"/>
        <w:rPr>
          <w:rFonts w:ascii="Arial" w:hAnsi="Arial" w:cs="Arial"/>
        </w:rPr>
      </w:pPr>
      <w:r w:rsidRPr="003800C8">
        <w:rPr>
          <w:rFonts w:ascii="Arial" w:hAnsi="Arial" w:cs="Arial"/>
        </w:rPr>
        <w:t xml:space="preserve">                          </w:t>
      </w:r>
      <w:r w:rsidRPr="003800C8">
        <w:rPr>
          <w:rFonts w:ascii="Arial" w:eastAsia="Times New Roman" w:hAnsi="Arial" w:cs="Arial"/>
          <w:color w:val="333333"/>
          <w:lang w:eastAsia="en-ZA"/>
        </w:rPr>
        <w:t>HPO</w:t>
      </w:r>
      <w:r w:rsidRPr="003800C8">
        <w:rPr>
          <w:rFonts w:ascii="Arial" w:eastAsia="Times New Roman" w:hAnsi="Arial" w:cs="Arial"/>
          <w:color w:val="333333"/>
          <w:vertAlign w:val="subscript"/>
          <w:lang w:eastAsia="en-ZA"/>
        </w:rPr>
        <w:t xml:space="preserve">4 </w:t>
      </w:r>
      <w:r w:rsidRPr="003800C8">
        <w:rPr>
          <w:rFonts w:ascii="Arial" w:eastAsia="Times New Roman" w:hAnsi="Arial" w:cs="Arial"/>
          <w:color w:val="333333"/>
          <w:vertAlign w:val="superscript"/>
          <w:lang w:eastAsia="en-ZA"/>
        </w:rPr>
        <w:t>2-</w:t>
      </w:r>
      <w:r w:rsidRPr="003800C8">
        <w:rPr>
          <w:rFonts w:ascii="Arial" w:eastAsia="Times New Roman" w:hAnsi="Arial" w:cs="Arial"/>
          <w:color w:val="333333"/>
          <w:lang w:eastAsia="en-ZA"/>
        </w:rPr>
        <w:t xml:space="preserve"> + H</w:t>
      </w:r>
      <w:r w:rsidRPr="003800C8">
        <w:rPr>
          <w:rFonts w:ascii="Arial" w:eastAsia="Times New Roman" w:hAnsi="Arial" w:cs="Arial"/>
          <w:color w:val="333333"/>
          <w:vertAlign w:val="subscript"/>
          <w:lang w:eastAsia="en-ZA"/>
        </w:rPr>
        <w:t>2</w:t>
      </w:r>
      <w:r w:rsidRPr="003800C8">
        <w:rPr>
          <w:rFonts w:ascii="Arial" w:eastAsia="Times New Roman" w:hAnsi="Arial" w:cs="Arial"/>
          <w:color w:val="333333"/>
          <w:lang w:eastAsia="en-ZA"/>
        </w:rPr>
        <w:t>O</w:t>
      </w:r>
      <w:r w:rsidRPr="003800C8">
        <w:rPr>
          <w:rFonts w:ascii="Arial" w:eastAsia="Times New Roman" w:hAnsi="Arial" w:cs="Arial"/>
          <w:color w:val="333333"/>
          <w:vertAlign w:val="subscript"/>
          <w:lang w:eastAsia="en-ZA"/>
        </w:rPr>
        <w:t xml:space="preserve"> </w:t>
      </w:r>
      <w:r w:rsidRPr="003800C8">
        <w:rPr>
          <w:rFonts w:ascii="Cambria Math" w:hAnsi="Cambria Math" w:cs="Cambria Math"/>
          <w:lang w:val="pt-BR"/>
        </w:rPr>
        <w:t>⇌</w:t>
      </w:r>
      <w:r w:rsidRPr="003800C8">
        <w:rPr>
          <w:rFonts w:ascii="Arial" w:eastAsia="Times New Roman" w:hAnsi="Arial" w:cs="Arial"/>
          <w:color w:val="333333"/>
          <w:lang w:eastAsia="en-ZA"/>
        </w:rPr>
        <w:t xml:space="preserve"> H</w:t>
      </w:r>
      <w:r w:rsidRPr="003800C8">
        <w:rPr>
          <w:rFonts w:ascii="Arial" w:eastAsia="Times New Roman" w:hAnsi="Arial" w:cs="Arial"/>
          <w:color w:val="333333"/>
          <w:vertAlign w:val="subscript"/>
          <w:lang w:eastAsia="en-ZA"/>
        </w:rPr>
        <w:t>2</w:t>
      </w:r>
      <w:r w:rsidRPr="003800C8">
        <w:rPr>
          <w:rFonts w:ascii="Arial" w:eastAsia="Times New Roman" w:hAnsi="Arial" w:cs="Arial"/>
          <w:color w:val="333333"/>
          <w:lang w:eastAsia="en-ZA"/>
        </w:rPr>
        <w:t>PO</w:t>
      </w:r>
      <w:r w:rsidRPr="003800C8">
        <w:rPr>
          <w:rFonts w:ascii="Arial" w:eastAsia="Times New Roman" w:hAnsi="Arial" w:cs="Arial"/>
          <w:color w:val="333333"/>
          <w:vertAlign w:val="subscript"/>
          <w:lang w:eastAsia="en-ZA"/>
        </w:rPr>
        <w:t xml:space="preserve">4 </w:t>
      </w:r>
      <w:r w:rsidRPr="003800C8">
        <w:rPr>
          <w:rFonts w:ascii="Arial" w:eastAsia="Times New Roman" w:hAnsi="Arial" w:cs="Arial"/>
          <w:color w:val="333333"/>
          <w:vertAlign w:val="superscript"/>
          <w:lang w:eastAsia="en-ZA"/>
        </w:rPr>
        <w:t>-</w:t>
      </w:r>
      <w:r w:rsidRPr="003800C8">
        <w:rPr>
          <w:rFonts w:ascii="Arial" w:eastAsia="Times New Roman" w:hAnsi="Arial" w:cs="Arial"/>
          <w:color w:val="333333"/>
          <w:lang w:eastAsia="en-ZA"/>
        </w:rPr>
        <w:t xml:space="preserve"> + OH</w:t>
      </w:r>
      <w:r w:rsidRPr="003800C8">
        <w:rPr>
          <w:rFonts w:ascii="Arial" w:eastAsia="Times New Roman" w:hAnsi="Arial" w:cs="Arial"/>
          <w:color w:val="333333"/>
          <w:vertAlign w:val="superscript"/>
          <w:lang w:eastAsia="en-ZA"/>
        </w:rPr>
        <w:t>-</w:t>
      </w:r>
    </w:p>
    <w:p w:rsidR="009B394F" w:rsidRPr="003800C8" w:rsidRDefault="009B394F" w:rsidP="00D30092">
      <w:pPr>
        <w:pStyle w:val="ListParagraph"/>
        <w:ind w:left="0"/>
        <w:rPr>
          <w:rFonts w:ascii="Arial" w:hAnsi="Arial" w:cs="Arial"/>
        </w:rPr>
      </w:pPr>
      <w:r w:rsidRPr="003800C8">
        <w:rPr>
          <w:rFonts w:ascii="Arial" w:hAnsi="Arial" w:cs="Arial"/>
        </w:rPr>
        <w:t>You can also notice that in the above reactions water also acts as an ampholyte.</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jc w:val="center"/>
        <w:rPr>
          <w:rFonts w:ascii="Arial" w:hAnsi="Arial" w:cs="Arial"/>
          <w:b/>
        </w:rPr>
      </w:pPr>
      <w:r w:rsidRPr="003800C8">
        <w:rPr>
          <w:rFonts w:ascii="Arial" w:hAnsi="Arial" w:cs="Arial"/>
          <w:b/>
        </w:rPr>
        <w:t>Strong acids/bases and weak acids/bases</w:t>
      </w:r>
    </w:p>
    <w:p w:rsidR="00837B5A" w:rsidRPr="003800C8" w:rsidRDefault="00837B5A" w:rsidP="00D30092">
      <w:pPr>
        <w:pStyle w:val="ListParagraph"/>
        <w:ind w:left="0"/>
        <w:jc w:val="center"/>
        <w:rPr>
          <w:rFonts w:ascii="Arial" w:hAnsi="Arial" w:cs="Arial"/>
          <w:b/>
        </w:rPr>
      </w:pPr>
    </w:p>
    <w:p w:rsidR="009B394F" w:rsidRPr="003800C8" w:rsidRDefault="009B394F" w:rsidP="00D30092">
      <w:pPr>
        <w:pStyle w:val="ListParagraph"/>
        <w:ind w:left="0"/>
        <w:rPr>
          <w:rFonts w:ascii="Arial" w:hAnsi="Arial" w:cs="Arial"/>
        </w:rPr>
      </w:pPr>
      <w:r w:rsidRPr="003800C8">
        <w:rPr>
          <w:rFonts w:ascii="Arial" w:hAnsi="Arial" w:cs="Arial"/>
          <w:b/>
        </w:rPr>
        <w:t>Strong acids</w:t>
      </w:r>
      <w:r w:rsidRPr="003800C8">
        <w:rPr>
          <w:rFonts w:ascii="Arial" w:hAnsi="Arial" w:cs="Arial"/>
        </w:rPr>
        <w:t xml:space="preserve"> ionises completely in water to form a high concentration of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ions.</w:t>
      </w:r>
    </w:p>
    <w:p w:rsidR="009B394F" w:rsidRPr="003800C8" w:rsidRDefault="009B394F" w:rsidP="00D30092">
      <w:pPr>
        <w:pStyle w:val="ListParagraph"/>
        <w:spacing w:after="240" w:line="360" w:lineRule="auto"/>
        <w:ind w:left="0"/>
        <w:rPr>
          <w:rFonts w:ascii="Arial" w:hAnsi="Arial" w:cs="Arial"/>
        </w:rPr>
      </w:pPr>
      <w:r w:rsidRPr="003800C8">
        <w:rPr>
          <w:rFonts w:ascii="Arial" w:hAnsi="Arial" w:cs="Arial"/>
        </w:rPr>
        <w:t>eg: Hydrochloric acid, Nitric acid etc.</w:t>
      </w:r>
    </w:p>
    <w:p w:rsidR="00272384" w:rsidRPr="003800C8" w:rsidRDefault="00272384" w:rsidP="00D30092">
      <w:pPr>
        <w:pStyle w:val="ListParagraph"/>
        <w:spacing w:after="240" w:line="360" w:lineRule="auto"/>
        <w:ind w:left="0"/>
        <w:rPr>
          <w:rFonts w:ascii="Arial" w:hAnsi="Arial" w:cs="Arial"/>
        </w:rPr>
      </w:pPr>
      <w:r w:rsidRPr="003800C8">
        <w:rPr>
          <w:rFonts w:ascii="Arial" w:hAnsi="Arial" w:cs="Arial"/>
          <w:noProof/>
          <w:lang w:val="en-US"/>
        </w:rPr>
        <w:drawing>
          <wp:inline distT="0" distB="0" distL="0" distR="0" wp14:anchorId="62C6B8ED" wp14:editId="7CB140DF">
            <wp:extent cx="3152775" cy="304800"/>
            <wp:effectExtent l="0" t="0" r="9525" b="0"/>
            <wp:docPr id="631" name="Picture 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7"/>
                    <a:stretch>
                      <a:fillRect/>
                    </a:stretch>
                  </pic:blipFill>
                  <pic:spPr>
                    <a:xfrm>
                      <a:off x="0" y="0"/>
                      <a:ext cx="3152775" cy="304800"/>
                    </a:xfrm>
                    <a:prstGeom prst="rect">
                      <a:avLst/>
                    </a:prstGeom>
                  </pic:spPr>
                </pic:pic>
              </a:graphicData>
            </a:graphic>
          </wp:inline>
        </w:drawing>
      </w:r>
    </w:p>
    <w:p w:rsidR="009B394F" w:rsidRPr="003800C8" w:rsidRDefault="009B394F" w:rsidP="00D30092">
      <w:pPr>
        <w:pStyle w:val="ListParagraph"/>
        <w:ind w:left="0"/>
        <w:rPr>
          <w:rFonts w:ascii="Arial" w:hAnsi="Arial" w:cs="Arial"/>
        </w:rPr>
      </w:pPr>
      <w:r w:rsidRPr="003800C8">
        <w:rPr>
          <w:rFonts w:ascii="Arial" w:hAnsi="Arial" w:cs="Arial"/>
          <w:b/>
        </w:rPr>
        <w:t>Weak acids</w:t>
      </w:r>
      <w:r w:rsidRPr="003800C8">
        <w:rPr>
          <w:rFonts w:ascii="Arial" w:hAnsi="Arial" w:cs="Arial"/>
        </w:rPr>
        <w:t xml:space="preserve"> ionises incompletely in water to form a low concentration of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ions.</w:t>
      </w:r>
    </w:p>
    <w:p w:rsidR="009B394F" w:rsidRPr="003800C8" w:rsidRDefault="009B394F" w:rsidP="00D30092">
      <w:pPr>
        <w:pStyle w:val="ListParagraph"/>
        <w:spacing w:line="360" w:lineRule="auto"/>
        <w:ind w:left="0"/>
        <w:rPr>
          <w:rFonts w:ascii="Arial" w:hAnsi="Arial" w:cs="Arial"/>
        </w:rPr>
      </w:pPr>
      <w:r w:rsidRPr="003800C8">
        <w:rPr>
          <w:rFonts w:ascii="Arial" w:hAnsi="Arial" w:cs="Arial"/>
        </w:rPr>
        <w:t>eg: Ethanoic acid, Oxalic acid etc.</w:t>
      </w:r>
    </w:p>
    <w:p w:rsidR="00272384" w:rsidRPr="003800C8" w:rsidRDefault="00272384" w:rsidP="00D30092">
      <w:pPr>
        <w:pStyle w:val="ListParagraph"/>
        <w:spacing w:line="360" w:lineRule="auto"/>
        <w:ind w:left="0"/>
        <w:rPr>
          <w:rFonts w:ascii="Arial" w:hAnsi="Arial" w:cs="Arial"/>
        </w:rPr>
      </w:pPr>
      <w:r w:rsidRPr="003800C8">
        <w:rPr>
          <w:rFonts w:ascii="Arial" w:hAnsi="Arial" w:cs="Arial"/>
          <w:noProof/>
          <w:lang w:val="en-US"/>
        </w:rPr>
        <w:drawing>
          <wp:inline distT="0" distB="0" distL="0" distR="0" wp14:anchorId="3712B6FB" wp14:editId="64027A59">
            <wp:extent cx="4314825" cy="342900"/>
            <wp:effectExtent l="0" t="0" r="9525" b="0"/>
            <wp:docPr id="632" name="Picture 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8"/>
                    <a:stretch>
                      <a:fillRect/>
                    </a:stretch>
                  </pic:blipFill>
                  <pic:spPr>
                    <a:xfrm>
                      <a:off x="0" y="0"/>
                      <a:ext cx="4314825" cy="342900"/>
                    </a:xfrm>
                    <a:prstGeom prst="rect">
                      <a:avLst/>
                    </a:prstGeom>
                  </pic:spPr>
                </pic:pic>
              </a:graphicData>
            </a:graphic>
          </wp:inline>
        </w:drawing>
      </w:r>
    </w:p>
    <w:p w:rsidR="009B394F" w:rsidRPr="003800C8" w:rsidRDefault="009B394F" w:rsidP="00D30092">
      <w:pPr>
        <w:pStyle w:val="ListParagraph"/>
        <w:ind w:left="0"/>
        <w:rPr>
          <w:rFonts w:ascii="Arial" w:hAnsi="Arial" w:cs="Arial"/>
        </w:rPr>
      </w:pPr>
      <w:r w:rsidRPr="003800C8">
        <w:rPr>
          <w:rFonts w:ascii="Arial" w:hAnsi="Arial" w:cs="Arial"/>
          <w:b/>
        </w:rPr>
        <w:t>Strong bases</w:t>
      </w:r>
      <w:r w:rsidRPr="003800C8">
        <w:rPr>
          <w:rFonts w:ascii="Arial" w:hAnsi="Arial" w:cs="Arial"/>
        </w:rPr>
        <w:t xml:space="preserve"> ionise completely in water to form a high concentration of OH</w:t>
      </w:r>
      <w:r w:rsidRPr="003800C8">
        <w:rPr>
          <w:rFonts w:ascii="Arial" w:hAnsi="Arial" w:cs="Arial"/>
          <w:vertAlign w:val="superscript"/>
        </w:rPr>
        <w:t>-</w:t>
      </w:r>
      <w:r w:rsidRPr="003800C8">
        <w:rPr>
          <w:rFonts w:ascii="Arial" w:hAnsi="Arial" w:cs="Arial"/>
        </w:rPr>
        <w:t xml:space="preserve"> ions.</w:t>
      </w:r>
    </w:p>
    <w:p w:rsidR="009B394F" w:rsidRPr="003800C8" w:rsidRDefault="009B394F" w:rsidP="00D30092">
      <w:pPr>
        <w:pStyle w:val="ListParagraph"/>
        <w:spacing w:line="360" w:lineRule="auto"/>
        <w:ind w:left="0"/>
        <w:rPr>
          <w:rFonts w:ascii="Arial" w:hAnsi="Arial" w:cs="Arial"/>
        </w:rPr>
      </w:pPr>
      <w:r w:rsidRPr="003800C8">
        <w:rPr>
          <w:rFonts w:ascii="Arial" w:hAnsi="Arial" w:cs="Arial"/>
        </w:rPr>
        <w:t>eg. potassium hydroxide, sodium hydroxide etc.</w:t>
      </w:r>
    </w:p>
    <w:p w:rsidR="00272384" w:rsidRPr="003800C8" w:rsidRDefault="00272384" w:rsidP="00D30092">
      <w:pPr>
        <w:pStyle w:val="ListParagraph"/>
        <w:spacing w:line="360" w:lineRule="auto"/>
        <w:ind w:left="0"/>
        <w:rPr>
          <w:rFonts w:ascii="Arial" w:hAnsi="Arial" w:cs="Arial"/>
        </w:rPr>
      </w:pPr>
      <w:r w:rsidRPr="003800C8">
        <w:rPr>
          <w:rFonts w:ascii="Arial" w:hAnsi="Arial" w:cs="Arial"/>
          <w:noProof/>
          <w:lang w:val="en-US"/>
        </w:rPr>
        <w:drawing>
          <wp:inline distT="0" distB="0" distL="0" distR="0" wp14:anchorId="4E1C86E4" wp14:editId="376FBB82">
            <wp:extent cx="2819400" cy="276225"/>
            <wp:effectExtent l="0" t="0" r="0" b="9525"/>
            <wp:docPr id="633" name="Picture 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9"/>
                    <a:stretch>
                      <a:fillRect/>
                    </a:stretch>
                  </pic:blipFill>
                  <pic:spPr>
                    <a:xfrm>
                      <a:off x="0" y="0"/>
                      <a:ext cx="2819400" cy="276225"/>
                    </a:xfrm>
                    <a:prstGeom prst="rect">
                      <a:avLst/>
                    </a:prstGeom>
                  </pic:spPr>
                </pic:pic>
              </a:graphicData>
            </a:graphic>
          </wp:inline>
        </w:drawing>
      </w:r>
    </w:p>
    <w:p w:rsidR="009B394F" w:rsidRPr="003800C8" w:rsidRDefault="009B394F" w:rsidP="00D30092">
      <w:pPr>
        <w:pStyle w:val="ListParagraph"/>
        <w:ind w:left="0"/>
        <w:rPr>
          <w:rFonts w:ascii="Arial" w:hAnsi="Arial" w:cs="Arial"/>
        </w:rPr>
      </w:pPr>
      <w:r w:rsidRPr="003800C8">
        <w:rPr>
          <w:rFonts w:ascii="Arial" w:hAnsi="Arial" w:cs="Arial"/>
          <w:b/>
        </w:rPr>
        <w:t>Weak bases</w:t>
      </w:r>
      <w:r w:rsidRPr="003800C8">
        <w:rPr>
          <w:rFonts w:ascii="Arial" w:hAnsi="Arial" w:cs="Arial"/>
        </w:rPr>
        <w:t xml:space="preserve"> ionise incompletely in water to form a low concentration of OH</w:t>
      </w:r>
      <w:r w:rsidRPr="003800C8">
        <w:rPr>
          <w:rFonts w:ascii="Arial" w:hAnsi="Arial" w:cs="Arial"/>
          <w:vertAlign w:val="superscript"/>
        </w:rPr>
        <w:t>-</w:t>
      </w:r>
      <w:r w:rsidRPr="003800C8">
        <w:rPr>
          <w:rFonts w:ascii="Arial" w:hAnsi="Arial" w:cs="Arial"/>
        </w:rPr>
        <w:t xml:space="preserve"> ions.</w:t>
      </w:r>
    </w:p>
    <w:p w:rsidR="009B394F" w:rsidRPr="003800C8" w:rsidRDefault="009B394F" w:rsidP="00D30092">
      <w:pPr>
        <w:pStyle w:val="ListParagraph"/>
        <w:spacing w:line="360" w:lineRule="auto"/>
        <w:ind w:left="0"/>
        <w:rPr>
          <w:rFonts w:ascii="Arial" w:hAnsi="Arial" w:cs="Arial"/>
        </w:rPr>
      </w:pPr>
      <w:r w:rsidRPr="003800C8">
        <w:rPr>
          <w:rFonts w:ascii="Arial" w:hAnsi="Arial" w:cs="Arial"/>
        </w:rPr>
        <w:t>eg: Calcium carbonate, Ammonia etc.</w:t>
      </w:r>
    </w:p>
    <w:p w:rsidR="00272384" w:rsidRPr="003800C8" w:rsidRDefault="00272384" w:rsidP="00D30092">
      <w:pPr>
        <w:pStyle w:val="ListParagraph"/>
        <w:spacing w:line="360" w:lineRule="auto"/>
        <w:ind w:left="0"/>
        <w:rPr>
          <w:rFonts w:ascii="Arial" w:hAnsi="Arial" w:cs="Arial"/>
        </w:rPr>
      </w:pPr>
      <w:r w:rsidRPr="003800C8">
        <w:rPr>
          <w:rFonts w:ascii="Arial" w:hAnsi="Arial" w:cs="Arial"/>
          <w:noProof/>
          <w:lang w:val="en-US"/>
        </w:rPr>
        <w:drawing>
          <wp:inline distT="0" distB="0" distL="0" distR="0" wp14:anchorId="54794C88" wp14:editId="4C79E33C">
            <wp:extent cx="3457575" cy="371475"/>
            <wp:effectExtent l="0" t="0" r="9525" b="9525"/>
            <wp:docPr id="634" name="Picture 6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80"/>
                    <a:stretch>
                      <a:fillRect/>
                    </a:stretch>
                  </pic:blipFill>
                  <pic:spPr>
                    <a:xfrm>
                      <a:off x="0" y="0"/>
                      <a:ext cx="3457575" cy="371475"/>
                    </a:xfrm>
                    <a:prstGeom prst="rect">
                      <a:avLst/>
                    </a:prstGeom>
                  </pic:spPr>
                </pic:pic>
              </a:graphicData>
            </a:graphic>
          </wp:inline>
        </w:drawing>
      </w:r>
    </w:p>
    <w:p w:rsidR="009B394F" w:rsidRPr="003800C8" w:rsidRDefault="009B394F" w:rsidP="00D30092">
      <w:pPr>
        <w:rPr>
          <w:rFonts w:ascii="Arial" w:hAnsi="Arial" w:cs="Arial"/>
          <w:b/>
          <w:lang w:val="en-GB"/>
        </w:rPr>
      </w:pPr>
      <w:r w:rsidRPr="003800C8">
        <w:rPr>
          <w:rFonts w:ascii="Arial" w:hAnsi="Arial" w:cs="Arial"/>
          <w:b/>
          <w:lang w:val="en-GB"/>
        </w:rPr>
        <w:t>Strong acids/bases have high concentration of ions in it making it good conductors of electricity than weak acids/bases</w:t>
      </w:r>
    </w:p>
    <w:p w:rsidR="00272384" w:rsidRPr="003800C8" w:rsidRDefault="00272384" w:rsidP="00D30092">
      <w:pPr>
        <w:tabs>
          <w:tab w:val="left" w:pos="3225"/>
        </w:tabs>
        <w:rPr>
          <w:rFonts w:ascii="Arial" w:hAnsi="Arial" w:cs="Arial"/>
        </w:rPr>
      </w:pPr>
      <w:r w:rsidRPr="003800C8">
        <w:rPr>
          <w:rFonts w:ascii="Arial" w:hAnsi="Arial" w:cs="Arial"/>
        </w:rPr>
        <w:t>Ionization constant of strong acids is high</w:t>
      </w:r>
    </w:p>
    <w:p w:rsidR="00272384" w:rsidRPr="003800C8" w:rsidRDefault="00272384" w:rsidP="00D30092">
      <w:pPr>
        <w:tabs>
          <w:tab w:val="left" w:pos="3450"/>
        </w:tabs>
        <w:rPr>
          <w:rFonts w:ascii="Arial" w:hAnsi="Arial" w:cs="Arial"/>
        </w:rPr>
      </w:pPr>
      <w:r w:rsidRPr="003800C8">
        <w:rPr>
          <w:rFonts w:ascii="Arial" w:hAnsi="Arial" w:cs="Arial"/>
        </w:rPr>
        <w:t>Ionization constant of weak acids is low</w:t>
      </w:r>
    </w:p>
    <w:p w:rsidR="00272384" w:rsidRPr="003800C8" w:rsidRDefault="00272384" w:rsidP="00D30092">
      <w:pPr>
        <w:tabs>
          <w:tab w:val="left" w:pos="2610"/>
        </w:tabs>
        <w:rPr>
          <w:rFonts w:ascii="Arial" w:hAnsi="Arial" w:cs="Arial"/>
        </w:rPr>
      </w:pPr>
      <w:r w:rsidRPr="003800C8">
        <w:rPr>
          <w:rFonts w:ascii="Arial" w:hAnsi="Arial" w:cs="Arial"/>
        </w:rPr>
        <w:t>Dissociation constant of strong bases is high</w:t>
      </w:r>
    </w:p>
    <w:p w:rsidR="002F39D6" w:rsidRPr="003800C8" w:rsidRDefault="002F39D6" w:rsidP="002F39D6">
      <w:pPr>
        <w:spacing w:line="360" w:lineRule="auto"/>
        <w:rPr>
          <w:rFonts w:ascii="Arial" w:hAnsi="Arial" w:cs="Arial"/>
          <w:b/>
        </w:rPr>
      </w:pPr>
    </w:p>
    <w:p w:rsidR="009B394F" w:rsidRPr="003800C8" w:rsidRDefault="009B394F" w:rsidP="002F39D6">
      <w:pPr>
        <w:spacing w:line="360" w:lineRule="auto"/>
        <w:rPr>
          <w:rFonts w:ascii="Arial" w:hAnsi="Arial" w:cs="Arial"/>
          <w:b/>
        </w:rPr>
      </w:pPr>
      <w:r w:rsidRPr="003800C8">
        <w:rPr>
          <w:rFonts w:ascii="Arial" w:hAnsi="Arial" w:cs="Arial"/>
          <w:b/>
        </w:rPr>
        <w:t>Concentrated acids/bases and dilute acids/bases</w:t>
      </w:r>
    </w:p>
    <w:p w:rsidR="009B394F" w:rsidRPr="003800C8" w:rsidRDefault="009B394F" w:rsidP="00D30092">
      <w:pPr>
        <w:pStyle w:val="ListParagraph"/>
        <w:ind w:left="0"/>
        <w:rPr>
          <w:rFonts w:ascii="Arial" w:hAnsi="Arial" w:cs="Arial"/>
        </w:rPr>
      </w:pPr>
      <w:r w:rsidRPr="003800C8">
        <w:rPr>
          <w:rFonts w:ascii="Arial" w:hAnsi="Arial" w:cs="Arial"/>
          <w:b/>
        </w:rPr>
        <w:t>Concentrated acids</w:t>
      </w:r>
      <w:r w:rsidRPr="003800C8">
        <w:rPr>
          <w:rFonts w:ascii="Arial" w:hAnsi="Arial" w:cs="Arial"/>
        </w:rPr>
        <w:t xml:space="preserve"> contain a large amount of acid in proportion to the volume of water.</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b/>
        </w:rPr>
        <w:t>Dilute acids</w:t>
      </w:r>
      <w:r w:rsidRPr="003800C8">
        <w:rPr>
          <w:rFonts w:ascii="Arial" w:hAnsi="Arial" w:cs="Arial"/>
        </w:rPr>
        <w:t xml:space="preserve"> contain a small amount of acid in proportion to the volume of water.</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b/>
        </w:rPr>
        <w:t>Concentrated bases</w:t>
      </w:r>
      <w:r w:rsidRPr="003800C8">
        <w:rPr>
          <w:rFonts w:ascii="Arial" w:hAnsi="Arial" w:cs="Arial"/>
        </w:rPr>
        <w:t xml:space="preserve"> contain a large amount of base in proportion to the volume of water.</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b/>
        </w:rPr>
        <w:t>Dilute bases</w:t>
      </w:r>
      <w:r w:rsidRPr="003800C8">
        <w:rPr>
          <w:rFonts w:ascii="Arial" w:hAnsi="Arial" w:cs="Arial"/>
        </w:rPr>
        <w:t xml:space="preserve"> contain a small amount of base in proportion to the volume of water.</w:t>
      </w:r>
    </w:p>
    <w:p w:rsidR="009B394F" w:rsidRPr="003800C8" w:rsidRDefault="009B394F" w:rsidP="00D30092">
      <w:pPr>
        <w:jc w:val="center"/>
        <w:rPr>
          <w:rFonts w:ascii="Arial" w:hAnsi="Arial" w:cs="Arial"/>
          <w:b/>
        </w:rPr>
      </w:pPr>
    </w:p>
    <w:p w:rsidR="009B394F" w:rsidRPr="003800C8" w:rsidRDefault="009B394F" w:rsidP="00D30092">
      <w:pPr>
        <w:jc w:val="center"/>
        <w:rPr>
          <w:rFonts w:ascii="Arial" w:hAnsi="Arial" w:cs="Arial"/>
          <w:b/>
        </w:rPr>
      </w:pPr>
      <w:r w:rsidRPr="003800C8">
        <w:rPr>
          <w:rFonts w:ascii="Arial" w:hAnsi="Arial" w:cs="Arial"/>
          <w:b/>
        </w:rPr>
        <w:t>Neutralisation Reactions</w:t>
      </w:r>
    </w:p>
    <w:p w:rsidR="009B394F" w:rsidRPr="003800C8" w:rsidRDefault="009B394F" w:rsidP="00D30092">
      <w:pPr>
        <w:spacing w:after="120" w:line="240" w:lineRule="auto"/>
        <w:rPr>
          <w:rFonts w:ascii="Arial" w:hAnsi="Arial" w:cs="Arial"/>
          <w:b/>
        </w:rPr>
      </w:pPr>
      <w:r w:rsidRPr="003800C8">
        <w:rPr>
          <w:rFonts w:ascii="Arial" w:hAnsi="Arial" w:cs="Arial"/>
          <w:color w:val="222222"/>
          <w:shd w:val="clear" w:color="auto" w:fill="FFFFFF"/>
        </w:rPr>
        <w:t>A</w:t>
      </w:r>
      <w:r w:rsidRPr="003800C8">
        <w:rPr>
          <w:rStyle w:val="apple-converted-space"/>
          <w:rFonts w:ascii="Arial" w:hAnsi="Arial" w:cs="Arial"/>
          <w:color w:val="222222"/>
          <w:shd w:val="clear" w:color="auto" w:fill="FFFFFF"/>
        </w:rPr>
        <w:t> </w:t>
      </w:r>
      <w:r w:rsidRPr="003800C8">
        <w:rPr>
          <w:rFonts w:ascii="Arial" w:hAnsi="Arial" w:cs="Arial"/>
          <w:b/>
          <w:bCs/>
          <w:color w:val="222222"/>
          <w:shd w:val="clear" w:color="auto" w:fill="FFFFFF"/>
        </w:rPr>
        <w:t>neutralization reaction</w:t>
      </w:r>
      <w:r w:rsidRPr="003800C8">
        <w:rPr>
          <w:rStyle w:val="apple-converted-space"/>
          <w:rFonts w:ascii="Arial" w:hAnsi="Arial" w:cs="Arial"/>
          <w:color w:val="222222"/>
          <w:shd w:val="clear" w:color="auto" w:fill="FFFFFF"/>
        </w:rPr>
        <w:t> </w:t>
      </w:r>
      <w:r w:rsidRPr="003800C8">
        <w:rPr>
          <w:rFonts w:ascii="Arial" w:hAnsi="Arial" w:cs="Arial"/>
          <w:color w:val="222222"/>
          <w:shd w:val="clear" w:color="auto" w:fill="FFFFFF"/>
        </w:rPr>
        <w:t>is when an acid and a base</w:t>
      </w:r>
      <w:r w:rsidRPr="003800C8">
        <w:rPr>
          <w:rStyle w:val="apple-converted-space"/>
          <w:rFonts w:ascii="Arial" w:hAnsi="Arial" w:cs="Arial"/>
          <w:color w:val="222222"/>
          <w:shd w:val="clear" w:color="auto" w:fill="FFFFFF"/>
        </w:rPr>
        <w:t> </w:t>
      </w:r>
      <w:r w:rsidRPr="003800C8">
        <w:rPr>
          <w:rFonts w:ascii="Arial" w:hAnsi="Arial" w:cs="Arial"/>
          <w:bCs/>
          <w:color w:val="222222"/>
          <w:shd w:val="clear" w:color="auto" w:fill="FFFFFF"/>
        </w:rPr>
        <w:t>react</w:t>
      </w:r>
      <w:r w:rsidRPr="003800C8">
        <w:rPr>
          <w:rStyle w:val="apple-converted-space"/>
          <w:rFonts w:ascii="Arial" w:hAnsi="Arial" w:cs="Arial"/>
          <w:color w:val="222222"/>
          <w:shd w:val="clear" w:color="auto" w:fill="FFFFFF"/>
        </w:rPr>
        <w:t> </w:t>
      </w:r>
      <w:r w:rsidRPr="003800C8">
        <w:rPr>
          <w:rFonts w:ascii="Arial" w:hAnsi="Arial" w:cs="Arial"/>
          <w:color w:val="222222"/>
          <w:shd w:val="clear" w:color="auto" w:fill="FFFFFF"/>
        </w:rPr>
        <w:t>to form water and a salt and involves the combination of H</w:t>
      </w:r>
      <w:r w:rsidRPr="003800C8">
        <w:rPr>
          <w:rFonts w:ascii="Arial" w:hAnsi="Arial" w:cs="Arial"/>
          <w:color w:val="222222"/>
          <w:shd w:val="clear" w:color="auto" w:fill="FFFFFF"/>
          <w:vertAlign w:val="superscript"/>
        </w:rPr>
        <w:t>+</w:t>
      </w:r>
      <w:r w:rsidRPr="003800C8">
        <w:rPr>
          <w:rStyle w:val="apple-converted-space"/>
          <w:rFonts w:ascii="Arial" w:hAnsi="Arial" w:cs="Arial"/>
          <w:color w:val="222222"/>
          <w:shd w:val="clear" w:color="auto" w:fill="FFFFFF"/>
        </w:rPr>
        <w:t> </w:t>
      </w:r>
      <w:r w:rsidRPr="003800C8">
        <w:rPr>
          <w:rFonts w:ascii="Arial" w:hAnsi="Arial" w:cs="Arial"/>
          <w:color w:val="222222"/>
          <w:shd w:val="clear" w:color="auto" w:fill="FFFFFF"/>
        </w:rPr>
        <w:t>ions and OH</w:t>
      </w:r>
      <w:r w:rsidRPr="003800C8">
        <w:rPr>
          <w:rFonts w:ascii="Arial" w:hAnsi="Arial" w:cs="Arial"/>
          <w:color w:val="222222"/>
          <w:shd w:val="clear" w:color="auto" w:fill="FFFFFF"/>
          <w:vertAlign w:val="superscript"/>
        </w:rPr>
        <w:t>-</w:t>
      </w:r>
      <w:r w:rsidRPr="003800C8">
        <w:rPr>
          <w:rStyle w:val="apple-converted-space"/>
          <w:rFonts w:ascii="Arial" w:hAnsi="Arial" w:cs="Arial"/>
          <w:color w:val="222222"/>
          <w:shd w:val="clear" w:color="auto" w:fill="FFFFFF"/>
        </w:rPr>
        <w:t> </w:t>
      </w:r>
      <w:r w:rsidRPr="003800C8">
        <w:rPr>
          <w:rFonts w:ascii="Arial" w:hAnsi="Arial" w:cs="Arial"/>
          <w:color w:val="222222"/>
          <w:shd w:val="clear" w:color="auto" w:fill="FFFFFF"/>
        </w:rPr>
        <w:t>ions to generate water.</w:t>
      </w:r>
    </w:p>
    <w:p w:rsidR="002F39D6" w:rsidRPr="003800C8" w:rsidRDefault="002F39D6" w:rsidP="00D30092">
      <w:pPr>
        <w:rPr>
          <w:rFonts w:ascii="Arial" w:hAnsi="Arial" w:cs="Arial"/>
          <w:lang w:val="es-ES"/>
        </w:rPr>
      </w:pPr>
    </w:p>
    <w:p w:rsidR="009B394F" w:rsidRPr="003800C8" w:rsidRDefault="009B394F" w:rsidP="00D30092">
      <w:pPr>
        <w:rPr>
          <w:rFonts w:ascii="Arial" w:hAnsi="Arial" w:cs="Arial"/>
          <w:lang w:val="es-ES"/>
        </w:rPr>
      </w:pPr>
      <w:r w:rsidRPr="003800C8">
        <w:rPr>
          <w:rFonts w:ascii="Arial" w:hAnsi="Arial" w:cs="Arial"/>
          <w:lang w:val="es-ES"/>
        </w:rPr>
        <w:t>Examples</w:t>
      </w:r>
    </w:p>
    <w:p w:rsidR="009B394F" w:rsidRPr="003800C8" w:rsidRDefault="009B394F" w:rsidP="00D30092">
      <w:pPr>
        <w:pStyle w:val="ListParagraph"/>
        <w:ind w:left="0"/>
        <w:rPr>
          <w:rFonts w:ascii="Arial" w:hAnsi="Arial" w:cs="Arial"/>
          <w:lang w:val="es-ES"/>
        </w:rPr>
      </w:pPr>
      <w:r w:rsidRPr="003800C8">
        <w:rPr>
          <w:rFonts w:ascii="Arial" w:hAnsi="Arial" w:cs="Arial"/>
          <w:lang w:val="es-ES"/>
        </w:rPr>
        <w:t xml:space="preserve">HCl (aq) + NaOH (aq)   </w:t>
      </w:r>
      <w:r w:rsidRPr="003800C8">
        <w:rPr>
          <w:rFonts w:ascii="Arial" w:eastAsia="Arial Unicode MS" w:hAnsi="Arial" w:cs="Arial"/>
          <w:lang w:val="pt-BR"/>
        </w:rPr>
        <w:t xml:space="preserve">→  </w:t>
      </w:r>
      <w:r w:rsidRPr="003800C8">
        <w:rPr>
          <w:rFonts w:ascii="Arial" w:hAnsi="Arial" w:cs="Arial"/>
          <w:lang w:val="es-ES"/>
        </w:rPr>
        <w:t xml:space="preserve">   NaCl  (aq) + H</w:t>
      </w:r>
      <w:r w:rsidRPr="003800C8">
        <w:rPr>
          <w:rFonts w:ascii="Arial" w:hAnsi="Arial" w:cs="Arial"/>
          <w:vertAlign w:val="subscript"/>
          <w:lang w:val="es-ES"/>
        </w:rPr>
        <w:t>2</w:t>
      </w:r>
      <w:r w:rsidRPr="003800C8">
        <w:rPr>
          <w:rFonts w:ascii="Arial" w:hAnsi="Arial" w:cs="Arial"/>
          <w:lang w:val="es-ES"/>
        </w:rPr>
        <w:t>O(l)</w:t>
      </w:r>
    </w:p>
    <w:p w:rsidR="009B394F" w:rsidRPr="003800C8" w:rsidRDefault="009B394F" w:rsidP="00D30092">
      <w:pPr>
        <w:pStyle w:val="ListParagraph"/>
        <w:ind w:left="0"/>
        <w:rPr>
          <w:rFonts w:ascii="Arial" w:hAnsi="Arial" w:cs="Arial"/>
          <w:lang w:val="es-ES"/>
        </w:rPr>
      </w:pPr>
      <w:r w:rsidRPr="003800C8">
        <w:rPr>
          <w:rFonts w:ascii="Arial" w:hAnsi="Arial" w:cs="Arial"/>
          <w:lang w:val="es-ES"/>
        </w:rPr>
        <w:t xml:space="preserve">HCl (aq) + KOH (aq)   </w:t>
      </w:r>
      <w:r w:rsidRPr="003800C8">
        <w:rPr>
          <w:rFonts w:ascii="Arial" w:eastAsia="Arial Unicode MS" w:hAnsi="Arial" w:cs="Arial"/>
          <w:lang w:val="pt-BR"/>
        </w:rPr>
        <w:t xml:space="preserve">→  </w:t>
      </w:r>
      <w:r w:rsidRPr="003800C8">
        <w:rPr>
          <w:rFonts w:ascii="Arial" w:hAnsi="Arial" w:cs="Arial"/>
          <w:lang w:val="es-ES"/>
        </w:rPr>
        <w:t xml:space="preserve">   KCl </w:t>
      </w:r>
      <w:r w:rsidRPr="003800C8">
        <w:rPr>
          <w:rFonts w:ascii="Arial" w:hAnsi="Arial" w:cs="Arial"/>
          <w:vertAlign w:val="superscript"/>
          <w:lang w:val="es-ES"/>
        </w:rPr>
        <w:t>-</w:t>
      </w:r>
      <w:r w:rsidRPr="003800C8">
        <w:rPr>
          <w:rFonts w:ascii="Arial" w:hAnsi="Arial" w:cs="Arial"/>
          <w:lang w:val="es-ES"/>
        </w:rPr>
        <w:t xml:space="preserve"> (aq) + H</w:t>
      </w:r>
      <w:r w:rsidRPr="003800C8">
        <w:rPr>
          <w:rFonts w:ascii="Arial" w:hAnsi="Arial" w:cs="Arial"/>
          <w:vertAlign w:val="subscript"/>
          <w:lang w:val="es-ES"/>
        </w:rPr>
        <w:t>2</w:t>
      </w:r>
      <w:r w:rsidRPr="003800C8">
        <w:rPr>
          <w:rFonts w:ascii="Arial" w:hAnsi="Arial" w:cs="Arial"/>
          <w:lang w:val="es-ES"/>
        </w:rPr>
        <w:t>O(l)</w:t>
      </w:r>
    </w:p>
    <w:p w:rsidR="009B394F" w:rsidRPr="003800C8" w:rsidRDefault="009B394F" w:rsidP="00D30092">
      <w:pPr>
        <w:pStyle w:val="ListParagraph"/>
        <w:ind w:left="0"/>
        <w:rPr>
          <w:rFonts w:ascii="Arial" w:hAnsi="Arial" w:cs="Arial"/>
          <w:lang w:val="es-ES"/>
        </w:rPr>
      </w:pPr>
      <w:r w:rsidRPr="003800C8">
        <w:rPr>
          <w:rFonts w:ascii="Arial" w:hAnsi="Arial" w:cs="Arial"/>
          <w:lang w:val="es-ES"/>
        </w:rPr>
        <w:t>HNO</w:t>
      </w:r>
      <w:r w:rsidRPr="003800C8">
        <w:rPr>
          <w:rFonts w:ascii="Arial" w:hAnsi="Arial" w:cs="Arial"/>
          <w:vertAlign w:val="subscript"/>
          <w:lang w:val="es-ES"/>
        </w:rPr>
        <w:t>3</w:t>
      </w:r>
      <w:r w:rsidRPr="003800C8">
        <w:rPr>
          <w:rFonts w:ascii="Arial" w:hAnsi="Arial" w:cs="Arial"/>
          <w:lang w:val="es-ES"/>
        </w:rPr>
        <w:t xml:space="preserve">(aq) + NaOH (aq)   </w:t>
      </w:r>
      <w:r w:rsidRPr="003800C8">
        <w:rPr>
          <w:rFonts w:ascii="Arial" w:eastAsia="Arial Unicode MS" w:hAnsi="Arial" w:cs="Arial"/>
          <w:lang w:val="pt-BR"/>
        </w:rPr>
        <w:t xml:space="preserve">→ </w:t>
      </w:r>
      <w:r w:rsidRPr="003800C8">
        <w:rPr>
          <w:rFonts w:ascii="Arial" w:hAnsi="Arial" w:cs="Arial"/>
          <w:lang w:val="es-ES"/>
        </w:rPr>
        <w:t xml:space="preserve">   NaNO</w:t>
      </w:r>
      <w:r w:rsidRPr="003800C8">
        <w:rPr>
          <w:rFonts w:ascii="Arial" w:hAnsi="Arial" w:cs="Arial"/>
          <w:vertAlign w:val="subscript"/>
          <w:lang w:val="es-ES"/>
        </w:rPr>
        <w:t>3</w:t>
      </w:r>
      <w:r w:rsidRPr="003800C8">
        <w:rPr>
          <w:rFonts w:ascii="Arial" w:hAnsi="Arial" w:cs="Arial"/>
          <w:lang w:val="es-ES"/>
        </w:rPr>
        <w:t>(aq) + H</w:t>
      </w:r>
      <w:r w:rsidRPr="003800C8">
        <w:rPr>
          <w:rFonts w:ascii="Arial" w:hAnsi="Arial" w:cs="Arial"/>
          <w:vertAlign w:val="subscript"/>
          <w:lang w:val="es-ES"/>
        </w:rPr>
        <w:t>2</w:t>
      </w:r>
      <w:r w:rsidRPr="003800C8">
        <w:rPr>
          <w:rFonts w:ascii="Arial" w:hAnsi="Arial" w:cs="Arial"/>
          <w:lang w:val="es-ES"/>
        </w:rPr>
        <w:t>O(l)</w:t>
      </w:r>
    </w:p>
    <w:p w:rsidR="009B394F" w:rsidRPr="003800C8" w:rsidRDefault="009B394F" w:rsidP="00D30092">
      <w:pPr>
        <w:pStyle w:val="ListParagraph"/>
        <w:ind w:left="0"/>
        <w:rPr>
          <w:rFonts w:ascii="Arial" w:hAnsi="Arial" w:cs="Arial"/>
          <w:lang w:val="es-ES"/>
        </w:rPr>
      </w:pPr>
      <w:r w:rsidRPr="003800C8">
        <w:rPr>
          <w:rFonts w:ascii="Arial" w:hAnsi="Arial" w:cs="Arial"/>
          <w:lang w:val="es-ES"/>
        </w:rPr>
        <w:t>H</w:t>
      </w:r>
      <w:r w:rsidRPr="003800C8">
        <w:rPr>
          <w:rFonts w:ascii="Arial" w:hAnsi="Arial" w:cs="Arial"/>
          <w:vertAlign w:val="subscript"/>
          <w:lang w:val="es-ES"/>
        </w:rPr>
        <w:t>2</w:t>
      </w:r>
      <w:r w:rsidRPr="003800C8">
        <w:rPr>
          <w:rFonts w:ascii="Arial" w:hAnsi="Arial" w:cs="Arial"/>
          <w:lang w:val="es-ES"/>
        </w:rPr>
        <w:t>SO</w:t>
      </w:r>
      <w:r w:rsidRPr="003800C8">
        <w:rPr>
          <w:rFonts w:ascii="Arial" w:hAnsi="Arial" w:cs="Arial"/>
          <w:vertAlign w:val="subscript"/>
          <w:lang w:val="es-ES"/>
        </w:rPr>
        <w:t>4</w:t>
      </w:r>
      <w:r w:rsidRPr="003800C8">
        <w:rPr>
          <w:rFonts w:ascii="Arial" w:hAnsi="Arial" w:cs="Arial"/>
          <w:lang w:val="es-ES"/>
        </w:rPr>
        <w:t xml:space="preserve">(aq) + 2NaOH (aq)   </w:t>
      </w:r>
      <w:r w:rsidRPr="003800C8">
        <w:rPr>
          <w:rFonts w:ascii="Arial" w:eastAsia="Arial Unicode MS" w:hAnsi="Arial" w:cs="Arial"/>
          <w:lang w:val="pt-BR"/>
        </w:rPr>
        <w:t xml:space="preserve">→ </w:t>
      </w:r>
      <w:r w:rsidRPr="003800C8">
        <w:rPr>
          <w:rFonts w:ascii="Arial" w:hAnsi="Arial" w:cs="Arial"/>
          <w:lang w:val="es-ES"/>
        </w:rPr>
        <w:t xml:space="preserve">   Na</w:t>
      </w:r>
      <w:r w:rsidRPr="003800C8">
        <w:rPr>
          <w:rFonts w:ascii="Arial" w:hAnsi="Arial" w:cs="Arial"/>
          <w:vertAlign w:val="subscript"/>
          <w:lang w:val="es-ES"/>
        </w:rPr>
        <w:t>2</w:t>
      </w:r>
      <w:r w:rsidRPr="003800C8">
        <w:rPr>
          <w:rFonts w:ascii="Arial" w:hAnsi="Arial" w:cs="Arial"/>
          <w:lang w:val="es-ES"/>
        </w:rPr>
        <w:t>SO</w:t>
      </w:r>
      <w:r w:rsidRPr="003800C8">
        <w:rPr>
          <w:rFonts w:ascii="Arial" w:hAnsi="Arial" w:cs="Arial"/>
          <w:vertAlign w:val="subscript"/>
          <w:lang w:val="es-ES"/>
        </w:rPr>
        <w:t>4</w:t>
      </w:r>
      <w:r w:rsidRPr="003800C8">
        <w:rPr>
          <w:rFonts w:ascii="Arial" w:hAnsi="Arial" w:cs="Arial"/>
          <w:lang w:val="es-ES"/>
        </w:rPr>
        <w:t>(aq) + 2H</w:t>
      </w:r>
      <w:r w:rsidRPr="003800C8">
        <w:rPr>
          <w:rFonts w:ascii="Arial" w:hAnsi="Arial" w:cs="Arial"/>
          <w:vertAlign w:val="subscript"/>
          <w:lang w:val="es-ES"/>
        </w:rPr>
        <w:t>2</w:t>
      </w:r>
      <w:r w:rsidRPr="003800C8">
        <w:rPr>
          <w:rFonts w:ascii="Arial" w:hAnsi="Arial" w:cs="Arial"/>
          <w:lang w:val="es-ES"/>
        </w:rPr>
        <w:t>O(l)</w:t>
      </w:r>
    </w:p>
    <w:p w:rsidR="009B394F" w:rsidRPr="003800C8" w:rsidRDefault="009B394F" w:rsidP="00D30092">
      <w:pPr>
        <w:pStyle w:val="ListParagraph"/>
        <w:ind w:left="0"/>
        <w:rPr>
          <w:rFonts w:ascii="Arial" w:hAnsi="Arial" w:cs="Arial"/>
          <w:lang w:val="es-ES"/>
        </w:rPr>
      </w:pPr>
      <w:r w:rsidRPr="003800C8">
        <w:rPr>
          <w:rFonts w:ascii="Arial" w:hAnsi="Arial" w:cs="Arial"/>
          <w:lang w:val="es-ES"/>
        </w:rPr>
        <w:t>CH</w:t>
      </w:r>
      <w:r w:rsidRPr="003800C8">
        <w:rPr>
          <w:rFonts w:ascii="Arial" w:hAnsi="Arial" w:cs="Arial"/>
          <w:vertAlign w:val="subscript"/>
          <w:lang w:val="es-ES"/>
        </w:rPr>
        <w:t>3</w:t>
      </w:r>
      <w:r w:rsidRPr="003800C8">
        <w:rPr>
          <w:rFonts w:ascii="Arial" w:hAnsi="Arial" w:cs="Arial"/>
          <w:lang w:val="es-ES"/>
        </w:rPr>
        <w:t xml:space="preserve">COOH(aq) + NaOH (aq)   </w:t>
      </w:r>
      <w:r w:rsidRPr="003800C8">
        <w:rPr>
          <w:rFonts w:ascii="Arial" w:eastAsia="Arial Unicode MS" w:hAnsi="Arial" w:cs="Arial"/>
          <w:lang w:val="pt-BR"/>
        </w:rPr>
        <w:t xml:space="preserve">→ </w:t>
      </w:r>
      <w:r w:rsidRPr="003800C8">
        <w:rPr>
          <w:rFonts w:ascii="Arial" w:hAnsi="Arial" w:cs="Arial"/>
          <w:lang w:val="es-ES"/>
        </w:rPr>
        <w:t xml:space="preserve">   CH</w:t>
      </w:r>
      <w:r w:rsidRPr="003800C8">
        <w:rPr>
          <w:rFonts w:ascii="Arial" w:hAnsi="Arial" w:cs="Arial"/>
          <w:vertAlign w:val="subscript"/>
          <w:lang w:val="es-ES"/>
        </w:rPr>
        <w:t>3</w:t>
      </w:r>
      <w:r w:rsidRPr="003800C8">
        <w:rPr>
          <w:rFonts w:ascii="Arial" w:hAnsi="Arial" w:cs="Arial"/>
          <w:lang w:val="es-ES"/>
        </w:rPr>
        <w:t>COONa(aq) + 2H</w:t>
      </w:r>
      <w:r w:rsidRPr="003800C8">
        <w:rPr>
          <w:rFonts w:ascii="Arial" w:hAnsi="Arial" w:cs="Arial"/>
          <w:vertAlign w:val="subscript"/>
          <w:lang w:val="es-ES"/>
        </w:rPr>
        <w:t>2</w:t>
      </w:r>
      <w:r w:rsidRPr="003800C8">
        <w:rPr>
          <w:rFonts w:ascii="Arial" w:hAnsi="Arial" w:cs="Arial"/>
          <w:lang w:val="es-ES"/>
        </w:rPr>
        <w:t>O(l)</w:t>
      </w:r>
    </w:p>
    <w:p w:rsidR="002F39D6" w:rsidRPr="003800C8" w:rsidRDefault="009B394F" w:rsidP="002F39D6">
      <w:pPr>
        <w:pStyle w:val="ListParagraph"/>
        <w:ind w:left="0"/>
        <w:rPr>
          <w:rFonts w:ascii="Arial" w:hAnsi="Arial" w:cs="Arial"/>
          <w:lang w:val="es-ES"/>
        </w:rPr>
      </w:pPr>
      <w:r w:rsidRPr="003800C8">
        <w:rPr>
          <w:rFonts w:ascii="Arial" w:hAnsi="Arial" w:cs="Arial"/>
          <w:lang w:val="es-ES"/>
        </w:rPr>
        <w:t>(COOH)</w:t>
      </w:r>
      <w:r w:rsidRPr="003800C8">
        <w:rPr>
          <w:rFonts w:ascii="Arial" w:hAnsi="Arial" w:cs="Arial"/>
          <w:vertAlign w:val="subscript"/>
          <w:lang w:val="es-ES"/>
        </w:rPr>
        <w:t>2</w:t>
      </w:r>
      <w:r w:rsidRPr="003800C8">
        <w:rPr>
          <w:rFonts w:ascii="Arial" w:hAnsi="Arial" w:cs="Arial"/>
          <w:lang w:val="es-ES"/>
        </w:rPr>
        <w:t xml:space="preserve">(aq) + 2NaOH (aq)   </w:t>
      </w:r>
      <w:r w:rsidRPr="003800C8">
        <w:rPr>
          <w:rFonts w:ascii="Arial" w:eastAsia="Arial Unicode MS" w:hAnsi="Arial" w:cs="Arial"/>
          <w:lang w:val="pt-BR"/>
        </w:rPr>
        <w:t xml:space="preserve">→ </w:t>
      </w:r>
      <w:r w:rsidRPr="003800C8">
        <w:rPr>
          <w:rFonts w:ascii="Arial" w:hAnsi="Arial" w:cs="Arial"/>
          <w:lang w:val="es-ES"/>
        </w:rPr>
        <w:t xml:space="preserve">   (COO)</w:t>
      </w:r>
      <w:r w:rsidRPr="003800C8">
        <w:rPr>
          <w:rFonts w:ascii="Arial" w:hAnsi="Arial" w:cs="Arial"/>
          <w:vertAlign w:val="subscript"/>
          <w:lang w:val="es-ES"/>
        </w:rPr>
        <w:t>2</w:t>
      </w:r>
      <w:r w:rsidRPr="003800C8">
        <w:rPr>
          <w:rFonts w:ascii="Arial" w:hAnsi="Arial" w:cs="Arial"/>
          <w:lang w:val="es-ES"/>
        </w:rPr>
        <w:t>Na</w:t>
      </w:r>
      <w:r w:rsidRPr="003800C8">
        <w:rPr>
          <w:rFonts w:ascii="Arial" w:hAnsi="Arial" w:cs="Arial"/>
          <w:vertAlign w:val="subscript"/>
          <w:lang w:val="es-ES"/>
        </w:rPr>
        <w:t>2</w:t>
      </w:r>
      <w:r w:rsidRPr="003800C8">
        <w:rPr>
          <w:rFonts w:ascii="Arial" w:hAnsi="Arial" w:cs="Arial"/>
          <w:lang w:val="es-ES"/>
        </w:rPr>
        <w:t>(aq) + 2H</w:t>
      </w:r>
      <w:r w:rsidRPr="003800C8">
        <w:rPr>
          <w:rFonts w:ascii="Arial" w:hAnsi="Arial" w:cs="Arial"/>
          <w:vertAlign w:val="subscript"/>
          <w:lang w:val="es-ES"/>
        </w:rPr>
        <w:t>2</w:t>
      </w:r>
      <w:r w:rsidR="002F39D6" w:rsidRPr="003800C8">
        <w:rPr>
          <w:rFonts w:ascii="Arial" w:hAnsi="Arial" w:cs="Arial"/>
          <w:lang w:val="es-ES"/>
        </w:rPr>
        <w:t>O(l)</w:t>
      </w:r>
    </w:p>
    <w:p w:rsidR="002F39D6" w:rsidRPr="003800C8" w:rsidRDefault="002F39D6" w:rsidP="002F39D6">
      <w:pPr>
        <w:pStyle w:val="ListParagraph"/>
        <w:ind w:left="0"/>
        <w:rPr>
          <w:rFonts w:ascii="Arial" w:hAnsi="Arial" w:cs="Arial"/>
          <w:lang w:val="es-ES"/>
        </w:rPr>
      </w:pPr>
    </w:p>
    <w:p w:rsidR="009B394F" w:rsidRPr="003800C8" w:rsidRDefault="009B394F" w:rsidP="002F39D6">
      <w:pPr>
        <w:pStyle w:val="ListParagraph"/>
        <w:ind w:left="0"/>
        <w:rPr>
          <w:rFonts w:ascii="Arial" w:hAnsi="Arial" w:cs="Arial"/>
          <w:b/>
        </w:rPr>
      </w:pPr>
      <w:r w:rsidRPr="003800C8">
        <w:rPr>
          <w:rFonts w:ascii="Arial" w:hAnsi="Arial" w:cs="Arial"/>
          <w:b/>
        </w:rPr>
        <w:t>Acid ionisation constant (K</w:t>
      </w:r>
      <w:r w:rsidRPr="003800C8">
        <w:rPr>
          <w:rFonts w:ascii="Arial" w:hAnsi="Arial" w:cs="Arial"/>
          <w:b/>
          <w:vertAlign w:val="subscript"/>
        </w:rPr>
        <w:t>a</w:t>
      </w:r>
      <w:r w:rsidRPr="003800C8">
        <w:rPr>
          <w:rFonts w:ascii="Arial" w:hAnsi="Arial" w:cs="Arial"/>
          <w:b/>
        </w:rPr>
        <w:t>)</w:t>
      </w:r>
    </w:p>
    <w:p w:rsidR="002F39D6" w:rsidRPr="003800C8" w:rsidRDefault="002F39D6" w:rsidP="002F39D6">
      <w:pPr>
        <w:pStyle w:val="ListParagraph"/>
        <w:ind w:left="0"/>
        <w:rPr>
          <w:rFonts w:ascii="Arial" w:hAnsi="Arial" w:cs="Arial"/>
          <w:lang w:val="es-ES"/>
        </w:rPr>
      </w:pPr>
    </w:p>
    <w:p w:rsidR="009B394F" w:rsidRPr="003800C8" w:rsidRDefault="009B394F" w:rsidP="00D30092">
      <w:pPr>
        <w:rPr>
          <w:rFonts w:ascii="Arial" w:hAnsi="Arial" w:cs="Arial"/>
        </w:rPr>
      </w:pPr>
      <w:r w:rsidRPr="003800C8">
        <w:rPr>
          <w:rFonts w:ascii="Arial" w:hAnsi="Arial" w:cs="Arial"/>
        </w:rPr>
        <w:t>Consider the ionisation reaction of an acid HA.</w:t>
      </w:r>
    </w:p>
    <w:p w:rsidR="009B394F" w:rsidRPr="003800C8" w:rsidRDefault="009B394F" w:rsidP="00D30092">
      <w:pPr>
        <w:rPr>
          <w:rFonts w:ascii="Arial" w:hAnsi="Arial" w:cs="Arial"/>
          <w:lang w:val="es-ES"/>
        </w:rPr>
      </w:pPr>
      <w:r w:rsidRPr="003800C8">
        <w:rPr>
          <w:rFonts w:ascii="Arial" w:hAnsi="Arial" w:cs="Arial"/>
          <w:lang w:val="es-ES"/>
        </w:rPr>
        <w:t>HA(aq) + H</w:t>
      </w:r>
      <w:r w:rsidRPr="003800C8">
        <w:rPr>
          <w:rFonts w:ascii="Arial" w:hAnsi="Arial" w:cs="Arial"/>
          <w:vertAlign w:val="subscript"/>
          <w:lang w:val="es-ES"/>
        </w:rPr>
        <w:t>2</w:t>
      </w:r>
      <w:r w:rsidRPr="003800C8">
        <w:rPr>
          <w:rFonts w:ascii="Arial" w:hAnsi="Arial" w:cs="Arial"/>
          <w:lang w:val="es-ES"/>
        </w:rPr>
        <w:t xml:space="preserve">O(l)   </w:t>
      </w:r>
      <w:r w:rsidRPr="003800C8">
        <w:rPr>
          <w:rFonts w:ascii="Cambria Math" w:eastAsia="Arial Unicode MS" w:hAnsi="Cambria Math" w:cs="Cambria Math"/>
          <w:lang w:val="pt-BR"/>
        </w:rPr>
        <w:t>⇌</w:t>
      </w:r>
      <w:r w:rsidRPr="003800C8">
        <w:rPr>
          <w:rFonts w:ascii="Arial" w:eastAsia="Arial Unicode MS" w:hAnsi="Arial" w:cs="Arial"/>
          <w:lang w:val="pt-BR"/>
        </w:rPr>
        <w:t xml:space="preserve">  </w:t>
      </w:r>
      <w:r w:rsidRPr="003800C8">
        <w:rPr>
          <w:rFonts w:ascii="Arial" w:hAnsi="Arial" w:cs="Arial"/>
          <w:lang w:val="es-ES"/>
        </w:rPr>
        <w:t xml:space="preserve">   H</w:t>
      </w:r>
      <w:r w:rsidRPr="003800C8">
        <w:rPr>
          <w:rFonts w:ascii="Arial" w:hAnsi="Arial" w:cs="Arial"/>
          <w:vertAlign w:val="subscript"/>
          <w:lang w:val="es-ES"/>
        </w:rPr>
        <w:t>3</w:t>
      </w:r>
      <w:r w:rsidRPr="003800C8">
        <w:rPr>
          <w:rFonts w:ascii="Arial" w:hAnsi="Arial" w:cs="Arial"/>
          <w:lang w:val="es-ES"/>
        </w:rPr>
        <w:t>O</w:t>
      </w:r>
      <w:r w:rsidRPr="003800C8">
        <w:rPr>
          <w:rFonts w:ascii="Arial" w:hAnsi="Arial" w:cs="Arial"/>
          <w:vertAlign w:val="superscript"/>
          <w:lang w:val="es-ES"/>
        </w:rPr>
        <w:t>+</w:t>
      </w:r>
      <w:r w:rsidRPr="003800C8">
        <w:rPr>
          <w:rFonts w:ascii="Arial" w:hAnsi="Arial" w:cs="Arial"/>
          <w:lang w:val="es-ES"/>
        </w:rPr>
        <w:t>(aq) +A</w:t>
      </w:r>
      <w:r w:rsidRPr="003800C8">
        <w:rPr>
          <w:rFonts w:ascii="Arial" w:hAnsi="Arial" w:cs="Arial"/>
          <w:vertAlign w:val="superscript"/>
          <w:lang w:val="es-ES"/>
        </w:rPr>
        <w:t>-</w:t>
      </w:r>
      <w:r w:rsidRPr="003800C8">
        <w:rPr>
          <w:rFonts w:ascii="Arial" w:hAnsi="Arial" w:cs="Arial"/>
          <w:lang w:val="es-ES"/>
        </w:rPr>
        <w:t xml:space="preserve"> (aq)</w:t>
      </w:r>
    </w:p>
    <w:p w:rsidR="009B394F" w:rsidRPr="003800C8" w:rsidRDefault="009B394F" w:rsidP="00D30092">
      <w:pPr>
        <w:rPr>
          <w:rFonts w:ascii="Arial" w:hAnsi="Arial" w:cs="Arial"/>
        </w:rPr>
      </w:pPr>
      <w:r w:rsidRPr="003800C8">
        <w:rPr>
          <w:rFonts w:ascii="Arial" w:hAnsi="Arial" w:cs="Arial"/>
        </w:rPr>
        <w:t xml:space="preserve">Now the acid ionisation constant is </w:t>
      </w:r>
      <w:r w:rsidRPr="003800C8">
        <w:rPr>
          <w:rFonts w:ascii="Arial" w:hAnsi="Arial" w:cs="Arial"/>
          <w:position w:val="-24"/>
        </w:rPr>
        <w:object w:dxaOrig="1680" w:dyaOrig="680">
          <v:shape id="_x0000_i1216" type="#_x0000_t75" style="width:84pt;height:33.75pt" o:ole="">
            <v:imagedata r:id="rId481" o:title=""/>
          </v:shape>
          <o:OLEObject Type="Embed" ProgID="Equation.3" ShapeID="_x0000_i1216" DrawAspect="Content" ObjectID="_1582663124" r:id="rId482"/>
        </w:object>
      </w:r>
      <w:r w:rsidRPr="003800C8">
        <w:rPr>
          <w:rFonts w:ascii="Arial" w:hAnsi="Arial" w:cs="Arial"/>
        </w:rPr>
        <w:t xml:space="preserve">        For strong acids K</w:t>
      </w:r>
      <w:r w:rsidRPr="003800C8">
        <w:rPr>
          <w:rFonts w:ascii="Arial" w:hAnsi="Arial" w:cs="Arial"/>
          <w:vertAlign w:val="subscript"/>
        </w:rPr>
        <w:t xml:space="preserve">a </w:t>
      </w:r>
      <w:r w:rsidRPr="003800C8">
        <w:rPr>
          <w:rFonts w:ascii="Arial" w:hAnsi="Arial" w:cs="Arial"/>
        </w:rPr>
        <w:t xml:space="preserve"> &gt;1.</w:t>
      </w:r>
    </w:p>
    <w:p w:rsidR="009B394F" w:rsidRPr="003800C8" w:rsidRDefault="009B394F" w:rsidP="00D30092">
      <w:pPr>
        <w:jc w:val="center"/>
        <w:rPr>
          <w:rFonts w:ascii="Arial" w:hAnsi="Arial" w:cs="Arial"/>
          <w:b/>
        </w:rPr>
      </w:pPr>
      <w:r w:rsidRPr="003800C8">
        <w:rPr>
          <w:rFonts w:ascii="Arial" w:hAnsi="Arial" w:cs="Arial"/>
          <w:b/>
        </w:rPr>
        <w:t>Base ionisation constant (K</w:t>
      </w:r>
      <w:r w:rsidRPr="003800C8">
        <w:rPr>
          <w:rFonts w:ascii="Arial" w:hAnsi="Arial" w:cs="Arial"/>
          <w:b/>
          <w:vertAlign w:val="subscript"/>
        </w:rPr>
        <w:t>a</w:t>
      </w:r>
      <w:r w:rsidRPr="003800C8">
        <w:rPr>
          <w:rFonts w:ascii="Arial" w:hAnsi="Arial" w:cs="Arial"/>
          <w:b/>
        </w:rPr>
        <w:t>)</w:t>
      </w:r>
    </w:p>
    <w:p w:rsidR="009B394F" w:rsidRPr="003800C8" w:rsidRDefault="009B394F" w:rsidP="00D30092">
      <w:pPr>
        <w:rPr>
          <w:rFonts w:ascii="Arial" w:hAnsi="Arial" w:cs="Arial"/>
        </w:rPr>
      </w:pPr>
      <w:r w:rsidRPr="003800C8">
        <w:rPr>
          <w:rFonts w:ascii="Arial" w:hAnsi="Arial" w:cs="Arial"/>
        </w:rPr>
        <w:t>Consider the ionisation reaction of a base B.</w:t>
      </w:r>
    </w:p>
    <w:p w:rsidR="009B394F" w:rsidRPr="003800C8" w:rsidRDefault="009B394F" w:rsidP="00D30092">
      <w:pPr>
        <w:rPr>
          <w:rFonts w:ascii="Arial" w:hAnsi="Arial" w:cs="Arial"/>
        </w:rPr>
      </w:pPr>
      <w:r w:rsidRPr="003800C8">
        <w:rPr>
          <w:rFonts w:ascii="Arial" w:hAnsi="Arial" w:cs="Arial"/>
        </w:rPr>
        <w:t>B(aq) + H</w:t>
      </w:r>
      <w:r w:rsidRPr="003800C8">
        <w:rPr>
          <w:rFonts w:ascii="Arial" w:hAnsi="Arial" w:cs="Arial"/>
          <w:vertAlign w:val="subscript"/>
        </w:rPr>
        <w:t>2</w:t>
      </w:r>
      <w:r w:rsidRPr="003800C8">
        <w:rPr>
          <w:rFonts w:ascii="Arial" w:hAnsi="Arial" w:cs="Arial"/>
        </w:rPr>
        <w:t xml:space="preserve">O(l)   </w:t>
      </w:r>
      <w:r w:rsidRPr="003800C8">
        <w:rPr>
          <w:rFonts w:ascii="Cambria Math" w:eastAsia="Arial Unicode MS" w:hAnsi="Cambria Math" w:cs="Cambria Math"/>
          <w:lang w:val="pt-BR"/>
        </w:rPr>
        <w:t>⇌</w:t>
      </w:r>
      <w:r w:rsidRPr="003800C8">
        <w:rPr>
          <w:rFonts w:ascii="Arial" w:eastAsia="Arial Unicode MS" w:hAnsi="Arial" w:cs="Arial"/>
          <w:lang w:val="pt-BR"/>
        </w:rPr>
        <w:t xml:space="preserve">  </w:t>
      </w:r>
      <w:r w:rsidRPr="003800C8">
        <w:rPr>
          <w:rFonts w:ascii="Arial" w:hAnsi="Arial" w:cs="Arial"/>
        </w:rPr>
        <w:t xml:space="preserve">   BH</w:t>
      </w:r>
      <w:r w:rsidRPr="003800C8">
        <w:rPr>
          <w:rFonts w:ascii="Arial" w:hAnsi="Arial" w:cs="Arial"/>
          <w:vertAlign w:val="superscript"/>
        </w:rPr>
        <w:t>+</w:t>
      </w:r>
      <w:r w:rsidRPr="003800C8">
        <w:rPr>
          <w:rFonts w:ascii="Arial" w:hAnsi="Arial" w:cs="Arial"/>
        </w:rPr>
        <w:t>(aq) +OH</w:t>
      </w:r>
      <w:r w:rsidRPr="003800C8">
        <w:rPr>
          <w:rFonts w:ascii="Arial" w:hAnsi="Arial" w:cs="Arial"/>
          <w:vertAlign w:val="superscript"/>
        </w:rPr>
        <w:t>-</w:t>
      </w:r>
      <w:r w:rsidRPr="003800C8">
        <w:rPr>
          <w:rFonts w:ascii="Arial" w:hAnsi="Arial" w:cs="Arial"/>
        </w:rPr>
        <w:t xml:space="preserve"> (aq)</w:t>
      </w:r>
    </w:p>
    <w:p w:rsidR="009B394F" w:rsidRPr="003800C8" w:rsidRDefault="009B394F" w:rsidP="00D30092">
      <w:pPr>
        <w:rPr>
          <w:rFonts w:ascii="Arial" w:hAnsi="Arial" w:cs="Arial"/>
        </w:rPr>
      </w:pPr>
      <w:r w:rsidRPr="003800C8">
        <w:rPr>
          <w:rFonts w:ascii="Arial" w:hAnsi="Arial" w:cs="Arial"/>
        </w:rPr>
        <w:t xml:space="preserve">Now the base ionisation constant </w:t>
      </w:r>
      <w:r w:rsidRPr="003800C8">
        <w:rPr>
          <w:rFonts w:ascii="Arial" w:hAnsi="Arial" w:cs="Arial"/>
          <w:position w:val="-24"/>
        </w:rPr>
        <w:object w:dxaOrig="1719" w:dyaOrig="680">
          <v:shape id="_x0000_i1217" type="#_x0000_t75" style="width:85.5pt;height:33.75pt" o:ole="">
            <v:imagedata r:id="rId483" o:title=""/>
          </v:shape>
          <o:OLEObject Type="Embed" ProgID="Equation.3" ShapeID="_x0000_i1217" DrawAspect="Content" ObjectID="_1582663125" r:id="rId484"/>
        </w:object>
      </w:r>
      <w:r w:rsidRPr="003800C8">
        <w:rPr>
          <w:rFonts w:ascii="Arial" w:hAnsi="Arial" w:cs="Arial"/>
        </w:rPr>
        <w:t xml:space="preserve">        For strong bases K</w:t>
      </w:r>
      <w:r w:rsidRPr="003800C8">
        <w:rPr>
          <w:rFonts w:ascii="Arial" w:hAnsi="Arial" w:cs="Arial"/>
          <w:vertAlign w:val="subscript"/>
        </w:rPr>
        <w:t>b</w:t>
      </w:r>
      <w:r w:rsidRPr="003800C8">
        <w:rPr>
          <w:rFonts w:ascii="Arial" w:hAnsi="Arial" w:cs="Arial"/>
        </w:rPr>
        <w:t xml:space="preserve"> &gt; 1.</w:t>
      </w:r>
    </w:p>
    <w:p w:rsidR="009B394F" w:rsidRPr="003800C8" w:rsidRDefault="009B394F" w:rsidP="00D30092">
      <w:pPr>
        <w:rPr>
          <w:rFonts w:ascii="Arial" w:hAnsi="Arial" w:cs="Arial"/>
          <w:b/>
        </w:rPr>
      </w:pPr>
      <w:r w:rsidRPr="003800C8">
        <w:rPr>
          <w:rFonts w:ascii="Arial" w:hAnsi="Arial" w:cs="Arial"/>
          <w:b/>
        </w:rPr>
        <w:t>Ionisation of water (Auto ionisation)</w:t>
      </w:r>
    </w:p>
    <w:p w:rsidR="00272384" w:rsidRPr="003800C8" w:rsidRDefault="00272384" w:rsidP="00D30092">
      <w:pPr>
        <w:rPr>
          <w:rFonts w:ascii="Arial" w:hAnsi="Arial" w:cs="Arial"/>
        </w:rPr>
      </w:pPr>
      <w:r w:rsidRPr="003800C8">
        <w:rPr>
          <w:rFonts w:ascii="Arial" w:hAnsi="Arial" w:cs="Arial"/>
        </w:rPr>
        <w:t>Water can act as an acid as well as a base</w:t>
      </w:r>
    </w:p>
    <w:p w:rsidR="00272384" w:rsidRPr="003800C8" w:rsidRDefault="00272384" w:rsidP="00D30092">
      <w:pPr>
        <w:tabs>
          <w:tab w:val="center" w:pos="4513"/>
        </w:tabs>
        <w:rPr>
          <w:rFonts w:ascii="Arial" w:hAnsi="Arial" w:cs="Arial"/>
        </w:rPr>
      </w:pPr>
      <w:r w:rsidRPr="003800C8">
        <w:rPr>
          <w:rFonts w:ascii="Arial" w:hAnsi="Arial" w:cs="Arial"/>
          <w:noProof/>
        </w:rPr>
        <mc:AlternateContent>
          <mc:Choice Requires="wps">
            <w:drawing>
              <wp:anchor distT="0" distB="0" distL="114300" distR="114300" simplePos="0" relativeHeight="251754496" behindDoc="0" locked="0" layoutInCell="1" allowOverlap="1" wp14:anchorId="7B0F48DD" wp14:editId="146B3ED9">
                <wp:simplePos x="0" y="0"/>
                <wp:positionH relativeFrom="column">
                  <wp:posOffset>3072130</wp:posOffset>
                </wp:positionH>
                <wp:positionV relativeFrom="paragraph">
                  <wp:posOffset>32385</wp:posOffset>
                </wp:positionV>
                <wp:extent cx="323850" cy="635"/>
                <wp:effectExtent l="5080" t="58420" r="23495" b="55245"/>
                <wp:wrapNone/>
                <wp:docPr id="635" name="Straight Arrow Connector 6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5" o:spid="_x0000_s1026" type="#_x0000_t32" style="position:absolute;margin-left:241.9pt;margin-top:2.55pt;width:25.5pt;height:.0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">
                <v:stroke endarrow="block"/>
              </v:shape>
            </w:pict>
          </mc:Fallback>
        </mc:AlternateContent>
      </w:r>
      <w:r w:rsidRPr="003800C8">
        <w:rPr>
          <w:rFonts w:ascii="Arial" w:hAnsi="Arial" w:cs="Arial"/>
          <w:noProof/>
        </w:rPr>
        <mc:AlternateContent>
          <mc:Choice Requires="wps">
            <w:drawing>
              <wp:anchor distT="0" distB="0" distL="114300" distR="114300" simplePos="0" relativeHeight="251753472" behindDoc="0" locked="0" layoutInCell="1" allowOverlap="1" wp14:anchorId="7156C858" wp14:editId="2950DD0B">
                <wp:simplePos x="0" y="0"/>
                <wp:positionH relativeFrom="column">
                  <wp:posOffset>3047365</wp:posOffset>
                </wp:positionH>
                <wp:positionV relativeFrom="paragraph">
                  <wp:posOffset>127000</wp:posOffset>
                </wp:positionV>
                <wp:extent cx="600075" cy="635"/>
                <wp:effectExtent l="18415" t="57785" r="10160" b="55880"/>
                <wp:wrapNone/>
                <wp:docPr id="636" name="Straight Arrow Connector 6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6" o:spid="_x0000_s1026" type="#_x0000_t32" style="position:absolute;margin-left:239.95pt;margin-top:10pt;width:47.25pt;height:.05pt;flip:x;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">
                <v:stroke endarrow="block"/>
              </v:shape>
            </w:pict>
          </mc:Fallback>
        </mc:AlternateContent>
      </w:r>
      <w:r w:rsidRPr="003800C8">
        <w:rPr>
          <w:rFonts w:ascii="Arial" w:hAnsi="Arial" w:cs="Arial"/>
        </w:rPr>
        <w:t>Water ionizes as follows: H</w:t>
      </w:r>
      <w:r w:rsidRPr="003800C8">
        <w:rPr>
          <w:rFonts w:ascii="Arial" w:hAnsi="Arial" w:cs="Arial"/>
          <w:vertAlign w:val="subscript"/>
        </w:rPr>
        <w:t>2</w:t>
      </w:r>
      <w:r w:rsidRPr="003800C8">
        <w:rPr>
          <w:rFonts w:ascii="Arial" w:hAnsi="Arial" w:cs="Arial"/>
        </w:rPr>
        <w:t>O (l) + H</w:t>
      </w:r>
      <w:r w:rsidRPr="003800C8">
        <w:rPr>
          <w:rFonts w:ascii="Arial" w:hAnsi="Arial" w:cs="Arial"/>
          <w:vertAlign w:val="subscript"/>
        </w:rPr>
        <w:t>2</w:t>
      </w:r>
      <w:r w:rsidRPr="003800C8">
        <w:rPr>
          <w:rFonts w:ascii="Arial" w:hAnsi="Arial" w:cs="Arial"/>
        </w:rPr>
        <w:t xml:space="preserve">O (l)                   </w:t>
      </w:r>
      <w:r w:rsidRPr="003800C8">
        <w:rPr>
          <w:rFonts w:ascii="Arial" w:hAnsi="Arial" w:cs="Arial"/>
        </w:rPr>
        <w:tab/>
        <w:t xml:space="preserve">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 xml:space="preserve">+ </w:t>
      </w:r>
      <w:r w:rsidRPr="003800C8">
        <w:rPr>
          <w:rFonts w:ascii="Arial" w:hAnsi="Arial" w:cs="Arial"/>
        </w:rPr>
        <w:t>(aq) + OH</w:t>
      </w:r>
      <w:r w:rsidRPr="003800C8">
        <w:rPr>
          <w:rFonts w:ascii="Arial" w:hAnsi="Arial" w:cs="Arial"/>
          <w:vertAlign w:val="superscript"/>
        </w:rPr>
        <w:t>-</w:t>
      </w:r>
      <w:r w:rsidRPr="003800C8">
        <w:rPr>
          <w:rFonts w:ascii="Arial" w:hAnsi="Arial" w:cs="Arial"/>
        </w:rPr>
        <w:t>(aq)</w:t>
      </w:r>
    </w:p>
    <w:p w:rsidR="00272384" w:rsidRPr="003800C8" w:rsidRDefault="00272384" w:rsidP="00D30092">
      <w:pPr>
        <w:tabs>
          <w:tab w:val="center" w:pos="4513"/>
        </w:tabs>
        <w:rPr>
          <w:rFonts w:ascii="Arial" w:hAnsi="Arial" w:cs="Arial"/>
        </w:rPr>
      </w:pPr>
      <w:r w:rsidRPr="003800C8">
        <w:rPr>
          <w:rFonts w:ascii="Arial" w:hAnsi="Arial" w:cs="Arial"/>
        </w:rPr>
        <w:t>The equilibrium value of water is low, reverse reaction is favoured</w:t>
      </w:r>
    </w:p>
    <w:p w:rsidR="00272384" w:rsidRPr="003800C8" w:rsidRDefault="00272384" w:rsidP="00D30092">
      <w:pPr>
        <w:tabs>
          <w:tab w:val="center" w:pos="4513"/>
        </w:tabs>
        <w:rPr>
          <w:rFonts w:ascii="Arial" w:hAnsi="Arial" w:cs="Arial"/>
        </w:rPr>
      </w:pPr>
      <w:r w:rsidRPr="003800C8">
        <w:rPr>
          <w:rFonts w:ascii="Arial" w:hAnsi="Arial" w:cs="Arial"/>
        </w:rPr>
        <w:t>Kw =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OH</w:t>
      </w:r>
      <w:r w:rsidRPr="003800C8">
        <w:rPr>
          <w:rFonts w:ascii="Arial" w:hAnsi="Arial" w:cs="Arial"/>
          <w:vertAlign w:val="superscript"/>
        </w:rPr>
        <w:t>-</w:t>
      </w:r>
      <w:r w:rsidRPr="003800C8">
        <w:rPr>
          <w:rFonts w:ascii="Arial" w:hAnsi="Arial" w:cs="Arial"/>
        </w:rPr>
        <w:t>]</w:t>
      </w:r>
    </w:p>
    <w:p w:rsidR="00272384" w:rsidRPr="003800C8" w:rsidRDefault="00272384" w:rsidP="00D30092">
      <w:pPr>
        <w:tabs>
          <w:tab w:val="center" w:pos="4513"/>
        </w:tabs>
        <w:rPr>
          <w:rFonts w:ascii="Arial" w:hAnsi="Arial" w:cs="Arial"/>
        </w:rPr>
      </w:pPr>
      <w:r w:rsidRPr="003800C8">
        <w:rPr>
          <w:rFonts w:ascii="Arial" w:hAnsi="Arial" w:cs="Arial"/>
        </w:rPr>
        <w:t>Kw is always= 1x10</w:t>
      </w:r>
      <w:r w:rsidRPr="003800C8">
        <w:rPr>
          <w:rFonts w:ascii="Arial" w:hAnsi="Arial" w:cs="Arial"/>
          <w:vertAlign w:val="superscript"/>
        </w:rPr>
        <w:t>-14</w:t>
      </w:r>
      <w:r w:rsidRPr="003800C8">
        <w:rPr>
          <w:rFonts w:ascii="Arial" w:hAnsi="Arial" w:cs="Arial"/>
        </w:rPr>
        <w:t>mol.dm</w:t>
      </w:r>
      <w:r w:rsidRPr="003800C8">
        <w:rPr>
          <w:rFonts w:ascii="Arial" w:hAnsi="Arial" w:cs="Arial"/>
          <w:vertAlign w:val="superscript"/>
        </w:rPr>
        <w:t>-3</w:t>
      </w:r>
    </w:p>
    <w:p w:rsidR="00272384" w:rsidRPr="003800C8" w:rsidRDefault="00272384" w:rsidP="002F39D6">
      <w:pPr>
        <w:tabs>
          <w:tab w:val="center" w:pos="4513"/>
        </w:tabs>
        <w:rPr>
          <w:rFonts w:ascii="Arial" w:hAnsi="Arial" w:cs="Arial"/>
        </w:rPr>
      </w:pPr>
      <w:r w:rsidRPr="003800C8">
        <w:rPr>
          <w:rFonts w:ascii="Arial" w:hAnsi="Arial" w:cs="Arial"/>
        </w:rPr>
        <w:t>When water is neutral,the concentration of hydronium ions(H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(aq) and the concentdation of Hydroxyl ions(OH</w:t>
      </w:r>
      <w:r w:rsidRPr="003800C8">
        <w:rPr>
          <w:rFonts w:ascii="Arial" w:hAnsi="Arial" w:cs="Arial"/>
          <w:vertAlign w:val="superscript"/>
        </w:rPr>
        <w:t>-</w:t>
      </w:r>
      <w:r w:rsidRPr="003800C8">
        <w:rPr>
          <w:rFonts w:ascii="Arial" w:hAnsi="Arial" w:cs="Arial"/>
        </w:rPr>
        <w:t xml:space="preserve">(aq) is equal and each is equal to 1x </w:t>
      </w:r>
      <w:r w:rsidRPr="003800C8">
        <w:rPr>
          <w:rFonts w:ascii="Arial" w:hAnsi="Arial" w:cs="Arial"/>
          <w:vertAlign w:val="superscript"/>
        </w:rPr>
        <w:t>10-7</w:t>
      </w:r>
      <w:r w:rsidRPr="003800C8">
        <w:rPr>
          <w:rFonts w:ascii="Arial" w:hAnsi="Arial" w:cs="Arial"/>
        </w:rPr>
        <w:t xml:space="preserve"> mol.dm</w:t>
      </w:r>
      <w:r w:rsidRPr="003800C8">
        <w:rPr>
          <w:rFonts w:ascii="Arial" w:hAnsi="Arial" w:cs="Arial"/>
          <w:vertAlign w:val="superscript"/>
        </w:rPr>
        <w:t>-3</w:t>
      </w:r>
    </w:p>
    <w:p w:rsidR="009B394F" w:rsidRPr="003800C8" w:rsidRDefault="009B394F" w:rsidP="00D30092">
      <w:pPr>
        <w:rPr>
          <w:rFonts w:ascii="Arial" w:hAnsi="Arial" w:cs="Arial"/>
        </w:rPr>
      </w:pPr>
      <w:r w:rsidRPr="003800C8">
        <w:rPr>
          <w:rFonts w:ascii="Arial" w:hAnsi="Arial" w:cs="Arial"/>
        </w:rPr>
        <w:t>Consider the following reaction between two water molecules.</w:t>
      </w:r>
    </w:p>
    <w:p w:rsidR="009B394F" w:rsidRPr="003800C8" w:rsidRDefault="009B394F" w:rsidP="00D30092">
      <w:pPr>
        <w:rPr>
          <w:rFonts w:ascii="Arial" w:hAnsi="Arial" w:cs="Arial"/>
          <w:lang w:val="es-ES"/>
        </w:rPr>
      </w:pPr>
      <w:r w:rsidRPr="003800C8">
        <w:rPr>
          <w:rFonts w:ascii="Arial" w:hAnsi="Arial" w:cs="Arial"/>
        </w:rPr>
        <w:tab/>
      </w:r>
      <w:r w:rsidRPr="003800C8">
        <w:rPr>
          <w:rFonts w:ascii="Arial" w:hAnsi="Arial" w:cs="Arial"/>
          <w:lang w:val="es-ES"/>
        </w:rPr>
        <w:t>H</w:t>
      </w:r>
      <w:r w:rsidRPr="003800C8">
        <w:rPr>
          <w:rFonts w:ascii="Arial" w:hAnsi="Arial" w:cs="Arial"/>
          <w:vertAlign w:val="subscript"/>
          <w:lang w:val="es-ES"/>
        </w:rPr>
        <w:t>2</w:t>
      </w:r>
      <w:r w:rsidRPr="003800C8">
        <w:rPr>
          <w:rFonts w:ascii="Arial" w:hAnsi="Arial" w:cs="Arial"/>
          <w:lang w:val="es-ES"/>
        </w:rPr>
        <w:t>O(l)  + H</w:t>
      </w:r>
      <w:r w:rsidRPr="003800C8">
        <w:rPr>
          <w:rFonts w:ascii="Arial" w:hAnsi="Arial" w:cs="Arial"/>
          <w:vertAlign w:val="subscript"/>
          <w:lang w:val="es-ES"/>
        </w:rPr>
        <w:t>2</w:t>
      </w:r>
      <w:r w:rsidRPr="003800C8">
        <w:rPr>
          <w:rFonts w:ascii="Arial" w:hAnsi="Arial" w:cs="Arial"/>
          <w:lang w:val="es-ES"/>
        </w:rPr>
        <w:t xml:space="preserve">O(l)   </w:t>
      </w:r>
      <w:r w:rsidRPr="003800C8">
        <w:rPr>
          <w:rFonts w:ascii="Cambria Math" w:eastAsia="Arial Unicode MS" w:hAnsi="Cambria Math" w:cs="Cambria Math"/>
          <w:lang w:val="pt-BR"/>
        </w:rPr>
        <w:t>⇌</w:t>
      </w:r>
      <w:r w:rsidRPr="003800C8">
        <w:rPr>
          <w:rFonts w:ascii="Arial" w:eastAsia="Arial Unicode MS" w:hAnsi="Arial" w:cs="Arial"/>
          <w:lang w:val="pt-BR"/>
        </w:rPr>
        <w:t xml:space="preserve">  </w:t>
      </w:r>
      <w:r w:rsidRPr="003800C8">
        <w:rPr>
          <w:rFonts w:ascii="Arial" w:hAnsi="Arial" w:cs="Arial"/>
          <w:lang w:val="es-ES"/>
        </w:rPr>
        <w:t xml:space="preserve">   H</w:t>
      </w:r>
      <w:r w:rsidRPr="003800C8">
        <w:rPr>
          <w:rFonts w:ascii="Arial" w:hAnsi="Arial" w:cs="Arial"/>
          <w:vertAlign w:val="subscript"/>
          <w:lang w:val="es-ES"/>
        </w:rPr>
        <w:t>3</w:t>
      </w:r>
      <w:r w:rsidRPr="003800C8">
        <w:rPr>
          <w:rFonts w:ascii="Arial" w:hAnsi="Arial" w:cs="Arial"/>
          <w:lang w:val="es-ES"/>
        </w:rPr>
        <w:t>O</w:t>
      </w:r>
      <w:r w:rsidRPr="003800C8">
        <w:rPr>
          <w:rFonts w:ascii="Arial" w:hAnsi="Arial" w:cs="Arial"/>
          <w:vertAlign w:val="superscript"/>
          <w:lang w:val="es-ES"/>
        </w:rPr>
        <w:t>+</w:t>
      </w:r>
      <w:r w:rsidRPr="003800C8">
        <w:rPr>
          <w:rFonts w:ascii="Arial" w:hAnsi="Arial" w:cs="Arial"/>
          <w:lang w:val="es-ES"/>
        </w:rPr>
        <w:t>(aq) +OH</w:t>
      </w:r>
      <w:r w:rsidRPr="003800C8">
        <w:rPr>
          <w:rFonts w:ascii="Arial" w:hAnsi="Arial" w:cs="Arial"/>
          <w:vertAlign w:val="superscript"/>
          <w:lang w:val="es-ES"/>
        </w:rPr>
        <w:t>-</w:t>
      </w:r>
      <w:r w:rsidRPr="003800C8">
        <w:rPr>
          <w:rFonts w:ascii="Arial" w:hAnsi="Arial" w:cs="Arial"/>
          <w:lang w:val="es-ES"/>
        </w:rPr>
        <w:t xml:space="preserve"> (aq)</w:t>
      </w:r>
    </w:p>
    <w:p w:rsidR="009B394F" w:rsidRPr="003800C8" w:rsidRDefault="009B394F" w:rsidP="00D30092">
      <w:pPr>
        <w:rPr>
          <w:rFonts w:ascii="Arial" w:hAnsi="Arial" w:cs="Arial"/>
        </w:rPr>
      </w:pPr>
      <w:r w:rsidRPr="003800C8">
        <w:rPr>
          <w:rFonts w:ascii="Arial" w:hAnsi="Arial" w:cs="Arial"/>
        </w:rPr>
        <w:t>This reaction of water with itself to form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and OH</w:t>
      </w:r>
      <w:r w:rsidRPr="003800C8">
        <w:rPr>
          <w:rFonts w:ascii="Arial" w:hAnsi="Arial" w:cs="Arial"/>
          <w:vertAlign w:val="superscript"/>
        </w:rPr>
        <w:t>-</w:t>
      </w:r>
      <w:r w:rsidRPr="003800C8">
        <w:rPr>
          <w:rFonts w:ascii="Arial" w:hAnsi="Arial" w:cs="Arial"/>
        </w:rPr>
        <w:t xml:space="preserve"> ions is called auto ionisation.</w:t>
      </w:r>
    </w:p>
    <w:p w:rsidR="009B394F" w:rsidRPr="003800C8" w:rsidRDefault="009B394F" w:rsidP="00D30092">
      <w:pPr>
        <w:rPr>
          <w:rFonts w:ascii="Arial" w:hAnsi="Arial" w:cs="Arial"/>
        </w:rPr>
      </w:pPr>
      <w:r w:rsidRPr="003800C8">
        <w:rPr>
          <w:rFonts w:ascii="Arial" w:hAnsi="Arial" w:cs="Arial"/>
        </w:rPr>
        <w:t>Now the equilibrium constant for this reaction is represented by K</w:t>
      </w:r>
      <w:r w:rsidRPr="003800C8">
        <w:rPr>
          <w:rFonts w:ascii="Arial" w:hAnsi="Arial" w:cs="Arial"/>
          <w:vertAlign w:val="subscript"/>
        </w:rPr>
        <w:t>w</w:t>
      </w:r>
      <w:r w:rsidRPr="003800C8">
        <w:rPr>
          <w:rFonts w:ascii="Arial" w:hAnsi="Arial" w:cs="Arial"/>
        </w:rPr>
        <w:t>.</w:t>
      </w:r>
    </w:p>
    <w:p w:rsidR="009B394F" w:rsidRPr="003800C8" w:rsidRDefault="009B394F" w:rsidP="00D30092">
      <w:pPr>
        <w:rPr>
          <w:rFonts w:ascii="Arial" w:hAnsi="Arial" w:cs="Arial"/>
        </w:rPr>
      </w:pPr>
      <w:r w:rsidRPr="003800C8">
        <w:rPr>
          <w:rFonts w:ascii="Arial" w:hAnsi="Arial" w:cs="Arial"/>
        </w:rPr>
        <w:t xml:space="preserve">                                              K</w:t>
      </w:r>
      <w:r w:rsidRPr="003800C8">
        <w:rPr>
          <w:rFonts w:ascii="Arial" w:hAnsi="Arial" w:cs="Arial"/>
          <w:vertAlign w:val="subscript"/>
        </w:rPr>
        <w:t>w</w:t>
      </w:r>
      <w:r w:rsidRPr="003800C8">
        <w:rPr>
          <w:rFonts w:ascii="Arial" w:hAnsi="Arial" w:cs="Arial"/>
        </w:rPr>
        <w:t xml:space="preserve"> =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][OH</w:t>
      </w:r>
      <w:r w:rsidRPr="003800C8">
        <w:rPr>
          <w:rFonts w:ascii="Arial" w:hAnsi="Arial" w:cs="Arial"/>
          <w:vertAlign w:val="superscript"/>
        </w:rPr>
        <w:t>-</w:t>
      </w:r>
      <w:r w:rsidRPr="003800C8">
        <w:rPr>
          <w:rFonts w:ascii="Arial" w:hAnsi="Arial" w:cs="Arial"/>
        </w:rPr>
        <w:t xml:space="preserve">]  </w:t>
      </w:r>
    </w:p>
    <w:p w:rsidR="009B394F" w:rsidRPr="003800C8" w:rsidRDefault="009B394F" w:rsidP="00D30092">
      <w:pPr>
        <w:spacing w:line="240" w:lineRule="auto"/>
        <w:rPr>
          <w:rFonts w:ascii="Arial" w:hAnsi="Arial" w:cs="Arial"/>
        </w:rPr>
      </w:pPr>
      <w:r w:rsidRPr="003800C8">
        <w:rPr>
          <w:rFonts w:ascii="Arial" w:hAnsi="Arial" w:cs="Arial"/>
        </w:rPr>
        <w:t>K</w:t>
      </w:r>
      <w:r w:rsidRPr="003800C8">
        <w:rPr>
          <w:rFonts w:ascii="Arial" w:hAnsi="Arial" w:cs="Arial"/>
          <w:vertAlign w:val="subscript"/>
        </w:rPr>
        <w:t>w</w:t>
      </w:r>
      <w:r w:rsidRPr="003800C8">
        <w:rPr>
          <w:rFonts w:ascii="Arial" w:hAnsi="Arial" w:cs="Arial"/>
        </w:rPr>
        <w:t xml:space="preserve"> is called the water ionisation constant and its value is 10</w:t>
      </w:r>
      <w:r w:rsidRPr="003800C8">
        <w:rPr>
          <w:rFonts w:ascii="Arial" w:hAnsi="Arial" w:cs="Arial"/>
          <w:vertAlign w:val="superscript"/>
        </w:rPr>
        <w:t>-14</w:t>
      </w:r>
      <w:r w:rsidRPr="003800C8">
        <w:rPr>
          <w:rFonts w:ascii="Arial" w:hAnsi="Arial" w:cs="Arial"/>
        </w:rPr>
        <w:t>.</w:t>
      </w:r>
    </w:p>
    <w:p w:rsidR="009B394F" w:rsidRPr="003800C8" w:rsidRDefault="009B394F" w:rsidP="00D30092">
      <w:pPr>
        <w:rPr>
          <w:rFonts w:ascii="Arial" w:hAnsi="Arial" w:cs="Arial"/>
        </w:rPr>
      </w:pPr>
    </w:p>
    <w:p w:rsidR="009B394F" w:rsidRPr="003800C8" w:rsidRDefault="009B394F" w:rsidP="002B4BE6">
      <w:pPr>
        <w:pStyle w:val="ListParagraph"/>
        <w:numPr>
          <w:ilvl w:val="0"/>
          <w:numId w:val="37"/>
        </w:numPr>
        <w:spacing w:line="360" w:lineRule="auto"/>
        <w:jc w:val="both"/>
        <w:rPr>
          <w:rFonts w:ascii="Arial" w:hAnsi="Arial" w:cs="Arial"/>
        </w:rPr>
      </w:pPr>
      <w:r w:rsidRPr="003800C8">
        <w:rPr>
          <w:rFonts w:ascii="Arial" w:hAnsi="Arial" w:cs="Arial"/>
        </w:rPr>
        <w:t>In neutral solution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 [OH</w:t>
      </w:r>
      <w:r w:rsidRPr="003800C8">
        <w:rPr>
          <w:rFonts w:ascii="Arial" w:hAnsi="Arial" w:cs="Arial"/>
          <w:vertAlign w:val="superscript"/>
        </w:rPr>
        <w:t>-</w:t>
      </w:r>
      <w:r w:rsidRPr="003800C8">
        <w:rPr>
          <w:rFonts w:ascii="Arial" w:hAnsi="Arial" w:cs="Arial"/>
        </w:rPr>
        <w:t>] = 10</w:t>
      </w:r>
      <w:r w:rsidRPr="003800C8">
        <w:rPr>
          <w:rFonts w:ascii="Arial" w:hAnsi="Arial" w:cs="Arial"/>
          <w:vertAlign w:val="superscript"/>
        </w:rPr>
        <w:t>-7</w:t>
      </w:r>
    </w:p>
    <w:p w:rsidR="009B394F" w:rsidRPr="003800C8" w:rsidRDefault="009B394F" w:rsidP="002B4BE6">
      <w:pPr>
        <w:pStyle w:val="ListParagraph"/>
        <w:numPr>
          <w:ilvl w:val="0"/>
          <w:numId w:val="37"/>
        </w:numPr>
        <w:spacing w:line="276" w:lineRule="auto"/>
        <w:jc w:val="both"/>
        <w:rPr>
          <w:rFonts w:ascii="Arial" w:hAnsi="Arial" w:cs="Arial"/>
        </w:rPr>
      </w:pPr>
      <w:r w:rsidRPr="003800C8">
        <w:rPr>
          <w:rFonts w:ascii="Arial" w:hAnsi="Arial" w:cs="Arial"/>
        </w:rPr>
        <w:t>In acidic solution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&gt; [OH</w:t>
      </w:r>
      <w:r w:rsidRPr="003800C8">
        <w:rPr>
          <w:rFonts w:ascii="Arial" w:hAnsi="Arial" w:cs="Arial"/>
          <w:vertAlign w:val="superscript"/>
        </w:rPr>
        <w:t>-</w:t>
      </w:r>
      <w:r w:rsidRPr="003800C8">
        <w:rPr>
          <w:rFonts w:ascii="Arial" w:hAnsi="Arial" w:cs="Arial"/>
        </w:rPr>
        <w:t>]</w:t>
      </w:r>
    </w:p>
    <w:p w:rsidR="009B394F" w:rsidRPr="003800C8" w:rsidRDefault="009B394F" w:rsidP="00D30092">
      <w:pPr>
        <w:pStyle w:val="ListParagraph"/>
        <w:spacing w:line="360" w:lineRule="auto"/>
        <w:rPr>
          <w:rFonts w:ascii="Arial" w:hAnsi="Arial" w:cs="Arial"/>
        </w:rPr>
      </w:pPr>
      <w:r w:rsidRPr="003800C8">
        <w:rPr>
          <w:rFonts w:ascii="Arial" w:hAnsi="Arial" w:cs="Arial"/>
          <w:position w:val="-4"/>
        </w:rPr>
        <w:object w:dxaOrig="260" w:dyaOrig="260">
          <v:shape id="_x0000_i1218" type="#_x0000_t75" style="width:12.75pt;height:12.75pt" o:ole="">
            <v:imagedata r:id="rId485" o:title=""/>
          </v:shape>
          <o:OLEObject Type="Embed" ProgID="Equation.3" ShapeID="_x0000_i1218" DrawAspect="Content" ObjectID="_1582663126" r:id="rId486"/>
        </w:object>
      </w:r>
      <w:r w:rsidRPr="003800C8">
        <w:rPr>
          <w:rFonts w:ascii="Arial" w:hAnsi="Arial" w:cs="Arial"/>
        </w:rPr>
        <w:t xml:space="preserve">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&gt; 10</w:t>
      </w:r>
      <w:r w:rsidRPr="003800C8">
        <w:rPr>
          <w:rFonts w:ascii="Arial" w:hAnsi="Arial" w:cs="Arial"/>
          <w:vertAlign w:val="superscript"/>
        </w:rPr>
        <w:t>-7</w:t>
      </w:r>
      <w:r w:rsidRPr="003800C8">
        <w:rPr>
          <w:rFonts w:ascii="Arial" w:hAnsi="Arial" w:cs="Arial"/>
        </w:rPr>
        <w:t xml:space="preserve"> and   [OH</w:t>
      </w:r>
      <w:r w:rsidRPr="003800C8">
        <w:rPr>
          <w:rFonts w:ascii="Arial" w:hAnsi="Arial" w:cs="Arial"/>
          <w:vertAlign w:val="superscript"/>
        </w:rPr>
        <w:t>-</w:t>
      </w:r>
      <w:r w:rsidRPr="003800C8">
        <w:rPr>
          <w:rFonts w:ascii="Arial" w:hAnsi="Arial" w:cs="Arial"/>
        </w:rPr>
        <w:t>] &lt; 10</w:t>
      </w:r>
      <w:r w:rsidRPr="003800C8">
        <w:rPr>
          <w:rFonts w:ascii="Arial" w:hAnsi="Arial" w:cs="Arial"/>
          <w:vertAlign w:val="superscript"/>
        </w:rPr>
        <w:t>-7</w:t>
      </w:r>
    </w:p>
    <w:p w:rsidR="009B394F" w:rsidRPr="003800C8" w:rsidRDefault="009B394F" w:rsidP="002B4BE6">
      <w:pPr>
        <w:pStyle w:val="ListParagraph"/>
        <w:numPr>
          <w:ilvl w:val="0"/>
          <w:numId w:val="37"/>
        </w:numPr>
        <w:spacing w:line="276" w:lineRule="auto"/>
        <w:jc w:val="both"/>
        <w:rPr>
          <w:rFonts w:ascii="Arial" w:hAnsi="Arial" w:cs="Arial"/>
        </w:rPr>
      </w:pPr>
      <w:r w:rsidRPr="003800C8">
        <w:rPr>
          <w:rFonts w:ascii="Arial" w:hAnsi="Arial" w:cs="Arial"/>
        </w:rPr>
        <w:t>In basic solution [OH</w:t>
      </w:r>
      <w:r w:rsidRPr="003800C8">
        <w:rPr>
          <w:rFonts w:ascii="Arial" w:hAnsi="Arial" w:cs="Arial"/>
          <w:vertAlign w:val="superscript"/>
        </w:rPr>
        <w:t>-</w:t>
      </w:r>
      <w:r w:rsidRPr="003800C8">
        <w:rPr>
          <w:rFonts w:ascii="Arial" w:hAnsi="Arial" w:cs="Arial"/>
        </w:rPr>
        <w:t>] &gt;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w:t>
      </w:r>
    </w:p>
    <w:p w:rsidR="009B394F" w:rsidRPr="003800C8" w:rsidRDefault="009B394F" w:rsidP="00D30092">
      <w:pPr>
        <w:pStyle w:val="ListParagraph"/>
        <w:spacing w:line="360" w:lineRule="auto"/>
        <w:rPr>
          <w:rFonts w:ascii="Arial" w:hAnsi="Arial" w:cs="Arial"/>
          <w:vertAlign w:val="superscript"/>
        </w:rPr>
      </w:pPr>
      <w:r w:rsidRPr="003800C8">
        <w:rPr>
          <w:rFonts w:ascii="Arial" w:hAnsi="Arial" w:cs="Arial"/>
          <w:position w:val="-4"/>
        </w:rPr>
        <w:object w:dxaOrig="260" w:dyaOrig="260">
          <v:shape id="_x0000_i1219" type="#_x0000_t75" style="width:12.75pt;height:12.75pt" o:ole="">
            <v:imagedata r:id="rId485" o:title=""/>
          </v:shape>
          <o:OLEObject Type="Embed" ProgID="Equation.3" ShapeID="_x0000_i1219" DrawAspect="Content" ObjectID="_1582663127" r:id="rId487"/>
        </w:object>
      </w:r>
      <w:r w:rsidRPr="003800C8">
        <w:rPr>
          <w:rFonts w:ascii="Arial" w:hAnsi="Arial" w:cs="Arial"/>
        </w:rPr>
        <w:t xml:space="preserve"> [OH</w:t>
      </w:r>
      <w:r w:rsidRPr="003800C8">
        <w:rPr>
          <w:rFonts w:ascii="Arial" w:hAnsi="Arial" w:cs="Arial"/>
          <w:vertAlign w:val="superscript"/>
        </w:rPr>
        <w:t>-</w:t>
      </w:r>
      <w:r w:rsidRPr="003800C8">
        <w:rPr>
          <w:rFonts w:ascii="Arial" w:hAnsi="Arial" w:cs="Arial"/>
        </w:rPr>
        <w:t>] &gt; 10</w:t>
      </w:r>
      <w:r w:rsidRPr="003800C8">
        <w:rPr>
          <w:rFonts w:ascii="Arial" w:hAnsi="Arial" w:cs="Arial"/>
          <w:vertAlign w:val="superscript"/>
        </w:rPr>
        <w:t>-7</w:t>
      </w:r>
      <w:r w:rsidRPr="003800C8">
        <w:rPr>
          <w:rFonts w:ascii="Arial" w:hAnsi="Arial" w:cs="Arial"/>
        </w:rPr>
        <w:t xml:space="preserve"> and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&lt; 10</w:t>
      </w:r>
      <w:r w:rsidRPr="003800C8">
        <w:rPr>
          <w:rFonts w:ascii="Arial" w:hAnsi="Arial" w:cs="Arial"/>
          <w:vertAlign w:val="superscript"/>
        </w:rPr>
        <w:t>-7</w:t>
      </w:r>
    </w:p>
    <w:p w:rsidR="00272384" w:rsidRPr="003800C8" w:rsidRDefault="00272384" w:rsidP="00D30092">
      <w:pPr>
        <w:pStyle w:val="ListParagraph"/>
        <w:spacing w:line="360" w:lineRule="auto"/>
        <w:rPr>
          <w:rFonts w:ascii="Arial" w:hAnsi="Arial" w:cs="Arial"/>
        </w:rPr>
      </w:pPr>
    </w:p>
    <w:p w:rsidR="009B394F" w:rsidRPr="003800C8" w:rsidRDefault="009B394F" w:rsidP="00D30092">
      <w:pPr>
        <w:rPr>
          <w:rFonts w:ascii="Arial" w:hAnsi="Arial" w:cs="Arial"/>
          <w:b/>
        </w:rPr>
      </w:pPr>
      <w:r w:rsidRPr="003800C8">
        <w:rPr>
          <w:rFonts w:ascii="Arial" w:hAnsi="Arial" w:cs="Arial"/>
          <w:b/>
        </w:rPr>
        <w:t>pH scale</w:t>
      </w:r>
    </w:p>
    <w:p w:rsidR="009B394F" w:rsidRPr="003800C8" w:rsidRDefault="009B394F" w:rsidP="00D30092">
      <w:pPr>
        <w:rPr>
          <w:rFonts w:ascii="Arial" w:hAnsi="Arial" w:cs="Arial"/>
        </w:rPr>
      </w:pPr>
      <w:r w:rsidRPr="003800C8">
        <w:rPr>
          <w:rFonts w:ascii="Arial" w:hAnsi="Arial" w:cs="Arial"/>
        </w:rPr>
        <w:t>pH of a solution is defined as the negative of the (base 10) logarithm of its hydronium ion concentration.</w:t>
      </w:r>
    </w:p>
    <w:p w:rsidR="00272384" w:rsidRPr="003800C8" w:rsidRDefault="00272384" w:rsidP="00D30092">
      <w:pPr>
        <w:tabs>
          <w:tab w:val="center" w:pos="4513"/>
        </w:tabs>
        <w:rPr>
          <w:rFonts w:ascii="Arial" w:hAnsi="Arial" w:cs="Arial"/>
        </w:rPr>
      </w:pPr>
      <w:r w:rsidRPr="003800C8">
        <w:rPr>
          <w:rFonts w:ascii="Arial" w:hAnsi="Arial" w:cs="Arial"/>
        </w:rPr>
        <w:t>The PH scale ranges from 0-14. If a compound has a PH reading of between 0 to 6, it’s acidic, 7 neutral, 8-14 is basic.</w:t>
      </w:r>
    </w:p>
    <w:p w:rsidR="00272384" w:rsidRPr="003800C8" w:rsidRDefault="00272384" w:rsidP="00D30092">
      <w:pPr>
        <w:tabs>
          <w:tab w:val="center" w:pos="4513"/>
        </w:tabs>
        <w:rPr>
          <w:rFonts w:ascii="Arial" w:hAnsi="Arial" w:cs="Arial"/>
        </w:rPr>
      </w:pPr>
      <w:r w:rsidRPr="003800C8">
        <w:rPr>
          <w:rFonts w:ascii="Arial" w:hAnsi="Arial" w:cs="Arial"/>
        </w:rPr>
        <w:t>To calculate PH, the concentration of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 xml:space="preserve">+ </w:t>
      </w:r>
      <w:r w:rsidRPr="003800C8">
        <w:rPr>
          <w:rFonts w:ascii="Arial" w:hAnsi="Arial" w:cs="Arial"/>
        </w:rPr>
        <w:t>(aq) must be known.</w:t>
      </w:r>
    </w:p>
    <w:p w:rsidR="00272384" w:rsidRPr="003800C8" w:rsidRDefault="00272384" w:rsidP="00D30092">
      <w:pPr>
        <w:rPr>
          <w:rFonts w:ascii="Arial" w:hAnsi="Arial" w:cs="Arial"/>
          <w:b/>
        </w:rPr>
      </w:pPr>
      <w:r w:rsidRPr="003800C8">
        <w:rPr>
          <w:rFonts w:ascii="Arial" w:hAnsi="Arial" w:cs="Arial"/>
          <w:b/>
          <w:noProof/>
        </w:rPr>
        <mc:AlternateContent>
          <mc:Choice Requires="wps">
            <w:drawing>
              <wp:anchor distT="0" distB="0" distL="114300" distR="114300" simplePos="0" relativeHeight="251724800" behindDoc="0" locked="0" layoutInCell="1" allowOverlap="1" wp14:anchorId="1E3CB941" wp14:editId="1A9BA651">
                <wp:simplePos x="0" y="0"/>
                <wp:positionH relativeFrom="column">
                  <wp:posOffset>2581275</wp:posOffset>
                </wp:positionH>
                <wp:positionV relativeFrom="paragraph">
                  <wp:posOffset>120015</wp:posOffset>
                </wp:positionV>
                <wp:extent cx="3454400" cy="1520190"/>
                <wp:effectExtent l="0" t="0" r="12700" b="22860"/>
                <wp:wrapNone/>
                <wp:docPr id="385" name="Text Box 3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4400" cy="1520190"/>
                        </a:xfrm>
                        <a:prstGeom prst="rect">
                          <a:avLst/>
                        </a:prstGeom>
                        <a:solidFill>
                          <a:srgbClr val="FFFFFF"/>
                        </a:solidFill>
                        <a:ln w="9525">
                          <a:solidFill>
                            <a:srgbClr val="000000"/>
                          </a:solidFill>
                          <a:miter lim="800000"/>
                          <a:headEnd/>
                          <a:tailEnd/>
                        </a:ln>
                      </wps:spPr>
                      <wps:txbx>
                        <w:txbxContent>
                          <w:p w:rsidR="00730028" w:rsidRPr="002F39D6" w:rsidRDefault="00730028" w:rsidP="009B394F">
                            <w:pPr>
                              <w:pStyle w:val="ListParagraph"/>
                              <w:ind w:left="0"/>
                              <w:rPr>
                                <w:rFonts w:ascii="Arial" w:hAnsi="Arial" w:cs="Arial"/>
                                <w:sz w:val="24"/>
                                <w:szCs w:val="24"/>
                              </w:rPr>
                            </w:pPr>
                            <w:r>
                              <w:t xml:space="preserve">P           </w:t>
                            </w:r>
                            <w:r w:rsidRPr="002F39D6">
                              <w:rPr>
                                <w:rFonts w:ascii="Arial" w:hAnsi="Arial" w:cs="Arial"/>
                                <w:sz w:val="24"/>
                                <w:szCs w:val="24"/>
                              </w:rPr>
                              <w:t>pH = -log[OH</w:t>
                            </w:r>
                            <w:r w:rsidRPr="002F39D6">
                              <w:rPr>
                                <w:rFonts w:ascii="Arial" w:hAnsi="Arial" w:cs="Arial"/>
                                <w:sz w:val="24"/>
                                <w:szCs w:val="24"/>
                                <w:vertAlign w:val="superscript"/>
                              </w:rPr>
                              <w:t>-</w:t>
                            </w:r>
                            <w:r w:rsidRPr="002F39D6">
                              <w:rPr>
                                <w:rFonts w:ascii="Arial" w:hAnsi="Arial" w:cs="Arial"/>
                                <w:sz w:val="24"/>
                                <w:szCs w:val="24"/>
                              </w:rPr>
                              <w:t>]</w:t>
                            </w:r>
                          </w:p>
                          <w:p w:rsidR="00730028" w:rsidRPr="002F39D6" w:rsidRDefault="00730028" w:rsidP="009B394F">
                            <w:pPr>
                              <w:rPr>
                                <w:rFonts w:ascii="Arial" w:hAnsi="Arial" w:cs="Arial"/>
                                <w:sz w:val="24"/>
                                <w:szCs w:val="24"/>
                                <w:vertAlign w:val="subscript"/>
                              </w:rPr>
                            </w:pPr>
                            <w:r w:rsidRPr="002F39D6">
                              <w:rPr>
                                <w:rFonts w:ascii="Arial" w:hAnsi="Arial" w:cs="Arial"/>
                                <w:b/>
                                <w:sz w:val="24"/>
                                <w:szCs w:val="24"/>
                              </w:rPr>
                              <w:t>NOTE</w:t>
                            </w:r>
                            <w:r w:rsidRPr="002F39D6">
                              <w:rPr>
                                <w:rFonts w:ascii="Arial" w:hAnsi="Arial" w:cs="Arial"/>
                                <w:sz w:val="24"/>
                                <w:szCs w:val="24"/>
                                <w:vertAlign w:val="subscript"/>
                              </w:rPr>
                              <w:t xml:space="preserve">: </w:t>
                            </w:r>
                            <w:r w:rsidRPr="002F39D6">
                              <w:rPr>
                                <w:rFonts w:ascii="Arial" w:hAnsi="Arial" w:cs="Arial"/>
                                <w:sz w:val="24"/>
                                <w:szCs w:val="24"/>
                              </w:rPr>
                              <w:t>This formula is not in the curriculum and in the formula sheet. But very useful to do problems together</w:t>
                            </w:r>
                            <w:r w:rsidRPr="002F39D6">
                              <w:rPr>
                                <w:rFonts w:ascii="Arial" w:hAnsi="Arial" w:cs="Arial"/>
                                <w:sz w:val="24"/>
                                <w:szCs w:val="24"/>
                                <w:vertAlign w:val="subscript"/>
                              </w:rPr>
                              <w:t xml:space="preserve">  </w:t>
                            </w:r>
                            <w:r w:rsidRPr="002F39D6">
                              <w:rPr>
                                <w:rFonts w:ascii="Arial" w:hAnsi="Arial" w:cs="Arial"/>
                                <w:sz w:val="24"/>
                                <w:szCs w:val="24"/>
                              </w:rPr>
                              <w:t>with the equation,</w:t>
                            </w:r>
                            <w:r w:rsidRPr="002F39D6">
                              <w:rPr>
                                <w:rFonts w:ascii="Arial" w:hAnsi="Arial" w:cs="Arial"/>
                                <w:sz w:val="24"/>
                                <w:szCs w:val="24"/>
                                <w:vertAlign w:val="subscript"/>
                              </w:rPr>
                              <w:t xml:space="preserve">           </w:t>
                            </w:r>
                          </w:p>
                          <w:p w:rsidR="00730028" w:rsidRPr="002F39D6" w:rsidRDefault="00730028" w:rsidP="009B394F">
                            <w:pPr>
                              <w:rPr>
                                <w:rFonts w:ascii="Arial" w:hAnsi="Arial" w:cs="Arial"/>
                                <w:sz w:val="24"/>
                                <w:szCs w:val="24"/>
                              </w:rPr>
                            </w:pPr>
                            <w:r w:rsidRPr="002F39D6">
                              <w:rPr>
                                <w:rFonts w:ascii="Arial" w:hAnsi="Arial" w:cs="Arial"/>
                                <w:sz w:val="24"/>
                                <w:szCs w:val="24"/>
                                <w:vertAlign w:val="subscript"/>
                              </w:rPr>
                              <w:t xml:space="preserve">                </w:t>
                            </w:r>
                            <w:r w:rsidRPr="002F39D6">
                              <w:rPr>
                                <w:rFonts w:ascii="Arial" w:hAnsi="Arial" w:cs="Arial"/>
                                <w:sz w:val="24"/>
                                <w:szCs w:val="24"/>
                              </w:rPr>
                              <w:t>pOH + pH = 14</w:t>
                            </w:r>
                          </w:p>
                          <w:p w:rsidR="00730028" w:rsidRDefault="00730028" w:rsidP="009B394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5" o:spid="_x0000_s1347" type="#_x0000_t202" style="position:absolute;margin-left:203.25pt;margin-top:9.45pt;width:272pt;height:119.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">
                <v:textbox>
                  <w:txbxContent>
                    <w:p w:rsidR="00730028" w:rsidRPr="002F39D6" w:rsidRDefault="00730028" w:rsidP="009B394F">
                      <w:pPr>
                        <w:pStyle w:val="ListParagraph"/>
                        <w:ind w:left="0"/>
                        <w:rPr>
                          <w:rFonts w:ascii="Arial" w:hAnsi="Arial" w:cs="Arial"/>
                          <w:sz w:val="24"/>
                          <w:szCs w:val="24"/>
                        </w:rPr>
                      </w:pPr>
                      <w:r>
                        <w:t xml:space="preserve">P           </w:t>
                      </w:r>
                      <w:r w:rsidRPr="002F39D6">
                        <w:rPr>
                          <w:rFonts w:ascii="Arial" w:hAnsi="Arial" w:cs="Arial"/>
                          <w:sz w:val="24"/>
                          <w:szCs w:val="24"/>
                        </w:rPr>
                        <w:t>pH = -log[OH</w:t>
                      </w:r>
                      <w:r w:rsidRPr="002F39D6">
                        <w:rPr>
                          <w:rFonts w:ascii="Arial" w:hAnsi="Arial" w:cs="Arial"/>
                          <w:sz w:val="24"/>
                          <w:szCs w:val="24"/>
                          <w:vertAlign w:val="superscript"/>
                        </w:rPr>
                        <w:t>-</w:t>
                      </w:r>
                      <w:r w:rsidRPr="002F39D6">
                        <w:rPr>
                          <w:rFonts w:ascii="Arial" w:hAnsi="Arial" w:cs="Arial"/>
                          <w:sz w:val="24"/>
                          <w:szCs w:val="24"/>
                        </w:rPr>
                        <w:t>]</w:t>
                      </w:r>
                    </w:p>
                    <w:p w:rsidR="00730028" w:rsidRPr="002F39D6" w:rsidRDefault="00730028" w:rsidP="009B394F">
                      <w:pPr>
                        <w:rPr>
                          <w:rFonts w:ascii="Arial" w:hAnsi="Arial" w:cs="Arial"/>
                          <w:sz w:val="24"/>
                          <w:szCs w:val="24"/>
                          <w:vertAlign w:val="subscript"/>
                        </w:rPr>
                      </w:pPr>
                      <w:r w:rsidRPr="002F39D6">
                        <w:rPr>
                          <w:rFonts w:ascii="Arial" w:hAnsi="Arial" w:cs="Arial"/>
                          <w:b/>
                          <w:sz w:val="24"/>
                          <w:szCs w:val="24"/>
                        </w:rPr>
                        <w:t>NOTE</w:t>
                      </w:r>
                      <w:r w:rsidRPr="002F39D6">
                        <w:rPr>
                          <w:rFonts w:ascii="Arial" w:hAnsi="Arial" w:cs="Arial"/>
                          <w:sz w:val="24"/>
                          <w:szCs w:val="24"/>
                          <w:vertAlign w:val="subscript"/>
                        </w:rPr>
                        <w:t xml:space="preserve">: </w:t>
                      </w:r>
                      <w:r w:rsidRPr="002F39D6">
                        <w:rPr>
                          <w:rFonts w:ascii="Arial" w:hAnsi="Arial" w:cs="Arial"/>
                          <w:sz w:val="24"/>
                          <w:szCs w:val="24"/>
                        </w:rPr>
                        <w:t>This formula is not in the curriculum and in the formula sheet. But very useful to do problems together</w:t>
                      </w:r>
                      <w:r w:rsidRPr="002F39D6">
                        <w:rPr>
                          <w:rFonts w:ascii="Arial" w:hAnsi="Arial" w:cs="Arial"/>
                          <w:sz w:val="24"/>
                          <w:szCs w:val="24"/>
                          <w:vertAlign w:val="subscript"/>
                        </w:rPr>
                        <w:t xml:space="preserve">  </w:t>
                      </w:r>
                      <w:r w:rsidRPr="002F39D6">
                        <w:rPr>
                          <w:rFonts w:ascii="Arial" w:hAnsi="Arial" w:cs="Arial"/>
                          <w:sz w:val="24"/>
                          <w:szCs w:val="24"/>
                        </w:rPr>
                        <w:t>with the equation,</w:t>
                      </w:r>
                      <w:r w:rsidRPr="002F39D6">
                        <w:rPr>
                          <w:rFonts w:ascii="Arial" w:hAnsi="Arial" w:cs="Arial"/>
                          <w:sz w:val="24"/>
                          <w:szCs w:val="24"/>
                          <w:vertAlign w:val="subscript"/>
                        </w:rPr>
                        <w:t xml:space="preserve">           </w:t>
                      </w:r>
                    </w:p>
                    <w:p w:rsidR="00730028" w:rsidRPr="002F39D6" w:rsidRDefault="00730028" w:rsidP="009B394F">
                      <w:pPr>
                        <w:rPr>
                          <w:rFonts w:ascii="Arial" w:hAnsi="Arial" w:cs="Arial"/>
                          <w:sz w:val="24"/>
                          <w:szCs w:val="24"/>
                        </w:rPr>
                      </w:pPr>
                      <w:r w:rsidRPr="002F39D6">
                        <w:rPr>
                          <w:rFonts w:ascii="Arial" w:hAnsi="Arial" w:cs="Arial"/>
                          <w:sz w:val="24"/>
                          <w:szCs w:val="24"/>
                          <w:vertAlign w:val="subscript"/>
                        </w:rPr>
                        <w:t xml:space="preserve">                </w:t>
                      </w:r>
                      <w:r w:rsidRPr="002F39D6">
                        <w:rPr>
                          <w:rFonts w:ascii="Arial" w:hAnsi="Arial" w:cs="Arial"/>
                          <w:sz w:val="24"/>
                          <w:szCs w:val="24"/>
                        </w:rPr>
                        <w:t>pOH + pH = 14</w:t>
                      </w:r>
                    </w:p>
                    <w:p w:rsidR="00730028" w:rsidRDefault="00730028" w:rsidP="009B394F"/>
                  </w:txbxContent>
                </v:textbox>
              </v:shape>
            </w:pict>
          </mc:Fallback>
        </mc:AlternateContent>
      </w:r>
    </w:p>
    <w:p w:rsidR="009B394F" w:rsidRPr="003800C8" w:rsidRDefault="009B394F" w:rsidP="00D30092">
      <w:pPr>
        <w:rPr>
          <w:rFonts w:ascii="Arial" w:hAnsi="Arial" w:cs="Arial"/>
        </w:rPr>
      </w:pPr>
    </w:p>
    <w:p w:rsidR="009B394F" w:rsidRPr="003800C8" w:rsidRDefault="009B394F" w:rsidP="00D30092">
      <w:pPr>
        <w:spacing w:line="360" w:lineRule="auto"/>
        <w:rPr>
          <w:rFonts w:ascii="Arial" w:hAnsi="Arial" w:cs="Arial"/>
        </w:rPr>
      </w:pPr>
      <w:r w:rsidRPr="003800C8">
        <w:rPr>
          <w:rFonts w:ascii="Arial" w:hAnsi="Arial" w:cs="Arial"/>
        </w:rPr>
        <w:tab/>
      </w:r>
      <w:r w:rsidRPr="003800C8">
        <w:rPr>
          <w:rFonts w:ascii="Arial" w:hAnsi="Arial" w:cs="Arial"/>
        </w:rPr>
        <w:tab/>
        <w:t>pH = -log[H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w:t>
      </w:r>
    </w:p>
    <w:p w:rsidR="009B394F" w:rsidRPr="003800C8" w:rsidRDefault="009B394F" w:rsidP="00D30092">
      <w:pPr>
        <w:spacing w:line="360" w:lineRule="auto"/>
        <w:rPr>
          <w:rFonts w:ascii="Arial" w:hAnsi="Arial" w:cs="Arial"/>
          <w:vertAlign w:val="superscript"/>
        </w:rPr>
      </w:pPr>
      <w:r w:rsidRPr="003800C8">
        <w:rPr>
          <w:rFonts w:ascii="Arial" w:hAnsi="Arial" w:cs="Arial"/>
        </w:rPr>
        <w:t>In pure water (neutral)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 10</w:t>
      </w:r>
      <w:r w:rsidRPr="003800C8">
        <w:rPr>
          <w:rFonts w:ascii="Arial" w:hAnsi="Arial" w:cs="Arial"/>
          <w:vertAlign w:val="superscript"/>
        </w:rPr>
        <w:t>-7</w:t>
      </w:r>
    </w:p>
    <w:p w:rsidR="009B394F" w:rsidRPr="003800C8" w:rsidRDefault="009B394F" w:rsidP="00D30092">
      <w:pPr>
        <w:pStyle w:val="ListParagraph"/>
        <w:spacing w:line="360" w:lineRule="auto"/>
        <w:rPr>
          <w:rFonts w:ascii="Arial" w:hAnsi="Arial" w:cs="Arial"/>
        </w:rPr>
      </w:pPr>
      <w:r w:rsidRPr="003800C8">
        <w:rPr>
          <w:rFonts w:ascii="Arial" w:hAnsi="Arial" w:cs="Arial"/>
          <w:position w:val="-4"/>
        </w:rPr>
        <w:object w:dxaOrig="260" w:dyaOrig="260">
          <v:shape id="_x0000_i1220" type="#_x0000_t75" style="width:12.75pt;height:12.75pt" o:ole="">
            <v:imagedata r:id="rId485" o:title=""/>
          </v:shape>
          <o:OLEObject Type="Embed" ProgID="Equation.3" ShapeID="_x0000_i1220" DrawAspect="Content" ObjectID="_1582663128" r:id="rId488"/>
        </w:object>
      </w:r>
      <w:r w:rsidRPr="003800C8">
        <w:rPr>
          <w:rFonts w:ascii="Arial" w:hAnsi="Arial" w:cs="Arial"/>
        </w:rPr>
        <w:t xml:space="preserve"> pH = -log[H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  -log[10</w:t>
      </w:r>
      <w:r w:rsidRPr="003800C8">
        <w:rPr>
          <w:rFonts w:ascii="Arial" w:hAnsi="Arial" w:cs="Arial"/>
          <w:vertAlign w:val="superscript"/>
        </w:rPr>
        <w:t>-7</w:t>
      </w:r>
      <w:r w:rsidRPr="003800C8">
        <w:rPr>
          <w:rFonts w:ascii="Arial" w:hAnsi="Arial" w:cs="Arial"/>
        </w:rPr>
        <w:t xml:space="preserve"> ] </w:t>
      </w:r>
    </w:p>
    <w:p w:rsidR="009B394F" w:rsidRPr="003800C8" w:rsidRDefault="002F39D6" w:rsidP="002F39D6">
      <w:pPr>
        <w:pStyle w:val="ListParagraph"/>
        <w:spacing w:line="360" w:lineRule="auto"/>
        <w:rPr>
          <w:rFonts w:ascii="Arial" w:hAnsi="Arial" w:cs="Arial"/>
        </w:rPr>
      </w:pPr>
      <w:r w:rsidRPr="003800C8">
        <w:rPr>
          <w:rFonts w:ascii="Arial" w:hAnsi="Arial" w:cs="Arial"/>
        </w:rPr>
        <w:t xml:space="preserve">                      = 7</w:t>
      </w:r>
    </w:p>
    <w:p w:rsidR="009B394F" w:rsidRPr="003800C8" w:rsidRDefault="009B394F" w:rsidP="00D30092">
      <w:pPr>
        <w:pStyle w:val="ListParagraph"/>
        <w:ind w:left="0"/>
        <w:jc w:val="center"/>
        <w:rPr>
          <w:rFonts w:ascii="Arial" w:hAnsi="Arial" w:cs="Arial"/>
          <w:b/>
        </w:rPr>
      </w:pPr>
    </w:p>
    <w:p w:rsidR="009B394F" w:rsidRPr="003800C8" w:rsidRDefault="009B394F" w:rsidP="00D30092">
      <w:pPr>
        <w:pStyle w:val="ListParagraph"/>
        <w:ind w:left="0"/>
        <w:jc w:val="center"/>
        <w:rPr>
          <w:rFonts w:ascii="Arial" w:hAnsi="Arial" w:cs="Arial"/>
          <w:b/>
        </w:rPr>
      </w:pPr>
      <w:r w:rsidRPr="003800C8">
        <w:rPr>
          <w:rFonts w:ascii="Arial" w:hAnsi="Arial" w:cs="Arial"/>
          <w:b/>
        </w:rPr>
        <w:t>Hydrolysis</w:t>
      </w:r>
    </w:p>
    <w:p w:rsidR="002F39D6" w:rsidRPr="003800C8" w:rsidRDefault="002F39D6" w:rsidP="00D30092">
      <w:pPr>
        <w:pStyle w:val="ListParagraph"/>
        <w:ind w:left="0"/>
        <w:jc w:val="center"/>
        <w:rPr>
          <w:rFonts w:ascii="Arial" w:hAnsi="Arial" w:cs="Arial"/>
          <w:b/>
        </w:rPr>
      </w:pPr>
    </w:p>
    <w:p w:rsidR="009B394F" w:rsidRPr="003800C8" w:rsidRDefault="009B394F" w:rsidP="00D30092">
      <w:pPr>
        <w:pStyle w:val="ListParagraph"/>
        <w:ind w:left="0"/>
        <w:rPr>
          <w:rFonts w:ascii="Arial" w:hAnsi="Arial" w:cs="Arial"/>
        </w:rPr>
      </w:pPr>
      <w:r w:rsidRPr="003800C8">
        <w:rPr>
          <w:rFonts w:ascii="Arial" w:hAnsi="Arial" w:cs="Arial"/>
        </w:rPr>
        <w:t>When an acid react with a base a salt is formed. Reaction of this salt with water is called hydrolysis.</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b/>
        </w:rPr>
        <w:t>eg 1</w:t>
      </w:r>
      <w:r w:rsidRPr="003800C8">
        <w:rPr>
          <w:rFonts w:ascii="Arial" w:hAnsi="Arial" w:cs="Arial"/>
        </w:rPr>
        <w:t>: Na</w:t>
      </w:r>
      <w:r w:rsidRPr="003800C8">
        <w:rPr>
          <w:rFonts w:ascii="Arial" w:hAnsi="Arial" w:cs="Arial"/>
          <w:vertAlign w:val="subscript"/>
        </w:rPr>
        <w:t>2</w:t>
      </w:r>
      <w:r w:rsidRPr="003800C8">
        <w:rPr>
          <w:rFonts w:ascii="Arial" w:hAnsi="Arial" w:cs="Arial"/>
        </w:rPr>
        <w:t>CO</w:t>
      </w:r>
      <w:r w:rsidRPr="003800C8">
        <w:rPr>
          <w:rFonts w:ascii="Arial" w:hAnsi="Arial" w:cs="Arial"/>
          <w:vertAlign w:val="subscript"/>
        </w:rPr>
        <w:t>3</w:t>
      </w:r>
      <w:r w:rsidRPr="003800C8">
        <w:rPr>
          <w:rFonts w:ascii="Arial" w:hAnsi="Arial" w:cs="Arial"/>
        </w:rPr>
        <w:t xml:space="preserve"> (Sodium carbonate)</w:t>
      </w:r>
    </w:p>
    <w:p w:rsidR="00272384" w:rsidRPr="003800C8" w:rsidRDefault="00272384" w:rsidP="00D30092">
      <w:pPr>
        <w:pStyle w:val="ListParagraph"/>
        <w:ind w:left="0"/>
        <w:rPr>
          <w:rFonts w:ascii="Arial" w:hAnsi="Arial" w:cs="Arial"/>
        </w:rPr>
      </w:pPr>
    </w:p>
    <w:p w:rsidR="00671E89" w:rsidRPr="003800C8" w:rsidRDefault="00671E89" w:rsidP="00D30092">
      <w:pPr>
        <w:pStyle w:val="ListParagraph"/>
        <w:ind w:left="0"/>
        <w:rPr>
          <w:rFonts w:ascii="Arial" w:hAnsi="Arial" w:cs="Arial"/>
        </w:rPr>
      </w:pPr>
      <w:r w:rsidRPr="003800C8">
        <w:rPr>
          <w:rFonts w:ascii="Arial" w:hAnsi="Arial" w:cs="Arial"/>
        </w:rPr>
        <w:t>NaOH  + H</w:t>
      </w:r>
      <w:r w:rsidRPr="003800C8">
        <w:rPr>
          <w:rFonts w:ascii="Arial" w:hAnsi="Arial" w:cs="Arial"/>
          <w:vertAlign w:val="subscript"/>
        </w:rPr>
        <w:t>2</w:t>
      </w:r>
      <w:r w:rsidRPr="003800C8">
        <w:rPr>
          <w:rFonts w:ascii="Arial" w:hAnsi="Arial" w:cs="Arial"/>
        </w:rPr>
        <w:t>CO</w:t>
      </w:r>
      <w:r w:rsidRPr="003800C8">
        <w:rPr>
          <w:rFonts w:ascii="Arial" w:hAnsi="Arial" w:cs="Arial"/>
          <w:vertAlign w:val="subscript"/>
        </w:rPr>
        <w:t>3</w:t>
      </w:r>
      <w:r w:rsidRPr="003800C8">
        <w:rPr>
          <w:rFonts w:ascii="Arial" w:hAnsi="Arial" w:cs="Arial"/>
        </w:rPr>
        <w:t xml:space="preserve"> </w:t>
      </w:r>
      <w:r w:rsidRPr="003800C8">
        <w:rPr>
          <w:rFonts w:ascii="Cambria Math" w:hAnsi="Cambria Math" w:cs="Cambria Math"/>
        </w:rPr>
        <w:t>⇌</w:t>
      </w:r>
      <w:r w:rsidRPr="003800C8">
        <w:rPr>
          <w:rFonts w:ascii="Arial" w:hAnsi="Arial" w:cs="Arial"/>
        </w:rPr>
        <w:t xml:space="preserve"> Na</w:t>
      </w:r>
      <w:r w:rsidRPr="003800C8">
        <w:rPr>
          <w:rFonts w:ascii="Arial" w:hAnsi="Arial" w:cs="Arial"/>
          <w:vertAlign w:val="subscript"/>
        </w:rPr>
        <w:t>2</w:t>
      </w:r>
      <w:r w:rsidRPr="003800C8">
        <w:rPr>
          <w:rFonts w:ascii="Arial" w:hAnsi="Arial" w:cs="Arial"/>
        </w:rPr>
        <w:t>CO</w:t>
      </w:r>
      <w:r w:rsidRPr="003800C8">
        <w:rPr>
          <w:rFonts w:ascii="Arial" w:hAnsi="Arial" w:cs="Arial"/>
          <w:vertAlign w:val="subscript"/>
        </w:rPr>
        <w:t>3</w:t>
      </w:r>
      <w:r w:rsidRPr="003800C8">
        <w:rPr>
          <w:rFonts w:ascii="Arial" w:hAnsi="Arial" w:cs="Arial"/>
        </w:rPr>
        <w:t xml:space="preserve"> + H</w:t>
      </w:r>
      <w:r w:rsidRPr="003800C8">
        <w:rPr>
          <w:rFonts w:ascii="Arial" w:hAnsi="Arial" w:cs="Arial"/>
          <w:vertAlign w:val="subscript"/>
        </w:rPr>
        <w:t>2</w:t>
      </w:r>
      <w:r w:rsidRPr="003800C8">
        <w:rPr>
          <w:rFonts w:ascii="Arial" w:hAnsi="Arial" w:cs="Arial"/>
        </w:rPr>
        <w:t>O</w:t>
      </w:r>
    </w:p>
    <w:p w:rsidR="00671E89" w:rsidRPr="003800C8" w:rsidRDefault="00671E89"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rPr>
        <w:t>Na</w:t>
      </w:r>
      <w:r w:rsidRPr="003800C8">
        <w:rPr>
          <w:rFonts w:ascii="Arial" w:hAnsi="Arial" w:cs="Arial"/>
          <w:vertAlign w:val="subscript"/>
        </w:rPr>
        <w:t>2</w:t>
      </w:r>
      <w:r w:rsidRPr="003800C8">
        <w:rPr>
          <w:rFonts w:ascii="Arial" w:hAnsi="Arial" w:cs="Arial"/>
        </w:rPr>
        <w:t>CO</w:t>
      </w:r>
      <w:r w:rsidRPr="003800C8">
        <w:rPr>
          <w:rFonts w:ascii="Arial" w:hAnsi="Arial" w:cs="Arial"/>
          <w:vertAlign w:val="subscript"/>
        </w:rPr>
        <w:t>3</w:t>
      </w:r>
      <w:r w:rsidRPr="003800C8">
        <w:rPr>
          <w:rFonts w:ascii="Arial" w:hAnsi="Arial" w:cs="Arial"/>
        </w:rPr>
        <w:t xml:space="preserve">  is produced by the reaction of NaOH (strong base) and H</w:t>
      </w:r>
      <w:r w:rsidRPr="003800C8">
        <w:rPr>
          <w:rFonts w:ascii="Arial" w:hAnsi="Arial" w:cs="Arial"/>
          <w:vertAlign w:val="subscript"/>
        </w:rPr>
        <w:t>2</w:t>
      </w:r>
      <w:r w:rsidRPr="003800C8">
        <w:rPr>
          <w:rFonts w:ascii="Arial" w:hAnsi="Arial" w:cs="Arial"/>
        </w:rPr>
        <w:t>CO</w:t>
      </w:r>
      <w:r w:rsidRPr="003800C8">
        <w:rPr>
          <w:rFonts w:ascii="Arial" w:hAnsi="Arial" w:cs="Arial"/>
          <w:vertAlign w:val="subscript"/>
        </w:rPr>
        <w:t>3</w:t>
      </w:r>
      <w:r w:rsidRPr="003800C8">
        <w:rPr>
          <w:rFonts w:ascii="Arial" w:hAnsi="Arial" w:cs="Arial"/>
        </w:rPr>
        <w:t xml:space="preserve"> (weak acid)</w:t>
      </w:r>
    </w:p>
    <w:p w:rsidR="00671E89" w:rsidRPr="003800C8" w:rsidRDefault="00671E89"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vertAlign w:val="superscript"/>
        </w:rPr>
      </w:pPr>
      <w:r w:rsidRPr="003800C8">
        <w:rPr>
          <w:rFonts w:ascii="Arial" w:hAnsi="Arial" w:cs="Arial"/>
        </w:rPr>
        <w:t>Na</w:t>
      </w:r>
      <w:r w:rsidRPr="003800C8">
        <w:rPr>
          <w:rFonts w:ascii="Arial" w:hAnsi="Arial" w:cs="Arial"/>
          <w:vertAlign w:val="subscript"/>
        </w:rPr>
        <w:t>2</w:t>
      </w:r>
      <w:r w:rsidRPr="003800C8">
        <w:rPr>
          <w:rFonts w:ascii="Arial" w:hAnsi="Arial" w:cs="Arial"/>
        </w:rPr>
        <w:t>CO</w:t>
      </w:r>
      <w:r w:rsidRPr="003800C8">
        <w:rPr>
          <w:rFonts w:ascii="Arial" w:hAnsi="Arial" w:cs="Arial"/>
          <w:vertAlign w:val="subscript"/>
        </w:rPr>
        <w:t xml:space="preserve">3 </w:t>
      </w:r>
      <w:r w:rsidRPr="003800C8">
        <w:rPr>
          <w:rFonts w:ascii="Cambria Math" w:hAnsi="Cambria Math" w:cs="Cambria Math"/>
        </w:rPr>
        <w:t>⇌</w:t>
      </w:r>
      <w:r w:rsidRPr="003800C8">
        <w:rPr>
          <w:rFonts w:ascii="Arial" w:hAnsi="Arial" w:cs="Arial"/>
        </w:rPr>
        <w:t>2Na</w:t>
      </w:r>
      <w:r w:rsidRPr="003800C8">
        <w:rPr>
          <w:rFonts w:ascii="Arial" w:hAnsi="Arial" w:cs="Arial"/>
          <w:vertAlign w:val="superscript"/>
        </w:rPr>
        <w:t>+</w:t>
      </w:r>
      <w:r w:rsidRPr="003800C8">
        <w:rPr>
          <w:rFonts w:ascii="Arial" w:hAnsi="Arial" w:cs="Arial"/>
        </w:rPr>
        <w:t xml:space="preserve"> + CO</w:t>
      </w:r>
      <w:r w:rsidRPr="003800C8">
        <w:rPr>
          <w:rFonts w:ascii="Arial" w:hAnsi="Arial" w:cs="Arial"/>
          <w:vertAlign w:val="subscript"/>
        </w:rPr>
        <w:t>3</w:t>
      </w:r>
      <w:r w:rsidRPr="003800C8">
        <w:rPr>
          <w:rFonts w:ascii="Arial" w:hAnsi="Arial" w:cs="Arial"/>
          <w:vertAlign w:val="superscript"/>
        </w:rPr>
        <w:t>2-</w:t>
      </w:r>
    </w:p>
    <w:p w:rsidR="00671E89" w:rsidRPr="003800C8" w:rsidRDefault="00671E89"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rPr>
        <w:t>Now hydrolysis of  Na</w:t>
      </w:r>
      <w:r w:rsidRPr="003800C8">
        <w:rPr>
          <w:rFonts w:ascii="Arial" w:hAnsi="Arial" w:cs="Arial"/>
          <w:vertAlign w:val="subscript"/>
        </w:rPr>
        <w:t>2</w:t>
      </w:r>
      <w:r w:rsidRPr="003800C8">
        <w:rPr>
          <w:rFonts w:ascii="Arial" w:hAnsi="Arial" w:cs="Arial"/>
        </w:rPr>
        <w:t>CO</w:t>
      </w:r>
      <w:r w:rsidRPr="003800C8">
        <w:rPr>
          <w:rFonts w:ascii="Arial" w:hAnsi="Arial" w:cs="Arial"/>
          <w:vertAlign w:val="subscript"/>
        </w:rPr>
        <w:t xml:space="preserve">3 </w:t>
      </w:r>
      <w:r w:rsidRPr="003800C8">
        <w:rPr>
          <w:rFonts w:ascii="Arial" w:hAnsi="Arial" w:cs="Arial"/>
        </w:rPr>
        <w:t>can be shown as</w:t>
      </w:r>
    </w:p>
    <w:p w:rsidR="009B394F" w:rsidRPr="003800C8" w:rsidRDefault="009B394F" w:rsidP="00D30092">
      <w:pPr>
        <w:pStyle w:val="ListParagraph"/>
        <w:ind w:left="0"/>
        <w:rPr>
          <w:rFonts w:ascii="Arial" w:hAnsi="Arial" w:cs="Arial"/>
        </w:rPr>
      </w:pPr>
      <w:r w:rsidRPr="003800C8">
        <w:rPr>
          <w:rFonts w:ascii="Arial" w:hAnsi="Arial" w:cs="Arial"/>
        </w:rPr>
        <w:t>Na</w:t>
      </w:r>
      <w:r w:rsidRPr="003800C8">
        <w:rPr>
          <w:rFonts w:ascii="Arial" w:hAnsi="Arial" w:cs="Arial"/>
          <w:vertAlign w:val="superscript"/>
        </w:rPr>
        <w:t>+</w:t>
      </w:r>
      <w:r w:rsidRPr="003800C8">
        <w:rPr>
          <w:rFonts w:ascii="Arial" w:hAnsi="Arial" w:cs="Arial"/>
        </w:rPr>
        <w:t xml:space="preserve"> + CO</w:t>
      </w:r>
      <w:r w:rsidRPr="003800C8">
        <w:rPr>
          <w:rFonts w:ascii="Arial" w:hAnsi="Arial" w:cs="Arial"/>
          <w:vertAlign w:val="subscript"/>
        </w:rPr>
        <w:t>3</w:t>
      </w:r>
      <w:r w:rsidRPr="003800C8">
        <w:rPr>
          <w:rFonts w:ascii="Arial" w:hAnsi="Arial" w:cs="Arial"/>
          <w:vertAlign w:val="superscript"/>
        </w:rPr>
        <w:t>2-</w:t>
      </w:r>
      <w:r w:rsidRPr="003800C8">
        <w:rPr>
          <w:rFonts w:ascii="Arial" w:hAnsi="Arial" w:cs="Arial"/>
        </w:rPr>
        <w:t>+H</w:t>
      </w:r>
      <w:r w:rsidRPr="003800C8">
        <w:rPr>
          <w:rFonts w:ascii="Arial" w:hAnsi="Arial" w:cs="Arial"/>
          <w:vertAlign w:val="subscript"/>
        </w:rPr>
        <w:t>2</w:t>
      </w:r>
      <w:r w:rsidRPr="003800C8">
        <w:rPr>
          <w:rFonts w:ascii="Arial" w:hAnsi="Arial" w:cs="Arial"/>
        </w:rPr>
        <w:t>O</w:t>
      </w:r>
      <w:r w:rsidRPr="003800C8">
        <w:rPr>
          <w:rFonts w:ascii="Cambria Math" w:hAnsi="Cambria Math" w:cs="Cambria Math"/>
        </w:rPr>
        <w:t>⇌</w:t>
      </w:r>
      <w:r w:rsidRPr="003800C8">
        <w:rPr>
          <w:rFonts w:ascii="Arial" w:hAnsi="Arial" w:cs="Arial"/>
        </w:rPr>
        <w:t>Na</w:t>
      </w:r>
      <w:r w:rsidRPr="003800C8">
        <w:rPr>
          <w:rFonts w:ascii="Arial" w:hAnsi="Arial" w:cs="Arial"/>
          <w:vertAlign w:val="superscript"/>
        </w:rPr>
        <w:t>+</w:t>
      </w:r>
      <w:r w:rsidRPr="003800C8">
        <w:rPr>
          <w:rFonts w:ascii="Arial" w:hAnsi="Arial" w:cs="Arial"/>
        </w:rPr>
        <w:t xml:space="preserve"> + HCO</w:t>
      </w:r>
      <w:r w:rsidRPr="003800C8">
        <w:rPr>
          <w:rFonts w:ascii="Arial" w:hAnsi="Arial" w:cs="Arial"/>
          <w:vertAlign w:val="subscript"/>
        </w:rPr>
        <w:t>3</w:t>
      </w:r>
      <w:r w:rsidRPr="003800C8">
        <w:rPr>
          <w:rFonts w:ascii="Arial" w:hAnsi="Arial" w:cs="Arial"/>
          <w:vertAlign w:val="superscript"/>
        </w:rPr>
        <w:t xml:space="preserve">- </w:t>
      </w:r>
      <w:r w:rsidRPr="003800C8">
        <w:rPr>
          <w:rFonts w:ascii="Arial" w:hAnsi="Arial" w:cs="Arial"/>
        </w:rPr>
        <w:t>+OH</w:t>
      </w:r>
      <w:r w:rsidRPr="003800C8">
        <w:rPr>
          <w:rFonts w:ascii="Arial" w:hAnsi="Arial" w:cs="Arial"/>
          <w:vertAlign w:val="superscript"/>
        </w:rPr>
        <w:t>-</w:t>
      </w:r>
    </w:p>
    <w:p w:rsidR="009B394F" w:rsidRPr="003800C8" w:rsidRDefault="009B394F" w:rsidP="00D30092">
      <w:pPr>
        <w:pStyle w:val="ListParagraph"/>
        <w:ind w:left="0"/>
        <w:rPr>
          <w:rFonts w:ascii="Arial" w:hAnsi="Arial" w:cs="Arial"/>
        </w:rPr>
      </w:pPr>
      <w:r w:rsidRPr="003800C8">
        <w:rPr>
          <w:rFonts w:ascii="Arial" w:hAnsi="Arial" w:cs="Arial"/>
        </w:rPr>
        <w:t>Solution contains extra OH- ions makes the solution basic (alkaline).(pH&gt;7)</w:t>
      </w:r>
    </w:p>
    <w:p w:rsidR="00671E89" w:rsidRPr="003800C8" w:rsidRDefault="00671E89"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b/>
          <w:i/>
        </w:rPr>
        <w:t>So the hydrolysis of a salt of a strong base and a weak acid results in an alkaline solution</w:t>
      </w:r>
      <w:r w:rsidRPr="003800C8">
        <w:rPr>
          <w:rFonts w:ascii="Arial" w:hAnsi="Arial" w:cs="Arial"/>
        </w:rPr>
        <w:t>.</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b/>
        </w:rPr>
        <w:t>eg 2</w:t>
      </w:r>
      <w:r w:rsidRPr="003800C8">
        <w:rPr>
          <w:rFonts w:ascii="Arial" w:hAnsi="Arial" w:cs="Arial"/>
        </w:rPr>
        <w:t>: NH</w:t>
      </w:r>
      <w:r w:rsidRPr="003800C8">
        <w:rPr>
          <w:rFonts w:ascii="Arial" w:hAnsi="Arial" w:cs="Arial"/>
          <w:vertAlign w:val="subscript"/>
        </w:rPr>
        <w:t>4</w:t>
      </w:r>
      <w:r w:rsidRPr="003800C8">
        <w:rPr>
          <w:rFonts w:ascii="Arial" w:hAnsi="Arial" w:cs="Arial"/>
        </w:rPr>
        <w:t>Cl (Ammonium chloride)</w:t>
      </w:r>
    </w:p>
    <w:p w:rsidR="00671E89" w:rsidRPr="003800C8" w:rsidRDefault="00671E89"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rPr>
        <w:t>NH</w:t>
      </w:r>
      <w:r w:rsidRPr="003800C8">
        <w:rPr>
          <w:rFonts w:ascii="Arial" w:hAnsi="Arial" w:cs="Arial"/>
          <w:vertAlign w:val="subscript"/>
        </w:rPr>
        <w:t>4</w:t>
      </w:r>
      <w:r w:rsidRPr="003800C8">
        <w:rPr>
          <w:rFonts w:ascii="Arial" w:hAnsi="Arial" w:cs="Arial"/>
        </w:rPr>
        <w:t>Cl  is produced by the reaction of HCl (strong acid) and NH</w:t>
      </w:r>
      <w:r w:rsidRPr="003800C8">
        <w:rPr>
          <w:rFonts w:ascii="Arial" w:hAnsi="Arial" w:cs="Arial"/>
          <w:vertAlign w:val="subscript"/>
        </w:rPr>
        <w:t>4</w:t>
      </w:r>
      <w:r w:rsidRPr="003800C8">
        <w:rPr>
          <w:rFonts w:ascii="Arial" w:hAnsi="Arial" w:cs="Arial"/>
        </w:rPr>
        <w:t xml:space="preserve"> (weak base).</w:t>
      </w:r>
    </w:p>
    <w:p w:rsidR="00671E89" w:rsidRPr="003800C8" w:rsidRDefault="00671E89" w:rsidP="00D30092">
      <w:pPr>
        <w:tabs>
          <w:tab w:val="left" w:pos="3075"/>
        </w:tabs>
        <w:rPr>
          <w:rFonts w:ascii="Arial" w:hAnsi="Arial" w:cs="Arial"/>
        </w:rPr>
      </w:pPr>
    </w:p>
    <w:p w:rsidR="00671E89" w:rsidRPr="003800C8" w:rsidRDefault="00671E89" w:rsidP="00D30092">
      <w:pPr>
        <w:tabs>
          <w:tab w:val="left" w:pos="3075"/>
        </w:tabs>
        <w:rPr>
          <w:rFonts w:ascii="Arial" w:hAnsi="Arial" w:cs="Arial"/>
        </w:rPr>
      </w:pPr>
      <w:r w:rsidRPr="003800C8">
        <w:rPr>
          <w:rFonts w:ascii="Arial" w:hAnsi="Arial" w:cs="Arial"/>
        </w:rPr>
        <w:t>NH</w:t>
      </w:r>
      <w:r w:rsidRPr="003800C8">
        <w:rPr>
          <w:rFonts w:ascii="Arial" w:hAnsi="Arial" w:cs="Arial"/>
          <w:vertAlign w:val="subscript"/>
        </w:rPr>
        <w:t>4</w:t>
      </w:r>
      <w:r w:rsidRPr="003800C8">
        <w:rPr>
          <w:rFonts w:ascii="Arial" w:hAnsi="Arial" w:cs="Arial"/>
        </w:rPr>
        <w:t>Cl(aq) + H</w:t>
      </w:r>
      <w:r w:rsidRPr="003800C8">
        <w:rPr>
          <w:rFonts w:ascii="Arial" w:hAnsi="Arial" w:cs="Arial"/>
          <w:vertAlign w:val="subscript"/>
        </w:rPr>
        <w:t>2</w:t>
      </w:r>
      <w:r w:rsidRPr="003800C8">
        <w:rPr>
          <w:rFonts w:ascii="Arial" w:hAnsi="Arial" w:cs="Arial"/>
        </w:rPr>
        <w:t>O(l) ↔ NH</w:t>
      </w:r>
      <w:r w:rsidRPr="003800C8">
        <w:rPr>
          <w:rFonts w:ascii="Arial" w:hAnsi="Arial" w:cs="Arial"/>
          <w:vertAlign w:val="subscript"/>
        </w:rPr>
        <w:t>4</w:t>
      </w:r>
      <w:r w:rsidRPr="003800C8">
        <w:rPr>
          <w:rFonts w:ascii="Arial" w:hAnsi="Arial" w:cs="Arial"/>
        </w:rPr>
        <w:t>OH(aq) + HCl(aq)</w:t>
      </w:r>
    </w:p>
    <w:p w:rsidR="009B394F" w:rsidRPr="003800C8" w:rsidRDefault="009B394F" w:rsidP="00D30092">
      <w:pPr>
        <w:pStyle w:val="ListParagraph"/>
        <w:ind w:left="0"/>
        <w:rPr>
          <w:rFonts w:ascii="Arial" w:hAnsi="Arial" w:cs="Arial"/>
          <w:vertAlign w:val="subscript"/>
        </w:rPr>
      </w:pPr>
    </w:p>
    <w:p w:rsidR="009B394F" w:rsidRPr="003800C8" w:rsidRDefault="009B394F" w:rsidP="00D30092">
      <w:pPr>
        <w:pStyle w:val="ListParagraph"/>
        <w:ind w:left="0"/>
        <w:rPr>
          <w:rFonts w:ascii="Arial" w:hAnsi="Arial" w:cs="Arial"/>
        </w:rPr>
      </w:pPr>
      <w:r w:rsidRPr="003800C8">
        <w:rPr>
          <w:rFonts w:ascii="Arial" w:hAnsi="Arial" w:cs="Arial"/>
        </w:rPr>
        <w:t xml:space="preserve"> Now hydrolysis of NH</w:t>
      </w:r>
      <w:r w:rsidRPr="003800C8">
        <w:rPr>
          <w:rFonts w:ascii="Arial" w:hAnsi="Arial" w:cs="Arial"/>
          <w:vertAlign w:val="subscript"/>
        </w:rPr>
        <w:t>4</w:t>
      </w:r>
      <w:r w:rsidRPr="003800C8">
        <w:rPr>
          <w:rFonts w:ascii="Arial" w:hAnsi="Arial" w:cs="Arial"/>
        </w:rPr>
        <w:t>Cl can be shown as</w:t>
      </w:r>
    </w:p>
    <w:p w:rsidR="00671E89" w:rsidRPr="003800C8" w:rsidRDefault="00671E89"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vertAlign w:val="superscript"/>
          <w:lang w:val="es-ES"/>
        </w:rPr>
      </w:pPr>
      <w:r w:rsidRPr="003800C8">
        <w:rPr>
          <w:rFonts w:ascii="Arial" w:hAnsi="Arial" w:cs="Arial"/>
        </w:rPr>
        <w:t xml:space="preserve"> </w:t>
      </w:r>
      <w:r w:rsidRPr="003800C8">
        <w:rPr>
          <w:rFonts w:ascii="Arial" w:hAnsi="Arial" w:cs="Arial"/>
          <w:lang w:val="es-ES"/>
        </w:rPr>
        <w:t>NH</w:t>
      </w:r>
      <w:r w:rsidRPr="003800C8">
        <w:rPr>
          <w:rFonts w:ascii="Arial" w:hAnsi="Arial" w:cs="Arial"/>
          <w:vertAlign w:val="subscript"/>
          <w:lang w:val="es-ES"/>
        </w:rPr>
        <w:t>4</w:t>
      </w:r>
      <w:r w:rsidRPr="003800C8">
        <w:rPr>
          <w:rFonts w:ascii="Arial" w:hAnsi="Arial" w:cs="Arial"/>
          <w:lang w:val="es-ES"/>
        </w:rPr>
        <w:t>Cl + H</w:t>
      </w:r>
      <w:r w:rsidRPr="003800C8">
        <w:rPr>
          <w:rFonts w:ascii="Arial" w:hAnsi="Arial" w:cs="Arial"/>
          <w:vertAlign w:val="subscript"/>
          <w:lang w:val="es-ES"/>
        </w:rPr>
        <w:t>2</w:t>
      </w:r>
      <w:r w:rsidRPr="003800C8">
        <w:rPr>
          <w:rFonts w:ascii="Arial" w:hAnsi="Arial" w:cs="Arial"/>
          <w:lang w:val="es-ES"/>
        </w:rPr>
        <w:t xml:space="preserve">O </w:t>
      </w:r>
      <w:r w:rsidRPr="003800C8">
        <w:rPr>
          <w:rFonts w:ascii="Cambria Math" w:hAnsi="Cambria Math" w:cs="Cambria Math"/>
          <w:lang w:val="es-ES"/>
        </w:rPr>
        <w:t>⇌</w:t>
      </w:r>
      <w:r w:rsidRPr="003800C8">
        <w:rPr>
          <w:rFonts w:ascii="Arial" w:hAnsi="Arial" w:cs="Arial"/>
          <w:lang w:val="es-ES"/>
        </w:rPr>
        <w:t xml:space="preserve"> + NH</w:t>
      </w:r>
      <w:r w:rsidRPr="003800C8">
        <w:rPr>
          <w:rFonts w:ascii="Arial" w:hAnsi="Arial" w:cs="Arial"/>
          <w:vertAlign w:val="subscript"/>
          <w:lang w:val="es-ES"/>
        </w:rPr>
        <w:t>3</w:t>
      </w:r>
      <w:r w:rsidRPr="003800C8">
        <w:rPr>
          <w:rFonts w:ascii="Arial" w:hAnsi="Arial" w:cs="Arial"/>
          <w:lang w:val="es-ES"/>
        </w:rPr>
        <w:t xml:space="preserve">  + H</w:t>
      </w:r>
      <w:r w:rsidRPr="003800C8">
        <w:rPr>
          <w:rFonts w:ascii="Arial" w:hAnsi="Arial" w:cs="Arial"/>
          <w:vertAlign w:val="subscript"/>
          <w:lang w:val="es-ES"/>
        </w:rPr>
        <w:t>3</w:t>
      </w:r>
      <w:r w:rsidRPr="003800C8">
        <w:rPr>
          <w:rFonts w:ascii="Arial" w:hAnsi="Arial" w:cs="Arial"/>
          <w:lang w:val="es-ES"/>
        </w:rPr>
        <w:t>O</w:t>
      </w:r>
      <w:r w:rsidRPr="003800C8">
        <w:rPr>
          <w:rFonts w:ascii="Arial" w:hAnsi="Arial" w:cs="Arial"/>
          <w:vertAlign w:val="superscript"/>
          <w:lang w:val="es-ES"/>
        </w:rPr>
        <w:t>+</w:t>
      </w:r>
      <w:r w:rsidRPr="003800C8">
        <w:rPr>
          <w:rFonts w:ascii="Arial" w:hAnsi="Arial" w:cs="Arial"/>
          <w:lang w:val="es-ES"/>
        </w:rPr>
        <w:t xml:space="preserve"> + Cl </w:t>
      </w:r>
      <w:r w:rsidR="00671E89" w:rsidRPr="003800C8">
        <w:rPr>
          <w:rFonts w:ascii="Arial" w:hAnsi="Arial" w:cs="Arial"/>
          <w:vertAlign w:val="superscript"/>
          <w:lang w:val="es-ES"/>
        </w:rPr>
        <w:t>–</w:t>
      </w:r>
    </w:p>
    <w:p w:rsidR="00671E89" w:rsidRPr="003800C8" w:rsidRDefault="00671E89" w:rsidP="00D30092">
      <w:pPr>
        <w:pStyle w:val="ListParagraph"/>
        <w:ind w:left="0"/>
        <w:rPr>
          <w:rFonts w:ascii="Arial" w:hAnsi="Arial" w:cs="Arial"/>
          <w:lang w:val="es-ES"/>
        </w:rPr>
      </w:pPr>
    </w:p>
    <w:p w:rsidR="009B394F" w:rsidRPr="003800C8" w:rsidRDefault="009B394F" w:rsidP="00D30092">
      <w:pPr>
        <w:pStyle w:val="ListParagraph"/>
        <w:ind w:left="0"/>
        <w:rPr>
          <w:rFonts w:ascii="Arial" w:hAnsi="Arial" w:cs="Arial"/>
        </w:rPr>
      </w:pPr>
      <w:r w:rsidRPr="003800C8">
        <w:rPr>
          <w:rFonts w:ascii="Arial" w:hAnsi="Arial" w:cs="Arial"/>
        </w:rPr>
        <w:t>Solution contains extra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ions which makes it acidic.(pH&lt;7)</w:t>
      </w:r>
    </w:p>
    <w:p w:rsidR="00671E89" w:rsidRPr="003800C8" w:rsidRDefault="00671E89"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b/>
          <w:i/>
        </w:rPr>
      </w:pPr>
      <w:r w:rsidRPr="003800C8">
        <w:rPr>
          <w:rFonts w:ascii="Arial" w:hAnsi="Arial" w:cs="Arial"/>
          <w:b/>
          <w:i/>
        </w:rPr>
        <w:t>The hydrolysis of a salt of a strong acid and a weak base results in a acidic solution.</w:t>
      </w:r>
    </w:p>
    <w:p w:rsidR="009B394F" w:rsidRPr="003800C8" w:rsidRDefault="009B394F" w:rsidP="00D30092">
      <w:pPr>
        <w:pStyle w:val="ListParagraph"/>
        <w:ind w:left="0"/>
        <w:rPr>
          <w:rFonts w:ascii="Arial" w:hAnsi="Arial" w:cs="Arial"/>
          <w:b/>
        </w:rPr>
      </w:pPr>
    </w:p>
    <w:p w:rsidR="009B394F" w:rsidRPr="003800C8" w:rsidRDefault="009B394F" w:rsidP="00D30092">
      <w:pPr>
        <w:pStyle w:val="ListParagraph"/>
        <w:ind w:left="0"/>
        <w:rPr>
          <w:rFonts w:ascii="Arial" w:hAnsi="Arial" w:cs="Arial"/>
          <w:b/>
        </w:rPr>
      </w:pPr>
    </w:p>
    <w:p w:rsidR="009B394F" w:rsidRPr="003800C8" w:rsidRDefault="009B394F" w:rsidP="00D30092">
      <w:pPr>
        <w:pStyle w:val="ListParagraph"/>
        <w:ind w:left="0"/>
        <w:rPr>
          <w:rFonts w:ascii="Arial" w:hAnsi="Arial" w:cs="Arial"/>
        </w:rPr>
      </w:pPr>
      <w:r w:rsidRPr="003800C8">
        <w:rPr>
          <w:rFonts w:ascii="Arial" w:hAnsi="Arial" w:cs="Arial"/>
          <w:b/>
        </w:rPr>
        <w:t>eg 3</w:t>
      </w:r>
      <w:r w:rsidRPr="003800C8">
        <w:rPr>
          <w:rFonts w:ascii="Arial" w:hAnsi="Arial" w:cs="Arial"/>
        </w:rPr>
        <w:t>: NaCl (Sodium chloride)</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rPr>
        <w:t>NaCl produced by the reaction of HCl (strong acid) and NaOH (strong base ).</w:t>
      </w:r>
    </w:p>
    <w:p w:rsidR="009B394F" w:rsidRPr="003800C8" w:rsidRDefault="009B394F" w:rsidP="00D30092">
      <w:pPr>
        <w:pStyle w:val="ListParagraph"/>
        <w:ind w:left="0"/>
        <w:rPr>
          <w:rFonts w:ascii="Arial" w:hAnsi="Arial" w:cs="Arial"/>
        </w:rPr>
      </w:pPr>
      <w:r w:rsidRPr="003800C8">
        <w:rPr>
          <w:rFonts w:ascii="Arial" w:hAnsi="Arial" w:cs="Arial"/>
        </w:rPr>
        <w:t>hydrolysis of NaCl of  is as shown below.</w:t>
      </w:r>
    </w:p>
    <w:p w:rsidR="00671E89" w:rsidRPr="003800C8" w:rsidRDefault="00671E89"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lang w:val="es-ES"/>
        </w:rPr>
      </w:pPr>
      <w:r w:rsidRPr="003800C8">
        <w:rPr>
          <w:rFonts w:ascii="Arial" w:hAnsi="Arial" w:cs="Arial"/>
          <w:lang w:val="es-ES"/>
        </w:rPr>
        <w:t>NaCl (S) + H</w:t>
      </w:r>
      <w:r w:rsidRPr="003800C8">
        <w:rPr>
          <w:rFonts w:ascii="Arial" w:hAnsi="Arial" w:cs="Arial"/>
          <w:vertAlign w:val="subscript"/>
          <w:lang w:val="es-ES"/>
        </w:rPr>
        <w:t>2</w:t>
      </w:r>
      <w:r w:rsidRPr="003800C8">
        <w:rPr>
          <w:rFonts w:ascii="Arial" w:hAnsi="Arial" w:cs="Arial"/>
          <w:lang w:val="es-ES"/>
        </w:rPr>
        <w:t xml:space="preserve">O (l)   </w:t>
      </w:r>
      <w:r w:rsidRPr="003800C8">
        <w:rPr>
          <w:rFonts w:ascii="Cambria Math" w:eastAsia="Arial Unicode MS" w:hAnsi="Cambria Math" w:cs="Cambria Math"/>
          <w:lang w:val="pt-BR"/>
        </w:rPr>
        <w:t>⇌</w:t>
      </w:r>
      <w:r w:rsidRPr="003800C8">
        <w:rPr>
          <w:rFonts w:ascii="Arial" w:eastAsia="Arial Unicode MS" w:hAnsi="Arial" w:cs="Arial"/>
          <w:lang w:val="pt-BR"/>
        </w:rPr>
        <w:t xml:space="preserve">  </w:t>
      </w:r>
      <w:r w:rsidRPr="003800C8">
        <w:rPr>
          <w:rFonts w:ascii="Arial" w:hAnsi="Arial" w:cs="Arial"/>
          <w:lang w:val="es-ES"/>
        </w:rPr>
        <w:t xml:space="preserve">   Na</w:t>
      </w:r>
      <w:r w:rsidRPr="003800C8">
        <w:rPr>
          <w:rFonts w:ascii="Arial" w:hAnsi="Arial" w:cs="Arial"/>
          <w:vertAlign w:val="superscript"/>
          <w:lang w:val="es-ES"/>
        </w:rPr>
        <w:t>+</w:t>
      </w:r>
      <w:r w:rsidRPr="003800C8">
        <w:rPr>
          <w:rFonts w:ascii="Arial" w:hAnsi="Arial" w:cs="Arial"/>
          <w:lang w:val="es-ES"/>
        </w:rPr>
        <w:t xml:space="preserve">(aq) +Cl </w:t>
      </w:r>
      <w:r w:rsidRPr="003800C8">
        <w:rPr>
          <w:rFonts w:ascii="Arial" w:hAnsi="Arial" w:cs="Arial"/>
          <w:vertAlign w:val="superscript"/>
          <w:lang w:val="es-ES"/>
        </w:rPr>
        <w:t>-</w:t>
      </w:r>
      <w:r w:rsidRPr="003800C8">
        <w:rPr>
          <w:rFonts w:ascii="Arial" w:hAnsi="Arial" w:cs="Arial"/>
          <w:lang w:val="es-ES"/>
        </w:rPr>
        <w:t xml:space="preserve"> (aq)    pH = 7</w:t>
      </w:r>
    </w:p>
    <w:p w:rsidR="00671E89" w:rsidRPr="003800C8" w:rsidRDefault="00671E89" w:rsidP="00D30092">
      <w:pPr>
        <w:pStyle w:val="ListParagraph"/>
        <w:ind w:left="0"/>
        <w:rPr>
          <w:rFonts w:ascii="Arial" w:hAnsi="Arial" w:cs="Arial"/>
          <w:lang w:val="es-ES"/>
        </w:rPr>
      </w:pPr>
    </w:p>
    <w:p w:rsidR="009B394F" w:rsidRPr="003800C8" w:rsidRDefault="009B394F" w:rsidP="00D30092">
      <w:pPr>
        <w:pStyle w:val="ListParagraph"/>
        <w:ind w:left="0"/>
        <w:rPr>
          <w:rFonts w:ascii="Arial" w:hAnsi="Arial" w:cs="Arial"/>
          <w:b/>
          <w:i/>
        </w:rPr>
      </w:pPr>
      <w:r w:rsidRPr="003800C8">
        <w:rPr>
          <w:rFonts w:ascii="Arial" w:hAnsi="Arial" w:cs="Arial"/>
          <w:b/>
          <w:i/>
        </w:rPr>
        <w:t>The hydrolysis of a salt of a strong acid and a strong base results in a n</w:t>
      </w:r>
      <w:r w:rsidR="0074237F" w:rsidRPr="003800C8">
        <w:rPr>
          <w:rFonts w:ascii="Arial" w:hAnsi="Arial" w:cs="Arial"/>
          <w:b/>
          <w:i/>
        </w:rPr>
        <w:t>eu</w:t>
      </w:r>
      <w:r w:rsidRPr="003800C8">
        <w:rPr>
          <w:rFonts w:ascii="Arial" w:hAnsi="Arial" w:cs="Arial"/>
          <w:b/>
          <w:i/>
        </w:rPr>
        <w:t>tral solution.</w:t>
      </w:r>
    </w:p>
    <w:p w:rsidR="009B394F" w:rsidRPr="003800C8" w:rsidRDefault="009B394F" w:rsidP="00D30092">
      <w:pPr>
        <w:pStyle w:val="ListParagraph"/>
        <w:ind w:left="0"/>
        <w:rPr>
          <w:rFonts w:ascii="Arial" w:hAnsi="Arial" w:cs="Arial"/>
        </w:rPr>
      </w:pPr>
    </w:p>
    <w:p w:rsidR="0074237F" w:rsidRPr="003800C8" w:rsidRDefault="0074237F" w:rsidP="00D30092">
      <w:pPr>
        <w:pStyle w:val="ListParagraph"/>
        <w:ind w:left="0"/>
        <w:rPr>
          <w:rFonts w:ascii="Arial" w:hAnsi="Arial" w:cs="Arial"/>
        </w:rPr>
      </w:pPr>
    </w:p>
    <w:p w:rsidR="0074237F" w:rsidRPr="003800C8" w:rsidRDefault="0074237F" w:rsidP="00D30092">
      <w:pPr>
        <w:pStyle w:val="ListParagraph"/>
        <w:ind w:left="0"/>
        <w:rPr>
          <w:rFonts w:ascii="Arial" w:hAnsi="Arial" w:cs="Arial"/>
        </w:rPr>
      </w:pPr>
    </w:p>
    <w:p w:rsidR="0074237F" w:rsidRPr="003800C8" w:rsidRDefault="0074237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noProof/>
          <w:lang w:val="en-US"/>
        </w:rPr>
        <mc:AlternateContent>
          <mc:Choice Requires="wps">
            <w:drawing>
              <wp:anchor distT="0" distB="0" distL="114300" distR="114300" simplePos="0" relativeHeight="251731968" behindDoc="0" locked="1" layoutInCell="1" allowOverlap="1" wp14:anchorId="604831A3" wp14:editId="4CA52D9B">
                <wp:simplePos x="0" y="0"/>
                <wp:positionH relativeFrom="column">
                  <wp:posOffset>19050</wp:posOffset>
                </wp:positionH>
                <wp:positionV relativeFrom="paragraph">
                  <wp:posOffset>106680</wp:posOffset>
                </wp:positionV>
                <wp:extent cx="5867400" cy="1219200"/>
                <wp:effectExtent l="9525" t="5715" r="9525" b="13335"/>
                <wp:wrapNone/>
                <wp:docPr id="384"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1219200"/>
                        </a:xfrm>
                        <a:prstGeom prst="rect">
                          <a:avLst/>
                        </a:prstGeom>
                        <a:solidFill>
                          <a:srgbClr val="FFFFFF"/>
                        </a:solidFill>
                        <a:ln w="9525">
                          <a:solidFill>
                            <a:srgbClr val="000000"/>
                          </a:solidFill>
                          <a:miter lim="800000"/>
                          <a:headEnd/>
                          <a:tailEnd/>
                        </a:ln>
                      </wps:spPr>
                      <wps:txbx>
                        <w:txbxContent>
                          <w:p w:rsidR="00730028" w:rsidRPr="002F39D6" w:rsidRDefault="00730028" w:rsidP="009B394F">
                            <w:pPr>
                              <w:rPr>
                                <w:rFonts w:ascii="Arial" w:hAnsi="Arial" w:cs="Arial"/>
                                <w:sz w:val="24"/>
                                <w:szCs w:val="24"/>
                              </w:rPr>
                            </w:pPr>
                            <w:r w:rsidRPr="002F39D6">
                              <w:rPr>
                                <w:rFonts w:ascii="Arial" w:hAnsi="Arial" w:cs="Arial"/>
                                <w:b/>
                                <w:sz w:val="24"/>
                                <w:szCs w:val="24"/>
                              </w:rPr>
                              <w:t>Remember</w:t>
                            </w:r>
                            <w:r w:rsidRPr="002F39D6">
                              <w:rPr>
                                <w:rFonts w:ascii="Arial" w:hAnsi="Arial" w:cs="Arial"/>
                                <w:sz w:val="24"/>
                                <w:szCs w:val="24"/>
                              </w:rPr>
                              <w:t>:</w:t>
                            </w:r>
                          </w:p>
                          <w:p w:rsidR="00730028" w:rsidRPr="002F39D6" w:rsidRDefault="00730028" w:rsidP="002B4BE6">
                            <w:pPr>
                              <w:pStyle w:val="ListParagraph"/>
                              <w:numPr>
                                <w:ilvl w:val="0"/>
                                <w:numId w:val="38"/>
                              </w:numPr>
                              <w:spacing w:line="276" w:lineRule="auto"/>
                              <w:jc w:val="both"/>
                              <w:rPr>
                                <w:rFonts w:ascii="Arial" w:hAnsi="Arial" w:cs="Arial"/>
                                <w:sz w:val="24"/>
                                <w:szCs w:val="24"/>
                              </w:rPr>
                            </w:pPr>
                            <w:r w:rsidRPr="002F39D6">
                              <w:rPr>
                                <w:rFonts w:ascii="Arial" w:hAnsi="Arial" w:cs="Arial"/>
                                <w:sz w:val="24"/>
                                <w:szCs w:val="24"/>
                              </w:rPr>
                              <w:t>Anions that are conjugate bases of strong acids (eg. Cl</w:t>
                            </w:r>
                            <w:r w:rsidRPr="002F39D6">
                              <w:rPr>
                                <w:rFonts w:ascii="Arial" w:hAnsi="Arial" w:cs="Arial"/>
                                <w:sz w:val="24"/>
                                <w:szCs w:val="24"/>
                                <w:vertAlign w:val="superscript"/>
                              </w:rPr>
                              <w:t>-</w:t>
                            </w:r>
                            <w:r w:rsidRPr="002F39D6">
                              <w:rPr>
                                <w:rFonts w:ascii="Arial" w:hAnsi="Arial" w:cs="Arial"/>
                                <w:sz w:val="24"/>
                                <w:szCs w:val="24"/>
                              </w:rPr>
                              <w:t>, NO</w:t>
                            </w:r>
                            <w:r w:rsidRPr="002F39D6">
                              <w:rPr>
                                <w:rFonts w:ascii="Arial" w:hAnsi="Arial" w:cs="Arial"/>
                                <w:sz w:val="24"/>
                                <w:szCs w:val="24"/>
                                <w:vertAlign w:val="subscript"/>
                              </w:rPr>
                              <w:t>3</w:t>
                            </w:r>
                            <w:r w:rsidRPr="002F39D6">
                              <w:rPr>
                                <w:rFonts w:ascii="Arial" w:hAnsi="Arial" w:cs="Arial"/>
                                <w:sz w:val="24"/>
                                <w:szCs w:val="24"/>
                                <w:vertAlign w:val="superscript"/>
                              </w:rPr>
                              <w:t>-</w:t>
                            </w:r>
                            <w:r w:rsidRPr="002F39D6">
                              <w:rPr>
                                <w:rFonts w:ascii="Arial" w:hAnsi="Arial" w:cs="Arial"/>
                                <w:sz w:val="24"/>
                                <w:szCs w:val="24"/>
                              </w:rPr>
                              <w:t xml:space="preserve"> etc)  are very weak bases and their presence have no effect on the pH of the solution. </w:t>
                            </w:r>
                          </w:p>
                          <w:p w:rsidR="00730028" w:rsidRPr="002F39D6" w:rsidRDefault="00730028" w:rsidP="002B4BE6">
                            <w:pPr>
                              <w:pStyle w:val="ListParagraph"/>
                              <w:numPr>
                                <w:ilvl w:val="0"/>
                                <w:numId w:val="38"/>
                              </w:numPr>
                              <w:spacing w:line="276" w:lineRule="auto"/>
                              <w:jc w:val="both"/>
                              <w:rPr>
                                <w:rFonts w:ascii="Arial" w:hAnsi="Arial" w:cs="Arial"/>
                                <w:sz w:val="24"/>
                                <w:szCs w:val="24"/>
                              </w:rPr>
                            </w:pPr>
                            <w:r w:rsidRPr="002F39D6">
                              <w:rPr>
                                <w:rFonts w:ascii="Arial" w:hAnsi="Arial" w:cs="Arial"/>
                                <w:sz w:val="24"/>
                                <w:szCs w:val="24"/>
                              </w:rPr>
                              <w:t>Alkali metal and alkaline earth metal cations (Na</w:t>
                            </w:r>
                            <w:r w:rsidRPr="002F39D6">
                              <w:rPr>
                                <w:rFonts w:ascii="Arial" w:hAnsi="Arial" w:cs="Arial"/>
                                <w:sz w:val="24"/>
                                <w:szCs w:val="24"/>
                                <w:vertAlign w:val="superscript"/>
                              </w:rPr>
                              <w:t>+</w:t>
                            </w:r>
                            <w:r w:rsidRPr="002F39D6">
                              <w:rPr>
                                <w:rFonts w:ascii="Arial" w:hAnsi="Arial" w:cs="Arial"/>
                                <w:sz w:val="24"/>
                                <w:szCs w:val="24"/>
                              </w:rPr>
                              <w:t>, Mg</w:t>
                            </w:r>
                            <w:r w:rsidRPr="002F39D6">
                              <w:rPr>
                                <w:rFonts w:ascii="Arial" w:hAnsi="Arial" w:cs="Arial"/>
                                <w:sz w:val="24"/>
                                <w:szCs w:val="24"/>
                                <w:vertAlign w:val="superscript"/>
                              </w:rPr>
                              <w:t>2+</w:t>
                            </w:r>
                            <w:r w:rsidRPr="002F39D6">
                              <w:rPr>
                                <w:rFonts w:ascii="Arial" w:hAnsi="Arial" w:cs="Arial"/>
                                <w:sz w:val="24"/>
                                <w:szCs w:val="24"/>
                              </w:rPr>
                              <w:t xml:space="preserve"> etc) have no effect on the pH of the solution.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348" type="#_x0000_t202" style="position:absolute;margin-left:1.5pt;margin-top:8.4pt;width:462pt;height:96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">
                <v:textbox>
                  <w:txbxContent>
                    <w:p w:rsidR="00730028" w:rsidRPr="002F39D6" w:rsidRDefault="00730028" w:rsidP="009B394F">
                      <w:pPr>
                        <w:rPr>
                          <w:rFonts w:ascii="Arial" w:hAnsi="Arial" w:cs="Arial"/>
                          <w:sz w:val="24"/>
                          <w:szCs w:val="24"/>
                        </w:rPr>
                      </w:pPr>
                      <w:r w:rsidRPr="002F39D6">
                        <w:rPr>
                          <w:rFonts w:ascii="Arial" w:hAnsi="Arial" w:cs="Arial"/>
                          <w:b/>
                          <w:sz w:val="24"/>
                          <w:szCs w:val="24"/>
                        </w:rPr>
                        <w:t>Remember</w:t>
                      </w:r>
                      <w:r w:rsidRPr="002F39D6">
                        <w:rPr>
                          <w:rFonts w:ascii="Arial" w:hAnsi="Arial" w:cs="Arial"/>
                          <w:sz w:val="24"/>
                          <w:szCs w:val="24"/>
                        </w:rPr>
                        <w:t>:</w:t>
                      </w:r>
                    </w:p>
                    <w:p w:rsidR="00730028" w:rsidRPr="002F39D6" w:rsidRDefault="00730028" w:rsidP="002B4BE6">
                      <w:pPr>
                        <w:pStyle w:val="ListParagraph"/>
                        <w:numPr>
                          <w:ilvl w:val="0"/>
                          <w:numId w:val="38"/>
                        </w:numPr>
                        <w:spacing w:line="276" w:lineRule="auto"/>
                        <w:jc w:val="both"/>
                        <w:rPr>
                          <w:rFonts w:ascii="Arial" w:hAnsi="Arial" w:cs="Arial"/>
                          <w:sz w:val="24"/>
                          <w:szCs w:val="24"/>
                        </w:rPr>
                      </w:pPr>
                      <w:r w:rsidRPr="002F39D6">
                        <w:rPr>
                          <w:rFonts w:ascii="Arial" w:hAnsi="Arial" w:cs="Arial"/>
                          <w:sz w:val="24"/>
                          <w:szCs w:val="24"/>
                        </w:rPr>
                        <w:t>Anions that are conjugate bases of strong acids (eg. Cl</w:t>
                      </w:r>
                      <w:r w:rsidRPr="002F39D6">
                        <w:rPr>
                          <w:rFonts w:ascii="Arial" w:hAnsi="Arial" w:cs="Arial"/>
                          <w:sz w:val="24"/>
                          <w:szCs w:val="24"/>
                          <w:vertAlign w:val="superscript"/>
                        </w:rPr>
                        <w:t>-</w:t>
                      </w:r>
                      <w:r w:rsidRPr="002F39D6">
                        <w:rPr>
                          <w:rFonts w:ascii="Arial" w:hAnsi="Arial" w:cs="Arial"/>
                          <w:sz w:val="24"/>
                          <w:szCs w:val="24"/>
                        </w:rPr>
                        <w:t>, NO</w:t>
                      </w:r>
                      <w:r w:rsidRPr="002F39D6">
                        <w:rPr>
                          <w:rFonts w:ascii="Arial" w:hAnsi="Arial" w:cs="Arial"/>
                          <w:sz w:val="24"/>
                          <w:szCs w:val="24"/>
                          <w:vertAlign w:val="subscript"/>
                        </w:rPr>
                        <w:t>3</w:t>
                      </w:r>
                      <w:r w:rsidRPr="002F39D6">
                        <w:rPr>
                          <w:rFonts w:ascii="Arial" w:hAnsi="Arial" w:cs="Arial"/>
                          <w:sz w:val="24"/>
                          <w:szCs w:val="24"/>
                          <w:vertAlign w:val="superscript"/>
                        </w:rPr>
                        <w:t>-</w:t>
                      </w:r>
                      <w:r w:rsidRPr="002F39D6">
                        <w:rPr>
                          <w:rFonts w:ascii="Arial" w:hAnsi="Arial" w:cs="Arial"/>
                          <w:sz w:val="24"/>
                          <w:szCs w:val="24"/>
                        </w:rPr>
                        <w:t xml:space="preserve"> etc)  are very weak bases and their presence have no effect on the pH of the solution. </w:t>
                      </w:r>
                    </w:p>
                    <w:p w:rsidR="00730028" w:rsidRPr="002F39D6" w:rsidRDefault="00730028" w:rsidP="002B4BE6">
                      <w:pPr>
                        <w:pStyle w:val="ListParagraph"/>
                        <w:numPr>
                          <w:ilvl w:val="0"/>
                          <w:numId w:val="38"/>
                        </w:numPr>
                        <w:spacing w:line="276" w:lineRule="auto"/>
                        <w:jc w:val="both"/>
                        <w:rPr>
                          <w:rFonts w:ascii="Arial" w:hAnsi="Arial" w:cs="Arial"/>
                          <w:sz w:val="24"/>
                          <w:szCs w:val="24"/>
                        </w:rPr>
                      </w:pPr>
                      <w:r w:rsidRPr="002F39D6">
                        <w:rPr>
                          <w:rFonts w:ascii="Arial" w:hAnsi="Arial" w:cs="Arial"/>
                          <w:sz w:val="24"/>
                          <w:szCs w:val="24"/>
                        </w:rPr>
                        <w:t>Alkali metal and alkaline earth metal cations (Na</w:t>
                      </w:r>
                      <w:r w:rsidRPr="002F39D6">
                        <w:rPr>
                          <w:rFonts w:ascii="Arial" w:hAnsi="Arial" w:cs="Arial"/>
                          <w:sz w:val="24"/>
                          <w:szCs w:val="24"/>
                          <w:vertAlign w:val="superscript"/>
                        </w:rPr>
                        <w:t>+</w:t>
                      </w:r>
                      <w:r w:rsidRPr="002F39D6">
                        <w:rPr>
                          <w:rFonts w:ascii="Arial" w:hAnsi="Arial" w:cs="Arial"/>
                          <w:sz w:val="24"/>
                          <w:szCs w:val="24"/>
                        </w:rPr>
                        <w:t>, Mg</w:t>
                      </w:r>
                      <w:r w:rsidRPr="002F39D6">
                        <w:rPr>
                          <w:rFonts w:ascii="Arial" w:hAnsi="Arial" w:cs="Arial"/>
                          <w:sz w:val="24"/>
                          <w:szCs w:val="24"/>
                          <w:vertAlign w:val="superscript"/>
                        </w:rPr>
                        <w:t>2+</w:t>
                      </w:r>
                      <w:r w:rsidRPr="002F39D6">
                        <w:rPr>
                          <w:rFonts w:ascii="Arial" w:hAnsi="Arial" w:cs="Arial"/>
                          <w:sz w:val="24"/>
                          <w:szCs w:val="24"/>
                        </w:rPr>
                        <w:t xml:space="preserve"> etc) have no effect on the pH of the solution.  </w:t>
                      </w:r>
                    </w:p>
                  </w:txbxContent>
                </v:textbox>
                <w10:anchorlock/>
              </v:shape>
            </w:pict>
          </mc:Fallback>
        </mc:AlternateContent>
      </w:r>
      <w:r w:rsidRPr="003800C8">
        <w:rPr>
          <w:rFonts w:ascii="Arial" w:hAnsi="Arial" w:cs="Arial"/>
        </w:rPr>
        <w:t xml:space="preserve"> </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p>
    <w:p w:rsidR="00671E89" w:rsidRPr="003800C8" w:rsidRDefault="00671E89" w:rsidP="00D30092">
      <w:pPr>
        <w:tabs>
          <w:tab w:val="center" w:pos="4513"/>
        </w:tabs>
        <w:rPr>
          <w:rFonts w:ascii="Arial" w:hAnsi="Arial" w:cs="Arial"/>
        </w:rPr>
      </w:pPr>
      <w:r w:rsidRPr="003800C8">
        <w:rPr>
          <w:rFonts w:ascii="Arial" w:hAnsi="Arial" w:cs="Arial"/>
        </w:rPr>
        <w:t>Neutralisation: a reaction in which the hydrogen ion of an acid combine with the hydroxyl ion of the base to form water, while the remaining ions form a salt</w:t>
      </w:r>
    </w:p>
    <w:p w:rsidR="00671E89" w:rsidRPr="003800C8" w:rsidRDefault="00671E89" w:rsidP="00D30092">
      <w:pPr>
        <w:tabs>
          <w:tab w:val="left" w:pos="3075"/>
        </w:tabs>
        <w:rPr>
          <w:rFonts w:ascii="Arial" w:hAnsi="Arial" w:cs="Arial"/>
        </w:rPr>
      </w:pPr>
      <w:r w:rsidRPr="003800C8">
        <w:rPr>
          <w:rFonts w:ascii="Arial" w:hAnsi="Arial" w:cs="Arial"/>
          <w:noProof/>
        </w:rPr>
        <mc:AlternateContent>
          <mc:Choice Requires="wps">
            <w:drawing>
              <wp:anchor distT="0" distB="0" distL="114300" distR="114300" simplePos="0" relativeHeight="251757568" behindDoc="0" locked="0" layoutInCell="1" allowOverlap="1" wp14:anchorId="77D362A8" wp14:editId="037CAE96">
                <wp:simplePos x="0" y="0"/>
                <wp:positionH relativeFrom="column">
                  <wp:posOffset>1562735</wp:posOffset>
                </wp:positionH>
                <wp:positionV relativeFrom="paragraph">
                  <wp:posOffset>160655</wp:posOffset>
                </wp:positionV>
                <wp:extent cx="323850" cy="0"/>
                <wp:effectExtent l="38100" t="76200" r="0" b="95250"/>
                <wp:wrapNone/>
                <wp:docPr id="637" name="Straight Arrow Connector 6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238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7" o:spid="_x0000_s1026" type="#_x0000_t32" style="position:absolute;margin-left:123.05pt;margin-top:12.65pt;width:25.5pt;height:0;flip:x;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">
                <v:stroke endarrow="block"/>
              </v:shape>
            </w:pict>
          </mc:Fallback>
        </mc:AlternateContent>
      </w:r>
      <w:r w:rsidRPr="003800C8">
        <w:rPr>
          <w:rFonts w:ascii="Arial" w:hAnsi="Arial" w:cs="Arial"/>
          <w:noProof/>
        </w:rPr>
        <mc:AlternateContent>
          <mc:Choice Requires="wps">
            <w:drawing>
              <wp:anchor distT="0" distB="0" distL="114300" distR="114300" simplePos="0" relativeHeight="251756544" behindDoc="0" locked="0" layoutInCell="1" allowOverlap="1" wp14:anchorId="61426504" wp14:editId="4B2A30F4">
                <wp:simplePos x="0" y="0"/>
                <wp:positionH relativeFrom="column">
                  <wp:posOffset>1435395</wp:posOffset>
                </wp:positionH>
                <wp:positionV relativeFrom="paragraph">
                  <wp:posOffset>50785</wp:posOffset>
                </wp:positionV>
                <wp:extent cx="512800" cy="0"/>
                <wp:effectExtent l="0" t="76200" r="20955" b="95250"/>
                <wp:wrapNone/>
                <wp:docPr id="638" name="Straight Arrow Connector 6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8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38" o:spid="_x0000_s1026" type="#_x0000_t32" style="position:absolute;margin-left:113pt;margin-top:4pt;width:40.4pt;height: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">
                <v:stroke endarrow="block"/>
              </v:shape>
            </w:pict>
          </mc:Fallback>
        </mc:AlternateContent>
      </w:r>
      <w:r w:rsidRPr="003800C8">
        <w:rPr>
          <w:rFonts w:ascii="Arial" w:hAnsi="Arial" w:cs="Arial"/>
        </w:rPr>
        <w:t xml:space="preserve">NaOH(aq) + HCl(aq) </w:t>
      </w:r>
      <w:r w:rsidRPr="003800C8">
        <w:rPr>
          <w:rFonts w:ascii="Arial" w:hAnsi="Arial" w:cs="Arial"/>
        </w:rPr>
        <w:tab/>
        <w:t>NaCl(s) + H</w:t>
      </w:r>
      <w:r w:rsidRPr="003800C8">
        <w:rPr>
          <w:rFonts w:ascii="Arial" w:hAnsi="Arial" w:cs="Arial"/>
          <w:vertAlign w:val="subscript"/>
        </w:rPr>
        <w:t>2</w:t>
      </w:r>
      <w:r w:rsidRPr="003800C8">
        <w:rPr>
          <w:rFonts w:ascii="Arial" w:hAnsi="Arial" w:cs="Arial"/>
        </w:rPr>
        <w:t>O</w:t>
      </w:r>
    </w:p>
    <w:p w:rsidR="00671E89" w:rsidRPr="003800C8" w:rsidRDefault="00671E89" w:rsidP="00D30092">
      <w:pPr>
        <w:pStyle w:val="ListParagraph"/>
        <w:ind w:left="0"/>
        <w:jc w:val="center"/>
        <w:rPr>
          <w:rFonts w:ascii="Arial" w:hAnsi="Arial" w:cs="Arial"/>
          <w:b/>
        </w:rPr>
      </w:pPr>
    </w:p>
    <w:p w:rsidR="00671E89" w:rsidRPr="003800C8" w:rsidRDefault="00671E89" w:rsidP="00D30092">
      <w:pPr>
        <w:pStyle w:val="ListParagraph"/>
        <w:ind w:left="0"/>
        <w:jc w:val="center"/>
        <w:rPr>
          <w:rFonts w:ascii="Arial" w:hAnsi="Arial" w:cs="Arial"/>
          <w:b/>
        </w:rPr>
      </w:pPr>
    </w:p>
    <w:p w:rsidR="009B394F" w:rsidRPr="003800C8" w:rsidRDefault="009B394F" w:rsidP="00D30092">
      <w:pPr>
        <w:pStyle w:val="ListParagraph"/>
        <w:ind w:left="0"/>
        <w:jc w:val="center"/>
        <w:rPr>
          <w:rFonts w:ascii="Arial" w:hAnsi="Arial" w:cs="Arial"/>
          <w:b/>
        </w:rPr>
      </w:pPr>
      <w:r w:rsidRPr="003800C8">
        <w:rPr>
          <w:rFonts w:ascii="Arial" w:hAnsi="Arial" w:cs="Arial"/>
          <w:b/>
        </w:rPr>
        <w:t>Acid - base titration</w:t>
      </w:r>
    </w:p>
    <w:p w:rsidR="00671E89" w:rsidRPr="003800C8" w:rsidRDefault="00671E89" w:rsidP="00D30092">
      <w:pPr>
        <w:pStyle w:val="ListParagraph"/>
        <w:ind w:left="0"/>
        <w:jc w:val="center"/>
        <w:rPr>
          <w:rFonts w:ascii="Arial" w:hAnsi="Arial" w:cs="Arial"/>
          <w:b/>
        </w:rPr>
      </w:pPr>
    </w:p>
    <w:p w:rsidR="00671E89" w:rsidRPr="003800C8" w:rsidRDefault="00671E89" w:rsidP="00D30092">
      <w:pPr>
        <w:tabs>
          <w:tab w:val="left" w:pos="3075"/>
        </w:tabs>
        <w:rPr>
          <w:rFonts w:ascii="Arial" w:hAnsi="Arial" w:cs="Arial"/>
        </w:rPr>
      </w:pPr>
      <w:r w:rsidRPr="003800C8">
        <w:rPr>
          <w:rFonts w:ascii="Arial" w:hAnsi="Arial" w:cs="Arial"/>
        </w:rPr>
        <w:t>Titration: the process of adding one of the reactants (acid or base) drop by drop to the other while constantly shaking it.</w:t>
      </w:r>
    </w:p>
    <w:p w:rsidR="00671E89" w:rsidRPr="003800C8" w:rsidRDefault="00671E89" w:rsidP="00D30092">
      <w:pPr>
        <w:tabs>
          <w:tab w:val="left" w:pos="3075"/>
        </w:tabs>
        <w:rPr>
          <w:rFonts w:ascii="Arial" w:hAnsi="Arial" w:cs="Arial"/>
        </w:rPr>
      </w:pPr>
      <w:r w:rsidRPr="003800C8">
        <w:rPr>
          <w:rFonts w:ascii="Arial" w:hAnsi="Arial" w:cs="Arial"/>
        </w:rPr>
        <w:t>An indicator is added to the solution that is in the flask-to determine the end point</w:t>
      </w:r>
    </w:p>
    <w:p w:rsidR="00671E89" w:rsidRPr="003800C8" w:rsidRDefault="00671E89" w:rsidP="00D30092">
      <w:pPr>
        <w:tabs>
          <w:tab w:val="left" w:pos="3075"/>
        </w:tabs>
        <w:rPr>
          <w:rFonts w:ascii="Arial" w:hAnsi="Arial" w:cs="Arial"/>
        </w:rPr>
      </w:pPr>
      <w:r w:rsidRPr="003800C8">
        <w:rPr>
          <w:rFonts w:ascii="Arial" w:hAnsi="Arial" w:cs="Arial"/>
        </w:rPr>
        <w:t>Titration is used to determine the concentration of an unknown solution</w:t>
      </w:r>
    </w:p>
    <w:p w:rsidR="00671E89" w:rsidRPr="003800C8" w:rsidRDefault="00671E89" w:rsidP="00D30092">
      <w:pPr>
        <w:tabs>
          <w:tab w:val="left" w:pos="3075"/>
        </w:tabs>
        <w:rPr>
          <w:rFonts w:ascii="Arial" w:hAnsi="Arial" w:cs="Arial"/>
        </w:rPr>
      </w:pPr>
      <w:r w:rsidRPr="003800C8">
        <w:rPr>
          <w:rFonts w:ascii="Arial" w:hAnsi="Arial" w:cs="Arial"/>
          <w:b/>
        </w:rPr>
        <w:t>Standard solution</w:t>
      </w:r>
      <w:r w:rsidRPr="003800C8">
        <w:rPr>
          <w:rFonts w:ascii="Arial" w:hAnsi="Arial" w:cs="Arial"/>
        </w:rPr>
        <w:t>: a solution whose concentration is known</w:t>
      </w:r>
    </w:p>
    <w:p w:rsidR="00671E89" w:rsidRPr="003800C8" w:rsidRDefault="00671E89" w:rsidP="00D30092">
      <w:pPr>
        <w:tabs>
          <w:tab w:val="left" w:pos="3075"/>
        </w:tabs>
        <w:rPr>
          <w:rFonts w:ascii="Arial" w:hAnsi="Arial" w:cs="Arial"/>
        </w:rPr>
      </w:pPr>
      <w:r w:rsidRPr="003800C8">
        <w:rPr>
          <w:rFonts w:ascii="Arial" w:hAnsi="Arial" w:cs="Arial"/>
        </w:rPr>
        <w:t xml:space="preserve">Indicators used to determine the end point depend on the type of acid and base used </w:t>
      </w:r>
    </w:p>
    <w:p w:rsidR="00671E89" w:rsidRPr="003800C8" w:rsidRDefault="00671E89" w:rsidP="00D30092">
      <w:pPr>
        <w:pStyle w:val="ListParagraph"/>
        <w:ind w:left="0"/>
        <w:jc w:val="center"/>
        <w:rPr>
          <w:rFonts w:ascii="Arial" w:hAnsi="Arial" w:cs="Arial"/>
          <w:b/>
        </w:rPr>
      </w:pP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rPr>
        <w:t>An acid - base titration can be used to determine the concentration of an acid or base by exactly neutralising the acid or base with a base or an acid of known concentration.</w:t>
      </w:r>
    </w:p>
    <w:p w:rsidR="009B394F" w:rsidRPr="003800C8" w:rsidRDefault="009B394F" w:rsidP="00D30092">
      <w:pPr>
        <w:pStyle w:val="ListParagraph"/>
        <w:ind w:left="0"/>
        <w:jc w:val="center"/>
        <w:rPr>
          <w:rFonts w:ascii="Arial" w:hAnsi="Arial" w:cs="Arial"/>
        </w:rPr>
      </w:pPr>
      <w:r w:rsidRPr="003800C8">
        <w:rPr>
          <w:rFonts w:ascii="Arial" w:eastAsia="Times New Roman" w:hAnsi="Arial" w:cs="Arial"/>
          <w:position w:val="-28"/>
        </w:rPr>
        <w:object w:dxaOrig="1160" w:dyaOrig="660">
          <v:shape id="_x0000_i1221" type="#_x0000_t75" style="width:57.75pt;height:33pt" o:ole="">
            <v:imagedata r:id="rId489" o:title=""/>
          </v:shape>
          <o:OLEObject Type="Embed" ProgID="Equation.3" ShapeID="_x0000_i1221" DrawAspect="Content" ObjectID="_1582663129" r:id="rId490"/>
        </w:objec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b/>
        </w:rPr>
        <w:t>Equivalence point</w:t>
      </w:r>
      <w:r w:rsidRPr="003800C8">
        <w:rPr>
          <w:rFonts w:ascii="Arial" w:hAnsi="Arial" w:cs="Arial"/>
        </w:rPr>
        <w:t xml:space="preserve"> - of a titration is the point at which the acid/base has completely reacted with the base/acid.</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b/>
        </w:rPr>
        <w:t>Endpoint-</w:t>
      </w:r>
      <w:r w:rsidRPr="003800C8">
        <w:rPr>
          <w:rFonts w:ascii="Arial" w:hAnsi="Arial" w:cs="Arial"/>
        </w:rPr>
        <w:t xml:space="preserve"> of a titration is the point where the indicator changes colour.</w:t>
      </w:r>
    </w:p>
    <w:p w:rsidR="009B394F" w:rsidRPr="003800C8" w:rsidRDefault="009B394F" w:rsidP="00D30092">
      <w:pPr>
        <w:pStyle w:val="ListParagraph"/>
        <w:ind w:left="0"/>
        <w:rPr>
          <w:rFonts w:ascii="Arial" w:hAnsi="Arial" w:cs="Arial"/>
        </w:rPr>
      </w:pPr>
    </w:p>
    <w:p w:rsidR="009B394F" w:rsidRPr="003800C8" w:rsidRDefault="009B394F" w:rsidP="00D30092">
      <w:pPr>
        <w:jc w:val="center"/>
        <w:rPr>
          <w:rFonts w:ascii="Arial" w:hAnsi="Arial" w:cs="Arial"/>
          <w:b/>
        </w:rPr>
      </w:pPr>
      <w:r w:rsidRPr="003800C8">
        <w:rPr>
          <w:rFonts w:ascii="Arial" w:hAnsi="Arial" w:cs="Arial"/>
          <w:b/>
        </w:rPr>
        <w:t>Indicators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0"/>
        <w:gridCol w:w="3081"/>
        <w:gridCol w:w="3081"/>
      </w:tblGrid>
      <w:tr w:rsidR="009B394F" w:rsidRPr="003800C8" w:rsidTr="00730028">
        <w:tc>
          <w:tcPr>
            <w:tcW w:w="3080" w:type="dxa"/>
          </w:tcPr>
          <w:p w:rsidR="009B394F" w:rsidRPr="003800C8" w:rsidRDefault="009B394F" w:rsidP="00D30092">
            <w:pPr>
              <w:rPr>
                <w:rFonts w:ascii="Arial" w:hAnsi="Arial" w:cs="Arial"/>
                <w:b/>
              </w:rPr>
            </w:pPr>
            <w:r w:rsidRPr="003800C8">
              <w:rPr>
                <w:rFonts w:ascii="Arial" w:hAnsi="Arial" w:cs="Arial"/>
                <w:b/>
              </w:rPr>
              <w:t>Solution</w:t>
            </w:r>
          </w:p>
        </w:tc>
        <w:tc>
          <w:tcPr>
            <w:tcW w:w="3081" w:type="dxa"/>
          </w:tcPr>
          <w:p w:rsidR="009B394F" w:rsidRPr="003800C8" w:rsidRDefault="009B394F" w:rsidP="00D30092">
            <w:pPr>
              <w:rPr>
                <w:rFonts w:ascii="Arial" w:hAnsi="Arial" w:cs="Arial"/>
                <w:b/>
              </w:rPr>
            </w:pPr>
            <w:r w:rsidRPr="003800C8">
              <w:rPr>
                <w:rFonts w:ascii="Arial" w:hAnsi="Arial" w:cs="Arial"/>
                <w:b/>
              </w:rPr>
              <w:t>Indicator used</w:t>
            </w:r>
          </w:p>
        </w:tc>
        <w:tc>
          <w:tcPr>
            <w:tcW w:w="3081" w:type="dxa"/>
          </w:tcPr>
          <w:p w:rsidR="009B394F" w:rsidRPr="003800C8" w:rsidRDefault="009B394F" w:rsidP="00D30092">
            <w:pPr>
              <w:rPr>
                <w:rFonts w:ascii="Arial" w:hAnsi="Arial" w:cs="Arial"/>
                <w:b/>
              </w:rPr>
            </w:pPr>
            <w:r w:rsidRPr="003800C8">
              <w:rPr>
                <w:rFonts w:ascii="Arial" w:hAnsi="Arial" w:cs="Arial"/>
                <w:b/>
              </w:rPr>
              <w:t>pH range</w:t>
            </w:r>
          </w:p>
        </w:tc>
      </w:tr>
      <w:tr w:rsidR="009B394F" w:rsidRPr="003800C8" w:rsidTr="00730028">
        <w:tc>
          <w:tcPr>
            <w:tcW w:w="3080" w:type="dxa"/>
          </w:tcPr>
          <w:p w:rsidR="009B394F" w:rsidRPr="003800C8" w:rsidRDefault="009B394F" w:rsidP="00D30092">
            <w:pPr>
              <w:rPr>
                <w:rFonts w:ascii="Arial" w:hAnsi="Arial" w:cs="Arial"/>
              </w:rPr>
            </w:pPr>
            <w:r w:rsidRPr="003800C8">
              <w:rPr>
                <w:rFonts w:ascii="Arial" w:hAnsi="Arial" w:cs="Arial"/>
                <w:noProof/>
              </w:rPr>
              <mc:AlternateContent>
                <mc:Choice Requires="wps">
                  <w:drawing>
                    <wp:anchor distT="0" distB="0" distL="114300" distR="114300" simplePos="0" relativeHeight="251726848" behindDoc="0" locked="0" layoutInCell="1" allowOverlap="1" wp14:anchorId="4F9EB2EA" wp14:editId="16429CDE">
                      <wp:simplePos x="0" y="0"/>
                      <wp:positionH relativeFrom="column">
                        <wp:posOffset>895350</wp:posOffset>
                      </wp:positionH>
                      <wp:positionV relativeFrom="paragraph">
                        <wp:posOffset>134620</wp:posOffset>
                      </wp:positionV>
                      <wp:extent cx="647700" cy="247650"/>
                      <wp:effectExtent l="0" t="3810" r="0" b="0"/>
                      <wp:wrapNone/>
                      <wp:docPr id="383" name="Text Box 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B394F">
                                  <w:r>
                                    <w:rPr>
                                      <w:sz w:val="20"/>
                                    </w:rPr>
                                    <w:t>blue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3" o:spid="_x0000_s1349" type="#_x0000_t202" style="position:absolute;margin-left:70.5pt;margin-top:10.6pt;width:51pt;height:19.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lzvQIAAMU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" filled="f" stroked="f">
                      <v:textbox>
                        <w:txbxContent>
                          <w:p w:rsidR="00730028" w:rsidRDefault="00730028" w:rsidP="009B394F">
                            <w:r>
                              <w:rPr>
                                <w:sz w:val="20"/>
                              </w:rPr>
                              <w:t>blue</w:t>
                            </w:r>
                          </w:p>
                        </w:txbxContent>
                      </v:textbox>
                    </v:shape>
                  </w:pict>
                </mc:Fallback>
              </mc:AlternateContent>
            </w:r>
            <w:r w:rsidRPr="003800C8">
              <w:rPr>
                <w:rFonts w:ascii="Arial" w:hAnsi="Arial" w:cs="Arial"/>
                <w:noProof/>
              </w:rPr>
              <mc:AlternateContent>
                <mc:Choice Requires="wps">
                  <w:drawing>
                    <wp:anchor distT="0" distB="0" distL="114300" distR="114300" simplePos="0" relativeHeight="251725824" behindDoc="0" locked="0" layoutInCell="1" allowOverlap="1" wp14:anchorId="1488ACAB" wp14:editId="5A54E28D">
                      <wp:simplePos x="0" y="0"/>
                      <wp:positionH relativeFrom="column">
                        <wp:posOffset>95250</wp:posOffset>
                      </wp:positionH>
                      <wp:positionV relativeFrom="paragraph">
                        <wp:posOffset>134620</wp:posOffset>
                      </wp:positionV>
                      <wp:extent cx="647700" cy="247650"/>
                      <wp:effectExtent l="0" t="3810" r="0" b="0"/>
                      <wp:wrapNone/>
                      <wp:docPr id="382" name="Text Box 3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B394F">
                                  <w:r w:rsidRPr="00C139CF">
                                    <w:rPr>
                                      <w:sz w:val="20"/>
                                    </w:rPr>
                                    <w:t>Yellow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2" o:spid="_x0000_s1350" type="#_x0000_t202" style="position:absolute;margin-left:7.5pt;margin-top:10.6pt;width:51pt;height:19.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QAGvAIAAMU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" filled="f" stroked="f">
                      <v:textbox>
                        <w:txbxContent>
                          <w:p w:rsidR="00730028" w:rsidRDefault="00730028" w:rsidP="009B394F">
                            <w:r w:rsidRPr="00C139CF">
                              <w:rPr>
                                <w:sz w:val="20"/>
                              </w:rPr>
                              <w:t>Yellow</w:t>
                            </w:r>
                          </w:p>
                        </w:txbxContent>
                      </v:textbox>
                    </v:shape>
                  </w:pict>
                </mc:Fallback>
              </mc:AlternateContent>
            </w:r>
            <w:r w:rsidRPr="003800C8">
              <w:rPr>
                <w:rFonts w:ascii="Arial" w:hAnsi="Arial" w:cs="Arial"/>
              </w:rPr>
              <w:t>Strong acid/ strong base</w:t>
            </w:r>
          </w:p>
          <w:p w:rsidR="009B394F" w:rsidRPr="003800C8" w:rsidRDefault="009B394F" w:rsidP="00D30092">
            <w:pPr>
              <w:rPr>
                <w:rFonts w:ascii="Arial" w:hAnsi="Arial" w:cs="Arial"/>
              </w:rPr>
            </w:pPr>
          </w:p>
        </w:tc>
        <w:tc>
          <w:tcPr>
            <w:tcW w:w="3081" w:type="dxa"/>
          </w:tcPr>
          <w:p w:rsidR="009B394F" w:rsidRPr="003800C8" w:rsidRDefault="009B394F" w:rsidP="00D30092">
            <w:pPr>
              <w:rPr>
                <w:rFonts w:ascii="Arial" w:hAnsi="Arial" w:cs="Arial"/>
              </w:rPr>
            </w:pPr>
            <w:r w:rsidRPr="003800C8">
              <w:rPr>
                <w:rFonts w:ascii="Arial" w:hAnsi="Arial" w:cs="Arial"/>
              </w:rPr>
              <w:t>bromothymol blue</w:t>
            </w:r>
          </w:p>
        </w:tc>
        <w:tc>
          <w:tcPr>
            <w:tcW w:w="3081" w:type="dxa"/>
          </w:tcPr>
          <w:p w:rsidR="009B394F" w:rsidRPr="003800C8" w:rsidRDefault="009B394F" w:rsidP="00D30092">
            <w:pPr>
              <w:rPr>
                <w:rFonts w:ascii="Arial" w:hAnsi="Arial" w:cs="Arial"/>
              </w:rPr>
            </w:pPr>
            <w:r w:rsidRPr="003800C8">
              <w:rPr>
                <w:rFonts w:ascii="Arial" w:hAnsi="Arial" w:cs="Arial"/>
              </w:rPr>
              <w:t>6-8</w:t>
            </w:r>
          </w:p>
        </w:tc>
      </w:tr>
      <w:tr w:rsidR="009B394F" w:rsidRPr="003800C8" w:rsidTr="00730028">
        <w:tc>
          <w:tcPr>
            <w:tcW w:w="3080" w:type="dxa"/>
          </w:tcPr>
          <w:p w:rsidR="009B394F" w:rsidRPr="003800C8" w:rsidRDefault="009B394F" w:rsidP="00D30092">
            <w:pPr>
              <w:rPr>
                <w:rFonts w:ascii="Arial" w:hAnsi="Arial" w:cs="Arial"/>
              </w:rPr>
            </w:pPr>
            <w:r w:rsidRPr="003800C8">
              <w:rPr>
                <w:rFonts w:ascii="Arial" w:hAnsi="Arial" w:cs="Arial"/>
                <w:noProof/>
              </w:rPr>
              <mc:AlternateContent>
                <mc:Choice Requires="wps">
                  <w:drawing>
                    <wp:anchor distT="0" distB="0" distL="114300" distR="114300" simplePos="0" relativeHeight="251727872" behindDoc="0" locked="0" layoutInCell="1" allowOverlap="1" wp14:anchorId="4A11A225" wp14:editId="21863CBC">
                      <wp:simplePos x="0" y="0"/>
                      <wp:positionH relativeFrom="column">
                        <wp:posOffset>895350</wp:posOffset>
                      </wp:positionH>
                      <wp:positionV relativeFrom="paragraph">
                        <wp:posOffset>134620</wp:posOffset>
                      </wp:positionV>
                      <wp:extent cx="647700" cy="247650"/>
                      <wp:effectExtent l="0" t="0" r="0" b="1270"/>
                      <wp:wrapNone/>
                      <wp:docPr id="381"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B394F">
                                  <w:r>
                                    <w:rPr>
                                      <w:sz w:val="20"/>
                                    </w:rPr>
                                    <w:t>yellow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351" type="#_x0000_t202" style="position:absolute;margin-left:70.5pt;margin-top:10.6pt;width:51pt;height:1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" filled="f" stroked="f">
                      <v:textbox>
                        <w:txbxContent>
                          <w:p w:rsidR="00730028" w:rsidRDefault="00730028" w:rsidP="009B394F">
                            <w:r>
                              <w:rPr>
                                <w:sz w:val="20"/>
                              </w:rPr>
                              <w:t>yellow</w:t>
                            </w:r>
                          </w:p>
                        </w:txbxContent>
                      </v:textbox>
                    </v:shape>
                  </w:pict>
                </mc:Fallback>
              </mc:AlternateContent>
            </w:r>
            <w:r w:rsidRPr="003800C8">
              <w:rPr>
                <w:rFonts w:ascii="Arial" w:hAnsi="Arial" w:cs="Arial"/>
                <w:noProof/>
              </w:rPr>
              <mc:AlternateContent>
                <mc:Choice Requires="wps">
                  <w:drawing>
                    <wp:anchor distT="0" distB="0" distL="114300" distR="114300" simplePos="0" relativeHeight="251728896" behindDoc="0" locked="0" layoutInCell="1" allowOverlap="1" wp14:anchorId="35D4C33A" wp14:editId="3E52541F">
                      <wp:simplePos x="0" y="0"/>
                      <wp:positionH relativeFrom="column">
                        <wp:posOffset>95250</wp:posOffset>
                      </wp:positionH>
                      <wp:positionV relativeFrom="paragraph">
                        <wp:posOffset>134620</wp:posOffset>
                      </wp:positionV>
                      <wp:extent cx="647700" cy="247650"/>
                      <wp:effectExtent l="0" t="0" r="0" b="1270"/>
                      <wp:wrapNone/>
                      <wp:docPr id="380"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B394F">
                                  <w:r>
                                    <w:rPr>
                                      <w:sz w:val="20"/>
                                    </w:rPr>
                                    <w:t>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352" type="#_x0000_t202" style="position:absolute;margin-left:7.5pt;margin-top:10.6pt;width:51pt;height:1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" filled="f" stroked="f">
                      <v:textbox>
                        <w:txbxContent>
                          <w:p w:rsidR="00730028" w:rsidRDefault="00730028" w:rsidP="009B394F">
                            <w:r>
                              <w:rPr>
                                <w:sz w:val="20"/>
                              </w:rPr>
                              <w:t>Red</w:t>
                            </w:r>
                          </w:p>
                        </w:txbxContent>
                      </v:textbox>
                    </v:shape>
                  </w:pict>
                </mc:Fallback>
              </mc:AlternateContent>
            </w:r>
            <w:r w:rsidRPr="003800C8">
              <w:rPr>
                <w:rFonts w:ascii="Arial" w:hAnsi="Arial" w:cs="Arial"/>
              </w:rPr>
              <w:t>Strong acid/ weak base</w:t>
            </w:r>
          </w:p>
          <w:p w:rsidR="009B394F" w:rsidRPr="003800C8" w:rsidRDefault="009B394F" w:rsidP="00D30092">
            <w:pPr>
              <w:rPr>
                <w:rFonts w:ascii="Arial" w:hAnsi="Arial" w:cs="Arial"/>
              </w:rPr>
            </w:pPr>
          </w:p>
        </w:tc>
        <w:tc>
          <w:tcPr>
            <w:tcW w:w="3081" w:type="dxa"/>
          </w:tcPr>
          <w:p w:rsidR="009B394F" w:rsidRPr="003800C8" w:rsidRDefault="009B394F" w:rsidP="00D30092">
            <w:pPr>
              <w:rPr>
                <w:rFonts w:ascii="Arial" w:hAnsi="Arial" w:cs="Arial"/>
              </w:rPr>
            </w:pPr>
            <w:r w:rsidRPr="003800C8">
              <w:rPr>
                <w:rFonts w:ascii="Arial" w:hAnsi="Arial" w:cs="Arial"/>
              </w:rPr>
              <w:t>Methyl orange</w:t>
            </w:r>
          </w:p>
        </w:tc>
        <w:tc>
          <w:tcPr>
            <w:tcW w:w="3081" w:type="dxa"/>
          </w:tcPr>
          <w:p w:rsidR="009B394F" w:rsidRPr="003800C8" w:rsidRDefault="009B394F" w:rsidP="00D30092">
            <w:pPr>
              <w:rPr>
                <w:rFonts w:ascii="Arial" w:hAnsi="Arial" w:cs="Arial"/>
              </w:rPr>
            </w:pPr>
            <w:r w:rsidRPr="003800C8">
              <w:rPr>
                <w:rFonts w:ascii="Arial" w:hAnsi="Arial" w:cs="Arial"/>
              </w:rPr>
              <w:t>3-4</w:t>
            </w:r>
          </w:p>
        </w:tc>
      </w:tr>
      <w:tr w:rsidR="009B394F" w:rsidRPr="003800C8" w:rsidTr="00730028">
        <w:trPr>
          <w:trHeight w:val="593"/>
        </w:trPr>
        <w:tc>
          <w:tcPr>
            <w:tcW w:w="3080" w:type="dxa"/>
          </w:tcPr>
          <w:p w:rsidR="009B394F" w:rsidRPr="003800C8" w:rsidRDefault="009B394F" w:rsidP="00D30092">
            <w:pPr>
              <w:rPr>
                <w:rFonts w:ascii="Arial" w:hAnsi="Arial" w:cs="Arial"/>
              </w:rPr>
            </w:pPr>
            <w:r w:rsidRPr="003800C8">
              <w:rPr>
                <w:rFonts w:ascii="Arial" w:hAnsi="Arial" w:cs="Arial"/>
                <w:noProof/>
              </w:rPr>
              <mc:AlternateContent>
                <mc:Choice Requires="wps">
                  <w:drawing>
                    <wp:anchor distT="0" distB="0" distL="114300" distR="114300" simplePos="0" relativeHeight="251729920" behindDoc="0" locked="0" layoutInCell="1" allowOverlap="1" wp14:anchorId="3B07BF40" wp14:editId="3340CD92">
                      <wp:simplePos x="0" y="0"/>
                      <wp:positionH relativeFrom="column">
                        <wp:posOffset>895350</wp:posOffset>
                      </wp:positionH>
                      <wp:positionV relativeFrom="paragraph">
                        <wp:posOffset>134620</wp:posOffset>
                      </wp:positionV>
                      <wp:extent cx="647700" cy="247650"/>
                      <wp:effectExtent l="0" t="3175" r="0" b="0"/>
                      <wp:wrapNone/>
                      <wp:docPr id="379" name="Text Box 3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B394F">
                                  <w:r>
                                    <w:rPr>
                                      <w:sz w:val="20"/>
                                    </w:rPr>
                                    <w:t>Red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9" o:spid="_x0000_s1353" type="#_x0000_t202" style="position:absolute;margin-left:70.5pt;margin-top:10.6pt;width:51pt;height:1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" filled="f" stroked="f">
                      <v:textbox>
                        <w:txbxContent>
                          <w:p w:rsidR="00730028" w:rsidRDefault="00730028" w:rsidP="009B394F">
                            <w:r>
                              <w:rPr>
                                <w:sz w:val="20"/>
                              </w:rPr>
                              <w:t>Red</w:t>
                            </w:r>
                          </w:p>
                        </w:txbxContent>
                      </v:textbox>
                    </v:shape>
                  </w:pict>
                </mc:Fallback>
              </mc:AlternateContent>
            </w:r>
            <w:r w:rsidRPr="003800C8">
              <w:rPr>
                <w:rFonts w:ascii="Arial" w:hAnsi="Arial" w:cs="Arial"/>
                <w:noProof/>
              </w:rPr>
              <mc:AlternateContent>
                <mc:Choice Requires="wps">
                  <w:drawing>
                    <wp:anchor distT="0" distB="0" distL="114300" distR="114300" simplePos="0" relativeHeight="251730944" behindDoc="0" locked="0" layoutInCell="1" allowOverlap="1" wp14:anchorId="581B3347" wp14:editId="268B1172">
                      <wp:simplePos x="0" y="0"/>
                      <wp:positionH relativeFrom="column">
                        <wp:posOffset>95250</wp:posOffset>
                      </wp:positionH>
                      <wp:positionV relativeFrom="paragraph">
                        <wp:posOffset>134620</wp:posOffset>
                      </wp:positionV>
                      <wp:extent cx="647700" cy="247650"/>
                      <wp:effectExtent l="0" t="3175" r="0" b="0"/>
                      <wp:wrapNone/>
                      <wp:docPr id="378" name="Text Box 3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247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9B394F">
                                  <w:r>
                                    <w:rPr>
                                      <w:sz w:val="20"/>
                                    </w:rPr>
                                    <w:t>Clear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8" o:spid="_x0000_s1354" type="#_x0000_t202" style="position:absolute;margin-left:7.5pt;margin-top:10.6pt;width:51pt;height:19.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" filled="f" stroked="f">
                      <v:textbox>
                        <w:txbxContent>
                          <w:p w:rsidR="00730028" w:rsidRDefault="00730028" w:rsidP="009B394F">
                            <w:r>
                              <w:rPr>
                                <w:sz w:val="20"/>
                              </w:rPr>
                              <w:t>Clear</w:t>
                            </w:r>
                          </w:p>
                        </w:txbxContent>
                      </v:textbox>
                    </v:shape>
                  </w:pict>
                </mc:Fallback>
              </mc:AlternateContent>
            </w:r>
            <w:r w:rsidRPr="003800C8">
              <w:rPr>
                <w:rFonts w:ascii="Arial" w:hAnsi="Arial" w:cs="Arial"/>
              </w:rPr>
              <w:t>Weak acid/ strong base</w:t>
            </w:r>
          </w:p>
          <w:p w:rsidR="009B394F" w:rsidRPr="003800C8" w:rsidRDefault="009B394F" w:rsidP="00D30092">
            <w:pPr>
              <w:rPr>
                <w:rFonts w:ascii="Arial" w:hAnsi="Arial" w:cs="Arial"/>
              </w:rPr>
            </w:pPr>
          </w:p>
        </w:tc>
        <w:tc>
          <w:tcPr>
            <w:tcW w:w="3081" w:type="dxa"/>
          </w:tcPr>
          <w:p w:rsidR="009B394F" w:rsidRPr="003800C8" w:rsidRDefault="009B394F" w:rsidP="00D30092">
            <w:pPr>
              <w:rPr>
                <w:rFonts w:ascii="Arial" w:hAnsi="Arial" w:cs="Arial"/>
              </w:rPr>
            </w:pPr>
            <w:r w:rsidRPr="003800C8">
              <w:rPr>
                <w:rFonts w:ascii="Arial" w:hAnsi="Arial" w:cs="Arial"/>
              </w:rPr>
              <w:t>Phenolphthalein</w:t>
            </w:r>
          </w:p>
        </w:tc>
        <w:tc>
          <w:tcPr>
            <w:tcW w:w="3081" w:type="dxa"/>
          </w:tcPr>
          <w:p w:rsidR="009B394F" w:rsidRPr="003800C8" w:rsidRDefault="009B394F" w:rsidP="00D30092">
            <w:pPr>
              <w:rPr>
                <w:rFonts w:ascii="Arial" w:hAnsi="Arial" w:cs="Arial"/>
              </w:rPr>
            </w:pPr>
            <w:r w:rsidRPr="003800C8">
              <w:rPr>
                <w:rFonts w:ascii="Arial" w:hAnsi="Arial" w:cs="Arial"/>
              </w:rPr>
              <w:t>8-10</w:t>
            </w:r>
          </w:p>
        </w:tc>
      </w:tr>
    </w:tbl>
    <w:p w:rsidR="009B394F" w:rsidRPr="003800C8" w:rsidRDefault="009B394F" w:rsidP="00D30092">
      <w:pPr>
        <w:rPr>
          <w:rFonts w:ascii="Arial" w:hAnsi="Arial" w:cs="Arial"/>
        </w:rPr>
      </w:pPr>
    </w:p>
    <w:p w:rsidR="009B394F" w:rsidRPr="003800C8" w:rsidRDefault="009B394F" w:rsidP="002B4BE6">
      <w:pPr>
        <w:pStyle w:val="ListParagraph"/>
        <w:numPr>
          <w:ilvl w:val="0"/>
          <w:numId w:val="37"/>
        </w:numPr>
        <w:jc w:val="both"/>
        <w:rPr>
          <w:rFonts w:ascii="Arial" w:hAnsi="Arial" w:cs="Arial"/>
        </w:rPr>
      </w:pPr>
      <w:r w:rsidRPr="003800C8">
        <w:rPr>
          <w:rFonts w:ascii="Arial" w:hAnsi="Arial" w:cs="Arial"/>
        </w:rPr>
        <w:t>When a strong base is titrated against a strong acid the salt formed at the equivalence point will be neutral (pH 7). So bromothymol blue having a pH range of 7 is used.</w:t>
      </w:r>
    </w:p>
    <w:p w:rsidR="009B394F" w:rsidRPr="003800C8" w:rsidRDefault="009B394F" w:rsidP="002B4BE6">
      <w:pPr>
        <w:pStyle w:val="ListParagraph"/>
        <w:numPr>
          <w:ilvl w:val="0"/>
          <w:numId w:val="37"/>
        </w:numPr>
        <w:jc w:val="both"/>
        <w:rPr>
          <w:rFonts w:ascii="Arial" w:hAnsi="Arial" w:cs="Arial"/>
        </w:rPr>
      </w:pPr>
      <w:r w:rsidRPr="003800C8">
        <w:rPr>
          <w:rFonts w:ascii="Arial" w:hAnsi="Arial" w:cs="Arial"/>
        </w:rPr>
        <w:t>When a strong acid is titrated against a weak base, the salt formed at the equivalence point will have a pH less than 7. So methyl orange of pH range   3-4 is used.</w:t>
      </w:r>
    </w:p>
    <w:p w:rsidR="009B394F" w:rsidRPr="003800C8" w:rsidRDefault="009B394F" w:rsidP="002B4BE6">
      <w:pPr>
        <w:pStyle w:val="ListParagraph"/>
        <w:numPr>
          <w:ilvl w:val="0"/>
          <w:numId w:val="37"/>
        </w:numPr>
        <w:jc w:val="both"/>
        <w:rPr>
          <w:rFonts w:ascii="Arial" w:hAnsi="Arial" w:cs="Arial"/>
        </w:rPr>
      </w:pPr>
      <w:r w:rsidRPr="003800C8">
        <w:rPr>
          <w:rFonts w:ascii="Arial" w:hAnsi="Arial" w:cs="Arial"/>
        </w:rPr>
        <w:t xml:space="preserve"> When a weak acid is titrated against a strong base, the salt formed at the equivalence point will have a pH greater than 7. So phenolphthalein of pH range 8-10 is used</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rPr>
        <w:t>Following are some of the apparatus used for titration.</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r w:rsidRPr="003800C8">
        <w:rPr>
          <w:rFonts w:ascii="Arial" w:hAnsi="Arial" w:cs="Arial"/>
          <w:noProof/>
          <w:lang w:val="en-US"/>
        </w:rPr>
        <w:drawing>
          <wp:inline distT="0" distB="0" distL="0" distR="0" wp14:anchorId="19C15886" wp14:editId="296DC0AE">
            <wp:extent cx="4019550" cy="2367245"/>
            <wp:effectExtent l="0" t="0" r="0" b="0"/>
            <wp:docPr id="377" name="Picture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491" cstate="print"/>
                    <a:srcRect/>
                    <a:stretch>
                      <a:fillRect/>
                    </a:stretch>
                  </pic:blipFill>
                  <pic:spPr bwMode="auto">
                    <a:xfrm>
                      <a:off x="0" y="0"/>
                      <a:ext cx="4019550" cy="2367245"/>
                    </a:xfrm>
                    <a:prstGeom prst="rect">
                      <a:avLst/>
                    </a:prstGeom>
                    <a:noFill/>
                    <a:ln w="9525">
                      <a:noFill/>
                      <a:miter lim="800000"/>
                      <a:headEnd/>
                      <a:tailEnd/>
                    </a:ln>
                  </pic:spPr>
                </pic:pic>
              </a:graphicData>
            </a:graphic>
          </wp:inline>
        </w:drawing>
      </w:r>
    </w:p>
    <w:p w:rsidR="000A02AC" w:rsidRPr="003800C8" w:rsidRDefault="000A02AC" w:rsidP="00D30092">
      <w:pPr>
        <w:rPr>
          <w:rFonts w:ascii="Arial" w:eastAsia="Arial Unicode MS" w:hAnsi="Arial" w:cs="Arial"/>
          <w:color w:val="000000"/>
        </w:rPr>
      </w:pPr>
      <w:r w:rsidRPr="003800C8">
        <w:rPr>
          <w:rFonts w:ascii="Arial" w:hAnsi="Arial" w:cs="Arial"/>
          <w:noProof/>
        </w:rPr>
        <w:drawing>
          <wp:inline distT="0" distB="0" distL="0" distR="0" wp14:anchorId="7285AF4C" wp14:editId="0DA2D985">
            <wp:extent cx="590550" cy="590550"/>
            <wp:effectExtent l="0" t="0" r="0" b="0"/>
            <wp:docPr id="990" name="Picture 990"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730028" w:rsidRPr="003800C8">
        <w:rPr>
          <w:rFonts w:ascii="Arial" w:hAnsi="Arial" w:cs="Arial"/>
          <w:noProof/>
        </w:rPr>
        <w:drawing>
          <wp:inline distT="0" distB="0" distL="0" distR="0" wp14:anchorId="0C09968D" wp14:editId="66E15758">
            <wp:extent cx="655494" cy="443346"/>
            <wp:effectExtent l="19050" t="19050" r="11430" b="13970"/>
            <wp:docPr id="991" name="Picture 991"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00730028">
        <w:rPr>
          <w:rFonts w:ascii="Arial" w:eastAsia="Arial Unicode MS" w:hAnsi="Arial" w:cs="Arial"/>
          <w:color w:val="000000"/>
        </w:rPr>
        <w:t xml:space="preserve"> </w:t>
      </w:r>
      <w:r w:rsidRPr="00730028">
        <w:rPr>
          <w:rFonts w:ascii="Arial" w:eastAsia="Arial Unicode MS" w:hAnsi="Arial" w:cs="Arial"/>
          <w:b/>
          <w:color w:val="000000"/>
        </w:rPr>
        <w:t>20 minutes</w:t>
      </w:r>
    </w:p>
    <w:p w:rsidR="00671E89" w:rsidRPr="003800C8" w:rsidRDefault="00671E89" w:rsidP="002B4BE6">
      <w:pPr>
        <w:pStyle w:val="ListParagraph"/>
        <w:numPr>
          <w:ilvl w:val="0"/>
          <w:numId w:val="50"/>
        </w:numPr>
        <w:spacing w:after="200" w:line="276" w:lineRule="auto"/>
        <w:rPr>
          <w:rFonts w:ascii="Arial" w:hAnsi="Arial" w:cs="Arial"/>
        </w:rPr>
      </w:pPr>
      <w:r w:rsidRPr="003800C8">
        <w:rPr>
          <w:rFonts w:ascii="Arial" w:hAnsi="Arial" w:cs="Arial"/>
        </w:rPr>
        <w:t xml:space="preserve">Write down the conjugate base for each of the following acids: </w:t>
      </w:r>
    </w:p>
    <w:p w:rsidR="00671E89" w:rsidRPr="003800C8" w:rsidRDefault="00671E89" w:rsidP="002B4BE6">
      <w:pPr>
        <w:pStyle w:val="ListParagraph"/>
        <w:numPr>
          <w:ilvl w:val="0"/>
          <w:numId w:val="51"/>
        </w:numPr>
        <w:spacing w:after="200" w:line="276" w:lineRule="auto"/>
        <w:rPr>
          <w:rFonts w:ascii="Arial" w:hAnsi="Arial" w:cs="Arial"/>
        </w:rPr>
      </w:pPr>
      <w:r w:rsidRPr="003800C8">
        <w:rPr>
          <w:rFonts w:ascii="Arial" w:hAnsi="Arial" w:cs="Arial"/>
        </w:rPr>
        <w:t>HNO</w:t>
      </w:r>
      <w:r w:rsidRPr="003800C8">
        <w:rPr>
          <w:rFonts w:ascii="Arial" w:hAnsi="Arial" w:cs="Arial"/>
          <w:vertAlign w:val="subscript"/>
        </w:rPr>
        <w:t xml:space="preserve">3 </w:t>
      </w:r>
      <w:r w:rsidRPr="003800C8">
        <w:rPr>
          <w:rFonts w:ascii="Arial" w:hAnsi="Arial" w:cs="Arial"/>
        </w:rPr>
        <w:t xml:space="preserve">   (b) H</w:t>
      </w:r>
      <w:r w:rsidRPr="003800C8">
        <w:rPr>
          <w:rFonts w:ascii="Arial" w:hAnsi="Arial" w:cs="Arial"/>
          <w:vertAlign w:val="subscript"/>
        </w:rPr>
        <w:t>2</w:t>
      </w:r>
      <w:r w:rsidRPr="003800C8">
        <w:rPr>
          <w:rFonts w:ascii="Arial" w:hAnsi="Arial" w:cs="Arial"/>
        </w:rPr>
        <w:t>O    (c) CH</w:t>
      </w:r>
      <w:r w:rsidRPr="003800C8">
        <w:rPr>
          <w:rFonts w:ascii="Arial" w:hAnsi="Arial" w:cs="Arial"/>
          <w:vertAlign w:val="subscript"/>
        </w:rPr>
        <w:t>3</w:t>
      </w:r>
      <w:r w:rsidRPr="003800C8">
        <w:rPr>
          <w:rFonts w:ascii="Arial" w:hAnsi="Arial" w:cs="Arial"/>
        </w:rPr>
        <w:t>COOH    (d)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p>
    <w:p w:rsidR="00671E89" w:rsidRPr="003800C8" w:rsidRDefault="00671E89" w:rsidP="002B4BE6">
      <w:pPr>
        <w:pStyle w:val="ListParagraph"/>
        <w:numPr>
          <w:ilvl w:val="0"/>
          <w:numId w:val="50"/>
        </w:numPr>
        <w:spacing w:after="200" w:line="276" w:lineRule="auto"/>
        <w:rPr>
          <w:rFonts w:ascii="Arial" w:hAnsi="Arial" w:cs="Arial"/>
        </w:rPr>
      </w:pPr>
      <w:r w:rsidRPr="003800C8">
        <w:rPr>
          <w:rFonts w:ascii="Arial" w:hAnsi="Arial" w:cs="Arial"/>
        </w:rPr>
        <w:t>Write down the conjugate acid of the following bases:</w:t>
      </w:r>
    </w:p>
    <w:p w:rsidR="00671E89" w:rsidRPr="003800C8" w:rsidRDefault="00671E89" w:rsidP="002B4BE6">
      <w:pPr>
        <w:pStyle w:val="ListParagraph"/>
        <w:numPr>
          <w:ilvl w:val="0"/>
          <w:numId w:val="52"/>
        </w:numPr>
        <w:spacing w:after="200" w:line="276" w:lineRule="auto"/>
        <w:rPr>
          <w:rFonts w:ascii="Arial" w:hAnsi="Arial" w:cs="Arial"/>
          <w:vertAlign w:val="superscript"/>
        </w:rPr>
      </w:pPr>
      <w:r w:rsidRPr="003800C8">
        <w:rPr>
          <w:rFonts w:ascii="Arial" w:hAnsi="Arial" w:cs="Arial"/>
        </w:rPr>
        <w:t>NH</w:t>
      </w:r>
      <w:r w:rsidRPr="003800C8">
        <w:rPr>
          <w:rFonts w:ascii="Arial" w:hAnsi="Arial" w:cs="Arial"/>
          <w:vertAlign w:val="subscript"/>
        </w:rPr>
        <w:t xml:space="preserve">3  </w:t>
      </w:r>
      <w:r w:rsidRPr="003800C8">
        <w:rPr>
          <w:rFonts w:ascii="Arial" w:hAnsi="Arial" w:cs="Arial"/>
        </w:rPr>
        <w:t xml:space="preserve">   (b) OH</w:t>
      </w:r>
      <w:r w:rsidRPr="003800C8">
        <w:rPr>
          <w:rFonts w:ascii="Arial" w:hAnsi="Arial" w:cs="Arial"/>
          <w:vertAlign w:val="superscript"/>
        </w:rPr>
        <w:t xml:space="preserve">- </w:t>
      </w:r>
      <w:r w:rsidRPr="003800C8">
        <w:rPr>
          <w:rFonts w:ascii="Arial" w:hAnsi="Arial" w:cs="Arial"/>
        </w:rPr>
        <w:t xml:space="preserve">   (c) SO</w:t>
      </w:r>
      <w:r w:rsidRPr="003800C8">
        <w:rPr>
          <w:rFonts w:ascii="Arial" w:hAnsi="Arial" w:cs="Arial"/>
          <w:vertAlign w:val="subscript"/>
        </w:rPr>
        <w:t>4</w:t>
      </w:r>
      <w:r w:rsidRPr="003800C8">
        <w:rPr>
          <w:rFonts w:ascii="Arial" w:hAnsi="Arial" w:cs="Arial"/>
          <w:vertAlign w:val="superscript"/>
        </w:rPr>
        <w:t>2-</w:t>
      </w:r>
      <w:r w:rsidRPr="003800C8">
        <w:rPr>
          <w:rFonts w:ascii="Arial" w:hAnsi="Arial" w:cs="Arial"/>
        </w:rPr>
        <w:t xml:space="preserve">     (d) Cl</w:t>
      </w:r>
      <w:r w:rsidRPr="003800C8">
        <w:rPr>
          <w:rFonts w:ascii="Arial" w:hAnsi="Arial" w:cs="Arial"/>
          <w:vertAlign w:val="superscript"/>
        </w:rPr>
        <w:t>-</w:t>
      </w:r>
    </w:p>
    <w:p w:rsidR="00671E89" w:rsidRPr="003800C8" w:rsidRDefault="00671E89" w:rsidP="002B4BE6">
      <w:pPr>
        <w:pStyle w:val="ListParagraph"/>
        <w:numPr>
          <w:ilvl w:val="0"/>
          <w:numId w:val="50"/>
        </w:numPr>
        <w:spacing w:after="200" w:line="276" w:lineRule="auto"/>
        <w:rPr>
          <w:rFonts w:ascii="Arial" w:hAnsi="Arial" w:cs="Arial"/>
          <w:vertAlign w:val="superscript"/>
        </w:rPr>
      </w:pPr>
      <w:r w:rsidRPr="003800C8">
        <w:rPr>
          <w:rFonts w:ascii="Arial" w:hAnsi="Arial" w:cs="Arial"/>
        </w:rPr>
        <w:t xml:space="preserve"> Indicate the conjugate acid- base pairs in each of the following :</w:t>
      </w:r>
    </w:p>
    <w:p w:rsidR="00671E89" w:rsidRPr="003800C8" w:rsidRDefault="00671E89" w:rsidP="002B4BE6">
      <w:pPr>
        <w:pStyle w:val="ListParagraph"/>
        <w:numPr>
          <w:ilvl w:val="0"/>
          <w:numId w:val="53"/>
        </w:numPr>
        <w:spacing w:after="200" w:line="276" w:lineRule="auto"/>
        <w:rPr>
          <w:rFonts w:ascii="Arial" w:hAnsi="Arial" w:cs="Arial"/>
          <w:vertAlign w:val="superscript"/>
        </w:rPr>
      </w:pPr>
      <w:r w:rsidRPr="003800C8">
        <w:rPr>
          <w:rFonts w:ascii="Arial" w:hAnsi="Arial" w:cs="Arial"/>
        </w:rPr>
        <w:t>HCN + H</w:t>
      </w:r>
      <w:r w:rsidRPr="003800C8">
        <w:rPr>
          <w:rFonts w:ascii="Arial" w:hAnsi="Arial" w:cs="Arial"/>
          <w:vertAlign w:val="subscript"/>
        </w:rPr>
        <w:t>2</w:t>
      </w:r>
      <w:r w:rsidRPr="003800C8">
        <w:rPr>
          <w:rFonts w:ascii="Arial" w:hAnsi="Arial" w:cs="Arial"/>
        </w:rPr>
        <w:t>O ↔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 CN</w:t>
      </w:r>
      <w:r w:rsidRPr="003800C8">
        <w:rPr>
          <w:rFonts w:ascii="Arial" w:hAnsi="Arial" w:cs="Arial"/>
          <w:vertAlign w:val="superscript"/>
        </w:rPr>
        <w:t>-</w:t>
      </w:r>
    </w:p>
    <w:p w:rsidR="00671E89" w:rsidRPr="003800C8" w:rsidRDefault="00671E89" w:rsidP="002B4BE6">
      <w:pPr>
        <w:pStyle w:val="ListParagraph"/>
        <w:numPr>
          <w:ilvl w:val="0"/>
          <w:numId w:val="53"/>
        </w:numPr>
        <w:spacing w:after="200" w:line="276" w:lineRule="auto"/>
        <w:rPr>
          <w:rFonts w:ascii="Arial" w:hAnsi="Arial" w:cs="Arial"/>
          <w:vertAlign w:val="superscript"/>
        </w:rPr>
      </w:pPr>
      <w:r w:rsidRPr="003800C8">
        <w:rPr>
          <w:rFonts w:ascii="Arial" w:hAnsi="Arial" w:cs="Arial"/>
        </w:rPr>
        <w:t>NH</w:t>
      </w:r>
      <w:r w:rsidRPr="003800C8">
        <w:rPr>
          <w:rFonts w:ascii="Arial" w:hAnsi="Arial" w:cs="Arial"/>
          <w:vertAlign w:val="subscript"/>
        </w:rPr>
        <w:t xml:space="preserve">3 </w:t>
      </w:r>
      <w:r w:rsidRPr="003800C8">
        <w:rPr>
          <w:rFonts w:ascii="Arial" w:hAnsi="Arial" w:cs="Arial"/>
        </w:rPr>
        <w:t>+OH</w:t>
      </w:r>
      <w:r w:rsidRPr="003800C8">
        <w:rPr>
          <w:rFonts w:ascii="Arial" w:hAnsi="Arial" w:cs="Arial"/>
          <w:vertAlign w:val="superscript"/>
        </w:rPr>
        <w:t xml:space="preserve">- </w:t>
      </w:r>
      <w:r w:rsidRPr="003800C8">
        <w:rPr>
          <w:rFonts w:ascii="Arial" w:hAnsi="Arial" w:cs="Arial"/>
        </w:rPr>
        <w:t>↔ H</w:t>
      </w:r>
      <w:r w:rsidRPr="003800C8">
        <w:rPr>
          <w:rFonts w:ascii="Arial" w:hAnsi="Arial" w:cs="Arial"/>
          <w:vertAlign w:val="subscript"/>
        </w:rPr>
        <w:t>2</w:t>
      </w:r>
      <w:r w:rsidRPr="003800C8">
        <w:rPr>
          <w:rFonts w:ascii="Arial" w:hAnsi="Arial" w:cs="Arial"/>
        </w:rPr>
        <w:t>O   + NH</w:t>
      </w:r>
      <w:r w:rsidRPr="003800C8">
        <w:rPr>
          <w:rFonts w:ascii="Arial" w:hAnsi="Arial" w:cs="Arial"/>
          <w:vertAlign w:val="subscript"/>
        </w:rPr>
        <w:t>2</w:t>
      </w:r>
      <w:r w:rsidRPr="003800C8">
        <w:rPr>
          <w:rFonts w:ascii="Arial" w:hAnsi="Arial" w:cs="Arial"/>
          <w:vertAlign w:val="superscript"/>
        </w:rPr>
        <w:t>-</w:t>
      </w:r>
    </w:p>
    <w:p w:rsidR="00671E89" w:rsidRPr="003800C8" w:rsidRDefault="00671E89" w:rsidP="002B4BE6">
      <w:pPr>
        <w:pStyle w:val="ListParagraph"/>
        <w:numPr>
          <w:ilvl w:val="0"/>
          <w:numId w:val="50"/>
        </w:numPr>
        <w:spacing w:after="200" w:line="276" w:lineRule="auto"/>
        <w:rPr>
          <w:rFonts w:ascii="Arial" w:hAnsi="Arial" w:cs="Arial"/>
          <w:vertAlign w:val="superscript"/>
        </w:rPr>
      </w:pPr>
      <w:r w:rsidRPr="003800C8">
        <w:rPr>
          <w:rFonts w:ascii="Arial" w:hAnsi="Arial" w:cs="Arial"/>
        </w:rPr>
        <w:t>Given solutions of HCl and CH</w:t>
      </w:r>
      <w:r w:rsidRPr="003800C8">
        <w:rPr>
          <w:rFonts w:ascii="Arial" w:hAnsi="Arial" w:cs="Arial"/>
          <w:vertAlign w:val="subscript"/>
        </w:rPr>
        <w:t>3</w:t>
      </w:r>
      <w:r w:rsidRPr="003800C8">
        <w:rPr>
          <w:rFonts w:ascii="Arial" w:hAnsi="Arial" w:cs="Arial"/>
        </w:rPr>
        <w:t>COOH respectively, answer the following questions</w:t>
      </w:r>
    </w:p>
    <w:p w:rsidR="00671E89" w:rsidRPr="003800C8" w:rsidRDefault="00671E89" w:rsidP="00D30092">
      <w:pPr>
        <w:pStyle w:val="ListParagraph"/>
        <w:rPr>
          <w:rFonts w:ascii="Arial" w:hAnsi="Arial" w:cs="Arial"/>
        </w:rPr>
      </w:pPr>
      <w:r w:rsidRPr="003800C8">
        <w:rPr>
          <w:rFonts w:ascii="Arial" w:hAnsi="Arial" w:cs="Arial"/>
        </w:rPr>
        <w:t>(a)Write down ionization equations of the two solutions</w:t>
      </w:r>
    </w:p>
    <w:p w:rsidR="00671E89" w:rsidRPr="003800C8" w:rsidRDefault="00671E89" w:rsidP="00D30092">
      <w:pPr>
        <w:pStyle w:val="ListParagraph"/>
        <w:rPr>
          <w:rFonts w:ascii="Arial" w:hAnsi="Arial" w:cs="Arial"/>
        </w:rPr>
      </w:pPr>
      <w:r w:rsidRPr="003800C8">
        <w:rPr>
          <w:rFonts w:ascii="Arial" w:hAnsi="Arial" w:cs="Arial"/>
        </w:rPr>
        <w:t>(b) Which of the two solutions is a strong acid and which is a weak acid?</w:t>
      </w:r>
    </w:p>
    <w:p w:rsidR="00671E89" w:rsidRPr="003800C8" w:rsidRDefault="00671E89" w:rsidP="00D30092">
      <w:pPr>
        <w:pStyle w:val="ListParagraph"/>
        <w:rPr>
          <w:rFonts w:ascii="Arial" w:hAnsi="Arial" w:cs="Arial"/>
        </w:rPr>
      </w:pPr>
      <w:r w:rsidRPr="003800C8">
        <w:rPr>
          <w:rFonts w:ascii="Arial" w:hAnsi="Arial" w:cs="Arial"/>
        </w:rPr>
        <w:t>(c) When is an acid classified as a strong acid?</w:t>
      </w:r>
    </w:p>
    <w:p w:rsidR="00671E89" w:rsidRPr="003800C8" w:rsidRDefault="00671E89" w:rsidP="002B4BE6">
      <w:pPr>
        <w:pStyle w:val="ListParagraph"/>
        <w:numPr>
          <w:ilvl w:val="0"/>
          <w:numId w:val="50"/>
        </w:numPr>
        <w:spacing w:after="200" w:line="276" w:lineRule="auto"/>
        <w:rPr>
          <w:rFonts w:ascii="Arial" w:hAnsi="Arial" w:cs="Arial"/>
          <w:vertAlign w:val="superscript"/>
        </w:rPr>
      </w:pPr>
      <w:r w:rsidRPr="003800C8">
        <w:rPr>
          <w:rFonts w:ascii="Arial" w:hAnsi="Arial" w:cs="Arial"/>
        </w:rPr>
        <w:t>Consider the following equation : HNO</w:t>
      </w:r>
      <w:r w:rsidRPr="003800C8">
        <w:rPr>
          <w:rFonts w:ascii="Arial" w:hAnsi="Arial" w:cs="Arial"/>
          <w:vertAlign w:val="subscript"/>
        </w:rPr>
        <w:t>3</w:t>
      </w:r>
      <w:r w:rsidRPr="003800C8">
        <w:rPr>
          <w:rFonts w:ascii="Arial" w:hAnsi="Arial" w:cs="Arial"/>
        </w:rPr>
        <w:t xml:space="preserve"> + H</w:t>
      </w:r>
      <w:r w:rsidRPr="003800C8">
        <w:rPr>
          <w:rFonts w:ascii="Arial" w:hAnsi="Arial" w:cs="Arial"/>
          <w:vertAlign w:val="subscript"/>
        </w:rPr>
        <w:t>2</w:t>
      </w:r>
      <w:r w:rsidRPr="003800C8">
        <w:rPr>
          <w:rFonts w:ascii="Arial" w:hAnsi="Arial" w:cs="Arial"/>
        </w:rPr>
        <w:t>O ↔</w:t>
      </w:r>
    </w:p>
    <w:p w:rsidR="00671E89" w:rsidRPr="003800C8" w:rsidRDefault="00671E89" w:rsidP="00D30092">
      <w:pPr>
        <w:pStyle w:val="ListParagraph"/>
        <w:rPr>
          <w:rFonts w:ascii="Arial" w:hAnsi="Arial" w:cs="Arial"/>
        </w:rPr>
      </w:pPr>
      <w:r w:rsidRPr="003800C8">
        <w:rPr>
          <w:rFonts w:ascii="Arial" w:hAnsi="Arial" w:cs="Arial"/>
        </w:rPr>
        <w:t>Complete the equation and use Bronsted-Lowry’s theory to show the conjugate acid base pairs</w:t>
      </w:r>
    </w:p>
    <w:p w:rsidR="00671E89" w:rsidRPr="003800C8" w:rsidRDefault="00671E89" w:rsidP="002B4BE6">
      <w:pPr>
        <w:pStyle w:val="ListParagraph"/>
        <w:numPr>
          <w:ilvl w:val="0"/>
          <w:numId w:val="50"/>
        </w:numPr>
        <w:spacing w:after="200" w:line="276" w:lineRule="auto"/>
        <w:rPr>
          <w:rFonts w:ascii="Arial" w:hAnsi="Arial" w:cs="Arial"/>
          <w:vertAlign w:val="superscript"/>
        </w:rPr>
      </w:pPr>
      <w:r w:rsidRPr="003800C8">
        <w:rPr>
          <w:rFonts w:ascii="Arial" w:hAnsi="Arial" w:cs="Arial"/>
        </w:rPr>
        <w:t>Consider the following equation: H</w:t>
      </w:r>
      <w:r w:rsidRPr="003800C8">
        <w:rPr>
          <w:rFonts w:ascii="Arial" w:hAnsi="Arial" w:cs="Arial"/>
          <w:vertAlign w:val="subscript"/>
        </w:rPr>
        <w:t>2</w:t>
      </w:r>
      <w:r w:rsidRPr="003800C8">
        <w:rPr>
          <w:rFonts w:ascii="Arial" w:hAnsi="Arial" w:cs="Arial"/>
        </w:rPr>
        <w:t>S + H</w:t>
      </w:r>
      <w:r w:rsidRPr="003800C8">
        <w:rPr>
          <w:rFonts w:ascii="Arial" w:hAnsi="Arial" w:cs="Arial"/>
          <w:vertAlign w:val="subscript"/>
        </w:rPr>
        <w:t>2</w:t>
      </w:r>
      <w:r w:rsidRPr="003800C8">
        <w:rPr>
          <w:rFonts w:ascii="Arial" w:hAnsi="Arial" w:cs="Arial"/>
        </w:rPr>
        <w:t>O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 xml:space="preserve">+ </w:t>
      </w:r>
      <w:r w:rsidRPr="003800C8">
        <w:rPr>
          <w:rFonts w:ascii="Arial" w:hAnsi="Arial" w:cs="Arial"/>
        </w:rPr>
        <w:t>+ HS</w:t>
      </w:r>
      <w:r w:rsidRPr="003800C8">
        <w:rPr>
          <w:rFonts w:ascii="Arial" w:hAnsi="Arial" w:cs="Arial"/>
          <w:vertAlign w:val="superscript"/>
        </w:rPr>
        <w:t>-</w:t>
      </w:r>
    </w:p>
    <w:p w:rsidR="00671E89" w:rsidRPr="003800C8" w:rsidRDefault="00671E89" w:rsidP="002B4BE6">
      <w:pPr>
        <w:pStyle w:val="ListParagraph"/>
        <w:numPr>
          <w:ilvl w:val="0"/>
          <w:numId w:val="54"/>
        </w:numPr>
        <w:spacing w:after="200" w:line="276" w:lineRule="auto"/>
        <w:rPr>
          <w:rFonts w:ascii="Arial" w:hAnsi="Arial" w:cs="Arial"/>
          <w:vertAlign w:val="superscript"/>
        </w:rPr>
      </w:pPr>
      <w:r w:rsidRPr="003800C8">
        <w:rPr>
          <w:rFonts w:ascii="Arial" w:hAnsi="Arial" w:cs="Arial"/>
        </w:rPr>
        <w:t>Why is H</w:t>
      </w:r>
      <w:r w:rsidRPr="003800C8">
        <w:rPr>
          <w:rFonts w:ascii="Arial" w:hAnsi="Arial" w:cs="Arial"/>
          <w:vertAlign w:val="subscript"/>
        </w:rPr>
        <w:t>2</w:t>
      </w:r>
      <w:r w:rsidRPr="003800C8">
        <w:rPr>
          <w:rFonts w:ascii="Arial" w:hAnsi="Arial" w:cs="Arial"/>
        </w:rPr>
        <w:t>S classified as a weak acid</w:t>
      </w:r>
    </w:p>
    <w:p w:rsidR="00671E89" w:rsidRPr="003800C8" w:rsidRDefault="00671E89" w:rsidP="002B4BE6">
      <w:pPr>
        <w:pStyle w:val="ListParagraph"/>
        <w:numPr>
          <w:ilvl w:val="0"/>
          <w:numId w:val="54"/>
        </w:numPr>
        <w:spacing w:after="200" w:line="276" w:lineRule="auto"/>
        <w:rPr>
          <w:rFonts w:ascii="Arial" w:hAnsi="Arial" w:cs="Arial"/>
          <w:vertAlign w:val="superscript"/>
        </w:rPr>
      </w:pPr>
      <w:r w:rsidRPr="003800C8">
        <w:rPr>
          <w:rFonts w:ascii="Arial" w:hAnsi="Arial" w:cs="Arial"/>
        </w:rPr>
        <w:t>Which of the two substances acts as a base in the above reaction</w:t>
      </w:r>
    </w:p>
    <w:p w:rsidR="00671E89" w:rsidRPr="003800C8" w:rsidRDefault="00671E89" w:rsidP="002B4BE6">
      <w:pPr>
        <w:pStyle w:val="ListParagraph"/>
        <w:numPr>
          <w:ilvl w:val="0"/>
          <w:numId w:val="50"/>
        </w:numPr>
        <w:spacing w:after="200" w:line="276" w:lineRule="auto"/>
        <w:rPr>
          <w:rFonts w:ascii="Arial" w:hAnsi="Arial" w:cs="Arial"/>
          <w:vertAlign w:val="superscript"/>
        </w:rPr>
      </w:pPr>
      <w:r w:rsidRPr="003800C8">
        <w:rPr>
          <w:rFonts w:ascii="Arial" w:hAnsi="Arial" w:cs="Arial"/>
        </w:rPr>
        <w:t xml:space="preserve">Write the </w:t>
      </w:r>
      <w:r w:rsidRPr="003800C8">
        <w:rPr>
          <w:rFonts w:ascii="Arial" w:hAnsi="Arial" w:cs="Arial"/>
          <w:vertAlign w:val="subscript"/>
        </w:rPr>
        <w:t>P</w:t>
      </w:r>
      <w:r w:rsidRPr="003800C8">
        <w:rPr>
          <w:rFonts w:ascii="Arial" w:hAnsi="Arial" w:cs="Arial"/>
        </w:rPr>
        <w:t xml:space="preserve">H values of the following solutions: </w:t>
      </w:r>
    </w:p>
    <w:p w:rsidR="00671E89" w:rsidRPr="003800C8" w:rsidRDefault="00671E89" w:rsidP="002B4BE6">
      <w:pPr>
        <w:pStyle w:val="ListParagraph"/>
        <w:numPr>
          <w:ilvl w:val="0"/>
          <w:numId w:val="55"/>
        </w:numPr>
        <w:spacing w:after="200" w:line="276" w:lineRule="auto"/>
        <w:rPr>
          <w:rFonts w:ascii="Arial" w:hAnsi="Arial" w:cs="Arial"/>
          <w:vertAlign w:val="superscript"/>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is 1 x 10</w:t>
      </w:r>
      <w:r w:rsidRPr="003800C8">
        <w:rPr>
          <w:rFonts w:ascii="Arial" w:hAnsi="Arial" w:cs="Arial"/>
          <w:vertAlign w:val="superscript"/>
        </w:rPr>
        <w:t>-3</w:t>
      </w:r>
      <w:r w:rsidRPr="003800C8">
        <w:rPr>
          <w:rFonts w:ascii="Arial" w:hAnsi="Arial" w:cs="Arial"/>
        </w:rPr>
        <w:t xml:space="preserve"> mol.dm</w:t>
      </w:r>
      <w:r w:rsidRPr="003800C8">
        <w:rPr>
          <w:rFonts w:ascii="Arial" w:hAnsi="Arial" w:cs="Arial"/>
          <w:vertAlign w:val="superscript"/>
        </w:rPr>
        <w:t>3</w:t>
      </w:r>
    </w:p>
    <w:p w:rsidR="00671E89" w:rsidRPr="003800C8" w:rsidRDefault="00671E89" w:rsidP="002B4BE6">
      <w:pPr>
        <w:pStyle w:val="ListParagraph"/>
        <w:numPr>
          <w:ilvl w:val="0"/>
          <w:numId w:val="55"/>
        </w:numPr>
        <w:spacing w:after="200" w:line="276" w:lineRule="auto"/>
        <w:rPr>
          <w:rFonts w:ascii="Arial" w:hAnsi="Arial" w:cs="Arial"/>
          <w:vertAlign w:val="superscript"/>
        </w:rPr>
      </w:pPr>
      <w:r w:rsidRPr="003800C8">
        <w:rPr>
          <w:rFonts w:ascii="Arial" w:hAnsi="Arial" w:cs="Arial"/>
        </w:rPr>
        <w:t>[OH</w:t>
      </w:r>
      <w:r w:rsidRPr="003800C8">
        <w:rPr>
          <w:rFonts w:ascii="Arial" w:hAnsi="Arial" w:cs="Arial"/>
          <w:vertAlign w:val="superscript"/>
        </w:rPr>
        <w:t xml:space="preserve">- </w:t>
      </w:r>
      <w:r w:rsidRPr="003800C8">
        <w:rPr>
          <w:rFonts w:ascii="Arial" w:hAnsi="Arial" w:cs="Arial"/>
        </w:rPr>
        <w:t>] is 1 x 10</w:t>
      </w:r>
      <w:r w:rsidRPr="003800C8">
        <w:rPr>
          <w:rFonts w:ascii="Arial" w:hAnsi="Arial" w:cs="Arial"/>
          <w:vertAlign w:val="superscript"/>
        </w:rPr>
        <w:t>-9</w:t>
      </w:r>
      <w:r w:rsidRPr="003800C8">
        <w:rPr>
          <w:rFonts w:ascii="Arial" w:hAnsi="Arial" w:cs="Arial"/>
        </w:rPr>
        <w:t xml:space="preserve"> mol.dm</w:t>
      </w:r>
      <w:r w:rsidRPr="003800C8">
        <w:rPr>
          <w:rFonts w:ascii="Arial" w:hAnsi="Arial" w:cs="Arial"/>
          <w:vertAlign w:val="superscript"/>
        </w:rPr>
        <w:t>3</w:t>
      </w:r>
    </w:p>
    <w:p w:rsidR="00671E89" w:rsidRPr="003800C8" w:rsidRDefault="00671E89" w:rsidP="002B4BE6">
      <w:pPr>
        <w:pStyle w:val="ListParagraph"/>
        <w:numPr>
          <w:ilvl w:val="0"/>
          <w:numId w:val="50"/>
        </w:numPr>
        <w:spacing w:after="200" w:line="276" w:lineRule="auto"/>
        <w:rPr>
          <w:rFonts w:ascii="Arial" w:hAnsi="Arial" w:cs="Arial"/>
        </w:rPr>
      </w:pPr>
      <w:r w:rsidRPr="003800C8">
        <w:rPr>
          <w:rFonts w:ascii="Arial" w:hAnsi="Arial" w:cs="Arial"/>
        </w:rPr>
        <w:t>Calculate the PH of 0.02mol.dm</w:t>
      </w:r>
      <w:r w:rsidRPr="003800C8">
        <w:rPr>
          <w:rFonts w:ascii="Arial" w:hAnsi="Arial" w:cs="Arial"/>
          <w:vertAlign w:val="superscript"/>
        </w:rPr>
        <w:t>-3</w:t>
      </w:r>
      <w:r w:rsidRPr="003800C8">
        <w:rPr>
          <w:rFonts w:ascii="Arial" w:hAnsi="Arial" w:cs="Arial"/>
        </w:rPr>
        <w:t>HCl solution</w:t>
      </w:r>
    </w:p>
    <w:p w:rsidR="00671E89" w:rsidRPr="003800C8" w:rsidRDefault="00671E89" w:rsidP="002B4BE6">
      <w:pPr>
        <w:pStyle w:val="ListParagraph"/>
        <w:numPr>
          <w:ilvl w:val="0"/>
          <w:numId w:val="50"/>
        </w:numPr>
        <w:spacing w:after="200" w:line="276" w:lineRule="auto"/>
        <w:rPr>
          <w:rFonts w:ascii="Arial" w:hAnsi="Arial" w:cs="Arial"/>
        </w:rPr>
      </w:pPr>
      <w:r w:rsidRPr="003800C8">
        <w:rPr>
          <w:rFonts w:ascii="Arial" w:hAnsi="Arial" w:cs="Arial"/>
        </w:rPr>
        <w:t>Calculate the PH of 7g KOH dissolved in 1000cm</w:t>
      </w:r>
      <w:r w:rsidRPr="003800C8">
        <w:rPr>
          <w:rFonts w:ascii="Arial" w:hAnsi="Arial" w:cs="Arial"/>
          <w:vertAlign w:val="superscript"/>
        </w:rPr>
        <w:t>-3</w:t>
      </w:r>
      <w:r w:rsidRPr="003800C8">
        <w:rPr>
          <w:rFonts w:ascii="Arial" w:hAnsi="Arial" w:cs="Arial"/>
        </w:rPr>
        <w:t xml:space="preserve"> water</w:t>
      </w:r>
    </w:p>
    <w:p w:rsidR="00671E89" w:rsidRPr="003800C8" w:rsidRDefault="00671E89" w:rsidP="002B4BE6">
      <w:pPr>
        <w:pStyle w:val="ListParagraph"/>
        <w:numPr>
          <w:ilvl w:val="0"/>
          <w:numId w:val="50"/>
        </w:numPr>
        <w:spacing w:after="200" w:line="276" w:lineRule="auto"/>
        <w:rPr>
          <w:rFonts w:ascii="Arial" w:hAnsi="Arial" w:cs="Arial"/>
        </w:rPr>
      </w:pPr>
      <w:r w:rsidRPr="003800C8">
        <w:rPr>
          <w:rFonts w:ascii="Arial" w:hAnsi="Arial" w:cs="Arial"/>
        </w:rPr>
        <w:t>Consider the scenario:  2 x 10</w:t>
      </w:r>
      <w:r w:rsidRPr="003800C8">
        <w:rPr>
          <w:rFonts w:ascii="Arial" w:hAnsi="Arial" w:cs="Arial"/>
          <w:vertAlign w:val="superscript"/>
        </w:rPr>
        <w:t>-3</w:t>
      </w:r>
      <w:r w:rsidRPr="003800C8">
        <w:rPr>
          <w:rFonts w:ascii="Arial" w:hAnsi="Arial" w:cs="Arial"/>
        </w:rPr>
        <w:t>mol NaOH is dissolved in 25cm</w:t>
      </w:r>
      <w:r w:rsidRPr="003800C8">
        <w:rPr>
          <w:rFonts w:ascii="Arial" w:hAnsi="Arial" w:cs="Arial"/>
          <w:vertAlign w:val="superscript"/>
        </w:rPr>
        <w:t>3</w:t>
      </w:r>
      <w:r w:rsidRPr="003800C8">
        <w:rPr>
          <w:rFonts w:ascii="Arial" w:hAnsi="Arial" w:cs="Arial"/>
        </w:rPr>
        <w:t xml:space="preserve"> water. Calculate :</w:t>
      </w:r>
    </w:p>
    <w:p w:rsidR="00671E89" w:rsidRPr="003800C8" w:rsidRDefault="00671E89" w:rsidP="002B4BE6">
      <w:pPr>
        <w:pStyle w:val="ListParagraph"/>
        <w:numPr>
          <w:ilvl w:val="0"/>
          <w:numId w:val="56"/>
        </w:numPr>
        <w:spacing w:after="200" w:line="276" w:lineRule="auto"/>
        <w:rPr>
          <w:rFonts w:ascii="Arial" w:hAnsi="Arial" w:cs="Arial"/>
        </w:rPr>
      </w:pPr>
      <w:r w:rsidRPr="003800C8">
        <w:rPr>
          <w:rFonts w:ascii="Arial" w:hAnsi="Arial" w:cs="Arial"/>
        </w:rPr>
        <w:t>The concentration of hydroxyl [OH</w:t>
      </w:r>
      <w:r w:rsidRPr="003800C8">
        <w:rPr>
          <w:rFonts w:ascii="Arial" w:hAnsi="Arial" w:cs="Arial"/>
          <w:vertAlign w:val="superscript"/>
        </w:rPr>
        <w:t>-</w:t>
      </w:r>
      <w:r w:rsidRPr="003800C8">
        <w:rPr>
          <w:rFonts w:ascii="Arial" w:hAnsi="Arial" w:cs="Arial"/>
        </w:rPr>
        <w:t>] ions</w:t>
      </w:r>
    </w:p>
    <w:p w:rsidR="00671E89" w:rsidRPr="003800C8" w:rsidRDefault="00671E89" w:rsidP="002B4BE6">
      <w:pPr>
        <w:pStyle w:val="ListParagraph"/>
        <w:numPr>
          <w:ilvl w:val="0"/>
          <w:numId w:val="56"/>
        </w:numPr>
        <w:spacing w:after="200" w:line="276" w:lineRule="auto"/>
        <w:rPr>
          <w:rFonts w:ascii="Arial" w:hAnsi="Arial" w:cs="Arial"/>
        </w:rPr>
      </w:pPr>
      <w:r w:rsidRPr="003800C8">
        <w:rPr>
          <w:rFonts w:ascii="Arial" w:hAnsi="Arial" w:cs="Arial"/>
        </w:rPr>
        <w:t>The concentration of Hydronium[H</w:t>
      </w:r>
      <w:r w:rsidRPr="003800C8">
        <w:rPr>
          <w:rFonts w:ascii="Arial" w:hAnsi="Arial" w:cs="Arial"/>
          <w:vertAlign w:val="subscript"/>
        </w:rPr>
        <w:t>3</w:t>
      </w:r>
      <w:r w:rsidRPr="003800C8">
        <w:rPr>
          <w:rFonts w:ascii="Arial" w:hAnsi="Arial" w:cs="Arial"/>
        </w:rPr>
        <w:t>O] ions</w:t>
      </w:r>
    </w:p>
    <w:p w:rsidR="00671E89" w:rsidRPr="003800C8" w:rsidRDefault="00671E89" w:rsidP="002B4BE6">
      <w:pPr>
        <w:pStyle w:val="ListParagraph"/>
        <w:numPr>
          <w:ilvl w:val="0"/>
          <w:numId w:val="56"/>
        </w:numPr>
        <w:spacing w:after="200" w:line="276" w:lineRule="auto"/>
        <w:rPr>
          <w:rFonts w:ascii="Arial" w:hAnsi="Arial" w:cs="Arial"/>
        </w:rPr>
      </w:pPr>
      <w:r w:rsidRPr="003800C8">
        <w:rPr>
          <w:rFonts w:ascii="Arial" w:hAnsi="Arial" w:cs="Arial"/>
        </w:rPr>
        <w:t>The PH of the solution</w:t>
      </w:r>
    </w:p>
    <w:p w:rsidR="00671E89" w:rsidRPr="003800C8" w:rsidRDefault="00671E89" w:rsidP="002B4BE6">
      <w:pPr>
        <w:pStyle w:val="ListParagraph"/>
        <w:numPr>
          <w:ilvl w:val="0"/>
          <w:numId w:val="50"/>
        </w:numPr>
        <w:spacing w:after="200" w:line="276" w:lineRule="auto"/>
        <w:rPr>
          <w:rFonts w:ascii="Arial" w:hAnsi="Arial" w:cs="Arial"/>
        </w:rPr>
      </w:pPr>
      <w:r w:rsidRPr="003800C8">
        <w:rPr>
          <w:rFonts w:ascii="Arial" w:hAnsi="Arial" w:cs="Arial"/>
        </w:rPr>
        <w:t>A diluted solution of hydrochloric acid  of volume 30cm</w:t>
      </w:r>
      <w:r w:rsidRPr="003800C8">
        <w:rPr>
          <w:rFonts w:ascii="Arial" w:hAnsi="Arial" w:cs="Arial"/>
          <w:vertAlign w:val="superscript"/>
        </w:rPr>
        <w:t>3</w:t>
      </w:r>
      <w:r w:rsidRPr="003800C8">
        <w:rPr>
          <w:rFonts w:ascii="Arial" w:hAnsi="Arial" w:cs="Arial"/>
        </w:rPr>
        <w:t>, neutralises 20cm</w:t>
      </w:r>
      <w:r w:rsidRPr="003800C8">
        <w:rPr>
          <w:rFonts w:ascii="Arial" w:hAnsi="Arial" w:cs="Arial"/>
          <w:vertAlign w:val="superscript"/>
        </w:rPr>
        <w:t>-3</w:t>
      </w:r>
      <w:r w:rsidRPr="003800C8">
        <w:rPr>
          <w:rFonts w:ascii="Arial" w:hAnsi="Arial" w:cs="Arial"/>
        </w:rPr>
        <w:t xml:space="preserve"> of a 1,5 mol.dm</w:t>
      </w:r>
      <w:r w:rsidRPr="003800C8">
        <w:rPr>
          <w:rFonts w:ascii="Arial" w:hAnsi="Arial" w:cs="Arial"/>
          <w:vertAlign w:val="superscript"/>
        </w:rPr>
        <w:t>-3</w:t>
      </w:r>
      <w:r w:rsidRPr="003800C8">
        <w:rPr>
          <w:rFonts w:ascii="Arial" w:hAnsi="Arial" w:cs="Arial"/>
        </w:rPr>
        <w:t xml:space="preserve"> solution of sodium hydroxide .The neutralisation reaction is :</w:t>
      </w:r>
    </w:p>
    <w:p w:rsidR="00671E89" w:rsidRPr="003800C8" w:rsidRDefault="00671E89" w:rsidP="00D30092">
      <w:pPr>
        <w:pStyle w:val="ListParagraph"/>
        <w:rPr>
          <w:rFonts w:ascii="Arial" w:hAnsi="Arial" w:cs="Arial"/>
        </w:rPr>
      </w:pPr>
      <w:r w:rsidRPr="003800C8">
        <w:rPr>
          <w:rFonts w:ascii="Arial" w:hAnsi="Arial" w:cs="Arial"/>
        </w:rPr>
        <w:t>NaOH + HCl ↔H</w:t>
      </w:r>
      <w:r w:rsidRPr="003800C8">
        <w:rPr>
          <w:rFonts w:ascii="Arial" w:hAnsi="Arial" w:cs="Arial"/>
          <w:vertAlign w:val="subscript"/>
        </w:rPr>
        <w:t>2</w:t>
      </w:r>
      <w:r w:rsidRPr="003800C8">
        <w:rPr>
          <w:rFonts w:ascii="Arial" w:hAnsi="Arial" w:cs="Arial"/>
        </w:rPr>
        <w:t>O + NaCl</w:t>
      </w:r>
    </w:p>
    <w:p w:rsidR="00671E89" w:rsidRPr="003800C8" w:rsidRDefault="00671E89" w:rsidP="00D30092">
      <w:pPr>
        <w:pStyle w:val="ListParagraph"/>
        <w:rPr>
          <w:rFonts w:ascii="Arial" w:hAnsi="Arial" w:cs="Arial"/>
        </w:rPr>
      </w:pPr>
      <w:r w:rsidRPr="003800C8">
        <w:rPr>
          <w:rFonts w:ascii="Arial" w:hAnsi="Arial" w:cs="Arial"/>
        </w:rPr>
        <w:t>Calculate the concentration of the hydrochloric acid solution</w:t>
      </w:r>
    </w:p>
    <w:p w:rsidR="00671E89" w:rsidRPr="003800C8" w:rsidRDefault="00671E89" w:rsidP="002B4BE6">
      <w:pPr>
        <w:pStyle w:val="ListParagraph"/>
        <w:numPr>
          <w:ilvl w:val="0"/>
          <w:numId w:val="50"/>
        </w:numPr>
        <w:spacing w:after="200" w:line="276" w:lineRule="auto"/>
        <w:ind w:right="-1440"/>
        <w:rPr>
          <w:rFonts w:ascii="Arial" w:hAnsi="Arial" w:cs="Arial"/>
        </w:rPr>
      </w:pPr>
      <w:r w:rsidRPr="003800C8">
        <w:rPr>
          <w:rFonts w:ascii="Arial" w:hAnsi="Arial" w:cs="Arial"/>
        </w:rPr>
        <w:t>It is found that 20cm</w:t>
      </w:r>
      <w:r w:rsidRPr="003800C8">
        <w:rPr>
          <w:rFonts w:ascii="Arial" w:hAnsi="Arial" w:cs="Arial"/>
          <w:vertAlign w:val="superscript"/>
        </w:rPr>
        <w:t>3</w:t>
      </w:r>
      <w:r w:rsidRPr="003800C8">
        <w:rPr>
          <w:rFonts w:ascii="Arial" w:hAnsi="Arial" w:cs="Arial"/>
        </w:rPr>
        <w:t xml:space="preserve"> of a 2 mol.dm</w:t>
      </w:r>
      <w:r w:rsidRPr="003800C8">
        <w:rPr>
          <w:rFonts w:ascii="Arial" w:hAnsi="Arial" w:cs="Arial"/>
          <w:vertAlign w:val="superscript"/>
        </w:rPr>
        <w:t>-3</w:t>
      </w:r>
      <w:r w:rsidRPr="003800C8">
        <w:rPr>
          <w:rFonts w:ascii="Arial" w:hAnsi="Arial" w:cs="Arial"/>
        </w:rPr>
        <w:t xml:space="preserve"> solution of sodium hydroxide is exactly neutralised by 30cm</w:t>
      </w:r>
      <w:r w:rsidRPr="003800C8">
        <w:rPr>
          <w:rFonts w:ascii="Arial" w:hAnsi="Arial" w:cs="Arial"/>
          <w:vertAlign w:val="superscript"/>
        </w:rPr>
        <w:t>-3</w:t>
      </w:r>
      <w:r w:rsidRPr="003800C8">
        <w:rPr>
          <w:rFonts w:ascii="Arial" w:hAnsi="Arial" w:cs="Arial"/>
        </w:rPr>
        <w:t xml:space="preserve"> of a dilute sulphuric acid solution as indicated by the following reaction:</w:t>
      </w:r>
    </w:p>
    <w:p w:rsidR="00671E89" w:rsidRPr="003800C8" w:rsidRDefault="00671E89" w:rsidP="00D30092">
      <w:pPr>
        <w:pStyle w:val="ListParagraph"/>
        <w:ind w:right="-1440"/>
        <w:rPr>
          <w:rFonts w:ascii="Arial" w:hAnsi="Arial" w:cs="Arial"/>
        </w:rPr>
      </w:pPr>
      <w:r w:rsidRPr="003800C8">
        <w:rPr>
          <w:rFonts w:ascii="Arial" w:hAnsi="Arial" w:cs="Arial"/>
        </w:rPr>
        <w:t>2NaOH(aq) + 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rPr>
        <w:t xml:space="preserve"> (aq)↔Na</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rPr>
        <w:t xml:space="preserve"> (aq) + 2H</w:t>
      </w:r>
      <w:r w:rsidRPr="003800C8">
        <w:rPr>
          <w:rFonts w:ascii="Arial" w:hAnsi="Arial" w:cs="Arial"/>
          <w:vertAlign w:val="subscript"/>
        </w:rPr>
        <w:t>2</w:t>
      </w:r>
      <w:r w:rsidRPr="003800C8">
        <w:rPr>
          <w:rFonts w:ascii="Arial" w:hAnsi="Arial" w:cs="Arial"/>
        </w:rPr>
        <w:t>O(l)</w:t>
      </w:r>
    </w:p>
    <w:p w:rsidR="00671E89" w:rsidRPr="003800C8" w:rsidRDefault="00671E89" w:rsidP="002B4BE6">
      <w:pPr>
        <w:pStyle w:val="ListParagraph"/>
        <w:numPr>
          <w:ilvl w:val="0"/>
          <w:numId w:val="57"/>
        </w:numPr>
        <w:spacing w:after="200" w:line="276" w:lineRule="auto"/>
        <w:ind w:left="720" w:right="-1440"/>
        <w:rPr>
          <w:rFonts w:ascii="Arial" w:hAnsi="Arial" w:cs="Arial"/>
        </w:rPr>
      </w:pPr>
      <w:r w:rsidRPr="003800C8">
        <w:rPr>
          <w:rFonts w:ascii="Arial" w:hAnsi="Arial" w:cs="Arial"/>
        </w:rPr>
        <w:t>Calculate the number of moles of NaOH present in 20 cm</w:t>
      </w:r>
      <w:r w:rsidRPr="003800C8">
        <w:rPr>
          <w:rFonts w:ascii="Arial" w:hAnsi="Arial" w:cs="Arial"/>
          <w:vertAlign w:val="superscript"/>
        </w:rPr>
        <w:t>-3</w:t>
      </w:r>
      <w:r w:rsidRPr="003800C8">
        <w:rPr>
          <w:rFonts w:ascii="Arial" w:hAnsi="Arial" w:cs="Arial"/>
        </w:rPr>
        <w:t xml:space="preserve"> of the NaOH solution</w:t>
      </w:r>
    </w:p>
    <w:p w:rsidR="00671E89" w:rsidRPr="003800C8" w:rsidRDefault="00671E89" w:rsidP="002B4BE6">
      <w:pPr>
        <w:pStyle w:val="ListParagraph"/>
        <w:numPr>
          <w:ilvl w:val="0"/>
          <w:numId w:val="57"/>
        </w:numPr>
        <w:spacing w:after="200" w:line="276" w:lineRule="auto"/>
        <w:rPr>
          <w:rFonts w:ascii="Arial" w:hAnsi="Arial" w:cs="Arial"/>
        </w:rPr>
      </w:pPr>
      <w:r w:rsidRPr="003800C8">
        <w:rPr>
          <w:rFonts w:ascii="Arial" w:hAnsi="Arial" w:cs="Arial"/>
        </w:rPr>
        <w:t>How many moles of NaOH reacts with 1 mol of  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p>
    <w:p w:rsidR="00671E89" w:rsidRPr="003800C8" w:rsidRDefault="00671E89" w:rsidP="002B4BE6">
      <w:pPr>
        <w:pStyle w:val="ListParagraph"/>
        <w:numPr>
          <w:ilvl w:val="0"/>
          <w:numId w:val="57"/>
        </w:numPr>
        <w:spacing w:after="200" w:line="276" w:lineRule="auto"/>
        <w:rPr>
          <w:rFonts w:ascii="Arial" w:hAnsi="Arial" w:cs="Arial"/>
        </w:rPr>
      </w:pPr>
      <w:r w:rsidRPr="003800C8">
        <w:rPr>
          <w:rFonts w:ascii="Arial" w:hAnsi="Arial" w:cs="Arial"/>
        </w:rPr>
        <w:t>How many moles of 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 xml:space="preserve">4 </w:t>
      </w:r>
      <w:r w:rsidRPr="003800C8">
        <w:rPr>
          <w:rFonts w:ascii="Arial" w:hAnsi="Arial" w:cs="Arial"/>
        </w:rPr>
        <w:t xml:space="preserve"> are present in the given reaction</w:t>
      </w:r>
    </w:p>
    <w:p w:rsidR="00671E89" w:rsidRPr="003800C8" w:rsidRDefault="00671E89" w:rsidP="002B4BE6">
      <w:pPr>
        <w:pStyle w:val="ListParagraph"/>
        <w:numPr>
          <w:ilvl w:val="0"/>
          <w:numId w:val="57"/>
        </w:numPr>
        <w:spacing w:after="200" w:line="276" w:lineRule="auto"/>
        <w:rPr>
          <w:rFonts w:ascii="Arial" w:hAnsi="Arial" w:cs="Arial"/>
        </w:rPr>
      </w:pPr>
      <w:r w:rsidRPr="003800C8">
        <w:rPr>
          <w:rFonts w:ascii="Arial" w:hAnsi="Arial" w:cs="Arial"/>
        </w:rPr>
        <w:t>Calculate the concentration of 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rPr>
        <w:t xml:space="preserve"> used during the above titration</w:t>
      </w:r>
    </w:p>
    <w:p w:rsidR="00671E89" w:rsidRPr="003800C8" w:rsidRDefault="00671E89" w:rsidP="002B4BE6">
      <w:pPr>
        <w:pStyle w:val="ListParagraph"/>
        <w:numPr>
          <w:ilvl w:val="0"/>
          <w:numId w:val="50"/>
        </w:numPr>
        <w:spacing w:after="200" w:line="276" w:lineRule="auto"/>
        <w:rPr>
          <w:rFonts w:ascii="Arial" w:hAnsi="Arial" w:cs="Arial"/>
        </w:rPr>
      </w:pPr>
      <w:r w:rsidRPr="003800C8">
        <w:rPr>
          <w:rFonts w:ascii="Arial" w:hAnsi="Arial" w:cs="Arial"/>
        </w:rPr>
        <w:t>An ethanoic acid solution (CH</w:t>
      </w:r>
      <w:r w:rsidRPr="003800C8">
        <w:rPr>
          <w:rFonts w:ascii="Arial" w:hAnsi="Arial" w:cs="Arial"/>
          <w:vertAlign w:val="subscript"/>
        </w:rPr>
        <w:t>3</w:t>
      </w:r>
      <w:r w:rsidRPr="003800C8">
        <w:rPr>
          <w:rFonts w:ascii="Arial" w:hAnsi="Arial" w:cs="Arial"/>
        </w:rPr>
        <w:t>COOH) of unknown concentration is titrated against NaOH solution of concentration 0,12 mol.dm</w:t>
      </w:r>
      <w:r w:rsidRPr="003800C8">
        <w:rPr>
          <w:rFonts w:ascii="Arial" w:hAnsi="Arial" w:cs="Arial"/>
          <w:vertAlign w:val="superscript"/>
        </w:rPr>
        <w:t>-3</w:t>
      </w:r>
    </w:p>
    <w:p w:rsidR="00671E89" w:rsidRPr="003800C8" w:rsidRDefault="00671E89" w:rsidP="002B4BE6">
      <w:pPr>
        <w:pStyle w:val="ListParagraph"/>
        <w:numPr>
          <w:ilvl w:val="0"/>
          <w:numId w:val="58"/>
        </w:numPr>
        <w:spacing w:after="200" w:line="276" w:lineRule="auto"/>
        <w:rPr>
          <w:rFonts w:ascii="Arial" w:hAnsi="Arial" w:cs="Arial"/>
        </w:rPr>
      </w:pPr>
      <w:r w:rsidRPr="003800C8">
        <w:rPr>
          <w:rFonts w:ascii="Arial" w:hAnsi="Arial" w:cs="Arial"/>
        </w:rPr>
        <w:t>Write a balanced equation for the above reaction</w:t>
      </w:r>
    </w:p>
    <w:p w:rsidR="00671E89" w:rsidRPr="003800C8" w:rsidRDefault="00671E89" w:rsidP="002B4BE6">
      <w:pPr>
        <w:pStyle w:val="ListParagraph"/>
        <w:numPr>
          <w:ilvl w:val="0"/>
          <w:numId w:val="58"/>
        </w:numPr>
        <w:spacing w:after="200" w:line="276" w:lineRule="auto"/>
        <w:rPr>
          <w:rFonts w:ascii="Arial" w:hAnsi="Arial" w:cs="Arial"/>
        </w:rPr>
      </w:pPr>
      <w:r w:rsidRPr="003800C8">
        <w:rPr>
          <w:rFonts w:ascii="Arial" w:hAnsi="Arial" w:cs="Arial"/>
        </w:rPr>
        <w:t>What is the approximate PH at the end point (do not do calculations)</w:t>
      </w:r>
    </w:p>
    <w:p w:rsidR="00671E89" w:rsidRPr="003800C8" w:rsidRDefault="00671E89" w:rsidP="002B4BE6">
      <w:pPr>
        <w:pStyle w:val="ListParagraph"/>
        <w:numPr>
          <w:ilvl w:val="0"/>
          <w:numId w:val="58"/>
        </w:numPr>
        <w:spacing w:after="200" w:line="276" w:lineRule="auto"/>
        <w:rPr>
          <w:rFonts w:ascii="Arial" w:hAnsi="Arial" w:cs="Arial"/>
        </w:rPr>
      </w:pPr>
      <w:r w:rsidRPr="003800C8">
        <w:rPr>
          <w:rFonts w:ascii="Arial" w:hAnsi="Arial" w:cs="Arial"/>
        </w:rPr>
        <w:t>Name the suitable indicator for this titration</w:t>
      </w:r>
    </w:p>
    <w:p w:rsidR="000A02AC" w:rsidRPr="003800C8" w:rsidRDefault="00671E89" w:rsidP="002B4BE6">
      <w:pPr>
        <w:pStyle w:val="ListParagraph"/>
        <w:numPr>
          <w:ilvl w:val="0"/>
          <w:numId w:val="58"/>
        </w:numPr>
        <w:spacing w:after="200" w:line="276" w:lineRule="auto"/>
        <w:rPr>
          <w:rFonts w:ascii="Arial" w:hAnsi="Arial" w:cs="Arial"/>
        </w:rPr>
      </w:pPr>
      <w:r w:rsidRPr="003800C8">
        <w:rPr>
          <w:rFonts w:ascii="Arial" w:hAnsi="Arial" w:cs="Arial"/>
        </w:rPr>
        <w:t>At the end point, it was found that 36 cm</w:t>
      </w:r>
      <w:r w:rsidRPr="003800C8">
        <w:rPr>
          <w:rFonts w:ascii="Arial" w:hAnsi="Arial" w:cs="Arial"/>
          <w:vertAlign w:val="superscript"/>
        </w:rPr>
        <w:t>-3</w:t>
      </w:r>
      <w:r w:rsidRPr="003800C8">
        <w:rPr>
          <w:rFonts w:ascii="Arial" w:hAnsi="Arial" w:cs="Arial"/>
        </w:rPr>
        <w:t xml:space="preserve"> of the acid combined with 19,5 cm</w:t>
      </w:r>
      <w:r w:rsidRPr="003800C8">
        <w:rPr>
          <w:rFonts w:ascii="Arial" w:hAnsi="Arial" w:cs="Arial"/>
          <w:vertAlign w:val="superscript"/>
        </w:rPr>
        <w:t>-3</w:t>
      </w:r>
      <w:r w:rsidRPr="003800C8">
        <w:rPr>
          <w:rFonts w:ascii="Arial" w:hAnsi="Arial" w:cs="Arial"/>
        </w:rPr>
        <w:t xml:space="preserve"> of the base. Calculate the concentration of the acid</w:t>
      </w:r>
      <w:r w:rsidR="00A54CFE" w:rsidRPr="003800C8">
        <w:rPr>
          <w:rFonts w:ascii="Arial" w:hAnsi="Arial" w:cs="Arial"/>
        </w:rPr>
        <w:t>.</w:t>
      </w:r>
    </w:p>
    <w:p w:rsidR="0074237F" w:rsidRPr="003800C8" w:rsidRDefault="0074237F" w:rsidP="000A02AC">
      <w:pPr>
        <w:pStyle w:val="ListParagraph"/>
        <w:spacing w:after="200" w:line="276" w:lineRule="auto"/>
        <w:ind w:left="1080" w:firstLine="0"/>
        <w:rPr>
          <w:rFonts w:ascii="Arial" w:hAnsi="Arial" w:cs="Arial"/>
          <w:b/>
        </w:rPr>
      </w:pPr>
    </w:p>
    <w:p w:rsidR="00671E89" w:rsidRPr="003800C8" w:rsidRDefault="00671E89" w:rsidP="000A02AC">
      <w:pPr>
        <w:pStyle w:val="ListParagraph"/>
        <w:spacing w:after="200" w:line="276" w:lineRule="auto"/>
        <w:ind w:left="1080" w:firstLine="0"/>
        <w:rPr>
          <w:rFonts w:ascii="Arial" w:hAnsi="Arial" w:cs="Arial"/>
        </w:rPr>
      </w:pPr>
      <w:r w:rsidRPr="003800C8">
        <w:rPr>
          <w:rFonts w:ascii="Arial" w:hAnsi="Arial" w:cs="Arial"/>
          <w:b/>
        </w:rPr>
        <w:t>MEMORANDUM OF ACTVITIES</w:t>
      </w:r>
    </w:p>
    <w:p w:rsidR="00671E89" w:rsidRPr="003800C8" w:rsidRDefault="00671E89" w:rsidP="00D30092">
      <w:pPr>
        <w:rPr>
          <w:rFonts w:ascii="Arial" w:hAnsi="Arial" w:cs="Arial"/>
          <w:b/>
        </w:rPr>
      </w:pPr>
    </w:p>
    <w:p w:rsidR="00671E89" w:rsidRPr="003800C8" w:rsidRDefault="00671E89" w:rsidP="002B4BE6">
      <w:pPr>
        <w:pStyle w:val="ListParagraph"/>
        <w:numPr>
          <w:ilvl w:val="0"/>
          <w:numId w:val="59"/>
        </w:numPr>
        <w:spacing w:after="200" w:line="276" w:lineRule="auto"/>
        <w:rPr>
          <w:rFonts w:ascii="Arial" w:hAnsi="Arial" w:cs="Arial"/>
        </w:rPr>
      </w:pPr>
      <w:r w:rsidRPr="003800C8">
        <w:rPr>
          <w:rFonts w:ascii="Arial" w:hAnsi="Arial" w:cs="Arial"/>
        </w:rPr>
        <w:t>(a) NO</w:t>
      </w:r>
      <w:r w:rsidRPr="003800C8">
        <w:rPr>
          <w:rFonts w:ascii="Arial" w:hAnsi="Arial" w:cs="Arial"/>
          <w:vertAlign w:val="subscript"/>
        </w:rPr>
        <w:t>3</w:t>
      </w:r>
      <w:r w:rsidRPr="003800C8">
        <w:rPr>
          <w:rFonts w:ascii="Arial" w:hAnsi="Arial" w:cs="Arial"/>
          <w:vertAlign w:val="superscript"/>
        </w:rPr>
        <w:t xml:space="preserve">-  </w:t>
      </w:r>
      <w:r w:rsidRPr="003800C8">
        <w:rPr>
          <w:rFonts w:ascii="Arial" w:hAnsi="Arial" w:cs="Arial"/>
        </w:rPr>
        <w:t xml:space="preserve">    (b) OH</w:t>
      </w:r>
      <w:r w:rsidRPr="003800C8">
        <w:rPr>
          <w:rFonts w:ascii="Arial" w:hAnsi="Arial" w:cs="Arial"/>
          <w:vertAlign w:val="superscript"/>
        </w:rPr>
        <w:t xml:space="preserve">- </w:t>
      </w:r>
      <w:r w:rsidRPr="003800C8">
        <w:rPr>
          <w:rFonts w:ascii="Arial" w:hAnsi="Arial" w:cs="Arial"/>
        </w:rPr>
        <w:t xml:space="preserve">    (c) CH</w:t>
      </w:r>
      <w:r w:rsidRPr="003800C8">
        <w:rPr>
          <w:rFonts w:ascii="Arial" w:hAnsi="Arial" w:cs="Arial"/>
          <w:vertAlign w:val="subscript"/>
        </w:rPr>
        <w:t>3</w:t>
      </w:r>
      <w:r w:rsidRPr="003800C8">
        <w:rPr>
          <w:rFonts w:ascii="Arial" w:hAnsi="Arial" w:cs="Arial"/>
        </w:rPr>
        <w:t>COO</w:t>
      </w:r>
      <w:r w:rsidRPr="003800C8">
        <w:rPr>
          <w:rFonts w:ascii="Arial" w:hAnsi="Arial" w:cs="Arial"/>
          <w:vertAlign w:val="superscript"/>
        </w:rPr>
        <w:t>-</w:t>
      </w:r>
      <w:r w:rsidRPr="003800C8">
        <w:rPr>
          <w:rFonts w:ascii="Arial" w:hAnsi="Arial" w:cs="Arial"/>
        </w:rPr>
        <w:t xml:space="preserve">     (d) H</w:t>
      </w:r>
      <w:r w:rsidRPr="003800C8">
        <w:rPr>
          <w:rFonts w:ascii="Arial" w:hAnsi="Arial" w:cs="Arial"/>
          <w:vertAlign w:val="subscript"/>
        </w:rPr>
        <w:t>2</w:t>
      </w:r>
      <w:r w:rsidRPr="003800C8">
        <w:rPr>
          <w:rFonts w:ascii="Arial" w:hAnsi="Arial" w:cs="Arial"/>
        </w:rPr>
        <w:t>O</w:t>
      </w:r>
    </w:p>
    <w:p w:rsidR="00671E89" w:rsidRPr="003800C8" w:rsidRDefault="00671E89" w:rsidP="002B4BE6">
      <w:pPr>
        <w:pStyle w:val="ListParagraph"/>
        <w:numPr>
          <w:ilvl w:val="0"/>
          <w:numId w:val="59"/>
        </w:numPr>
        <w:spacing w:after="200" w:line="276" w:lineRule="auto"/>
        <w:rPr>
          <w:rFonts w:ascii="Arial" w:hAnsi="Arial" w:cs="Arial"/>
        </w:rPr>
      </w:pPr>
      <w:r w:rsidRPr="003800C8">
        <w:rPr>
          <w:rFonts w:ascii="Arial" w:hAnsi="Arial" w:cs="Arial"/>
        </w:rPr>
        <w:t>(a) NH</w:t>
      </w:r>
      <w:r w:rsidRPr="003800C8">
        <w:rPr>
          <w:rFonts w:ascii="Arial" w:hAnsi="Arial" w:cs="Arial"/>
          <w:vertAlign w:val="subscript"/>
        </w:rPr>
        <w:t>4</w:t>
      </w:r>
      <w:r w:rsidRPr="003800C8">
        <w:rPr>
          <w:rFonts w:ascii="Arial" w:hAnsi="Arial" w:cs="Arial"/>
          <w:vertAlign w:val="superscript"/>
        </w:rPr>
        <w:t>+</w:t>
      </w:r>
      <w:r w:rsidRPr="003800C8">
        <w:rPr>
          <w:rFonts w:ascii="Arial" w:hAnsi="Arial" w:cs="Arial"/>
        </w:rPr>
        <w:t xml:space="preserve">    (b) H</w:t>
      </w:r>
      <w:r w:rsidRPr="003800C8">
        <w:rPr>
          <w:rFonts w:ascii="Arial" w:hAnsi="Arial" w:cs="Arial"/>
          <w:vertAlign w:val="subscript"/>
        </w:rPr>
        <w:t>2</w:t>
      </w:r>
      <w:r w:rsidRPr="003800C8">
        <w:rPr>
          <w:rFonts w:ascii="Arial" w:hAnsi="Arial" w:cs="Arial"/>
        </w:rPr>
        <w:t>O     (c) HSO</w:t>
      </w:r>
      <w:r w:rsidRPr="003800C8">
        <w:rPr>
          <w:rFonts w:ascii="Arial" w:hAnsi="Arial" w:cs="Arial"/>
          <w:vertAlign w:val="subscript"/>
        </w:rPr>
        <w:t>4</w:t>
      </w:r>
      <w:r w:rsidRPr="003800C8">
        <w:rPr>
          <w:rFonts w:ascii="Arial" w:hAnsi="Arial" w:cs="Arial"/>
          <w:vertAlign w:val="superscript"/>
        </w:rPr>
        <w:t xml:space="preserve">- </w:t>
      </w:r>
      <w:r w:rsidRPr="003800C8">
        <w:rPr>
          <w:rFonts w:ascii="Arial" w:hAnsi="Arial" w:cs="Arial"/>
        </w:rPr>
        <w:t xml:space="preserve">      (d) HCl</w:t>
      </w:r>
    </w:p>
    <w:p w:rsidR="00671E89" w:rsidRPr="003800C8" w:rsidRDefault="00671E89" w:rsidP="002B4BE6">
      <w:pPr>
        <w:pStyle w:val="ListParagraph"/>
        <w:numPr>
          <w:ilvl w:val="0"/>
          <w:numId w:val="59"/>
        </w:numPr>
        <w:spacing w:after="200" w:line="276" w:lineRule="auto"/>
        <w:rPr>
          <w:rFonts w:ascii="Arial" w:hAnsi="Arial" w:cs="Arial"/>
        </w:rPr>
      </w:pPr>
      <w:r w:rsidRPr="003800C8">
        <w:rPr>
          <w:rFonts w:ascii="Arial" w:hAnsi="Arial" w:cs="Arial"/>
          <w:noProof/>
          <w:lang w:val="en-US"/>
        </w:rPr>
        <mc:AlternateContent>
          <mc:Choice Requires="wps">
            <w:drawing>
              <wp:anchor distT="0" distB="0" distL="114300" distR="114300" simplePos="0" relativeHeight="251759616" behindDoc="0" locked="0" layoutInCell="1" allowOverlap="1" wp14:anchorId="0F100E62" wp14:editId="76048D3B">
                <wp:simplePos x="0" y="0"/>
                <wp:positionH relativeFrom="column">
                  <wp:posOffset>561975</wp:posOffset>
                </wp:positionH>
                <wp:positionV relativeFrom="paragraph">
                  <wp:posOffset>99695</wp:posOffset>
                </wp:positionV>
                <wp:extent cx="2657475" cy="657225"/>
                <wp:effectExtent l="9525" t="6985" r="9525" b="12065"/>
                <wp:wrapNone/>
                <wp:docPr id="639" name="Text Box 6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657225"/>
                        </a:xfrm>
                        <a:prstGeom prst="rect">
                          <a:avLst/>
                        </a:prstGeom>
                        <a:solidFill>
                          <a:srgbClr val="FFFFFF"/>
                        </a:solidFill>
                        <a:ln w="9525">
                          <a:solidFill>
                            <a:srgbClr val="000000"/>
                          </a:solidFill>
                          <a:miter lim="800000"/>
                          <a:headEnd/>
                          <a:tailEnd/>
                        </a:ln>
                      </wps:spPr>
                      <wps:txbx>
                        <w:txbxContent>
                          <w:p w:rsidR="00730028" w:rsidRDefault="00730028" w:rsidP="00671E89">
                            <w:r>
                              <w:t xml:space="preserve">   (a)    HCN + H</w:t>
                            </w:r>
                            <w:r w:rsidRPr="00665453">
                              <w:rPr>
                                <w:vertAlign w:val="subscript"/>
                              </w:rPr>
                              <w:t>2</w:t>
                            </w:r>
                            <w:r>
                              <w:t xml:space="preserve">O </w:t>
                            </w:r>
                            <w:r w:rsidRPr="00CC57F7">
                              <w:rPr>
                                <w:rFonts w:cs="Calibri"/>
                              </w:rPr>
                              <w:t>↔</w:t>
                            </w:r>
                            <w:r>
                              <w:t xml:space="preserve"> H</w:t>
                            </w:r>
                            <w:r w:rsidRPr="00665453">
                              <w:rPr>
                                <w:vertAlign w:val="subscript"/>
                              </w:rPr>
                              <w:t>3</w:t>
                            </w:r>
                            <w:r>
                              <w:t>O</w:t>
                            </w:r>
                            <w:r w:rsidRPr="00665453">
                              <w:rPr>
                                <w:vertAlign w:val="superscript"/>
                              </w:rPr>
                              <w:t>+</w:t>
                            </w:r>
                            <w:r>
                              <w:t xml:space="preserve"> + CN</w:t>
                            </w:r>
                            <w:r w:rsidRPr="00665453">
                              <w:rPr>
                                <w:vertAlign w:val="superscript"/>
                              </w:rPr>
                              <w:t>-</w:t>
                            </w:r>
                          </w:p>
                          <w:p w:rsidR="00730028" w:rsidRPr="00665453" w:rsidRDefault="00730028" w:rsidP="00671E89">
                            <w:r>
                              <w:t xml:space="preserve">          a1       b2           a2          b1</w:t>
                            </w:r>
                          </w:p>
                          <w:p w:rsidR="00730028" w:rsidRDefault="00730028" w:rsidP="00671E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9" o:spid="_x0000_s1355" type="#_x0000_t202" style="position:absolute;left:0;text-align:left;margin-left:44.25pt;margin-top:7.85pt;width:209.25pt;height:51.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">
                <v:textbox>
                  <w:txbxContent>
                    <w:p w:rsidR="00730028" w:rsidRDefault="00730028" w:rsidP="00671E89">
                      <w:r>
                        <w:t xml:space="preserve">   (a)    HCN + H</w:t>
                      </w:r>
                      <w:r w:rsidRPr="00665453">
                        <w:rPr>
                          <w:vertAlign w:val="subscript"/>
                        </w:rPr>
                        <w:t>2</w:t>
                      </w:r>
                      <w:r>
                        <w:t xml:space="preserve">O </w:t>
                      </w:r>
                      <w:r w:rsidRPr="00CC57F7">
                        <w:rPr>
                          <w:rFonts w:cs="Calibri"/>
                        </w:rPr>
                        <w:t>↔</w:t>
                      </w:r>
                      <w:r>
                        <w:t xml:space="preserve"> H</w:t>
                      </w:r>
                      <w:r w:rsidRPr="00665453">
                        <w:rPr>
                          <w:vertAlign w:val="subscript"/>
                        </w:rPr>
                        <w:t>3</w:t>
                      </w:r>
                      <w:r>
                        <w:t>O</w:t>
                      </w:r>
                      <w:r w:rsidRPr="00665453">
                        <w:rPr>
                          <w:vertAlign w:val="superscript"/>
                        </w:rPr>
                        <w:t>+</w:t>
                      </w:r>
                      <w:r>
                        <w:t xml:space="preserve"> + CN</w:t>
                      </w:r>
                      <w:r w:rsidRPr="00665453">
                        <w:rPr>
                          <w:vertAlign w:val="superscript"/>
                        </w:rPr>
                        <w:t>-</w:t>
                      </w:r>
                    </w:p>
                    <w:p w:rsidR="00730028" w:rsidRPr="00665453" w:rsidRDefault="00730028" w:rsidP="00671E89">
                      <w:r>
                        <w:t xml:space="preserve">          a1       b2           a2          b1</w:t>
                      </w:r>
                    </w:p>
                    <w:p w:rsidR="00730028" w:rsidRDefault="00730028" w:rsidP="00671E89"/>
                  </w:txbxContent>
                </v:textbox>
              </v:shape>
            </w:pict>
          </mc:Fallback>
        </mc:AlternateContent>
      </w:r>
    </w:p>
    <w:p w:rsidR="00671E89" w:rsidRPr="003800C8" w:rsidRDefault="00671E89" w:rsidP="00D30092">
      <w:pPr>
        <w:pStyle w:val="ListParagraph"/>
        <w:rPr>
          <w:rFonts w:ascii="Arial" w:hAnsi="Arial" w:cs="Arial"/>
        </w:rPr>
      </w:pPr>
      <w:r w:rsidRPr="003800C8">
        <w:rPr>
          <w:rFonts w:ascii="Arial" w:hAnsi="Arial" w:cs="Arial"/>
          <w:noProof/>
          <w:lang w:val="en-US"/>
        </w:rPr>
        <mc:AlternateContent>
          <mc:Choice Requires="wps">
            <w:drawing>
              <wp:anchor distT="0" distB="0" distL="114300" distR="114300" simplePos="0" relativeHeight="251762688" behindDoc="0" locked="0" layoutInCell="1" allowOverlap="1" wp14:anchorId="27AB0327" wp14:editId="66A4A63D">
                <wp:simplePos x="0" y="0"/>
                <wp:positionH relativeFrom="column">
                  <wp:posOffset>2314575</wp:posOffset>
                </wp:positionH>
                <wp:positionV relativeFrom="paragraph">
                  <wp:posOffset>74930</wp:posOffset>
                </wp:positionV>
                <wp:extent cx="635" cy="133350"/>
                <wp:effectExtent l="9525" t="12065" r="8890" b="6985"/>
                <wp:wrapNone/>
                <wp:docPr id="640" name="Straight Arrow Connector 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0" o:spid="_x0000_s1026" type="#_x0000_t32" style="position:absolute;margin-left:182.25pt;margin-top:5.9pt;width:.05pt;height:10.5pt;flip: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"/>
            </w:pict>
          </mc:Fallback>
        </mc:AlternateContent>
      </w:r>
      <w:r w:rsidRPr="003800C8">
        <w:rPr>
          <w:rFonts w:ascii="Arial" w:hAnsi="Arial" w:cs="Arial"/>
          <w:noProof/>
          <w:lang w:val="en-US"/>
        </w:rPr>
        <mc:AlternateContent>
          <mc:Choice Requires="wps">
            <w:drawing>
              <wp:anchor distT="0" distB="0" distL="114300" distR="114300" simplePos="0" relativeHeight="251765760" behindDoc="0" locked="0" layoutInCell="1" allowOverlap="1" wp14:anchorId="558A5F68" wp14:editId="387AEC2D">
                <wp:simplePos x="0" y="0"/>
                <wp:positionH relativeFrom="column">
                  <wp:posOffset>1952625</wp:posOffset>
                </wp:positionH>
                <wp:positionV relativeFrom="paragraph">
                  <wp:posOffset>74930</wp:posOffset>
                </wp:positionV>
                <wp:extent cx="0" cy="57150"/>
                <wp:effectExtent l="9525" t="12065" r="9525" b="6985"/>
                <wp:wrapNone/>
                <wp:docPr id="641" name="Straight Arrow Connector 6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1" o:spid="_x0000_s1026" type="#_x0000_t32" style="position:absolute;margin-left:153.75pt;margin-top:5.9pt;width:0;height:4.5pt;flip:y;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"/>
            </w:pict>
          </mc:Fallback>
        </mc:AlternateContent>
      </w:r>
      <w:r w:rsidRPr="003800C8">
        <w:rPr>
          <w:rFonts w:ascii="Arial" w:hAnsi="Arial" w:cs="Arial"/>
          <w:noProof/>
          <w:lang w:val="en-US"/>
        </w:rPr>
        <mc:AlternateContent>
          <mc:Choice Requires="wps">
            <w:drawing>
              <wp:anchor distT="0" distB="0" distL="114300" distR="114300" simplePos="0" relativeHeight="251764736" behindDoc="0" locked="0" layoutInCell="1" allowOverlap="1" wp14:anchorId="5EC35A8E" wp14:editId="0775DC1F">
                <wp:simplePos x="0" y="0"/>
                <wp:positionH relativeFrom="column">
                  <wp:posOffset>1485900</wp:posOffset>
                </wp:positionH>
                <wp:positionV relativeFrom="paragraph">
                  <wp:posOffset>74930</wp:posOffset>
                </wp:positionV>
                <wp:extent cx="0" cy="57150"/>
                <wp:effectExtent l="9525" t="12065" r="9525" b="6985"/>
                <wp:wrapNone/>
                <wp:docPr id="642" name="Straight Arrow Connector 6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71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2" o:spid="_x0000_s1026" type="#_x0000_t32" style="position:absolute;margin-left:117pt;margin-top:5.9pt;width:0;height:4.5pt;flip:y;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"/>
            </w:pict>
          </mc:Fallback>
        </mc:AlternateContent>
      </w:r>
      <w:r w:rsidRPr="003800C8">
        <w:rPr>
          <w:rFonts w:ascii="Arial" w:hAnsi="Arial" w:cs="Arial"/>
          <w:noProof/>
          <w:lang w:val="en-US"/>
        </w:rPr>
        <mc:AlternateContent>
          <mc:Choice Requires="wps">
            <w:drawing>
              <wp:anchor distT="0" distB="0" distL="114300" distR="114300" simplePos="0" relativeHeight="251763712" behindDoc="0" locked="0" layoutInCell="1" allowOverlap="1" wp14:anchorId="4F8A3F44" wp14:editId="05AA01C7">
                <wp:simplePos x="0" y="0"/>
                <wp:positionH relativeFrom="column">
                  <wp:posOffset>1485900</wp:posOffset>
                </wp:positionH>
                <wp:positionV relativeFrom="paragraph">
                  <wp:posOffset>132080</wp:posOffset>
                </wp:positionV>
                <wp:extent cx="466725" cy="0"/>
                <wp:effectExtent l="9525" t="12065" r="9525" b="6985"/>
                <wp:wrapNone/>
                <wp:docPr id="643" name="Straight Arrow Connector 6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6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3" o:spid="_x0000_s1026" type="#_x0000_t32" style="position:absolute;margin-left:117pt;margin-top:10.4pt;width:36.75pt;height:0;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"/>
            </w:pict>
          </mc:Fallback>
        </mc:AlternateContent>
      </w:r>
      <w:r w:rsidRPr="003800C8">
        <w:rPr>
          <w:rFonts w:ascii="Arial" w:hAnsi="Arial" w:cs="Arial"/>
          <w:noProof/>
          <w:lang w:val="en-US"/>
        </w:rPr>
        <mc:AlternateContent>
          <mc:Choice Requires="wps">
            <w:drawing>
              <wp:anchor distT="0" distB="0" distL="114300" distR="114300" simplePos="0" relativeHeight="251761664" behindDoc="0" locked="0" layoutInCell="1" allowOverlap="1" wp14:anchorId="6612DC3F" wp14:editId="7C985C7C">
                <wp:simplePos x="0" y="0"/>
                <wp:positionH relativeFrom="column">
                  <wp:posOffset>1038225</wp:posOffset>
                </wp:positionH>
                <wp:positionV relativeFrom="paragraph">
                  <wp:posOffset>132080</wp:posOffset>
                </wp:positionV>
                <wp:extent cx="0" cy="85725"/>
                <wp:effectExtent l="9525" t="12065" r="9525" b="6985"/>
                <wp:wrapNone/>
                <wp:docPr id="644" name="Straight Arrow Connector 6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85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4" o:spid="_x0000_s1026" type="#_x0000_t32" style="position:absolute;margin-left:81.75pt;margin-top:10.4pt;width:0;height:6.75pt;flip:y;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"/>
            </w:pict>
          </mc:Fallback>
        </mc:AlternateContent>
      </w:r>
      <w:r w:rsidRPr="003800C8">
        <w:rPr>
          <w:rFonts w:ascii="Arial" w:hAnsi="Arial" w:cs="Arial"/>
          <w:noProof/>
          <w:lang w:val="en-US"/>
        </w:rPr>
        <mc:AlternateContent>
          <mc:Choice Requires="wps">
            <w:drawing>
              <wp:anchor distT="0" distB="0" distL="114300" distR="114300" simplePos="0" relativeHeight="251760640" behindDoc="0" locked="0" layoutInCell="1" allowOverlap="1" wp14:anchorId="7C210E0F" wp14:editId="1B254FCF">
                <wp:simplePos x="0" y="0"/>
                <wp:positionH relativeFrom="column">
                  <wp:posOffset>1038225</wp:posOffset>
                </wp:positionH>
                <wp:positionV relativeFrom="paragraph">
                  <wp:posOffset>208280</wp:posOffset>
                </wp:positionV>
                <wp:extent cx="1276350" cy="9525"/>
                <wp:effectExtent l="9525" t="12065" r="9525" b="6985"/>
                <wp:wrapNone/>
                <wp:docPr id="645" name="Straight Arrow Connector 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763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5" o:spid="_x0000_s1026" type="#_x0000_t32" style="position:absolute;margin-left:81.75pt;margin-top:16.4pt;width:100.5pt;height:.75p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"/>
            </w:pict>
          </mc:Fallback>
        </mc:AlternateContent>
      </w:r>
    </w:p>
    <w:p w:rsidR="00671E89" w:rsidRPr="003800C8" w:rsidRDefault="00671E89" w:rsidP="00D30092">
      <w:pPr>
        <w:rPr>
          <w:rFonts w:ascii="Arial" w:hAnsi="Arial" w:cs="Arial"/>
        </w:rPr>
      </w:pPr>
    </w:p>
    <w:p w:rsidR="00671E89" w:rsidRPr="003800C8" w:rsidRDefault="00671E89" w:rsidP="00D30092">
      <w:pPr>
        <w:rPr>
          <w:rFonts w:ascii="Arial" w:hAnsi="Arial" w:cs="Arial"/>
        </w:rPr>
      </w:pPr>
      <w:r w:rsidRPr="003800C8">
        <w:rPr>
          <w:rFonts w:ascii="Arial" w:hAnsi="Arial" w:cs="Arial"/>
          <w:noProof/>
        </w:rPr>
        <mc:AlternateContent>
          <mc:Choice Requires="wps">
            <w:drawing>
              <wp:anchor distT="0" distB="0" distL="114300" distR="114300" simplePos="0" relativeHeight="251766784" behindDoc="0" locked="0" layoutInCell="1" allowOverlap="1" wp14:anchorId="01738382" wp14:editId="4788B465">
                <wp:simplePos x="0" y="0"/>
                <wp:positionH relativeFrom="column">
                  <wp:posOffset>400050</wp:posOffset>
                </wp:positionH>
                <wp:positionV relativeFrom="paragraph">
                  <wp:posOffset>352425</wp:posOffset>
                </wp:positionV>
                <wp:extent cx="2943225" cy="942975"/>
                <wp:effectExtent l="9525" t="11430" r="9525" b="7620"/>
                <wp:wrapNone/>
                <wp:docPr id="646" name="Text Box 6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43225" cy="942975"/>
                        </a:xfrm>
                        <a:prstGeom prst="rect">
                          <a:avLst/>
                        </a:prstGeom>
                        <a:solidFill>
                          <a:srgbClr val="FFFFFF"/>
                        </a:solidFill>
                        <a:ln w="9525">
                          <a:solidFill>
                            <a:srgbClr val="000000"/>
                          </a:solidFill>
                          <a:miter lim="800000"/>
                          <a:headEnd/>
                          <a:tailEnd/>
                        </a:ln>
                      </wps:spPr>
                      <wps:txbx>
                        <w:txbxContent>
                          <w:p w:rsidR="00730028" w:rsidRPr="00D72ECD" w:rsidRDefault="00730028" w:rsidP="00671E89">
                            <w:pPr>
                              <w:rPr>
                                <w:vertAlign w:val="superscript"/>
                              </w:rPr>
                            </w:pPr>
                            <w:r>
                              <w:t>(b)            NH</w:t>
                            </w:r>
                            <w:r w:rsidRPr="00D72ECD">
                              <w:rPr>
                                <w:vertAlign w:val="subscript"/>
                              </w:rPr>
                              <w:t xml:space="preserve">3 </w:t>
                            </w:r>
                            <w:r w:rsidRPr="00E345A4">
                              <w:t>+</w:t>
                            </w:r>
                            <w:r>
                              <w:t>OH</w:t>
                            </w:r>
                            <w:r w:rsidRPr="00D72ECD">
                              <w:rPr>
                                <w:vertAlign w:val="superscript"/>
                              </w:rPr>
                              <w:t xml:space="preserve">- </w:t>
                            </w:r>
                            <w:r w:rsidRPr="00CC57F7">
                              <w:rPr>
                                <w:rFonts w:cs="Calibri"/>
                              </w:rPr>
                              <w:t xml:space="preserve">↔ </w:t>
                            </w:r>
                            <w:r>
                              <w:t>OH</w:t>
                            </w:r>
                            <w:r w:rsidRPr="00D72ECD">
                              <w:rPr>
                                <w:vertAlign w:val="superscript"/>
                              </w:rPr>
                              <w:t xml:space="preserve">- </w:t>
                            </w:r>
                            <w:r>
                              <w:t xml:space="preserve">   +NH</w:t>
                            </w:r>
                            <w:r w:rsidRPr="00D72ECD">
                              <w:rPr>
                                <w:vertAlign w:val="subscript"/>
                              </w:rPr>
                              <w:t>2</w:t>
                            </w:r>
                            <w:r w:rsidRPr="00D72ECD">
                              <w:rPr>
                                <w:vertAlign w:val="superscript"/>
                              </w:rPr>
                              <w:t>-</w:t>
                            </w:r>
                          </w:p>
                          <w:p w:rsidR="00730028" w:rsidRDefault="00730028" w:rsidP="00671E89"/>
                          <w:p w:rsidR="00730028" w:rsidRPr="00665453" w:rsidRDefault="00730028" w:rsidP="00671E89">
                            <w:r>
                              <w:t xml:space="preserve">                     a1       b2           a2          b1</w:t>
                            </w:r>
                          </w:p>
                          <w:p w:rsidR="00730028" w:rsidRDefault="00730028" w:rsidP="00671E8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6" o:spid="_x0000_s1356" type="#_x0000_t202" style="position:absolute;margin-left:31.5pt;margin-top:27.75pt;width:231.75pt;height:74.2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">
                <v:textbox>
                  <w:txbxContent>
                    <w:p w:rsidR="00730028" w:rsidRPr="00D72ECD" w:rsidRDefault="00730028" w:rsidP="00671E89">
                      <w:pPr>
                        <w:rPr>
                          <w:vertAlign w:val="superscript"/>
                        </w:rPr>
                      </w:pPr>
                      <w:r>
                        <w:t>(b)            NH</w:t>
                      </w:r>
                      <w:r w:rsidRPr="00D72ECD">
                        <w:rPr>
                          <w:vertAlign w:val="subscript"/>
                        </w:rPr>
                        <w:t xml:space="preserve">3 </w:t>
                      </w:r>
                      <w:r w:rsidRPr="00E345A4">
                        <w:t>+</w:t>
                      </w:r>
                      <w:r>
                        <w:t>OH</w:t>
                      </w:r>
                      <w:r w:rsidRPr="00D72ECD">
                        <w:rPr>
                          <w:vertAlign w:val="superscript"/>
                        </w:rPr>
                        <w:t xml:space="preserve">- </w:t>
                      </w:r>
                      <w:r w:rsidRPr="00CC57F7">
                        <w:rPr>
                          <w:rFonts w:cs="Calibri"/>
                        </w:rPr>
                        <w:t xml:space="preserve">↔ </w:t>
                      </w:r>
                      <w:r>
                        <w:t>OH</w:t>
                      </w:r>
                      <w:r w:rsidRPr="00D72ECD">
                        <w:rPr>
                          <w:vertAlign w:val="superscript"/>
                        </w:rPr>
                        <w:t xml:space="preserve">- </w:t>
                      </w:r>
                      <w:r>
                        <w:t xml:space="preserve">   +NH</w:t>
                      </w:r>
                      <w:r w:rsidRPr="00D72ECD">
                        <w:rPr>
                          <w:vertAlign w:val="subscript"/>
                        </w:rPr>
                        <w:t>2</w:t>
                      </w:r>
                      <w:r w:rsidRPr="00D72ECD">
                        <w:rPr>
                          <w:vertAlign w:val="superscript"/>
                        </w:rPr>
                        <w:t>-</w:t>
                      </w:r>
                    </w:p>
                    <w:p w:rsidR="00730028" w:rsidRDefault="00730028" w:rsidP="00671E89"/>
                    <w:p w:rsidR="00730028" w:rsidRPr="00665453" w:rsidRDefault="00730028" w:rsidP="00671E89">
                      <w:r>
                        <w:t xml:space="preserve">                     a1       b2           a2          b1</w:t>
                      </w:r>
                    </w:p>
                    <w:p w:rsidR="00730028" w:rsidRDefault="00730028" w:rsidP="00671E89"/>
                  </w:txbxContent>
                </v:textbox>
              </v:shape>
            </w:pict>
          </mc:Fallback>
        </mc:AlternateContent>
      </w:r>
      <w:r w:rsidRPr="003800C8">
        <w:rPr>
          <w:rFonts w:ascii="Arial" w:hAnsi="Arial" w:cs="Arial"/>
          <w:noProof/>
        </w:rPr>
        <mc:AlternateContent>
          <mc:Choice Requires="wps">
            <w:drawing>
              <wp:anchor distT="0" distB="0" distL="114300" distR="114300" simplePos="0" relativeHeight="251770880" behindDoc="0" locked="0" layoutInCell="1" allowOverlap="1" wp14:anchorId="627D59F0" wp14:editId="7DF029EB">
                <wp:simplePos x="0" y="0"/>
                <wp:positionH relativeFrom="column">
                  <wp:posOffset>1409700</wp:posOffset>
                </wp:positionH>
                <wp:positionV relativeFrom="paragraph">
                  <wp:posOffset>723900</wp:posOffset>
                </wp:positionV>
                <wp:extent cx="647700" cy="9525"/>
                <wp:effectExtent l="9525" t="11430" r="9525" b="7620"/>
                <wp:wrapNone/>
                <wp:docPr id="647" name="Straight Arrow Connector 6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7" o:spid="_x0000_s1026" type="#_x0000_t32" style="position:absolute;margin-left:111pt;margin-top:57pt;width:51pt;height:.7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"/>
            </w:pict>
          </mc:Fallback>
        </mc:AlternateContent>
      </w:r>
      <w:r w:rsidRPr="003800C8">
        <w:rPr>
          <w:rFonts w:ascii="Arial" w:hAnsi="Arial" w:cs="Arial"/>
          <w:noProof/>
        </w:rPr>
        <mc:AlternateContent>
          <mc:Choice Requires="wps">
            <w:drawing>
              <wp:anchor distT="0" distB="0" distL="114300" distR="114300" simplePos="0" relativeHeight="251772928" behindDoc="0" locked="0" layoutInCell="1" allowOverlap="1" wp14:anchorId="0185257E" wp14:editId="6BFC15AF">
                <wp:simplePos x="0" y="0"/>
                <wp:positionH relativeFrom="column">
                  <wp:posOffset>2057400</wp:posOffset>
                </wp:positionH>
                <wp:positionV relativeFrom="paragraph">
                  <wp:posOffset>590550</wp:posOffset>
                </wp:positionV>
                <wp:extent cx="9525" cy="133350"/>
                <wp:effectExtent l="9525" t="11430" r="9525" b="7620"/>
                <wp:wrapNone/>
                <wp:docPr id="648" name="Straight Arrow Connector 6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8" o:spid="_x0000_s1026" type="#_x0000_t32" style="position:absolute;margin-left:162pt;margin-top:46.5pt;width:.75pt;height:10.5pt;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"/>
            </w:pict>
          </mc:Fallback>
        </mc:AlternateContent>
      </w:r>
      <w:r w:rsidRPr="003800C8">
        <w:rPr>
          <w:rFonts w:ascii="Arial" w:hAnsi="Arial" w:cs="Arial"/>
          <w:noProof/>
        </w:rPr>
        <mc:AlternateContent>
          <mc:Choice Requires="wps">
            <w:drawing>
              <wp:anchor distT="0" distB="0" distL="114300" distR="114300" simplePos="0" relativeHeight="251771904" behindDoc="0" locked="0" layoutInCell="1" allowOverlap="1" wp14:anchorId="40D8BC48" wp14:editId="55BBF623">
                <wp:simplePos x="0" y="0"/>
                <wp:positionH relativeFrom="column">
                  <wp:posOffset>1409700</wp:posOffset>
                </wp:positionH>
                <wp:positionV relativeFrom="paragraph">
                  <wp:posOffset>590550</wp:posOffset>
                </wp:positionV>
                <wp:extent cx="0" cy="133350"/>
                <wp:effectExtent l="9525" t="11430" r="9525" b="7620"/>
                <wp:wrapNone/>
                <wp:docPr id="649" name="Straight Arrow Connector 6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33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49" o:spid="_x0000_s1026" type="#_x0000_t32" style="position:absolute;margin-left:111pt;margin-top:46.5pt;width:0;height:10.5pt;flip:y;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"/>
            </w:pict>
          </mc:Fallback>
        </mc:AlternateContent>
      </w:r>
      <w:r w:rsidRPr="003800C8">
        <w:rPr>
          <w:rFonts w:ascii="Arial" w:hAnsi="Arial" w:cs="Arial"/>
          <w:noProof/>
        </w:rPr>
        <mc:AlternateContent>
          <mc:Choice Requires="wps">
            <w:drawing>
              <wp:anchor distT="0" distB="0" distL="114300" distR="114300" simplePos="0" relativeHeight="251769856" behindDoc="0" locked="0" layoutInCell="1" allowOverlap="1" wp14:anchorId="26DE90B5" wp14:editId="43622A20">
                <wp:simplePos x="0" y="0"/>
                <wp:positionH relativeFrom="column">
                  <wp:posOffset>2514600</wp:posOffset>
                </wp:positionH>
                <wp:positionV relativeFrom="paragraph">
                  <wp:posOffset>590550</wp:posOffset>
                </wp:positionV>
                <wp:extent cx="0" cy="276225"/>
                <wp:effectExtent l="9525" t="11430" r="9525" b="7620"/>
                <wp:wrapNone/>
                <wp:docPr id="650" name="Straight Arrow Connector 6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62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0" o:spid="_x0000_s1026" type="#_x0000_t32" style="position:absolute;margin-left:198pt;margin-top:46.5pt;width:0;height:21.75pt;flip:y;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"/>
            </w:pict>
          </mc:Fallback>
        </mc:AlternateContent>
      </w:r>
      <w:r w:rsidRPr="003800C8">
        <w:rPr>
          <w:rFonts w:ascii="Arial" w:hAnsi="Arial" w:cs="Arial"/>
          <w:noProof/>
        </w:rPr>
        <mc:AlternateContent>
          <mc:Choice Requires="wps">
            <w:drawing>
              <wp:anchor distT="0" distB="0" distL="114300" distR="114300" simplePos="0" relativeHeight="251768832" behindDoc="0" locked="0" layoutInCell="1" allowOverlap="1" wp14:anchorId="27F6D436" wp14:editId="4337D324">
                <wp:simplePos x="0" y="0"/>
                <wp:positionH relativeFrom="column">
                  <wp:posOffset>1038225</wp:posOffset>
                </wp:positionH>
                <wp:positionV relativeFrom="paragraph">
                  <wp:posOffset>590550</wp:posOffset>
                </wp:positionV>
                <wp:extent cx="0" cy="257175"/>
                <wp:effectExtent l="9525" t="11430" r="9525" b="7620"/>
                <wp:wrapNone/>
                <wp:docPr id="651" name="Straight Arrow Connector 6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57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1" o:spid="_x0000_s1026" type="#_x0000_t32" style="position:absolute;margin-left:81.75pt;margin-top:46.5pt;width:0;height:20.25pt;flip:y;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"/>
            </w:pict>
          </mc:Fallback>
        </mc:AlternateContent>
      </w:r>
      <w:r w:rsidRPr="003800C8">
        <w:rPr>
          <w:rFonts w:ascii="Arial" w:hAnsi="Arial" w:cs="Arial"/>
          <w:noProof/>
        </w:rPr>
        <mc:AlternateContent>
          <mc:Choice Requires="wps">
            <w:drawing>
              <wp:anchor distT="0" distB="0" distL="114300" distR="114300" simplePos="0" relativeHeight="251767808" behindDoc="0" locked="0" layoutInCell="1" allowOverlap="1" wp14:anchorId="4FABD668" wp14:editId="0E4D34D1">
                <wp:simplePos x="0" y="0"/>
                <wp:positionH relativeFrom="column">
                  <wp:posOffset>1038225</wp:posOffset>
                </wp:positionH>
                <wp:positionV relativeFrom="paragraph">
                  <wp:posOffset>847725</wp:posOffset>
                </wp:positionV>
                <wp:extent cx="1476375" cy="19050"/>
                <wp:effectExtent l="9525" t="11430" r="9525" b="7620"/>
                <wp:wrapNone/>
                <wp:docPr id="652" name="Straight Arrow Connector 6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637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2" o:spid="_x0000_s1026" type="#_x0000_t32" style="position:absolute;margin-left:81.75pt;margin-top:66.75pt;width:116.25pt;height:1.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"/>
            </w:pict>
          </mc:Fallback>
        </mc:AlternateContent>
      </w:r>
    </w:p>
    <w:p w:rsidR="00671E89" w:rsidRPr="003800C8" w:rsidRDefault="00671E89" w:rsidP="00D30092">
      <w:pPr>
        <w:rPr>
          <w:rFonts w:ascii="Arial" w:hAnsi="Arial" w:cs="Arial"/>
        </w:rPr>
      </w:pPr>
    </w:p>
    <w:p w:rsidR="00671E89" w:rsidRPr="003800C8" w:rsidRDefault="00671E89" w:rsidP="00D30092">
      <w:pPr>
        <w:rPr>
          <w:rFonts w:ascii="Arial" w:hAnsi="Arial" w:cs="Arial"/>
        </w:rPr>
      </w:pPr>
    </w:p>
    <w:p w:rsidR="00671E89" w:rsidRPr="003800C8" w:rsidRDefault="00671E89" w:rsidP="00D30092">
      <w:pPr>
        <w:rPr>
          <w:rFonts w:ascii="Arial" w:hAnsi="Arial" w:cs="Arial"/>
        </w:rPr>
      </w:pPr>
    </w:p>
    <w:p w:rsidR="00671E89" w:rsidRPr="003800C8" w:rsidRDefault="00671E89" w:rsidP="00D30092">
      <w:pPr>
        <w:rPr>
          <w:rFonts w:ascii="Arial" w:hAnsi="Arial" w:cs="Arial"/>
        </w:rPr>
      </w:pPr>
    </w:p>
    <w:p w:rsidR="00671E89" w:rsidRPr="003800C8" w:rsidRDefault="00671E89" w:rsidP="002B4BE6">
      <w:pPr>
        <w:pStyle w:val="ListParagraph"/>
        <w:numPr>
          <w:ilvl w:val="0"/>
          <w:numId w:val="59"/>
        </w:numPr>
        <w:spacing w:after="200" w:line="276" w:lineRule="auto"/>
        <w:rPr>
          <w:rFonts w:ascii="Arial" w:hAnsi="Arial" w:cs="Arial"/>
        </w:rPr>
      </w:pPr>
      <w:r w:rsidRPr="003800C8">
        <w:rPr>
          <w:rFonts w:ascii="Arial" w:hAnsi="Arial" w:cs="Arial"/>
          <w:noProof/>
          <w:lang w:val="en-US"/>
        </w:rPr>
        <mc:AlternateContent>
          <mc:Choice Requires="wps">
            <w:drawing>
              <wp:anchor distT="0" distB="0" distL="114300" distR="114300" simplePos="0" relativeHeight="251774976" behindDoc="0" locked="0" layoutInCell="1" allowOverlap="1" wp14:anchorId="42EFF205" wp14:editId="0A247739">
                <wp:simplePos x="0" y="0"/>
                <wp:positionH relativeFrom="column">
                  <wp:posOffset>2162175</wp:posOffset>
                </wp:positionH>
                <wp:positionV relativeFrom="paragraph">
                  <wp:posOffset>160655</wp:posOffset>
                </wp:positionV>
                <wp:extent cx="352425" cy="9525"/>
                <wp:effectExtent l="19050" t="55880" r="9525" b="48895"/>
                <wp:wrapNone/>
                <wp:docPr id="653" name="Straight Arrow Connector 6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524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3" o:spid="_x0000_s1026" type="#_x0000_t32" style="position:absolute;margin-left:170.25pt;margin-top:12.65pt;width:27.75pt;height:.75pt;flip:x y;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">
                <v:stroke endarrow="block"/>
              </v:shape>
            </w:pict>
          </mc:Fallback>
        </mc:AlternateContent>
      </w:r>
      <w:r w:rsidRPr="003800C8">
        <w:rPr>
          <w:rFonts w:ascii="Arial" w:hAnsi="Arial" w:cs="Arial"/>
          <w:noProof/>
          <w:lang w:val="en-US"/>
        </w:rPr>
        <mc:AlternateContent>
          <mc:Choice Requires="wps">
            <w:drawing>
              <wp:anchor distT="0" distB="0" distL="114300" distR="114300" simplePos="0" relativeHeight="251773952" behindDoc="0" locked="0" layoutInCell="1" allowOverlap="1" wp14:anchorId="33FE6B2C" wp14:editId="426249EE">
                <wp:simplePos x="0" y="0"/>
                <wp:positionH relativeFrom="column">
                  <wp:posOffset>2201545</wp:posOffset>
                </wp:positionH>
                <wp:positionV relativeFrom="paragraph">
                  <wp:posOffset>65405</wp:posOffset>
                </wp:positionV>
                <wp:extent cx="571500" cy="0"/>
                <wp:effectExtent l="10795" t="55880" r="17780" b="58420"/>
                <wp:wrapNone/>
                <wp:docPr id="654" name="Straight Arrow Connector 6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4" o:spid="_x0000_s1026" type="#_x0000_t32" style="position:absolute;margin-left:173.35pt;margin-top:5.15pt;width:45pt;height:0;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">
                <v:stroke endarrow="block"/>
              </v:shape>
            </w:pict>
          </mc:Fallback>
        </mc:AlternateContent>
      </w:r>
      <w:r w:rsidRPr="003800C8">
        <w:rPr>
          <w:rFonts w:ascii="Arial" w:hAnsi="Arial" w:cs="Arial"/>
        </w:rPr>
        <w:t>(a) HCl (conc) + H</w:t>
      </w:r>
      <w:r w:rsidRPr="003800C8">
        <w:rPr>
          <w:rFonts w:ascii="Arial" w:hAnsi="Arial" w:cs="Arial"/>
          <w:vertAlign w:val="subscript"/>
        </w:rPr>
        <w:t>2</w:t>
      </w:r>
      <w:r w:rsidRPr="003800C8">
        <w:rPr>
          <w:rFonts w:ascii="Arial" w:hAnsi="Arial" w:cs="Arial"/>
        </w:rPr>
        <w:t>O(l)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(aq)+  Cl</w:t>
      </w:r>
      <w:r w:rsidRPr="003800C8">
        <w:rPr>
          <w:rFonts w:ascii="Arial" w:hAnsi="Arial" w:cs="Arial"/>
          <w:vertAlign w:val="superscript"/>
        </w:rPr>
        <w:t>-</w:t>
      </w:r>
      <w:r w:rsidRPr="003800C8">
        <w:rPr>
          <w:rFonts w:ascii="Arial" w:hAnsi="Arial" w:cs="Arial"/>
        </w:rPr>
        <w:t>(aq)</w:t>
      </w:r>
    </w:p>
    <w:p w:rsidR="00671E89" w:rsidRPr="003800C8" w:rsidRDefault="00671E89" w:rsidP="00D30092">
      <w:pPr>
        <w:pStyle w:val="ListParagraph"/>
        <w:rPr>
          <w:rFonts w:ascii="Arial" w:hAnsi="Arial" w:cs="Arial"/>
        </w:rPr>
      </w:pPr>
    </w:p>
    <w:p w:rsidR="00671E89" w:rsidRPr="003800C8" w:rsidRDefault="00671E89" w:rsidP="00D30092">
      <w:pPr>
        <w:pStyle w:val="ListParagraph"/>
        <w:rPr>
          <w:rFonts w:ascii="Arial" w:hAnsi="Arial" w:cs="Arial"/>
        </w:rPr>
      </w:pPr>
      <w:r w:rsidRPr="003800C8">
        <w:rPr>
          <w:rFonts w:ascii="Arial" w:hAnsi="Arial" w:cs="Arial"/>
          <w:noProof/>
          <w:lang w:val="en-US"/>
        </w:rPr>
        <mc:AlternateContent>
          <mc:Choice Requires="wps">
            <w:drawing>
              <wp:anchor distT="0" distB="0" distL="114300" distR="114300" simplePos="0" relativeHeight="251776000" behindDoc="0" locked="0" layoutInCell="1" allowOverlap="1" wp14:anchorId="4FBB0C39" wp14:editId="55D0BB9A">
                <wp:simplePos x="0" y="0"/>
                <wp:positionH relativeFrom="column">
                  <wp:posOffset>2314575</wp:posOffset>
                </wp:positionH>
                <wp:positionV relativeFrom="paragraph">
                  <wp:posOffset>107315</wp:posOffset>
                </wp:positionV>
                <wp:extent cx="552450" cy="0"/>
                <wp:effectExtent l="19050" t="55245" r="9525" b="59055"/>
                <wp:wrapNone/>
                <wp:docPr id="655" name="Straight Arrow Connector 6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5" o:spid="_x0000_s1026" type="#_x0000_t32" style="position:absolute;margin-left:182.25pt;margin-top:8.45pt;width:43.5pt;height:0;flip:x;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">
                <v:stroke endarrow="block"/>
              </v:shape>
            </w:pict>
          </mc:Fallback>
        </mc:AlternateContent>
      </w:r>
      <w:r w:rsidRPr="003800C8">
        <w:rPr>
          <w:rFonts w:ascii="Arial" w:hAnsi="Arial" w:cs="Arial"/>
          <w:noProof/>
          <w:lang w:val="en-US"/>
        </w:rPr>
        <mc:AlternateContent>
          <mc:Choice Requires="wps">
            <w:drawing>
              <wp:anchor distT="0" distB="0" distL="114300" distR="114300" simplePos="0" relativeHeight="251777024" behindDoc="0" locked="0" layoutInCell="1" allowOverlap="1" wp14:anchorId="43B9D511" wp14:editId="4B2FCA03">
                <wp:simplePos x="0" y="0"/>
                <wp:positionH relativeFrom="column">
                  <wp:posOffset>2577465</wp:posOffset>
                </wp:positionH>
                <wp:positionV relativeFrom="paragraph">
                  <wp:posOffset>21590</wp:posOffset>
                </wp:positionV>
                <wp:extent cx="314325" cy="0"/>
                <wp:effectExtent l="5715" t="55245" r="22860" b="59055"/>
                <wp:wrapNone/>
                <wp:docPr id="656" name="Straight Arrow Connector 6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43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6" o:spid="_x0000_s1026" type="#_x0000_t32" style="position:absolute;margin-left:202.95pt;margin-top:1.7pt;width:24.75pt;height:0;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">
                <v:stroke endarrow="block"/>
              </v:shape>
            </w:pict>
          </mc:Fallback>
        </mc:AlternateContent>
      </w:r>
      <w:r w:rsidRPr="003800C8">
        <w:rPr>
          <w:rFonts w:ascii="Arial" w:hAnsi="Arial" w:cs="Arial"/>
        </w:rPr>
        <w:t>CH</w:t>
      </w:r>
      <w:r w:rsidRPr="003800C8">
        <w:rPr>
          <w:rFonts w:ascii="Arial" w:hAnsi="Arial" w:cs="Arial"/>
          <w:vertAlign w:val="subscript"/>
        </w:rPr>
        <w:t>3</w:t>
      </w:r>
      <w:r w:rsidRPr="003800C8">
        <w:rPr>
          <w:rFonts w:ascii="Arial" w:hAnsi="Arial" w:cs="Arial"/>
        </w:rPr>
        <w:t>COOH(conc) + H</w:t>
      </w:r>
      <w:r w:rsidRPr="003800C8">
        <w:rPr>
          <w:rFonts w:ascii="Arial" w:hAnsi="Arial" w:cs="Arial"/>
          <w:vertAlign w:val="subscript"/>
        </w:rPr>
        <w:t>2</w:t>
      </w:r>
      <w:r w:rsidRPr="003800C8">
        <w:rPr>
          <w:rFonts w:ascii="Arial" w:hAnsi="Arial" w:cs="Arial"/>
        </w:rPr>
        <w:t>O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(aq)+  CH3COO-(aq)</w:t>
      </w:r>
    </w:p>
    <w:p w:rsidR="00671E89" w:rsidRPr="003800C8" w:rsidRDefault="00671E89" w:rsidP="00D30092">
      <w:pPr>
        <w:pStyle w:val="ListParagraph"/>
        <w:rPr>
          <w:rFonts w:ascii="Arial" w:hAnsi="Arial" w:cs="Arial"/>
        </w:rPr>
      </w:pPr>
    </w:p>
    <w:p w:rsidR="00671E89" w:rsidRPr="003800C8" w:rsidRDefault="00671E89" w:rsidP="00D30092">
      <w:pPr>
        <w:pStyle w:val="ListParagraph"/>
        <w:ind w:left="1080"/>
        <w:rPr>
          <w:rFonts w:ascii="Arial" w:hAnsi="Arial" w:cs="Arial"/>
        </w:rPr>
      </w:pPr>
      <w:r w:rsidRPr="003800C8">
        <w:rPr>
          <w:rFonts w:ascii="Arial" w:hAnsi="Arial" w:cs="Arial"/>
        </w:rPr>
        <w:t>(b)Strong acid-Hydrochloric acid</w:t>
      </w:r>
    </w:p>
    <w:p w:rsidR="00671E89" w:rsidRPr="003800C8" w:rsidRDefault="00671E89" w:rsidP="00D30092">
      <w:pPr>
        <w:pStyle w:val="ListParagraph"/>
        <w:ind w:left="1080"/>
        <w:rPr>
          <w:rFonts w:ascii="Arial" w:hAnsi="Arial" w:cs="Arial"/>
        </w:rPr>
      </w:pPr>
      <w:r w:rsidRPr="003800C8">
        <w:rPr>
          <w:rFonts w:ascii="Arial" w:hAnsi="Arial" w:cs="Arial"/>
        </w:rPr>
        <w:t>Weak acid – ethanoic acid</w:t>
      </w:r>
    </w:p>
    <w:p w:rsidR="00671E89" w:rsidRPr="003800C8" w:rsidRDefault="00671E89" w:rsidP="00D30092">
      <w:pPr>
        <w:pStyle w:val="ListParagraph"/>
        <w:ind w:left="1080"/>
        <w:rPr>
          <w:rFonts w:ascii="Arial" w:hAnsi="Arial" w:cs="Arial"/>
        </w:rPr>
      </w:pPr>
    </w:p>
    <w:p w:rsidR="00671E89" w:rsidRPr="003800C8" w:rsidRDefault="00671E89" w:rsidP="00D30092">
      <w:pPr>
        <w:pStyle w:val="ListParagraph"/>
        <w:ind w:left="1080"/>
        <w:rPr>
          <w:rFonts w:ascii="Arial" w:hAnsi="Arial" w:cs="Arial"/>
        </w:rPr>
      </w:pPr>
      <w:r w:rsidRPr="003800C8">
        <w:rPr>
          <w:rFonts w:ascii="Arial" w:hAnsi="Arial" w:cs="Arial"/>
        </w:rPr>
        <w:t>(c ) A strong acid ionizes completely in water to form a high concentration hydronium ions</w:t>
      </w:r>
    </w:p>
    <w:p w:rsidR="00671E89" w:rsidRPr="003800C8" w:rsidRDefault="00671E89" w:rsidP="002B4BE6">
      <w:pPr>
        <w:pStyle w:val="ListParagraph"/>
        <w:numPr>
          <w:ilvl w:val="0"/>
          <w:numId w:val="59"/>
        </w:numPr>
        <w:spacing w:after="200" w:line="276" w:lineRule="auto"/>
        <w:rPr>
          <w:rFonts w:ascii="Arial" w:hAnsi="Arial" w:cs="Arial"/>
        </w:rPr>
      </w:pPr>
      <w:r w:rsidRPr="003800C8">
        <w:rPr>
          <w:rFonts w:ascii="Arial" w:hAnsi="Arial" w:cs="Arial"/>
          <w:noProof/>
          <w:lang w:val="en-US"/>
        </w:rPr>
        <mc:AlternateContent>
          <mc:Choice Requires="wps">
            <w:drawing>
              <wp:anchor distT="0" distB="0" distL="114300" distR="114300" simplePos="0" relativeHeight="251784192" behindDoc="0" locked="0" layoutInCell="1" allowOverlap="1" wp14:anchorId="0365B0F5" wp14:editId="6F424EA3">
                <wp:simplePos x="0" y="0"/>
                <wp:positionH relativeFrom="column">
                  <wp:posOffset>2409825</wp:posOffset>
                </wp:positionH>
                <wp:positionV relativeFrom="paragraph">
                  <wp:posOffset>309880</wp:posOffset>
                </wp:positionV>
                <wp:extent cx="635" cy="352425"/>
                <wp:effectExtent l="9525" t="8255" r="8890" b="10795"/>
                <wp:wrapNone/>
                <wp:docPr id="657" name="Straight Arrow Connector 6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7" o:spid="_x0000_s1026" type="#_x0000_t32" style="position:absolute;margin-left:189.75pt;margin-top:24.4pt;width:.05pt;height:27.75pt;flip:y;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"/>
            </w:pict>
          </mc:Fallback>
        </mc:AlternateContent>
      </w:r>
      <w:r w:rsidRPr="003800C8">
        <w:rPr>
          <w:rFonts w:ascii="Arial" w:hAnsi="Arial" w:cs="Arial"/>
          <w:noProof/>
          <w:lang w:val="en-US"/>
        </w:rPr>
        <mc:AlternateContent>
          <mc:Choice Requires="wps">
            <w:drawing>
              <wp:anchor distT="0" distB="0" distL="114300" distR="114300" simplePos="0" relativeHeight="251783168" behindDoc="0" locked="0" layoutInCell="1" allowOverlap="1" wp14:anchorId="5DCFC6CA" wp14:editId="070A0BBA">
                <wp:simplePos x="0" y="0"/>
                <wp:positionH relativeFrom="column">
                  <wp:posOffset>1200150</wp:posOffset>
                </wp:positionH>
                <wp:positionV relativeFrom="paragraph">
                  <wp:posOffset>309880</wp:posOffset>
                </wp:positionV>
                <wp:extent cx="635" cy="352425"/>
                <wp:effectExtent l="9525" t="8255" r="8890" b="10795"/>
                <wp:wrapNone/>
                <wp:docPr id="658" name="Straight Arrow Connector 6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524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8" o:spid="_x0000_s1026" type="#_x0000_t32" style="position:absolute;margin-left:94.5pt;margin-top:24.4pt;width:.05pt;height:27.75p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"/>
            </w:pict>
          </mc:Fallback>
        </mc:AlternateContent>
      </w:r>
      <w:r w:rsidRPr="003800C8">
        <w:rPr>
          <w:rFonts w:ascii="Arial" w:hAnsi="Arial" w:cs="Arial"/>
          <w:noProof/>
          <w:lang w:val="en-US"/>
        </w:rPr>
        <mc:AlternateContent>
          <mc:Choice Requires="wps">
            <w:drawing>
              <wp:anchor distT="0" distB="0" distL="114300" distR="114300" simplePos="0" relativeHeight="251781120" behindDoc="0" locked="0" layoutInCell="1" allowOverlap="1" wp14:anchorId="277097F8" wp14:editId="2582BDD1">
                <wp:simplePos x="0" y="0"/>
                <wp:positionH relativeFrom="column">
                  <wp:posOffset>1857375</wp:posOffset>
                </wp:positionH>
                <wp:positionV relativeFrom="paragraph">
                  <wp:posOffset>309880</wp:posOffset>
                </wp:positionV>
                <wp:extent cx="0" cy="238125"/>
                <wp:effectExtent l="9525" t="8255" r="9525" b="10795"/>
                <wp:wrapNone/>
                <wp:docPr id="659" name="Straight Arrow Connector 6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381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59" o:spid="_x0000_s1026" type="#_x0000_t32" style="position:absolute;margin-left:146.25pt;margin-top:24.4pt;width:0;height:18.75pt;flip:y;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"/>
            </w:pict>
          </mc:Fallback>
        </mc:AlternateContent>
      </w:r>
      <w:r w:rsidRPr="003800C8">
        <w:rPr>
          <w:rFonts w:ascii="Arial" w:hAnsi="Arial" w:cs="Arial"/>
          <w:noProof/>
          <w:lang w:val="en-US"/>
        </w:rPr>
        <mc:AlternateContent>
          <mc:Choice Requires="wps">
            <w:drawing>
              <wp:anchor distT="0" distB="0" distL="114300" distR="114300" simplePos="0" relativeHeight="251780096" behindDoc="0" locked="0" layoutInCell="1" allowOverlap="1" wp14:anchorId="23B8C1A9" wp14:editId="01EA35DB">
                <wp:simplePos x="0" y="0"/>
                <wp:positionH relativeFrom="column">
                  <wp:posOffset>866775</wp:posOffset>
                </wp:positionH>
                <wp:positionV relativeFrom="paragraph">
                  <wp:posOffset>309880</wp:posOffset>
                </wp:positionV>
                <wp:extent cx="0" cy="247650"/>
                <wp:effectExtent l="9525" t="8255" r="9525" b="10795"/>
                <wp:wrapNone/>
                <wp:docPr id="660" name="Straight Arrow Connector 6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476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0" o:spid="_x0000_s1026" type="#_x0000_t32" style="position:absolute;margin-left:68.25pt;margin-top:24.4pt;width:0;height:19.5pt;flip:y;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"/>
            </w:pict>
          </mc:Fallback>
        </mc:AlternateContent>
      </w:r>
      <w:r w:rsidRPr="003800C8">
        <w:rPr>
          <w:rFonts w:ascii="Arial" w:hAnsi="Arial" w:cs="Arial"/>
          <w:noProof/>
          <w:lang w:val="en-US"/>
        </w:rPr>
        <mc:AlternateContent>
          <mc:Choice Requires="wps">
            <w:drawing>
              <wp:anchor distT="0" distB="0" distL="114300" distR="114300" simplePos="0" relativeHeight="251778048" behindDoc="0" locked="0" layoutInCell="1" allowOverlap="1" wp14:anchorId="1120D4A6" wp14:editId="338A9FBA">
                <wp:simplePos x="0" y="0"/>
                <wp:positionH relativeFrom="column">
                  <wp:posOffset>609600</wp:posOffset>
                </wp:positionH>
                <wp:positionV relativeFrom="paragraph">
                  <wp:posOffset>81280</wp:posOffset>
                </wp:positionV>
                <wp:extent cx="2847975" cy="990600"/>
                <wp:effectExtent l="9525" t="8255" r="9525" b="10795"/>
                <wp:wrapNone/>
                <wp:docPr id="661" name="Text Box 6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7975" cy="990600"/>
                        </a:xfrm>
                        <a:prstGeom prst="rect">
                          <a:avLst/>
                        </a:prstGeom>
                        <a:solidFill>
                          <a:srgbClr val="FFFFFF"/>
                        </a:solidFill>
                        <a:ln w="9525">
                          <a:solidFill>
                            <a:srgbClr val="000000"/>
                          </a:solidFill>
                          <a:miter lim="800000"/>
                          <a:headEnd/>
                          <a:tailEnd/>
                        </a:ln>
                      </wps:spPr>
                      <wps:txbx>
                        <w:txbxContent>
                          <w:p w:rsidR="00730028" w:rsidRDefault="00730028" w:rsidP="00671E89">
                            <w:r>
                              <w:t>HNO</w:t>
                            </w:r>
                            <w:r w:rsidRPr="00D72ECD">
                              <w:rPr>
                                <w:vertAlign w:val="subscript"/>
                              </w:rPr>
                              <w:t>3</w:t>
                            </w:r>
                            <w:r>
                              <w:t xml:space="preserve"> + H</w:t>
                            </w:r>
                            <w:r w:rsidRPr="00D72ECD">
                              <w:rPr>
                                <w:vertAlign w:val="subscript"/>
                              </w:rPr>
                              <w:t>2</w:t>
                            </w:r>
                            <w:r>
                              <w:t xml:space="preserve">O  </w:t>
                            </w:r>
                            <w:r>
                              <w:rPr>
                                <w:rFonts w:ascii="Calibri" w:hAnsi="Calibri" w:cs="Calibri"/>
                              </w:rPr>
                              <w:t>↔ NO</w:t>
                            </w:r>
                            <w:r w:rsidRPr="00D72ECD">
                              <w:rPr>
                                <w:rFonts w:ascii="Calibri" w:hAnsi="Calibri" w:cs="Calibri"/>
                                <w:vertAlign w:val="subscript"/>
                              </w:rPr>
                              <w:t>3</w:t>
                            </w:r>
                            <w:r>
                              <w:rPr>
                                <w:rFonts w:ascii="Calibri" w:hAnsi="Calibri" w:cs="Calibri"/>
                              </w:rPr>
                              <w:t xml:space="preserve">-  +     </w:t>
                            </w:r>
                            <w:r>
                              <w:t>H</w:t>
                            </w:r>
                            <w:r w:rsidRPr="00D72ECD">
                              <w:rPr>
                                <w:vertAlign w:val="subscript"/>
                              </w:rPr>
                              <w:t>3</w:t>
                            </w:r>
                            <w:r>
                              <w:t>O</w:t>
                            </w:r>
                            <w:r w:rsidRPr="00D72ECD">
                              <w:rPr>
                                <w:vertAlign w:val="superscript"/>
                              </w:rPr>
                              <w:t>+</w:t>
                            </w:r>
                          </w:p>
                          <w:p w:rsidR="00730028" w:rsidRDefault="00730028" w:rsidP="00671E89"/>
                          <w:p w:rsidR="00730028" w:rsidRPr="00D72ECD" w:rsidRDefault="00730028" w:rsidP="00671E89">
                            <w:r>
                              <w:t xml:space="preserve">    a1       b2                b1              a2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1" o:spid="_x0000_s1357" type="#_x0000_t202" style="position:absolute;left:0;text-align:left;margin-left:48pt;margin-top:6.4pt;width:224.25pt;height:78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">
                <v:textbox>
                  <w:txbxContent>
                    <w:p w:rsidR="00730028" w:rsidRDefault="00730028" w:rsidP="00671E89">
                      <w:r>
                        <w:t>HNO</w:t>
                      </w:r>
                      <w:r w:rsidRPr="00D72ECD">
                        <w:rPr>
                          <w:vertAlign w:val="subscript"/>
                        </w:rPr>
                        <w:t>3</w:t>
                      </w:r>
                      <w:r>
                        <w:t xml:space="preserve"> + H</w:t>
                      </w:r>
                      <w:r w:rsidRPr="00D72ECD">
                        <w:rPr>
                          <w:vertAlign w:val="subscript"/>
                        </w:rPr>
                        <w:t>2</w:t>
                      </w:r>
                      <w:r>
                        <w:t xml:space="preserve">O  </w:t>
                      </w:r>
                      <w:r>
                        <w:rPr>
                          <w:rFonts w:ascii="Calibri" w:hAnsi="Calibri" w:cs="Calibri"/>
                        </w:rPr>
                        <w:t>↔ NO</w:t>
                      </w:r>
                      <w:r w:rsidRPr="00D72ECD">
                        <w:rPr>
                          <w:rFonts w:ascii="Calibri" w:hAnsi="Calibri" w:cs="Calibri"/>
                          <w:vertAlign w:val="subscript"/>
                        </w:rPr>
                        <w:t>3</w:t>
                      </w:r>
                      <w:r>
                        <w:rPr>
                          <w:rFonts w:ascii="Calibri" w:hAnsi="Calibri" w:cs="Calibri"/>
                        </w:rPr>
                        <w:t xml:space="preserve">-  +     </w:t>
                      </w:r>
                      <w:r>
                        <w:t>H</w:t>
                      </w:r>
                      <w:r w:rsidRPr="00D72ECD">
                        <w:rPr>
                          <w:vertAlign w:val="subscript"/>
                        </w:rPr>
                        <w:t>3</w:t>
                      </w:r>
                      <w:r>
                        <w:t>O</w:t>
                      </w:r>
                      <w:r w:rsidRPr="00D72ECD">
                        <w:rPr>
                          <w:vertAlign w:val="superscript"/>
                        </w:rPr>
                        <w:t>+</w:t>
                      </w:r>
                    </w:p>
                    <w:p w:rsidR="00730028" w:rsidRDefault="00730028" w:rsidP="00671E89"/>
                    <w:p w:rsidR="00730028" w:rsidRPr="00D72ECD" w:rsidRDefault="00730028" w:rsidP="00671E89">
                      <w:r>
                        <w:t xml:space="preserve">    a1       b2                b1              a2</w:t>
                      </w:r>
                    </w:p>
                  </w:txbxContent>
                </v:textbox>
              </v:shape>
            </w:pict>
          </mc:Fallback>
        </mc:AlternateContent>
      </w:r>
    </w:p>
    <w:p w:rsidR="00671E89" w:rsidRPr="003800C8" w:rsidRDefault="00671E89" w:rsidP="00D30092">
      <w:pPr>
        <w:rPr>
          <w:rFonts w:ascii="Arial" w:hAnsi="Arial" w:cs="Arial"/>
        </w:rPr>
      </w:pPr>
      <w:r w:rsidRPr="003800C8">
        <w:rPr>
          <w:rFonts w:ascii="Arial" w:hAnsi="Arial" w:cs="Arial"/>
          <w:noProof/>
        </w:rPr>
        <mc:AlternateContent>
          <mc:Choice Requires="wps">
            <w:drawing>
              <wp:anchor distT="0" distB="0" distL="114300" distR="114300" simplePos="0" relativeHeight="251779072" behindDoc="0" locked="0" layoutInCell="1" allowOverlap="1" wp14:anchorId="681E6E9F" wp14:editId="7286B19C">
                <wp:simplePos x="0" y="0"/>
                <wp:positionH relativeFrom="column">
                  <wp:posOffset>866775</wp:posOffset>
                </wp:positionH>
                <wp:positionV relativeFrom="paragraph">
                  <wp:posOffset>224790</wp:posOffset>
                </wp:positionV>
                <wp:extent cx="990600" cy="9525"/>
                <wp:effectExtent l="9525" t="13335" r="9525" b="5715"/>
                <wp:wrapNone/>
                <wp:docPr id="662" name="Straight Arrow Connector 6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906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2" o:spid="_x0000_s1026" type="#_x0000_t32" style="position:absolute;margin-left:68.25pt;margin-top:17.7pt;width:78pt;height:.75pt;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"/>
            </w:pict>
          </mc:Fallback>
        </mc:AlternateContent>
      </w:r>
    </w:p>
    <w:p w:rsidR="00671E89" w:rsidRPr="003800C8" w:rsidRDefault="00671E89" w:rsidP="00D30092">
      <w:pPr>
        <w:rPr>
          <w:rFonts w:ascii="Arial" w:hAnsi="Arial" w:cs="Arial"/>
        </w:rPr>
      </w:pPr>
      <w:r w:rsidRPr="003800C8">
        <w:rPr>
          <w:rFonts w:ascii="Arial" w:hAnsi="Arial" w:cs="Arial"/>
          <w:noProof/>
        </w:rPr>
        <mc:AlternateContent>
          <mc:Choice Requires="wps">
            <w:drawing>
              <wp:anchor distT="0" distB="0" distL="114300" distR="114300" simplePos="0" relativeHeight="251782144" behindDoc="0" locked="0" layoutInCell="1" allowOverlap="1" wp14:anchorId="3458A46F" wp14:editId="47A90C6B">
                <wp:simplePos x="0" y="0"/>
                <wp:positionH relativeFrom="column">
                  <wp:posOffset>1200785</wp:posOffset>
                </wp:positionH>
                <wp:positionV relativeFrom="paragraph">
                  <wp:posOffset>158750</wp:posOffset>
                </wp:positionV>
                <wp:extent cx="1209675" cy="0"/>
                <wp:effectExtent l="10160" t="8255" r="8890" b="10795"/>
                <wp:wrapNone/>
                <wp:docPr id="663" name="Straight Arrow Connector 6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3" o:spid="_x0000_s1026" type="#_x0000_t32" style="position:absolute;margin-left:94.55pt;margin-top:12.5pt;width:95.25pt;height:0;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sPVKAIAAE4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"/>
            </w:pict>
          </mc:Fallback>
        </mc:AlternateContent>
      </w:r>
    </w:p>
    <w:p w:rsidR="00671E89" w:rsidRPr="003800C8" w:rsidRDefault="00671E89" w:rsidP="00D30092">
      <w:pPr>
        <w:rPr>
          <w:rFonts w:ascii="Arial" w:hAnsi="Arial" w:cs="Arial"/>
        </w:rPr>
      </w:pPr>
    </w:p>
    <w:p w:rsidR="00671E89" w:rsidRPr="003800C8" w:rsidRDefault="00671E89" w:rsidP="002B4BE6">
      <w:pPr>
        <w:pStyle w:val="ListParagraph"/>
        <w:numPr>
          <w:ilvl w:val="0"/>
          <w:numId w:val="59"/>
        </w:numPr>
        <w:tabs>
          <w:tab w:val="left" w:pos="1365"/>
        </w:tabs>
        <w:spacing w:after="200" w:line="276" w:lineRule="auto"/>
        <w:rPr>
          <w:rFonts w:ascii="Arial" w:hAnsi="Arial" w:cs="Arial"/>
        </w:rPr>
      </w:pPr>
      <w:r w:rsidRPr="003800C8">
        <w:rPr>
          <w:rFonts w:ascii="Arial" w:hAnsi="Arial" w:cs="Arial"/>
        </w:rPr>
        <w:t>(a)H</w:t>
      </w:r>
      <w:r w:rsidRPr="003800C8">
        <w:rPr>
          <w:rFonts w:ascii="Arial" w:hAnsi="Arial" w:cs="Arial"/>
          <w:vertAlign w:val="subscript"/>
        </w:rPr>
        <w:t>2</w:t>
      </w:r>
      <w:r w:rsidRPr="003800C8">
        <w:rPr>
          <w:rFonts w:ascii="Arial" w:hAnsi="Arial" w:cs="Arial"/>
        </w:rPr>
        <w:t>S ionises partially in water to produce a low concentration of hydronium ions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and a high concentration of the H</w:t>
      </w:r>
      <w:r w:rsidRPr="003800C8">
        <w:rPr>
          <w:rFonts w:ascii="Arial" w:hAnsi="Arial" w:cs="Arial"/>
          <w:vertAlign w:val="subscript"/>
        </w:rPr>
        <w:t>2</w:t>
      </w:r>
      <w:r w:rsidRPr="003800C8">
        <w:rPr>
          <w:rFonts w:ascii="Arial" w:hAnsi="Arial" w:cs="Arial"/>
        </w:rPr>
        <w:t>S molecules remain in the solution.</w:t>
      </w:r>
    </w:p>
    <w:p w:rsidR="00671E89" w:rsidRPr="003800C8" w:rsidRDefault="00671E89" w:rsidP="00D30092">
      <w:pPr>
        <w:tabs>
          <w:tab w:val="left" w:pos="1365"/>
        </w:tabs>
        <w:ind w:left="720"/>
        <w:rPr>
          <w:rFonts w:ascii="Arial" w:hAnsi="Arial" w:cs="Arial"/>
        </w:rPr>
      </w:pPr>
      <w:r w:rsidRPr="003800C8">
        <w:rPr>
          <w:rFonts w:ascii="Arial" w:hAnsi="Arial" w:cs="Arial"/>
        </w:rPr>
        <w:t>(b)H</w:t>
      </w:r>
      <w:r w:rsidRPr="003800C8">
        <w:rPr>
          <w:rFonts w:ascii="Arial" w:hAnsi="Arial" w:cs="Arial"/>
          <w:vertAlign w:val="subscript"/>
        </w:rPr>
        <w:t>2</w:t>
      </w:r>
      <w:r w:rsidRPr="003800C8">
        <w:rPr>
          <w:rFonts w:ascii="Arial" w:hAnsi="Arial" w:cs="Arial"/>
        </w:rPr>
        <w:t>O and HS</w:t>
      </w:r>
      <w:r w:rsidRPr="003800C8">
        <w:rPr>
          <w:rFonts w:ascii="Arial" w:hAnsi="Arial" w:cs="Arial"/>
          <w:vertAlign w:val="superscript"/>
        </w:rPr>
        <w:t>-</w:t>
      </w:r>
    </w:p>
    <w:p w:rsidR="00671E89" w:rsidRPr="003800C8" w:rsidRDefault="00671E89" w:rsidP="00D30092">
      <w:pPr>
        <w:tabs>
          <w:tab w:val="left" w:pos="1365"/>
        </w:tabs>
        <w:rPr>
          <w:rFonts w:ascii="Arial" w:hAnsi="Arial" w:cs="Arial"/>
        </w:rPr>
      </w:pPr>
      <w:r w:rsidRPr="003800C8">
        <w:rPr>
          <w:rFonts w:ascii="Arial" w:hAnsi="Arial" w:cs="Arial"/>
        </w:rPr>
        <w:t xml:space="preserve">      7.  (a) pH = -log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w:t>
      </w:r>
    </w:p>
    <w:p w:rsidR="00671E89" w:rsidRPr="003800C8" w:rsidRDefault="00671E89" w:rsidP="00D30092">
      <w:pPr>
        <w:tabs>
          <w:tab w:val="left" w:pos="1365"/>
        </w:tabs>
        <w:ind w:left="720"/>
        <w:rPr>
          <w:rFonts w:ascii="Arial" w:hAnsi="Arial" w:cs="Arial"/>
        </w:rPr>
      </w:pPr>
      <w:r w:rsidRPr="003800C8">
        <w:rPr>
          <w:rFonts w:ascii="Arial" w:hAnsi="Arial" w:cs="Arial"/>
        </w:rPr>
        <w:t>=  -log (1 x10</w:t>
      </w:r>
      <w:r w:rsidRPr="003800C8">
        <w:rPr>
          <w:rFonts w:ascii="Arial" w:hAnsi="Arial" w:cs="Arial"/>
          <w:vertAlign w:val="superscript"/>
        </w:rPr>
        <w:t>-3</w:t>
      </w:r>
      <w:r w:rsidRPr="003800C8">
        <w:rPr>
          <w:rFonts w:ascii="Arial" w:hAnsi="Arial" w:cs="Arial"/>
        </w:rPr>
        <w:t>)</w:t>
      </w:r>
    </w:p>
    <w:p w:rsidR="00671E89" w:rsidRPr="003800C8" w:rsidRDefault="00671E89" w:rsidP="00D30092">
      <w:pPr>
        <w:tabs>
          <w:tab w:val="left" w:pos="1365"/>
        </w:tabs>
        <w:ind w:left="720"/>
        <w:rPr>
          <w:rFonts w:ascii="Arial" w:hAnsi="Arial" w:cs="Arial"/>
        </w:rPr>
      </w:pPr>
      <w:r w:rsidRPr="003800C8">
        <w:rPr>
          <w:rFonts w:ascii="Arial" w:hAnsi="Arial" w:cs="Arial"/>
        </w:rPr>
        <w:t xml:space="preserve">         = 3</w:t>
      </w:r>
    </w:p>
    <w:p w:rsidR="00671E89" w:rsidRPr="003800C8" w:rsidRDefault="00671E89" w:rsidP="002B4BE6">
      <w:pPr>
        <w:pStyle w:val="ListParagraph"/>
        <w:numPr>
          <w:ilvl w:val="0"/>
          <w:numId w:val="60"/>
        </w:numPr>
        <w:tabs>
          <w:tab w:val="left" w:pos="1365"/>
        </w:tabs>
        <w:spacing w:after="200" w:line="276" w:lineRule="auto"/>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[OH</w:t>
      </w:r>
      <w:r w:rsidRPr="003800C8">
        <w:rPr>
          <w:rFonts w:ascii="Arial" w:hAnsi="Arial" w:cs="Arial"/>
          <w:vertAlign w:val="superscript"/>
        </w:rPr>
        <w:t>-</w:t>
      </w:r>
      <w:r w:rsidRPr="003800C8">
        <w:rPr>
          <w:rFonts w:ascii="Arial" w:hAnsi="Arial" w:cs="Arial"/>
        </w:rPr>
        <w:t>] = 1 x10</w:t>
      </w:r>
      <w:r w:rsidRPr="003800C8">
        <w:rPr>
          <w:rFonts w:ascii="Arial" w:hAnsi="Arial" w:cs="Arial"/>
          <w:vertAlign w:val="superscript"/>
        </w:rPr>
        <w:t>-14</w:t>
      </w: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 (1x10</w:t>
      </w:r>
      <w:r w:rsidRPr="003800C8">
        <w:rPr>
          <w:rFonts w:ascii="Arial" w:hAnsi="Arial" w:cs="Arial"/>
          <w:vertAlign w:val="superscript"/>
        </w:rPr>
        <w:t>-9</w:t>
      </w:r>
      <w:r w:rsidRPr="003800C8">
        <w:rPr>
          <w:rFonts w:ascii="Arial" w:hAnsi="Arial" w:cs="Arial"/>
        </w:rPr>
        <w:t>) = 1 x10</w:t>
      </w:r>
      <w:r w:rsidRPr="003800C8">
        <w:rPr>
          <w:rFonts w:ascii="Arial" w:hAnsi="Arial" w:cs="Arial"/>
          <w:vertAlign w:val="superscript"/>
        </w:rPr>
        <w:t>-14</w:t>
      </w: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 1 x10</w:t>
      </w:r>
      <w:r w:rsidRPr="003800C8">
        <w:rPr>
          <w:rFonts w:ascii="Arial" w:hAnsi="Arial" w:cs="Arial"/>
          <w:vertAlign w:val="superscript"/>
        </w:rPr>
        <w:t>-5</w:t>
      </w: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pH = 5</w:t>
      </w:r>
    </w:p>
    <w:p w:rsidR="002F39D6" w:rsidRPr="003800C8" w:rsidRDefault="002F39D6" w:rsidP="00D30092">
      <w:pPr>
        <w:pStyle w:val="ListParagraph"/>
        <w:tabs>
          <w:tab w:val="left" w:pos="1365"/>
        </w:tabs>
        <w:ind w:left="1080"/>
        <w:rPr>
          <w:rFonts w:ascii="Arial" w:hAnsi="Arial" w:cs="Arial"/>
        </w:rPr>
      </w:pPr>
    </w:p>
    <w:p w:rsidR="00671E89" w:rsidRPr="003800C8" w:rsidRDefault="00671E89" w:rsidP="002B4BE6">
      <w:pPr>
        <w:pStyle w:val="ListParagraph"/>
        <w:numPr>
          <w:ilvl w:val="0"/>
          <w:numId w:val="61"/>
        </w:numPr>
        <w:tabs>
          <w:tab w:val="left" w:pos="1365"/>
        </w:tabs>
        <w:spacing w:after="200" w:line="276" w:lineRule="auto"/>
        <w:rPr>
          <w:rFonts w:ascii="Arial" w:hAnsi="Arial" w:cs="Arial"/>
        </w:rPr>
      </w:pPr>
      <w:r w:rsidRPr="003800C8">
        <w:rPr>
          <w:rFonts w:ascii="Arial" w:hAnsi="Arial" w:cs="Arial"/>
        </w:rPr>
        <w:t>HCl is a strong acid and will ionise completely to produce a high concentration of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ions</w:t>
      </w:r>
    </w:p>
    <w:p w:rsidR="00671E89" w:rsidRPr="003800C8" w:rsidRDefault="00671E89" w:rsidP="00D30092">
      <w:pPr>
        <w:pStyle w:val="ListParagraph"/>
        <w:tabs>
          <w:tab w:val="left" w:pos="1365"/>
        </w:tabs>
        <w:rPr>
          <w:rFonts w:ascii="Arial" w:hAnsi="Arial" w:cs="Arial"/>
        </w:rPr>
      </w:pPr>
      <w:r w:rsidRPr="003800C8">
        <w:rPr>
          <w:rFonts w:ascii="Arial" w:hAnsi="Arial" w:cs="Arial"/>
          <w:noProof/>
          <w:lang w:val="en-US"/>
        </w:rPr>
        <mc:AlternateContent>
          <mc:Choice Requires="wps">
            <w:drawing>
              <wp:anchor distT="0" distB="0" distL="114300" distR="114300" simplePos="0" relativeHeight="251785216" behindDoc="0" locked="0" layoutInCell="1" allowOverlap="1" wp14:anchorId="3B4E3366" wp14:editId="42169151">
                <wp:simplePos x="0" y="0"/>
                <wp:positionH relativeFrom="column">
                  <wp:posOffset>1926590</wp:posOffset>
                </wp:positionH>
                <wp:positionV relativeFrom="paragraph">
                  <wp:posOffset>45085</wp:posOffset>
                </wp:positionV>
                <wp:extent cx="819150" cy="19050"/>
                <wp:effectExtent l="12065" t="53340" r="16510" b="41910"/>
                <wp:wrapNone/>
                <wp:docPr id="664" name="Straight Arrow Connector 6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19150"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4" o:spid="_x0000_s1026" type="#_x0000_t32" style="position:absolute;margin-left:151.7pt;margin-top:3.55pt;width:64.5pt;height:1.5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">
                <v:stroke endarrow="block"/>
              </v:shape>
            </w:pict>
          </mc:Fallback>
        </mc:AlternateContent>
      </w:r>
      <w:r w:rsidRPr="003800C8">
        <w:rPr>
          <w:rFonts w:ascii="Arial" w:hAnsi="Arial" w:cs="Arial"/>
          <w:noProof/>
          <w:lang w:val="en-US"/>
        </w:rPr>
        <mc:AlternateContent>
          <mc:Choice Requires="wps">
            <w:drawing>
              <wp:anchor distT="0" distB="0" distL="114300" distR="114300" simplePos="0" relativeHeight="251786240" behindDoc="0" locked="0" layoutInCell="1" allowOverlap="1" wp14:anchorId="76D1B247" wp14:editId="65B15689">
                <wp:simplePos x="0" y="0"/>
                <wp:positionH relativeFrom="column">
                  <wp:posOffset>1905000</wp:posOffset>
                </wp:positionH>
                <wp:positionV relativeFrom="paragraph">
                  <wp:posOffset>137160</wp:posOffset>
                </wp:positionV>
                <wp:extent cx="533400" cy="0"/>
                <wp:effectExtent l="19050" t="59690" r="9525" b="54610"/>
                <wp:wrapNone/>
                <wp:docPr id="665" name="Straight Arrow Connector 6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65" o:spid="_x0000_s1026" type="#_x0000_t32" style="position:absolute;margin-left:150pt;margin-top:10.8pt;width:42pt;height:0;flip:x;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">
                <v:stroke endarrow="block"/>
              </v:shape>
            </w:pict>
          </mc:Fallback>
        </mc:AlternateContent>
      </w:r>
      <w:r w:rsidRPr="003800C8">
        <w:rPr>
          <w:rFonts w:ascii="Arial" w:hAnsi="Arial" w:cs="Arial"/>
        </w:rPr>
        <w:t>HCl(conc) + H</w:t>
      </w:r>
      <w:r w:rsidRPr="003800C8">
        <w:rPr>
          <w:rFonts w:ascii="Arial" w:hAnsi="Arial" w:cs="Arial"/>
          <w:vertAlign w:val="subscript"/>
        </w:rPr>
        <w:t>2</w:t>
      </w:r>
      <w:r w:rsidRPr="003800C8">
        <w:rPr>
          <w:rFonts w:ascii="Arial" w:hAnsi="Arial" w:cs="Arial"/>
        </w:rPr>
        <w:t>O (l)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(aq) + Cl</w:t>
      </w:r>
      <w:r w:rsidRPr="003800C8">
        <w:rPr>
          <w:rFonts w:ascii="Arial" w:hAnsi="Arial" w:cs="Arial"/>
          <w:vertAlign w:val="superscript"/>
        </w:rPr>
        <w:t>-</w:t>
      </w:r>
      <w:r w:rsidRPr="003800C8">
        <w:rPr>
          <w:rFonts w:ascii="Arial" w:hAnsi="Arial" w:cs="Arial"/>
        </w:rPr>
        <w:t>(aq)</w:t>
      </w: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Thus 0,02 mol.dm-3 HCl ionises to produce 0,02 mol.dm</w:t>
      </w:r>
      <w:r w:rsidRPr="003800C8">
        <w:rPr>
          <w:rFonts w:ascii="Arial" w:hAnsi="Arial" w:cs="Arial"/>
          <w:vertAlign w:val="superscript"/>
        </w:rPr>
        <w:t>-3</w:t>
      </w:r>
      <w:r w:rsidRPr="003800C8">
        <w:rPr>
          <w:rFonts w:ascii="Arial" w:hAnsi="Arial" w:cs="Arial"/>
        </w:rPr>
        <w:t xml:space="preserve"> of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ions</w:t>
      </w: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pH = -log (0,02)</w:t>
      </w: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 xml:space="preserve">     = 1,7</w:t>
      </w:r>
    </w:p>
    <w:p w:rsidR="002F39D6" w:rsidRPr="003800C8" w:rsidRDefault="002F39D6" w:rsidP="00D30092">
      <w:pPr>
        <w:pStyle w:val="ListParagraph"/>
        <w:tabs>
          <w:tab w:val="left" w:pos="1365"/>
        </w:tabs>
        <w:ind w:left="1080"/>
        <w:rPr>
          <w:rFonts w:ascii="Arial" w:hAnsi="Arial" w:cs="Arial"/>
        </w:rPr>
      </w:pPr>
    </w:p>
    <w:p w:rsidR="00671E89" w:rsidRPr="003800C8" w:rsidRDefault="00671E89" w:rsidP="002B4BE6">
      <w:pPr>
        <w:pStyle w:val="ListParagraph"/>
        <w:numPr>
          <w:ilvl w:val="0"/>
          <w:numId w:val="61"/>
        </w:numPr>
        <w:tabs>
          <w:tab w:val="left" w:pos="1365"/>
        </w:tabs>
        <w:spacing w:after="200" w:line="276" w:lineRule="auto"/>
        <w:rPr>
          <w:rFonts w:ascii="Arial" w:hAnsi="Arial" w:cs="Arial"/>
        </w:rPr>
      </w:pPr>
      <w:r w:rsidRPr="003800C8">
        <w:rPr>
          <w:rFonts w:ascii="Arial" w:hAnsi="Arial" w:cs="Arial"/>
        </w:rPr>
        <w:t>M(KOH) = 56g.mol-1</w:t>
      </w:r>
    </w:p>
    <w:p w:rsidR="00671E89" w:rsidRPr="003800C8" w:rsidRDefault="00671E89" w:rsidP="00D30092">
      <w:pPr>
        <w:pStyle w:val="ListParagraph"/>
        <w:tabs>
          <w:tab w:val="left" w:pos="1365"/>
        </w:tabs>
        <w:rPr>
          <w:rFonts w:ascii="Arial" w:hAnsi="Arial" w:cs="Arial"/>
        </w:rPr>
      </w:pPr>
      <w:r w:rsidRPr="003800C8">
        <w:rPr>
          <w:rFonts w:ascii="Arial" w:hAnsi="Arial" w:cs="Arial"/>
        </w:rPr>
        <w:t>n(KOH)  = m/M</w:t>
      </w:r>
    </w:p>
    <w:p w:rsidR="00671E89" w:rsidRPr="003800C8" w:rsidRDefault="00671E89" w:rsidP="00D30092">
      <w:pPr>
        <w:pStyle w:val="ListParagraph"/>
        <w:tabs>
          <w:tab w:val="left" w:pos="1365"/>
        </w:tabs>
        <w:rPr>
          <w:rFonts w:ascii="Arial" w:hAnsi="Arial" w:cs="Arial"/>
        </w:rPr>
      </w:pPr>
      <w:r w:rsidRPr="003800C8">
        <w:rPr>
          <w:rFonts w:ascii="Arial" w:hAnsi="Arial" w:cs="Arial"/>
        </w:rPr>
        <w:t>=  7/56</w:t>
      </w:r>
    </w:p>
    <w:p w:rsidR="00671E89" w:rsidRPr="003800C8" w:rsidRDefault="00671E89" w:rsidP="00D30092">
      <w:pPr>
        <w:pStyle w:val="ListParagraph"/>
        <w:tabs>
          <w:tab w:val="left" w:pos="1365"/>
        </w:tabs>
        <w:rPr>
          <w:rFonts w:ascii="Arial" w:hAnsi="Arial" w:cs="Arial"/>
        </w:rPr>
      </w:pPr>
      <w:r w:rsidRPr="003800C8">
        <w:rPr>
          <w:rFonts w:ascii="Arial" w:hAnsi="Arial" w:cs="Arial"/>
        </w:rPr>
        <w:t xml:space="preserve">              = 0.125mol</w:t>
      </w:r>
    </w:p>
    <w:p w:rsidR="00671E89" w:rsidRPr="003800C8" w:rsidRDefault="00671E89" w:rsidP="00D30092">
      <w:pPr>
        <w:pStyle w:val="ListParagraph"/>
        <w:tabs>
          <w:tab w:val="left" w:pos="1365"/>
        </w:tabs>
        <w:rPr>
          <w:rFonts w:ascii="Arial" w:hAnsi="Arial" w:cs="Arial"/>
        </w:rPr>
      </w:pPr>
      <w:r w:rsidRPr="003800C8">
        <w:rPr>
          <w:rFonts w:ascii="Arial" w:hAnsi="Arial" w:cs="Arial"/>
        </w:rPr>
        <w:t>C = n/v         100cm</w:t>
      </w:r>
      <w:r w:rsidRPr="003800C8">
        <w:rPr>
          <w:rFonts w:ascii="Arial" w:hAnsi="Arial" w:cs="Arial"/>
          <w:vertAlign w:val="superscript"/>
        </w:rPr>
        <w:t>-3</w:t>
      </w:r>
      <w:r w:rsidRPr="003800C8">
        <w:rPr>
          <w:rFonts w:ascii="Arial" w:hAnsi="Arial" w:cs="Arial"/>
        </w:rPr>
        <w:t xml:space="preserve"> = 1dm</w:t>
      </w:r>
      <w:r w:rsidRPr="003800C8">
        <w:rPr>
          <w:rFonts w:ascii="Arial" w:hAnsi="Arial" w:cs="Arial"/>
          <w:vertAlign w:val="superscript"/>
        </w:rPr>
        <w:t>-3</w:t>
      </w:r>
    </w:p>
    <w:p w:rsidR="00671E89" w:rsidRPr="003800C8" w:rsidRDefault="00671E89" w:rsidP="00D30092">
      <w:pPr>
        <w:pStyle w:val="ListParagraph"/>
        <w:tabs>
          <w:tab w:val="left" w:pos="1365"/>
        </w:tabs>
        <w:rPr>
          <w:rFonts w:ascii="Arial" w:hAnsi="Arial" w:cs="Arial"/>
        </w:rPr>
      </w:pPr>
      <w:r w:rsidRPr="003800C8">
        <w:rPr>
          <w:rFonts w:ascii="Arial" w:hAnsi="Arial" w:cs="Arial"/>
        </w:rPr>
        <w:t xml:space="preserve">  = 0.125/1</w:t>
      </w:r>
    </w:p>
    <w:p w:rsidR="00671E89" w:rsidRPr="003800C8" w:rsidRDefault="00671E89" w:rsidP="00D30092">
      <w:pPr>
        <w:pStyle w:val="ListParagraph"/>
        <w:tabs>
          <w:tab w:val="left" w:pos="1365"/>
        </w:tabs>
        <w:rPr>
          <w:rFonts w:ascii="Arial" w:hAnsi="Arial" w:cs="Arial"/>
        </w:rPr>
      </w:pPr>
      <w:r w:rsidRPr="003800C8">
        <w:rPr>
          <w:rFonts w:ascii="Arial" w:hAnsi="Arial" w:cs="Arial"/>
        </w:rPr>
        <w:t xml:space="preserve">  = 0.125mol.dm</w:t>
      </w:r>
      <w:r w:rsidRPr="003800C8">
        <w:rPr>
          <w:rFonts w:ascii="Arial" w:hAnsi="Arial" w:cs="Arial"/>
          <w:vertAlign w:val="superscript"/>
        </w:rPr>
        <w:t>-3</w:t>
      </w:r>
    </w:p>
    <w:p w:rsidR="00671E89" w:rsidRPr="003800C8" w:rsidRDefault="00671E89" w:rsidP="00D30092">
      <w:pPr>
        <w:pStyle w:val="ListParagraph"/>
        <w:tabs>
          <w:tab w:val="left" w:pos="1365"/>
        </w:tabs>
        <w:rPr>
          <w:rFonts w:ascii="Arial" w:hAnsi="Arial" w:cs="Arial"/>
        </w:rPr>
      </w:pPr>
      <w:r w:rsidRPr="003800C8">
        <w:rPr>
          <w:rFonts w:ascii="Arial" w:hAnsi="Arial" w:cs="Arial"/>
        </w:rPr>
        <w:t>KOH is a strong base and will dissociate almost completely in water .Therefore the concentration of the OH</w:t>
      </w:r>
      <w:r w:rsidRPr="003800C8">
        <w:rPr>
          <w:rFonts w:ascii="Arial" w:hAnsi="Arial" w:cs="Arial"/>
          <w:vertAlign w:val="superscript"/>
        </w:rPr>
        <w:t xml:space="preserve">- </w:t>
      </w:r>
      <w:r w:rsidRPr="003800C8">
        <w:rPr>
          <w:rFonts w:ascii="Arial" w:hAnsi="Arial" w:cs="Arial"/>
        </w:rPr>
        <w:t>ions will also be 0.125 mol.dm</w:t>
      </w:r>
      <w:r w:rsidRPr="003800C8">
        <w:rPr>
          <w:rFonts w:ascii="Arial" w:hAnsi="Arial" w:cs="Arial"/>
          <w:vertAlign w:val="superscript"/>
        </w:rPr>
        <w:t>-3</w:t>
      </w:r>
    </w:p>
    <w:p w:rsidR="00671E89" w:rsidRPr="003800C8" w:rsidRDefault="00671E89" w:rsidP="00D30092">
      <w:pPr>
        <w:pStyle w:val="ListParagraph"/>
        <w:tabs>
          <w:tab w:val="left" w:pos="1365"/>
        </w:tabs>
        <w:rPr>
          <w:rFonts w:ascii="Arial" w:hAnsi="Arial" w:cs="Arial"/>
        </w:rPr>
      </w:pP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[OH</w:t>
      </w:r>
      <w:r w:rsidRPr="003800C8">
        <w:rPr>
          <w:rFonts w:ascii="Arial" w:hAnsi="Arial" w:cs="Arial"/>
          <w:vertAlign w:val="superscript"/>
        </w:rPr>
        <w:t>-</w:t>
      </w:r>
      <w:r w:rsidRPr="003800C8">
        <w:rPr>
          <w:rFonts w:ascii="Arial" w:hAnsi="Arial" w:cs="Arial"/>
        </w:rPr>
        <w:t>] = 1 x10</w:t>
      </w:r>
      <w:r w:rsidRPr="003800C8">
        <w:rPr>
          <w:rFonts w:ascii="Arial" w:hAnsi="Arial" w:cs="Arial"/>
          <w:vertAlign w:val="superscript"/>
        </w:rPr>
        <w:t>-14</w:t>
      </w: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 0.125 = 1 x10</w:t>
      </w:r>
      <w:r w:rsidRPr="003800C8">
        <w:rPr>
          <w:rFonts w:ascii="Arial" w:hAnsi="Arial" w:cs="Arial"/>
          <w:vertAlign w:val="superscript"/>
        </w:rPr>
        <w:t>-14</w:t>
      </w: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 8 x10</w:t>
      </w:r>
      <w:r w:rsidRPr="003800C8">
        <w:rPr>
          <w:rFonts w:ascii="Arial" w:hAnsi="Arial" w:cs="Arial"/>
          <w:vertAlign w:val="superscript"/>
        </w:rPr>
        <w:t>-14</w:t>
      </w:r>
      <w:r w:rsidRPr="003800C8">
        <w:rPr>
          <w:rFonts w:ascii="Arial" w:hAnsi="Arial" w:cs="Arial"/>
        </w:rPr>
        <w:t xml:space="preserve"> mol.dm</w:t>
      </w:r>
      <w:r w:rsidRPr="003800C8">
        <w:rPr>
          <w:rFonts w:ascii="Arial" w:hAnsi="Arial" w:cs="Arial"/>
          <w:vertAlign w:val="superscript"/>
        </w:rPr>
        <w:t>-3</w:t>
      </w: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pH= -log (8 x10</w:t>
      </w:r>
      <w:r w:rsidRPr="003800C8">
        <w:rPr>
          <w:rFonts w:ascii="Arial" w:hAnsi="Arial" w:cs="Arial"/>
          <w:vertAlign w:val="superscript"/>
        </w:rPr>
        <w:t>-14</w:t>
      </w:r>
      <w:r w:rsidRPr="003800C8">
        <w:rPr>
          <w:rFonts w:ascii="Arial" w:hAnsi="Arial" w:cs="Arial"/>
        </w:rPr>
        <w:t>)</w:t>
      </w:r>
    </w:p>
    <w:p w:rsidR="00671E89" w:rsidRPr="003800C8" w:rsidRDefault="00671E89" w:rsidP="00D30092">
      <w:pPr>
        <w:pStyle w:val="ListParagraph"/>
        <w:tabs>
          <w:tab w:val="left" w:pos="1365"/>
        </w:tabs>
        <w:ind w:left="1080"/>
        <w:rPr>
          <w:rFonts w:ascii="Arial" w:hAnsi="Arial" w:cs="Arial"/>
        </w:rPr>
      </w:pPr>
      <w:r w:rsidRPr="003800C8">
        <w:rPr>
          <w:rFonts w:ascii="Arial" w:hAnsi="Arial" w:cs="Arial"/>
        </w:rPr>
        <w:t xml:space="preserve">     = 13.1</w:t>
      </w:r>
    </w:p>
    <w:p w:rsidR="00671E89" w:rsidRPr="003800C8" w:rsidRDefault="00671E89" w:rsidP="00D30092">
      <w:pPr>
        <w:pStyle w:val="ListParagraph"/>
        <w:tabs>
          <w:tab w:val="left" w:pos="1365"/>
        </w:tabs>
        <w:ind w:left="1080"/>
        <w:rPr>
          <w:rFonts w:ascii="Arial" w:hAnsi="Arial" w:cs="Arial"/>
        </w:rPr>
      </w:pPr>
    </w:p>
    <w:p w:rsidR="00671E89" w:rsidRPr="003800C8" w:rsidRDefault="00671E89" w:rsidP="002B4BE6">
      <w:pPr>
        <w:pStyle w:val="ListParagraph"/>
        <w:numPr>
          <w:ilvl w:val="0"/>
          <w:numId w:val="61"/>
        </w:numPr>
        <w:tabs>
          <w:tab w:val="left" w:pos="1365"/>
        </w:tabs>
        <w:spacing w:after="200" w:line="276" w:lineRule="auto"/>
        <w:rPr>
          <w:rFonts w:ascii="Arial" w:hAnsi="Arial" w:cs="Arial"/>
        </w:rPr>
      </w:pPr>
      <w:r w:rsidRPr="003800C8">
        <w:rPr>
          <w:rFonts w:ascii="Arial" w:hAnsi="Arial" w:cs="Arial"/>
        </w:rPr>
        <w:t>(a) c = n/v</w:t>
      </w:r>
    </w:p>
    <w:p w:rsidR="00671E89" w:rsidRPr="003800C8" w:rsidRDefault="00671E89" w:rsidP="00D30092">
      <w:pPr>
        <w:pStyle w:val="ListParagraph"/>
        <w:tabs>
          <w:tab w:val="left" w:pos="1365"/>
        </w:tabs>
        <w:rPr>
          <w:rFonts w:ascii="Arial" w:hAnsi="Arial" w:cs="Arial"/>
        </w:rPr>
      </w:pPr>
      <w:r w:rsidRPr="003800C8">
        <w:rPr>
          <w:rFonts w:ascii="Arial" w:hAnsi="Arial" w:cs="Arial"/>
        </w:rPr>
        <w:t xml:space="preserve">        =</w:t>
      </w:r>
      <m:oMath>
        <m:f>
          <m:fPr>
            <m:ctrlPr>
              <w:rPr>
                <w:rFonts w:ascii="Cambria Math" w:hAnsi="Cambria Math" w:cs="Arial"/>
                <w:i/>
              </w:rPr>
            </m:ctrlPr>
          </m:fPr>
          <m:num>
            <m:r>
              <w:rPr>
                <w:rFonts w:ascii="Cambria Math" w:hAnsi="Cambria Math" w:cs="Arial"/>
              </w:rPr>
              <m:t>2 x10-3</m:t>
            </m:r>
          </m:num>
          <m:den>
            <m:r>
              <w:rPr>
                <w:rFonts w:ascii="Cambria Math" w:hAnsi="Cambria Math" w:cs="Arial"/>
              </w:rPr>
              <m:t>0.025</m:t>
            </m:r>
          </m:den>
        </m:f>
      </m:oMath>
    </w:p>
    <w:p w:rsidR="00671E89" w:rsidRPr="003800C8" w:rsidRDefault="00671E89" w:rsidP="00D30092">
      <w:pPr>
        <w:pStyle w:val="ListParagraph"/>
        <w:tabs>
          <w:tab w:val="left" w:pos="1365"/>
        </w:tabs>
        <w:rPr>
          <w:rFonts w:ascii="Arial" w:hAnsi="Arial" w:cs="Arial"/>
        </w:rPr>
      </w:pPr>
      <w:r w:rsidRPr="003800C8">
        <w:rPr>
          <w:rFonts w:ascii="Arial" w:hAnsi="Arial" w:cs="Arial"/>
        </w:rPr>
        <w:t xml:space="preserve">       = 0.08 mol.dm</w:t>
      </w:r>
      <w:r w:rsidRPr="003800C8">
        <w:rPr>
          <w:rFonts w:ascii="Arial" w:hAnsi="Arial" w:cs="Arial"/>
          <w:vertAlign w:val="superscript"/>
        </w:rPr>
        <w:t>-3</w:t>
      </w:r>
    </w:p>
    <w:p w:rsidR="00671E89" w:rsidRPr="003800C8" w:rsidRDefault="00671E89" w:rsidP="00D30092">
      <w:pPr>
        <w:pStyle w:val="ListParagraph"/>
        <w:tabs>
          <w:tab w:val="left" w:pos="1365"/>
        </w:tabs>
        <w:rPr>
          <w:rFonts w:ascii="Arial" w:hAnsi="Arial" w:cs="Arial"/>
        </w:rPr>
      </w:pPr>
      <w:r w:rsidRPr="003800C8">
        <w:rPr>
          <w:rFonts w:ascii="Arial" w:hAnsi="Arial" w:cs="Arial"/>
        </w:rPr>
        <w:t>[OH</w:t>
      </w:r>
      <w:r w:rsidRPr="003800C8">
        <w:rPr>
          <w:rFonts w:ascii="Arial" w:hAnsi="Arial" w:cs="Arial"/>
          <w:vertAlign w:val="superscript"/>
        </w:rPr>
        <w:t>-</w:t>
      </w:r>
      <w:r w:rsidRPr="003800C8">
        <w:rPr>
          <w:rFonts w:ascii="Arial" w:hAnsi="Arial" w:cs="Arial"/>
        </w:rPr>
        <w:t>] = 0.08 mol.dm</w:t>
      </w:r>
      <w:r w:rsidRPr="003800C8">
        <w:rPr>
          <w:rFonts w:ascii="Arial" w:hAnsi="Arial" w:cs="Arial"/>
          <w:vertAlign w:val="superscript"/>
        </w:rPr>
        <w:t>-3</w:t>
      </w:r>
    </w:p>
    <w:p w:rsidR="00671E89" w:rsidRPr="003800C8" w:rsidRDefault="00671E89" w:rsidP="00D30092">
      <w:pPr>
        <w:pStyle w:val="ListParagraph"/>
        <w:tabs>
          <w:tab w:val="left" w:pos="1365"/>
        </w:tabs>
        <w:rPr>
          <w:rFonts w:ascii="Arial" w:hAnsi="Arial" w:cs="Arial"/>
        </w:rPr>
      </w:pPr>
    </w:p>
    <w:p w:rsidR="00671E89" w:rsidRPr="003800C8" w:rsidRDefault="00671E89" w:rsidP="00D30092">
      <w:pPr>
        <w:pStyle w:val="ListParagraph"/>
        <w:tabs>
          <w:tab w:val="left" w:pos="1365"/>
        </w:tabs>
        <w:rPr>
          <w:rFonts w:ascii="Arial" w:hAnsi="Arial" w:cs="Arial"/>
        </w:rPr>
      </w:pPr>
      <w:r w:rsidRPr="003800C8">
        <w:rPr>
          <w:rFonts w:ascii="Arial" w:hAnsi="Arial" w:cs="Arial"/>
        </w:rPr>
        <w:t>b.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=1.25 mol.dm</w:t>
      </w:r>
      <w:r w:rsidRPr="003800C8">
        <w:rPr>
          <w:rFonts w:ascii="Arial" w:hAnsi="Arial" w:cs="Arial"/>
          <w:vertAlign w:val="superscript"/>
        </w:rPr>
        <w:t>-3</w:t>
      </w:r>
    </w:p>
    <w:p w:rsidR="00671E89" w:rsidRPr="003800C8" w:rsidRDefault="00671E89" w:rsidP="00D30092">
      <w:pPr>
        <w:pStyle w:val="ListParagraph"/>
        <w:tabs>
          <w:tab w:val="left" w:pos="1365"/>
        </w:tabs>
        <w:rPr>
          <w:rFonts w:ascii="Arial" w:hAnsi="Arial" w:cs="Arial"/>
        </w:rPr>
      </w:pPr>
      <w:r w:rsidRPr="003800C8">
        <w:rPr>
          <w:rFonts w:ascii="Arial" w:hAnsi="Arial" w:cs="Arial"/>
        </w:rPr>
        <w:t>c. pH = 12.9</w:t>
      </w:r>
    </w:p>
    <w:p w:rsidR="00671E89" w:rsidRPr="003800C8" w:rsidRDefault="00671E89" w:rsidP="00D30092">
      <w:pPr>
        <w:pStyle w:val="ListParagraph"/>
        <w:tabs>
          <w:tab w:val="left" w:pos="1365"/>
        </w:tabs>
        <w:rPr>
          <w:rFonts w:ascii="Arial" w:hAnsi="Arial" w:cs="Arial"/>
        </w:rPr>
      </w:pPr>
    </w:p>
    <w:p w:rsidR="00671E89" w:rsidRPr="003800C8" w:rsidRDefault="00AC75B5" w:rsidP="002B4BE6">
      <w:pPr>
        <w:pStyle w:val="ListParagraph"/>
        <w:numPr>
          <w:ilvl w:val="0"/>
          <w:numId w:val="61"/>
        </w:numPr>
        <w:tabs>
          <w:tab w:val="left" w:pos="1365"/>
        </w:tabs>
        <w:spacing w:after="200" w:line="276" w:lineRule="auto"/>
        <w:rPr>
          <w:rFonts w:ascii="Arial" w:hAnsi="Arial" w:cs="Arial"/>
        </w:rPr>
      </w:pPr>
      <m:oMath>
        <m:f>
          <m:fPr>
            <m:ctrlPr>
              <w:rPr>
                <w:rFonts w:ascii="Cambria Math" w:hAnsi="Cambria Math" w:cs="Arial"/>
                <w:i/>
              </w:rPr>
            </m:ctrlPr>
          </m:fPr>
          <m:num>
            <m:r>
              <w:rPr>
                <w:rFonts w:ascii="Cambria Math" w:hAnsi="Cambria Math" w:cs="Arial"/>
              </w:rPr>
              <m:t>CaVa</m:t>
            </m:r>
          </m:num>
          <m:den>
            <m:r>
              <w:rPr>
                <w:rFonts w:ascii="Cambria Math" w:hAnsi="Cambria Math" w:cs="Arial"/>
              </w:rPr>
              <m:t>na</m:t>
            </m:r>
          </m:den>
        </m:f>
      </m:oMath>
      <w:r w:rsidR="00671E89" w:rsidRPr="003800C8">
        <w:rPr>
          <w:rFonts w:ascii="Arial" w:hAnsi="Arial" w:cs="Arial"/>
        </w:rPr>
        <w:t xml:space="preserve">  = </w:t>
      </w:r>
      <m:oMath>
        <m:f>
          <m:fPr>
            <m:ctrlPr>
              <w:rPr>
                <w:rFonts w:ascii="Cambria Math" w:hAnsi="Cambria Math" w:cs="Arial"/>
                <w:i/>
              </w:rPr>
            </m:ctrlPr>
          </m:fPr>
          <m:num>
            <m:r>
              <w:rPr>
                <w:rFonts w:ascii="Cambria Math" w:hAnsi="Cambria Math" w:cs="Arial"/>
              </w:rPr>
              <m:t>cbVb</m:t>
            </m:r>
          </m:num>
          <m:den>
            <m:r>
              <w:rPr>
                <w:rFonts w:ascii="Cambria Math" w:hAnsi="Cambria Math" w:cs="Arial"/>
              </w:rPr>
              <m:t>nb</m:t>
            </m:r>
          </m:den>
        </m:f>
      </m:oMath>
    </w:p>
    <w:p w:rsidR="00671E89" w:rsidRPr="003800C8" w:rsidRDefault="00671E89" w:rsidP="00D30092">
      <w:pPr>
        <w:pStyle w:val="ListParagraph"/>
        <w:tabs>
          <w:tab w:val="left" w:pos="1365"/>
        </w:tabs>
        <w:rPr>
          <w:rFonts w:ascii="Arial" w:hAnsi="Arial" w:cs="Arial"/>
        </w:rPr>
      </w:pPr>
      <w:r w:rsidRPr="003800C8">
        <w:rPr>
          <w:rFonts w:ascii="Arial" w:hAnsi="Arial" w:cs="Arial"/>
        </w:rPr>
        <w:t>Ca x 30 x 1 = 1 x 1,5 x 20</w:t>
      </w:r>
    </w:p>
    <w:p w:rsidR="00671E89" w:rsidRPr="003800C8" w:rsidRDefault="00671E89" w:rsidP="00D30092">
      <w:pPr>
        <w:pStyle w:val="ListParagraph"/>
        <w:tabs>
          <w:tab w:val="left" w:pos="1365"/>
        </w:tabs>
        <w:rPr>
          <w:rFonts w:ascii="Arial" w:hAnsi="Arial" w:cs="Arial"/>
        </w:rPr>
      </w:pPr>
      <w:r w:rsidRPr="003800C8">
        <w:rPr>
          <w:rFonts w:ascii="Arial" w:hAnsi="Arial" w:cs="Arial"/>
        </w:rPr>
        <w:t>Ca = 1mol.dm</w:t>
      </w:r>
      <w:r w:rsidRPr="003800C8">
        <w:rPr>
          <w:rFonts w:ascii="Arial" w:hAnsi="Arial" w:cs="Arial"/>
          <w:vertAlign w:val="superscript"/>
        </w:rPr>
        <w:t>-3</w:t>
      </w:r>
    </w:p>
    <w:p w:rsidR="002F39D6" w:rsidRPr="003800C8" w:rsidRDefault="002F39D6" w:rsidP="00D30092">
      <w:pPr>
        <w:pStyle w:val="ListParagraph"/>
        <w:tabs>
          <w:tab w:val="left" w:pos="1365"/>
        </w:tabs>
        <w:rPr>
          <w:rFonts w:ascii="Arial" w:hAnsi="Arial" w:cs="Arial"/>
        </w:rPr>
      </w:pPr>
    </w:p>
    <w:p w:rsidR="002F39D6" w:rsidRPr="003800C8" w:rsidRDefault="002F39D6" w:rsidP="00D30092">
      <w:pPr>
        <w:pStyle w:val="ListParagraph"/>
        <w:tabs>
          <w:tab w:val="left" w:pos="1365"/>
        </w:tabs>
        <w:rPr>
          <w:rFonts w:ascii="Arial" w:hAnsi="Arial" w:cs="Arial"/>
        </w:rPr>
      </w:pPr>
    </w:p>
    <w:p w:rsidR="00671E89" w:rsidRPr="003800C8" w:rsidRDefault="00671E89" w:rsidP="00D30092">
      <w:pPr>
        <w:tabs>
          <w:tab w:val="left" w:pos="1365"/>
        </w:tabs>
        <w:rPr>
          <w:rFonts w:ascii="Arial" w:hAnsi="Arial" w:cs="Arial"/>
        </w:rPr>
      </w:pPr>
      <w:r w:rsidRPr="003800C8">
        <w:rPr>
          <w:rFonts w:ascii="Arial" w:hAnsi="Arial" w:cs="Arial"/>
        </w:rPr>
        <w:t>12.</w:t>
      </w:r>
    </w:p>
    <w:p w:rsidR="00671E89" w:rsidRPr="003800C8" w:rsidRDefault="00671E89" w:rsidP="00D30092">
      <w:pPr>
        <w:tabs>
          <w:tab w:val="left" w:pos="1365"/>
        </w:tabs>
        <w:rPr>
          <w:rFonts w:ascii="Arial" w:hAnsi="Arial" w:cs="Arial"/>
        </w:rPr>
      </w:pPr>
      <w:r w:rsidRPr="003800C8">
        <w:rPr>
          <w:rFonts w:ascii="Arial" w:hAnsi="Arial" w:cs="Arial"/>
        </w:rPr>
        <w:t>(a) nb = cbvb = 0,04mol</w:t>
      </w:r>
    </w:p>
    <w:p w:rsidR="00671E89" w:rsidRPr="003800C8" w:rsidRDefault="00671E89" w:rsidP="00D30092">
      <w:pPr>
        <w:tabs>
          <w:tab w:val="left" w:pos="1365"/>
        </w:tabs>
        <w:rPr>
          <w:rFonts w:ascii="Arial" w:hAnsi="Arial" w:cs="Arial"/>
        </w:rPr>
      </w:pPr>
      <w:r w:rsidRPr="003800C8">
        <w:rPr>
          <w:rFonts w:ascii="Arial" w:hAnsi="Arial" w:cs="Arial"/>
        </w:rPr>
        <w:t>b. 2mol NaOH will react with 1mol 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p>
    <w:p w:rsidR="00671E89" w:rsidRPr="003800C8" w:rsidRDefault="00671E89" w:rsidP="00D30092">
      <w:pPr>
        <w:tabs>
          <w:tab w:val="left" w:pos="1365"/>
        </w:tabs>
        <w:rPr>
          <w:rFonts w:ascii="Arial" w:hAnsi="Arial" w:cs="Arial"/>
        </w:rPr>
      </w:pPr>
      <w:r w:rsidRPr="003800C8">
        <w:rPr>
          <w:rFonts w:ascii="Arial" w:hAnsi="Arial" w:cs="Arial"/>
        </w:rPr>
        <w:t>c. 0,04molNaOH will reat with 0,04x1/2 = 0,02mol 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p>
    <w:p w:rsidR="00671E89" w:rsidRPr="003800C8" w:rsidRDefault="00671E89" w:rsidP="00D30092">
      <w:pPr>
        <w:tabs>
          <w:tab w:val="left" w:pos="1365"/>
        </w:tabs>
        <w:rPr>
          <w:rFonts w:ascii="Arial" w:hAnsi="Arial" w:cs="Arial"/>
        </w:rPr>
      </w:pPr>
      <w:r w:rsidRPr="003800C8">
        <w:rPr>
          <w:rFonts w:ascii="Arial" w:hAnsi="Arial" w:cs="Arial"/>
        </w:rPr>
        <w:t>d. c = 0,67 mol.dm</w:t>
      </w:r>
      <w:r w:rsidRPr="003800C8">
        <w:rPr>
          <w:rFonts w:ascii="Arial" w:hAnsi="Arial" w:cs="Arial"/>
          <w:vertAlign w:val="superscript"/>
        </w:rPr>
        <w:t>-3</w:t>
      </w:r>
    </w:p>
    <w:p w:rsidR="00671E89" w:rsidRPr="003800C8" w:rsidRDefault="00671E89" w:rsidP="00D30092">
      <w:pPr>
        <w:tabs>
          <w:tab w:val="left" w:pos="1365"/>
        </w:tabs>
        <w:rPr>
          <w:rFonts w:ascii="Arial" w:hAnsi="Arial" w:cs="Arial"/>
        </w:rPr>
      </w:pPr>
      <w:r w:rsidRPr="003800C8">
        <w:rPr>
          <w:rFonts w:ascii="Arial" w:hAnsi="Arial" w:cs="Arial"/>
        </w:rPr>
        <w:t>13</w:t>
      </w:r>
    </w:p>
    <w:p w:rsidR="00671E89" w:rsidRPr="003800C8" w:rsidRDefault="00671E89" w:rsidP="00D30092">
      <w:pPr>
        <w:tabs>
          <w:tab w:val="left" w:pos="1365"/>
        </w:tabs>
        <w:rPr>
          <w:rFonts w:ascii="Arial" w:hAnsi="Arial" w:cs="Arial"/>
        </w:rPr>
      </w:pPr>
      <w:r w:rsidRPr="003800C8">
        <w:rPr>
          <w:rFonts w:ascii="Arial" w:hAnsi="Arial" w:cs="Arial"/>
        </w:rPr>
        <w:t>(a) CH</w:t>
      </w:r>
      <w:r w:rsidRPr="003800C8">
        <w:rPr>
          <w:rFonts w:ascii="Arial" w:hAnsi="Arial" w:cs="Arial"/>
          <w:vertAlign w:val="subscript"/>
        </w:rPr>
        <w:t>3</w:t>
      </w:r>
      <w:r w:rsidRPr="003800C8">
        <w:rPr>
          <w:rFonts w:ascii="Arial" w:hAnsi="Arial" w:cs="Arial"/>
        </w:rPr>
        <w:t>COOH + NaOH ↔ CH</w:t>
      </w:r>
      <w:r w:rsidRPr="003800C8">
        <w:rPr>
          <w:rFonts w:ascii="Arial" w:hAnsi="Arial" w:cs="Arial"/>
          <w:vertAlign w:val="subscript"/>
        </w:rPr>
        <w:t>3</w:t>
      </w:r>
      <w:r w:rsidRPr="003800C8">
        <w:rPr>
          <w:rFonts w:ascii="Arial" w:hAnsi="Arial" w:cs="Arial"/>
        </w:rPr>
        <w:t>COONa + H</w:t>
      </w:r>
      <w:r w:rsidRPr="003800C8">
        <w:rPr>
          <w:rFonts w:ascii="Arial" w:hAnsi="Arial" w:cs="Arial"/>
          <w:vertAlign w:val="subscript"/>
        </w:rPr>
        <w:t>2</w:t>
      </w:r>
      <w:r w:rsidRPr="003800C8">
        <w:rPr>
          <w:rFonts w:ascii="Arial" w:hAnsi="Arial" w:cs="Arial"/>
        </w:rPr>
        <w:t>O</w:t>
      </w:r>
    </w:p>
    <w:p w:rsidR="00671E89" w:rsidRPr="003800C8" w:rsidRDefault="00671E89" w:rsidP="00D30092">
      <w:pPr>
        <w:tabs>
          <w:tab w:val="left" w:pos="1365"/>
        </w:tabs>
        <w:rPr>
          <w:rFonts w:ascii="Arial" w:hAnsi="Arial" w:cs="Arial"/>
        </w:rPr>
      </w:pPr>
      <w:r w:rsidRPr="003800C8">
        <w:rPr>
          <w:rFonts w:ascii="Arial" w:hAnsi="Arial" w:cs="Arial"/>
        </w:rPr>
        <w:t>b. pH = 9</w:t>
      </w:r>
    </w:p>
    <w:p w:rsidR="00671E89" w:rsidRPr="003800C8" w:rsidRDefault="00671E89" w:rsidP="00D30092">
      <w:pPr>
        <w:tabs>
          <w:tab w:val="left" w:pos="1365"/>
        </w:tabs>
        <w:rPr>
          <w:rFonts w:ascii="Arial" w:hAnsi="Arial" w:cs="Arial"/>
        </w:rPr>
      </w:pPr>
      <w:r w:rsidRPr="003800C8">
        <w:rPr>
          <w:rFonts w:ascii="Arial" w:hAnsi="Arial" w:cs="Arial"/>
        </w:rPr>
        <w:t>c. Phenolphthalein</w:t>
      </w:r>
    </w:p>
    <w:p w:rsidR="00671E89" w:rsidRPr="003800C8" w:rsidRDefault="00671E89" w:rsidP="00D30092">
      <w:pPr>
        <w:tabs>
          <w:tab w:val="left" w:pos="1365"/>
        </w:tabs>
        <w:rPr>
          <w:rFonts w:ascii="Arial" w:hAnsi="Arial" w:cs="Arial"/>
        </w:rPr>
      </w:pPr>
      <w:r w:rsidRPr="003800C8">
        <w:rPr>
          <w:rFonts w:ascii="Arial" w:hAnsi="Arial" w:cs="Arial"/>
        </w:rPr>
        <w:t>d. ca = 0,065mol.dm</w:t>
      </w:r>
      <w:r w:rsidRPr="003800C8">
        <w:rPr>
          <w:rFonts w:ascii="Arial" w:hAnsi="Arial" w:cs="Arial"/>
          <w:vertAlign w:val="superscript"/>
        </w:rPr>
        <w:t>-3</w:t>
      </w:r>
    </w:p>
    <w:p w:rsidR="000A02AC" w:rsidRPr="003800C8" w:rsidRDefault="000A02AC" w:rsidP="00730028">
      <w:pPr>
        <w:tabs>
          <w:tab w:val="left" w:pos="1365"/>
        </w:tabs>
        <w:rPr>
          <w:rFonts w:ascii="Arial" w:hAnsi="Arial" w:cs="Arial"/>
          <w:b/>
        </w:rPr>
      </w:pPr>
      <w:r w:rsidRPr="003800C8">
        <w:rPr>
          <w:rFonts w:ascii="Arial" w:hAnsi="Arial" w:cs="Arial"/>
          <w:noProof/>
        </w:rPr>
        <w:drawing>
          <wp:inline distT="0" distB="0" distL="0" distR="0" wp14:anchorId="4DF796FF" wp14:editId="2E688184">
            <wp:extent cx="676275" cy="608648"/>
            <wp:effectExtent l="0" t="0" r="0" b="1270"/>
            <wp:docPr id="1056" name="Picture 1056"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730028" w:rsidRPr="003800C8">
        <w:rPr>
          <w:rFonts w:ascii="Arial" w:hAnsi="Arial" w:cs="Arial"/>
          <w:noProof/>
        </w:rPr>
        <w:drawing>
          <wp:inline distT="0" distB="0" distL="0" distR="0" wp14:anchorId="7A3D665D" wp14:editId="208CED95">
            <wp:extent cx="655494" cy="443346"/>
            <wp:effectExtent l="19050" t="19050" r="11430" b="13970"/>
            <wp:docPr id="1057" name="Picture 1057"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00730028">
        <w:rPr>
          <w:rFonts w:ascii="Arial" w:hAnsi="Arial" w:cs="Arial"/>
          <w:b/>
        </w:rPr>
        <w:t xml:space="preserve"> </w:t>
      </w:r>
      <w:r w:rsidRPr="003800C8">
        <w:rPr>
          <w:rFonts w:ascii="Arial" w:hAnsi="Arial" w:cs="Arial"/>
          <w:b/>
        </w:rPr>
        <w:t>30 minutes</w:t>
      </w:r>
    </w:p>
    <w:p w:rsidR="00671E89" w:rsidRPr="003800C8" w:rsidRDefault="002F39D6" w:rsidP="00D30092">
      <w:pPr>
        <w:tabs>
          <w:tab w:val="left" w:pos="1365"/>
        </w:tabs>
        <w:rPr>
          <w:rFonts w:ascii="Arial" w:hAnsi="Arial" w:cs="Arial"/>
          <w:b/>
        </w:rPr>
      </w:pPr>
      <w:r w:rsidRPr="003800C8">
        <w:rPr>
          <w:rFonts w:ascii="Arial" w:hAnsi="Arial" w:cs="Arial"/>
          <w:b/>
        </w:rPr>
        <w:t xml:space="preserve">ACTIVITIES FOR </w:t>
      </w:r>
      <w:r w:rsidR="00671E89" w:rsidRPr="003800C8">
        <w:rPr>
          <w:rFonts w:ascii="Arial" w:hAnsi="Arial" w:cs="Arial"/>
          <w:b/>
        </w:rPr>
        <w:t>ACIDS AND BASES</w:t>
      </w:r>
    </w:p>
    <w:p w:rsidR="00671E89" w:rsidRPr="003800C8" w:rsidRDefault="00671E89" w:rsidP="002B4BE6">
      <w:pPr>
        <w:pStyle w:val="ListParagraph"/>
        <w:numPr>
          <w:ilvl w:val="0"/>
          <w:numId w:val="62"/>
        </w:numPr>
        <w:tabs>
          <w:tab w:val="left" w:pos="1365"/>
        </w:tabs>
        <w:spacing w:after="200" w:line="276" w:lineRule="auto"/>
        <w:rPr>
          <w:rFonts w:ascii="Arial" w:hAnsi="Arial" w:cs="Arial"/>
        </w:rPr>
      </w:pPr>
      <w:r w:rsidRPr="003800C8">
        <w:rPr>
          <w:rFonts w:ascii="Arial" w:hAnsi="Arial" w:cs="Arial"/>
        </w:rPr>
        <w:t>Define in terms of Bronsted –Lowry theory the following:</w:t>
      </w:r>
    </w:p>
    <w:p w:rsidR="00671E89" w:rsidRPr="003800C8" w:rsidRDefault="00671E89" w:rsidP="002B4BE6">
      <w:pPr>
        <w:pStyle w:val="ListParagraph"/>
        <w:numPr>
          <w:ilvl w:val="0"/>
          <w:numId w:val="63"/>
        </w:numPr>
        <w:tabs>
          <w:tab w:val="left" w:pos="1365"/>
        </w:tabs>
        <w:spacing w:after="200" w:line="276" w:lineRule="auto"/>
        <w:rPr>
          <w:rFonts w:ascii="Arial" w:hAnsi="Arial" w:cs="Arial"/>
        </w:rPr>
      </w:pPr>
      <w:r w:rsidRPr="003800C8">
        <w:rPr>
          <w:rFonts w:ascii="Arial" w:hAnsi="Arial" w:cs="Arial"/>
        </w:rPr>
        <w:t>acid</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t>(2)</w:t>
      </w:r>
    </w:p>
    <w:p w:rsidR="00671E89" w:rsidRPr="003800C8" w:rsidRDefault="00671E89" w:rsidP="002B4BE6">
      <w:pPr>
        <w:pStyle w:val="ListParagraph"/>
        <w:numPr>
          <w:ilvl w:val="0"/>
          <w:numId w:val="63"/>
        </w:numPr>
        <w:tabs>
          <w:tab w:val="left" w:pos="1365"/>
        </w:tabs>
        <w:spacing w:after="200" w:line="276" w:lineRule="auto"/>
        <w:rPr>
          <w:rFonts w:ascii="Arial" w:hAnsi="Arial" w:cs="Arial"/>
        </w:rPr>
      </w:pPr>
      <w:r w:rsidRPr="003800C8">
        <w:rPr>
          <w:rFonts w:ascii="Arial" w:hAnsi="Arial" w:cs="Arial"/>
        </w:rPr>
        <w:t>base</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t>(2)</w:t>
      </w:r>
    </w:p>
    <w:p w:rsidR="00671E89" w:rsidRPr="003800C8" w:rsidRDefault="00671E89" w:rsidP="002B4BE6">
      <w:pPr>
        <w:pStyle w:val="ListParagraph"/>
        <w:numPr>
          <w:ilvl w:val="0"/>
          <w:numId w:val="62"/>
        </w:numPr>
        <w:tabs>
          <w:tab w:val="left" w:pos="1365"/>
        </w:tabs>
        <w:spacing w:after="200" w:line="276" w:lineRule="auto"/>
        <w:rPr>
          <w:rFonts w:ascii="Arial" w:hAnsi="Arial" w:cs="Arial"/>
        </w:rPr>
      </w:pPr>
      <w:r w:rsidRPr="003800C8">
        <w:rPr>
          <w:rFonts w:ascii="Arial" w:hAnsi="Arial" w:cs="Arial"/>
        </w:rPr>
        <w:t>Complete the following equation and indicate the conjugate acid-base pairs:</w:t>
      </w:r>
    </w:p>
    <w:p w:rsidR="00671E89" w:rsidRPr="003800C8" w:rsidRDefault="00671E89" w:rsidP="00D30092">
      <w:pPr>
        <w:pStyle w:val="ListParagraph"/>
        <w:tabs>
          <w:tab w:val="left" w:pos="1365"/>
        </w:tabs>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O + HCL→</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002F39D6" w:rsidRPr="003800C8">
        <w:rPr>
          <w:rFonts w:ascii="Arial" w:hAnsi="Arial" w:cs="Arial"/>
        </w:rPr>
        <w:t xml:space="preserve">           </w:t>
      </w:r>
      <w:r w:rsidRPr="003800C8">
        <w:rPr>
          <w:rFonts w:ascii="Arial" w:hAnsi="Arial" w:cs="Arial"/>
        </w:rPr>
        <w:t>(4)</w:t>
      </w:r>
    </w:p>
    <w:p w:rsidR="00671E89" w:rsidRPr="003800C8" w:rsidRDefault="00671E89" w:rsidP="002B4BE6">
      <w:pPr>
        <w:pStyle w:val="ListParagraph"/>
        <w:numPr>
          <w:ilvl w:val="0"/>
          <w:numId w:val="62"/>
        </w:numPr>
        <w:tabs>
          <w:tab w:val="left" w:pos="1365"/>
        </w:tabs>
        <w:spacing w:after="200" w:line="276" w:lineRule="auto"/>
        <w:rPr>
          <w:rFonts w:ascii="Arial" w:hAnsi="Arial" w:cs="Arial"/>
        </w:rPr>
      </w:pPr>
      <w:r w:rsidRPr="003800C8">
        <w:rPr>
          <w:rFonts w:ascii="Arial" w:hAnsi="Arial" w:cs="Arial"/>
        </w:rPr>
        <w:t>Indicate the conjugate a cid-base pairs in the following reaction</w:t>
      </w:r>
    </w:p>
    <w:p w:rsidR="00671E89" w:rsidRPr="003800C8" w:rsidRDefault="00671E89" w:rsidP="00D30092">
      <w:pPr>
        <w:pStyle w:val="ListParagraph"/>
        <w:tabs>
          <w:tab w:val="left" w:pos="1365"/>
        </w:tabs>
        <w:rPr>
          <w:rFonts w:ascii="Arial" w:hAnsi="Arial" w:cs="Arial"/>
        </w:rPr>
      </w:pPr>
      <w:r w:rsidRPr="003800C8">
        <w:rPr>
          <w:rFonts w:ascii="Arial" w:hAnsi="Arial" w:cs="Arial"/>
        </w:rPr>
        <w:t>HNO</w:t>
      </w:r>
      <w:r w:rsidRPr="003800C8">
        <w:rPr>
          <w:rFonts w:ascii="Arial" w:hAnsi="Arial" w:cs="Arial"/>
          <w:vertAlign w:val="subscript"/>
        </w:rPr>
        <w:t>3</w:t>
      </w:r>
      <w:r w:rsidRPr="003800C8">
        <w:rPr>
          <w:rFonts w:ascii="Arial" w:hAnsi="Arial" w:cs="Arial"/>
        </w:rPr>
        <w:t>(aq) + NH</w:t>
      </w:r>
      <w:r w:rsidRPr="003800C8">
        <w:rPr>
          <w:rFonts w:ascii="Arial" w:hAnsi="Arial" w:cs="Arial"/>
          <w:vertAlign w:val="subscript"/>
        </w:rPr>
        <w:t xml:space="preserve">3 </w:t>
      </w:r>
      <w:r w:rsidRPr="003800C8">
        <w:rPr>
          <w:rFonts w:ascii="Arial" w:hAnsi="Arial" w:cs="Arial"/>
        </w:rPr>
        <w:t>(g)↔ NO</w:t>
      </w:r>
      <w:r w:rsidRPr="003800C8">
        <w:rPr>
          <w:rFonts w:ascii="Arial" w:hAnsi="Arial" w:cs="Arial"/>
          <w:vertAlign w:val="subscript"/>
        </w:rPr>
        <w:t>3</w:t>
      </w:r>
      <w:r w:rsidRPr="003800C8">
        <w:rPr>
          <w:rFonts w:ascii="Arial" w:hAnsi="Arial" w:cs="Arial"/>
          <w:vertAlign w:val="superscript"/>
        </w:rPr>
        <w:t>-</w:t>
      </w:r>
      <w:r w:rsidRPr="003800C8">
        <w:rPr>
          <w:rFonts w:ascii="Arial" w:hAnsi="Arial" w:cs="Arial"/>
        </w:rPr>
        <w:t>(aq) + NH</w:t>
      </w:r>
      <w:r w:rsidRPr="003800C8">
        <w:rPr>
          <w:rFonts w:ascii="Arial" w:hAnsi="Arial" w:cs="Arial"/>
          <w:vertAlign w:val="subscript"/>
        </w:rPr>
        <w:t>4</w:t>
      </w:r>
      <w:r w:rsidRPr="003800C8">
        <w:rPr>
          <w:rFonts w:ascii="Arial" w:hAnsi="Arial" w:cs="Arial"/>
          <w:vertAlign w:val="superscript"/>
        </w:rPr>
        <w:t>+</w:t>
      </w:r>
      <w:r w:rsidRPr="003800C8">
        <w:rPr>
          <w:rFonts w:ascii="Arial" w:hAnsi="Arial" w:cs="Arial"/>
        </w:rPr>
        <w:t>(aq)</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002F39D6" w:rsidRPr="003800C8">
        <w:rPr>
          <w:rFonts w:ascii="Arial" w:hAnsi="Arial" w:cs="Arial"/>
        </w:rPr>
        <w:t xml:space="preserve">          </w:t>
      </w:r>
      <w:r w:rsidRPr="003800C8">
        <w:rPr>
          <w:rFonts w:ascii="Arial" w:hAnsi="Arial" w:cs="Arial"/>
        </w:rPr>
        <w:t xml:space="preserve"> (4)</w:t>
      </w:r>
    </w:p>
    <w:p w:rsidR="00671E89" w:rsidRPr="003800C8" w:rsidRDefault="00671E89" w:rsidP="002B4BE6">
      <w:pPr>
        <w:pStyle w:val="ListParagraph"/>
        <w:numPr>
          <w:ilvl w:val="0"/>
          <w:numId w:val="62"/>
        </w:numPr>
        <w:tabs>
          <w:tab w:val="left" w:pos="1365"/>
        </w:tabs>
        <w:spacing w:after="200" w:line="276" w:lineRule="auto"/>
        <w:rPr>
          <w:rFonts w:ascii="Arial" w:hAnsi="Arial" w:cs="Arial"/>
        </w:rPr>
      </w:pPr>
      <w:r w:rsidRPr="003800C8">
        <w:rPr>
          <w:rFonts w:ascii="Arial" w:hAnsi="Arial" w:cs="Arial"/>
        </w:rPr>
        <w:t>What is an ampholyte? Give one example.</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t xml:space="preserve"> </w:t>
      </w:r>
      <w:r w:rsidR="002F39D6" w:rsidRPr="003800C8">
        <w:rPr>
          <w:rFonts w:ascii="Arial" w:hAnsi="Arial" w:cs="Arial"/>
        </w:rPr>
        <w:t xml:space="preserve">          </w:t>
      </w:r>
      <w:r w:rsidRPr="003800C8">
        <w:rPr>
          <w:rFonts w:ascii="Arial" w:hAnsi="Arial" w:cs="Arial"/>
        </w:rPr>
        <w:t>(3)</w:t>
      </w:r>
    </w:p>
    <w:p w:rsidR="00671E89" w:rsidRPr="003800C8" w:rsidRDefault="00671E89" w:rsidP="002B4BE6">
      <w:pPr>
        <w:pStyle w:val="ListParagraph"/>
        <w:numPr>
          <w:ilvl w:val="0"/>
          <w:numId w:val="62"/>
        </w:numPr>
        <w:tabs>
          <w:tab w:val="left" w:pos="1365"/>
        </w:tabs>
        <w:spacing w:after="200" w:line="276" w:lineRule="auto"/>
        <w:rPr>
          <w:rFonts w:ascii="Arial" w:hAnsi="Arial" w:cs="Arial"/>
        </w:rPr>
      </w:pPr>
      <w:r w:rsidRPr="003800C8">
        <w:rPr>
          <w:rFonts w:ascii="Arial" w:hAnsi="Arial" w:cs="Arial"/>
        </w:rPr>
        <w:t>Various household substances are tested and the PH values are measured .The PH results are as follows:</w:t>
      </w:r>
    </w:p>
    <w:p w:rsidR="000A02AC" w:rsidRPr="003800C8" w:rsidRDefault="000A02AC" w:rsidP="002B4BE6">
      <w:pPr>
        <w:pStyle w:val="ListParagraph"/>
        <w:numPr>
          <w:ilvl w:val="0"/>
          <w:numId w:val="62"/>
        </w:numPr>
        <w:tabs>
          <w:tab w:val="left" w:pos="1365"/>
        </w:tabs>
        <w:spacing w:after="200" w:line="276" w:lineRule="auto"/>
        <w:rPr>
          <w:rFonts w:ascii="Arial" w:hAnsi="Arial" w:cs="Arial"/>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0"/>
        <w:gridCol w:w="4724"/>
      </w:tblGrid>
      <w:tr w:rsidR="00671E89" w:rsidRPr="003800C8" w:rsidTr="000A02AC">
        <w:tc>
          <w:tcPr>
            <w:tcW w:w="4320" w:type="dxa"/>
          </w:tcPr>
          <w:p w:rsidR="00671E89" w:rsidRPr="003800C8" w:rsidRDefault="00671E89" w:rsidP="000A02AC">
            <w:pPr>
              <w:pStyle w:val="ListParagraph"/>
              <w:tabs>
                <w:tab w:val="left" w:pos="1365"/>
              </w:tabs>
              <w:ind w:left="0" w:hanging="18"/>
              <w:rPr>
                <w:rFonts w:ascii="Arial" w:hAnsi="Arial" w:cs="Arial"/>
                <w:b/>
              </w:rPr>
            </w:pPr>
            <w:r w:rsidRPr="003800C8">
              <w:rPr>
                <w:rFonts w:ascii="Arial" w:hAnsi="Arial" w:cs="Arial"/>
                <w:b/>
              </w:rPr>
              <w:t>Substance</w:t>
            </w:r>
          </w:p>
        </w:tc>
        <w:tc>
          <w:tcPr>
            <w:tcW w:w="4724" w:type="dxa"/>
          </w:tcPr>
          <w:p w:rsidR="00671E89" w:rsidRPr="003800C8" w:rsidRDefault="00671E89" w:rsidP="00D30092">
            <w:pPr>
              <w:pStyle w:val="ListParagraph"/>
              <w:tabs>
                <w:tab w:val="left" w:pos="1365"/>
              </w:tabs>
              <w:ind w:left="0"/>
              <w:rPr>
                <w:rFonts w:ascii="Arial" w:hAnsi="Arial" w:cs="Arial"/>
                <w:b/>
              </w:rPr>
            </w:pPr>
            <w:r w:rsidRPr="003800C8">
              <w:rPr>
                <w:rFonts w:ascii="Arial" w:hAnsi="Arial" w:cs="Arial"/>
                <w:b/>
              </w:rPr>
              <w:t>pH</w:t>
            </w:r>
          </w:p>
        </w:tc>
      </w:tr>
      <w:tr w:rsidR="00671E89" w:rsidRPr="003800C8" w:rsidTr="000A02AC">
        <w:tc>
          <w:tcPr>
            <w:tcW w:w="4320" w:type="dxa"/>
          </w:tcPr>
          <w:p w:rsidR="00671E89" w:rsidRPr="003800C8" w:rsidRDefault="00671E89" w:rsidP="000A02AC">
            <w:pPr>
              <w:pStyle w:val="ListParagraph"/>
              <w:tabs>
                <w:tab w:val="left" w:pos="1365"/>
              </w:tabs>
              <w:ind w:left="0" w:firstLine="0"/>
              <w:rPr>
                <w:rFonts w:ascii="Arial" w:hAnsi="Arial" w:cs="Arial"/>
              </w:rPr>
            </w:pPr>
            <w:r w:rsidRPr="003800C8">
              <w:rPr>
                <w:rFonts w:ascii="Arial" w:hAnsi="Arial" w:cs="Arial"/>
              </w:rPr>
              <w:t>Toothpaste</w:t>
            </w:r>
          </w:p>
        </w:tc>
        <w:tc>
          <w:tcPr>
            <w:tcW w:w="4724" w:type="dxa"/>
          </w:tcPr>
          <w:p w:rsidR="00671E89" w:rsidRPr="003800C8" w:rsidRDefault="00671E89" w:rsidP="00D30092">
            <w:pPr>
              <w:pStyle w:val="ListParagraph"/>
              <w:tabs>
                <w:tab w:val="left" w:pos="1365"/>
              </w:tabs>
              <w:ind w:left="0"/>
              <w:rPr>
                <w:rFonts w:ascii="Arial" w:hAnsi="Arial" w:cs="Arial"/>
              </w:rPr>
            </w:pPr>
            <w:r w:rsidRPr="003800C8">
              <w:rPr>
                <w:rFonts w:ascii="Arial" w:hAnsi="Arial" w:cs="Arial"/>
              </w:rPr>
              <w:t>8</w:t>
            </w:r>
          </w:p>
        </w:tc>
      </w:tr>
      <w:tr w:rsidR="00671E89" w:rsidRPr="003800C8" w:rsidTr="000A02AC">
        <w:tc>
          <w:tcPr>
            <w:tcW w:w="4320" w:type="dxa"/>
          </w:tcPr>
          <w:p w:rsidR="00671E89" w:rsidRPr="003800C8" w:rsidRDefault="00671E89" w:rsidP="000A02AC">
            <w:pPr>
              <w:pStyle w:val="ListParagraph"/>
              <w:tabs>
                <w:tab w:val="left" w:pos="1365"/>
              </w:tabs>
              <w:ind w:left="0" w:firstLine="0"/>
              <w:rPr>
                <w:rFonts w:ascii="Arial" w:hAnsi="Arial" w:cs="Arial"/>
              </w:rPr>
            </w:pPr>
            <w:r w:rsidRPr="003800C8">
              <w:rPr>
                <w:rFonts w:ascii="Arial" w:hAnsi="Arial" w:cs="Arial"/>
              </w:rPr>
              <w:t>Water</w:t>
            </w:r>
          </w:p>
        </w:tc>
        <w:tc>
          <w:tcPr>
            <w:tcW w:w="4724" w:type="dxa"/>
          </w:tcPr>
          <w:p w:rsidR="00671E89" w:rsidRPr="003800C8" w:rsidRDefault="00671E89" w:rsidP="00D30092">
            <w:pPr>
              <w:pStyle w:val="ListParagraph"/>
              <w:tabs>
                <w:tab w:val="left" w:pos="1365"/>
              </w:tabs>
              <w:ind w:left="0"/>
              <w:rPr>
                <w:rFonts w:ascii="Arial" w:hAnsi="Arial" w:cs="Arial"/>
              </w:rPr>
            </w:pPr>
            <w:r w:rsidRPr="003800C8">
              <w:rPr>
                <w:rFonts w:ascii="Arial" w:hAnsi="Arial" w:cs="Arial"/>
              </w:rPr>
              <w:t>7</w:t>
            </w:r>
          </w:p>
        </w:tc>
      </w:tr>
      <w:tr w:rsidR="00671E89" w:rsidRPr="003800C8" w:rsidTr="000A02AC">
        <w:tc>
          <w:tcPr>
            <w:tcW w:w="4320" w:type="dxa"/>
          </w:tcPr>
          <w:p w:rsidR="00671E89" w:rsidRPr="003800C8" w:rsidRDefault="00671E89" w:rsidP="000A02AC">
            <w:pPr>
              <w:pStyle w:val="ListParagraph"/>
              <w:tabs>
                <w:tab w:val="left" w:pos="1365"/>
              </w:tabs>
              <w:ind w:left="0" w:firstLine="0"/>
              <w:rPr>
                <w:rFonts w:ascii="Arial" w:hAnsi="Arial" w:cs="Arial"/>
              </w:rPr>
            </w:pPr>
            <w:r w:rsidRPr="003800C8">
              <w:rPr>
                <w:rFonts w:ascii="Arial" w:hAnsi="Arial" w:cs="Arial"/>
              </w:rPr>
              <w:t>Pain-killers</w:t>
            </w:r>
          </w:p>
        </w:tc>
        <w:tc>
          <w:tcPr>
            <w:tcW w:w="4724" w:type="dxa"/>
          </w:tcPr>
          <w:p w:rsidR="00671E89" w:rsidRPr="003800C8" w:rsidRDefault="00671E89" w:rsidP="00D30092">
            <w:pPr>
              <w:pStyle w:val="ListParagraph"/>
              <w:tabs>
                <w:tab w:val="left" w:pos="1365"/>
              </w:tabs>
              <w:ind w:left="0"/>
              <w:rPr>
                <w:rFonts w:ascii="Arial" w:hAnsi="Arial" w:cs="Arial"/>
              </w:rPr>
            </w:pPr>
            <w:r w:rsidRPr="003800C8">
              <w:rPr>
                <w:rFonts w:ascii="Arial" w:hAnsi="Arial" w:cs="Arial"/>
              </w:rPr>
              <w:t>3</w:t>
            </w:r>
          </w:p>
        </w:tc>
      </w:tr>
      <w:tr w:rsidR="00671E89" w:rsidRPr="003800C8" w:rsidTr="000A02AC">
        <w:tc>
          <w:tcPr>
            <w:tcW w:w="4320" w:type="dxa"/>
          </w:tcPr>
          <w:p w:rsidR="00671E89" w:rsidRPr="003800C8" w:rsidRDefault="00671E89" w:rsidP="000A02AC">
            <w:pPr>
              <w:pStyle w:val="ListParagraph"/>
              <w:tabs>
                <w:tab w:val="left" w:pos="1365"/>
              </w:tabs>
              <w:ind w:left="0" w:firstLine="0"/>
              <w:rPr>
                <w:rFonts w:ascii="Arial" w:hAnsi="Arial" w:cs="Arial"/>
              </w:rPr>
            </w:pPr>
            <w:r w:rsidRPr="003800C8">
              <w:rPr>
                <w:rFonts w:ascii="Arial" w:hAnsi="Arial" w:cs="Arial"/>
              </w:rPr>
              <w:t>Vin</w:t>
            </w:r>
            <w:r w:rsidR="000A02AC" w:rsidRPr="003800C8">
              <w:rPr>
                <w:rFonts w:ascii="Arial" w:hAnsi="Arial" w:cs="Arial"/>
              </w:rPr>
              <w:t>e</w:t>
            </w:r>
            <w:r w:rsidRPr="003800C8">
              <w:rPr>
                <w:rFonts w:ascii="Arial" w:hAnsi="Arial" w:cs="Arial"/>
              </w:rPr>
              <w:t>gar</w:t>
            </w:r>
          </w:p>
        </w:tc>
        <w:tc>
          <w:tcPr>
            <w:tcW w:w="4724" w:type="dxa"/>
          </w:tcPr>
          <w:p w:rsidR="00671E89" w:rsidRPr="003800C8" w:rsidRDefault="00671E89" w:rsidP="00D30092">
            <w:pPr>
              <w:pStyle w:val="ListParagraph"/>
              <w:tabs>
                <w:tab w:val="left" w:pos="1365"/>
              </w:tabs>
              <w:ind w:left="0"/>
              <w:rPr>
                <w:rFonts w:ascii="Arial" w:hAnsi="Arial" w:cs="Arial"/>
              </w:rPr>
            </w:pPr>
            <w:r w:rsidRPr="003800C8">
              <w:rPr>
                <w:rFonts w:ascii="Arial" w:hAnsi="Arial" w:cs="Arial"/>
              </w:rPr>
              <w:t>3</w:t>
            </w:r>
          </w:p>
        </w:tc>
      </w:tr>
      <w:tr w:rsidR="00671E89" w:rsidRPr="003800C8" w:rsidTr="000A02AC">
        <w:tc>
          <w:tcPr>
            <w:tcW w:w="4320" w:type="dxa"/>
          </w:tcPr>
          <w:p w:rsidR="00671E89" w:rsidRPr="003800C8" w:rsidRDefault="00671E89" w:rsidP="000A02AC">
            <w:pPr>
              <w:pStyle w:val="ListParagraph"/>
              <w:tabs>
                <w:tab w:val="left" w:pos="1365"/>
              </w:tabs>
              <w:ind w:left="0" w:firstLine="0"/>
              <w:rPr>
                <w:rFonts w:ascii="Arial" w:hAnsi="Arial" w:cs="Arial"/>
              </w:rPr>
            </w:pPr>
            <w:r w:rsidRPr="003800C8">
              <w:rPr>
                <w:rFonts w:ascii="Arial" w:hAnsi="Arial" w:cs="Arial"/>
              </w:rPr>
              <w:t>Castic soda</w:t>
            </w:r>
          </w:p>
        </w:tc>
        <w:tc>
          <w:tcPr>
            <w:tcW w:w="4724" w:type="dxa"/>
          </w:tcPr>
          <w:p w:rsidR="00671E89" w:rsidRPr="003800C8" w:rsidRDefault="00671E89" w:rsidP="00D30092">
            <w:pPr>
              <w:pStyle w:val="ListParagraph"/>
              <w:tabs>
                <w:tab w:val="left" w:pos="1365"/>
              </w:tabs>
              <w:ind w:left="0"/>
              <w:rPr>
                <w:rFonts w:ascii="Arial" w:hAnsi="Arial" w:cs="Arial"/>
              </w:rPr>
            </w:pPr>
            <w:r w:rsidRPr="003800C8">
              <w:rPr>
                <w:rFonts w:ascii="Arial" w:hAnsi="Arial" w:cs="Arial"/>
              </w:rPr>
              <w:t>12</w:t>
            </w:r>
          </w:p>
        </w:tc>
      </w:tr>
      <w:tr w:rsidR="00671E89" w:rsidRPr="003800C8" w:rsidTr="000A02AC">
        <w:tc>
          <w:tcPr>
            <w:tcW w:w="4320" w:type="dxa"/>
          </w:tcPr>
          <w:p w:rsidR="00671E89" w:rsidRPr="003800C8" w:rsidRDefault="00671E89" w:rsidP="000A02AC">
            <w:pPr>
              <w:pStyle w:val="ListParagraph"/>
              <w:tabs>
                <w:tab w:val="left" w:pos="1365"/>
              </w:tabs>
              <w:ind w:left="0" w:hanging="18"/>
              <w:rPr>
                <w:rFonts w:ascii="Arial" w:hAnsi="Arial" w:cs="Arial"/>
              </w:rPr>
            </w:pPr>
            <w:r w:rsidRPr="003800C8">
              <w:rPr>
                <w:rFonts w:ascii="Arial" w:hAnsi="Arial" w:cs="Arial"/>
              </w:rPr>
              <w:t>Washing soda</w:t>
            </w:r>
          </w:p>
        </w:tc>
        <w:tc>
          <w:tcPr>
            <w:tcW w:w="4724" w:type="dxa"/>
          </w:tcPr>
          <w:p w:rsidR="00671E89" w:rsidRPr="003800C8" w:rsidRDefault="00671E89" w:rsidP="00D30092">
            <w:pPr>
              <w:pStyle w:val="ListParagraph"/>
              <w:tabs>
                <w:tab w:val="left" w:pos="1365"/>
              </w:tabs>
              <w:ind w:left="0"/>
              <w:rPr>
                <w:rFonts w:ascii="Arial" w:hAnsi="Arial" w:cs="Arial"/>
              </w:rPr>
            </w:pPr>
            <w:r w:rsidRPr="003800C8">
              <w:rPr>
                <w:rFonts w:ascii="Arial" w:hAnsi="Arial" w:cs="Arial"/>
              </w:rPr>
              <w:t>8</w:t>
            </w:r>
          </w:p>
        </w:tc>
      </w:tr>
      <w:tr w:rsidR="00671E89" w:rsidRPr="003800C8" w:rsidTr="000A02AC">
        <w:tc>
          <w:tcPr>
            <w:tcW w:w="4320" w:type="dxa"/>
          </w:tcPr>
          <w:p w:rsidR="00671E89" w:rsidRPr="003800C8" w:rsidRDefault="00671E89" w:rsidP="000A02AC">
            <w:pPr>
              <w:pStyle w:val="ListParagraph"/>
              <w:tabs>
                <w:tab w:val="left" w:pos="1365"/>
              </w:tabs>
              <w:ind w:left="0" w:hanging="18"/>
              <w:rPr>
                <w:rFonts w:ascii="Arial" w:hAnsi="Arial" w:cs="Arial"/>
              </w:rPr>
            </w:pPr>
            <w:r w:rsidRPr="003800C8">
              <w:rPr>
                <w:rFonts w:ascii="Arial" w:hAnsi="Arial" w:cs="Arial"/>
              </w:rPr>
              <w:t>shampoo</w:t>
            </w:r>
          </w:p>
        </w:tc>
        <w:tc>
          <w:tcPr>
            <w:tcW w:w="4724" w:type="dxa"/>
          </w:tcPr>
          <w:p w:rsidR="00671E89" w:rsidRPr="003800C8" w:rsidRDefault="00671E89" w:rsidP="00D30092">
            <w:pPr>
              <w:pStyle w:val="ListParagraph"/>
              <w:tabs>
                <w:tab w:val="left" w:pos="1365"/>
              </w:tabs>
              <w:ind w:left="0"/>
              <w:rPr>
                <w:rFonts w:ascii="Arial" w:hAnsi="Arial" w:cs="Arial"/>
              </w:rPr>
            </w:pPr>
            <w:r w:rsidRPr="003800C8">
              <w:rPr>
                <w:rFonts w:ascii="Arial" w:hAnsi="Arial" w:cs="Arial"/>
              </w:rPr>
              <w:t>6.5</w:t>
            </w:r>
          </w:p>
        </w:tc>
      </w:tr>
    </w:tbl>
    <w:p w:rsidR="00671E89" w:rsidRPr="003800C8" w:rsidRDefault="00671E89" w:rsidP="00D30092">
      <w:pPr>
        <w:pStyle w:val="ListParagraph"/>
        <w:tabs>
          <w:tab w:val="left" w:pos="1365"/>
        </w:tabs>
        <w:rPr>
          <w:rFonts w:ascii="Arial" w:hAnsi="Arial" w:cs="Arial"/>
        </w:rPr>
      </w:pPr>
    </w:p>
    <w:p w:rsidR="00671E89" w:rsidRPr="003800C8" w:rsidRDefault="00671E89" w:rsidP="00D30092">
      <w:pPr>
        <w:pStyle w:val="ListParagraph"/>
        <w:tabs>
          <w:tab w:val="left" w:pos="1365"/>
        </w:tabs>
        <w:ind w:left="1080"/>
        <w:rPr>
          <w:rFonts w:ascii="Arial" w:hAnsi="Arial" w:cs="Arial"/>
        </w:rPr>
      </w:pPr>
    </w:p>
    <w:p w:rsidR="00671E89" w:rsidRPr="003800C8" w:rsidRDefault="00671E89" w:rsidP="002B4BE6">
      <w:pPr>
        <w:pStyle w:val="ListParagraph"/>
        <w:numPr>
          <w:ilvl w:val="0"/>
          <w:numId w:val="64"/>
        </w:numPr>
        <w:tabs>
          <w:tab w:val="left" w:pos="1365"/>
        </w:tabs>
        <w:spacing w:after="200" w:line="276" w:lineRule="auto"/>
        <w:rPr>
          <w:rFonts w:ascii="Arial" w:hAnsi="Arial" w:cs="Arial"/>
        </w:rPr>
      </w:pPr>
      <w:r w:rsidRPr="003800C8">
        <w:rPr>
          <w:rFonts w:ascii="Arial" w:hAnsi="Arial" w:cs="Arial"/>
        </w:rPr>
        <w:t xml:space="preserve">Is the caustic soda solution acidic ,neutral or basic </w:t>
      </w:r>
      <w:r w:rsidRPr="003800C8">
        <w:rPr>
          <w:rFonts w:ascii="Arial" w:hAnsi="Arial" w:cs="Arial"/>
        </w:rPr>
        <w:tab/>
      </w:r>
      <w:r w:rsidRPr="003800C8">
        <w:rPr>
          <w:rFonts w:ascii="Arial" w:hAnsi="Arial" w:cs="Arial"/>
        </w:rPr>
        <w:tab/>
      </w:r>
      <w:r w:rsidRPr="003800C8">
        <w:rPr>
          <w:rFonts w:ascii="Arial" w:hAnsi="Arial" w:cs="Arial"/>
        </w:rPr>
        <w:tab/>
        <w:t>(2)</w:t>
      </w:r>
    </w:p>
    <w:p w:rsidR="00671E89" w:rsidRPr="003800C8" w:rsidRDefault="00671E89" w:rsidP="002B4BE6">
      <w:pPr>
        <w:pStyle w:val="ListParagraph"/>
        <w:numPr>
          <w:ilvl w:val="0"/>
          <w:numId w:val="64"/>
        </w:numPr>
        <w:tabs>
          <w:tab w:val="left" w:pos="1365"/>
        </w:tabs>
        <w:spacing w:after="200" w:line="276" w:lineRule="auto"/>
        <w:rPr>
          <w:rFonts w:ascii="Arial" w:hAnsi="Arial" w:cs="Arial"/>
        </w:rPr>
      </w:pPr>
      <w:r w:rsidRPr="003800C8">
        <w:rPr>
          <w:rFonts w:ascii="Arial" w:hAnsi="Arial" w:cs="Arial"/>
        </w:rPr>
        <w:t>Which one of the household sub</w:t>
      </w:r>
      <w:r w:rsidR="00A54CFE" w:rsidRPr="003800C8">
        <w:rPr>
          <w:rFonts w:ascii="Arial" w:hAnsi="Arial" w:cs="Arial"/>
        </w:rPr>
        <w:t>stances is the strongest base.</w:t>
      </w:r>
      <w:r w:rsidR="00A54CFE" w:rsidRPr="003800C8">
        <w:rPr>
          <w:rFonts w:ascii="Arial" w:hAnsi="Arial" w:cs="Arial"/>
        </w:rPr>
        <w:tab/>
      </w:r>
      <w:r w:rsidRPr="003800C8">
        <w:rPr>
          <w:rFonts w:ascii="Arial" w:hAnsi="Arial" w:cs="Arial"/>
        </w:rPr>
        <w:t>(2)</w:t>
      </w:r>
    </w:p>
    <w:p w:rsidR="00671E89" w:rsidRPr="003800C8" w:rsidRDefault="00671E89" w:rsidP="002B4BE6">
      <w:pPr>
        <w:pStyle w:val="ListParagraph"/>
        <w:numPr>
          <w:ilvl w:val="0"/>
          <w:numId w:val="64"/>
        </w:numPr>
        <w:tabs>
          <w:tab w:val="left" w:pos="1365"/>
        </w:tabs>
        <w:spacing w:after="200" w:line="276" w:lineRule="auto"/>
        <w:rPr>
          <w:rFonts w:ascii="Arial" w:hAnsi="Arial" w:cs="Arial"/>
        </w:rPr>
      </w:pPr>
      <w:r w:rsidRPr="003800C8">
        <w:rPr>
          <w:rFonts w:ascii="Arial" w:hAnsi="Arial" w:cs="Arial"/>
        </w:rPr>
        <w:t>Wh</w:t>
      </w:r>
      <w:r w:rsidR="00730028">
        <w:rPr>
          <w:rFonts w:ascii="Arial" w:hAnsi="Arial" w:cs="Arial"/>
        </w:rPr>
        <w:t>ich substance is neutral.</w:t>
      </w:r>
      <w:r w:rsidR="00730028">
        <w:rPr>
          <w:rFonts w:ascii="Arial" w:hAnsi="Arial" w:cs="Arial"/>
        </w:rPr>
        <w:tab/>
      </w:r>
      <w:r w:rsidR="00730028">
        <w:rPr>
          <w:rFonts w:ascii="Arial" w:hAnsi="Arial" w:cs="Arial"/>
        </w:rPr>
        <w:tab/>
      </w:r>
      <w:r w:rsidR="00730028">
        <w:rPr>
          <w:rFonts w:ascii="Arial" w:hAnsi="Arial" w:cs="Arial"/>
        </w:rPr>
        <w:tab/>
      </w:r>
      <w:r w:rsidR="00730028">
        <w:rPr>
          <w:rFonts w:ascii="Arial" w:hAnsi="Arial" w:cs="Arial"/>
        </w:rPr>
        <w:tab/>
      </w:r>
      <w:r w:rsidR="00730028">
        <w:rPr>
          <w:rFonts w:ascii="Arial" w:hAnsi="Arial" w:cs="Arial"/>
        </w:rPr>
        <w:tab/>
      </w:r>
      <w:r w:rsidR="00730028">
        <w:rPr>
          <w:rFonts w:ascii="Arial" w:hAnsi="Arial" w:cs="Arial"/>
        </w:rPr>
        <w:tab/>
      </w:r>
      <w:r w:rsidRPr="003800C8">
        <w:rPr>
          <w:rFonts w:ascii="Arial" w:hAnsi="Arial" w:cs="Arial"/>
        </w:rPr>
        <w:t>(2)</w:t>
      </w:r>
    </w:p>
    <w:p w:rsidR="00671E89" w:rsidRPr="003800C8" w:rsidRDefault="00671E89" w:rsidP="002B4BE6">
      <w:pPr>
        <w:pStyle w:val="ListParagraph"/>
        <w:numPr>
          <w:ilvl w:val="0"/>
          <w:numId w:val="64"/>
        </w:numPr>
        <w:tabs>
          <w:tab w:val="left" w:pos="1365"/>
        </w:tabs>
        <w:spacing w:after="200" w:line="276" w:lineRule="auto"/>
        <w:rPr>
          <w:rFonts w:ascii="Arial" w:hAnsi="Arial" w:cs="Arial"/>
        </w:rPr>
      </w:pPr>
      <w:r w:rsidRPr="003800C8">
        <w:rPr>
          <w:rFonts w:ascii="Arial" w:hAnsi="Arial" w:cs="Arial"/>
        </w:rPr>
        <w:t>Why must one not take too many pain-killers.</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t>(2)</w:t>
      </w:r>
    </w:p>
    <w:p w:rsidR="00671E89" w:rsidRPr="003800C8" w:rsidRDefault="00671E89" w:rsidP="002B4BE6">
      <w:pPr>
        <w:pStyle w:val="ListParagraph"/>
        <w:numPr>
          <w:ilvl w:val="0"/>
          <w:numId w:val="64"/>
        </w:numPr>
        <w:tabs>
          <w:tab w:val="left" w:pos="1365"/>
        </w:tabs>
        <w:spacing w:after="200" w:line="276" w:lineRule="auto"/>
        <w:rPr>
          <w:rFonts w:ascii="Arial" w:hAnsi="Arial" w:cs="Arial"/>
        </w:rPr>
      </w:pPr>
      <w:r w:rsidRPr="003800C8">
        <w:rPr>
          <w:rFonts w:ascii="Arial" w:hAnsi="Arial" w:cs="Arial"/>
        </w:rPr>
        <w:t>Is vinegar an acid or a base.</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t>(2)</w:t>
      </w:r>
    </w:p>
    <w:p w:rsidR="00671E89" w:rsidRPr="003800C8" w:rsidRDefault="00671E89" w:rsidP="002B4BE6">
      <w:pPr>
        <w:pStyle w:val="ListParagraph"/>
        <w:numPr>
          <w:ilvl w:val="0"/>
          <w:numId w:val="64"/>
        </w:numPr>
        <w:tabs>
          <w:tab w:val="left" w:pos="1365"/>
        </w:tabs>
        <w:spacing w:after="200" w:line="276" w:lineRule="auto"/>
        <w:rPr>
          <w:rFonts w:ascii="Arial" w:hAnsi="Arial" w:cs="Arial"/>
        </w:rPr>
      </w:pPr>
      <w:r w:rsidRPr="003800C8">
        <w:rPr>
          <w:rFonts w:ascii="Arial" w:hAnsi="Arial" w:cs="Arial"/>
        </w:rPr>
        <w:t>Which i</w:t>
      </w:r>
      <w:r w:rsidR="00730028">
        <w:rPr>
          <w:rFonts w:ascii="Arial" w:hAnsi="Arial" w:cs="Arial"/>
        </w:rPr>
        <w:t>ons make a solution basic.</w:t>
      </w:r>
      <w:r w:rsidR="00730028">
        <w:rPr>
          <w:rFonts w:ascii="Arial" w:hAnsi="Arial" w:cs="Arial"/>
        </w:rPr>
        <w:tab/>
      </w:r>
      <w:r w:rsidR="00730028">
        <w:rPr>
          <w:rFonts w:ascii="Arial" w:hAnsi="Arial" w:cs="Arial"/>
        </w:rPr>
        <w:tab/>
      </w:r>
      <w:r w:rsidR="00730028">
        <w:rPr>
          <w:rFonts w:ascii="Arial" w:hAnsi="Arial" w:cs="Arial"/>
        </w:rPr>
        <w:tab/>
      </w:r>
      <w:r w:rsidR="00730028">
        <w:rPr>
          <w:rFonts w:ascii="Arial" w:hAnsi="Arial" w:cs="Arial"/>
        </w:rPr>
        <w:tab/>
      </w:r>
      <w:r w:rsidR="00730028">
        <w:rPr>
          <w:rFonts w:ascii="Arial" w:hAnsi="Arial" w:cs="Arial"/>
        </w:rPr>
        <w:tab/>
      </w:r>
      <w:r w:rsidRPr="003800C8">
        <w:rPr>
          <w:rFonts w:ascii="Arial" w:hAnsi="Arial" w:cs="Arial"/>
        </w:rPr>
        <w:t>(2)</w:t>
      </w:r>
    </w:p>
    <w:p w:rsidR="00671E89" w:rsidRPr="003800C8" w:rsidRDefault="00671E89" w:rsidP="002B4BE6">
      <w:pPr>
        <w:pStyle w:val="ListParagraph"/>
        <w:numPr>
          <w:ilvl w:val="0"/>
          <w:numId w:val="64"/>
        </w:numPr>
        <w:tabs>
          <w:tab w:val="left" w:pos="1365"/>
        </w:tabs>
        <w:spacing w:after="200" w:line="276" w:lineRule="auto"/>
        <w:rPr>
          <w:rFonts w:ascii="Arial" w:hAnsi="Arial" w:cs="Arial"/>
        </w:rPr>
      </w:pPr>
      <w:r w:rsidRPr="003800C8">
        <w:rPr>
          <w:rFonts w:ascii="Arial" w:hAnsi="Arial" w:cs="Arial"/>
        </w:rPr>
        <w:t>What is the concentration of the ions mentioned in (f) in pure water.</w:t>
      </w:r>
      <w:r w:rsidRPr="003800C8">
        <w:rPr>
          <w:rFonts w:ascii="Arial" w:hAnsi="Arial" w:cs="Arial"/>
        </w:rPr>
        <w:tab/>
        <w:t>(2)</w:t>
      </w:r>
    </w:p>
    <w:p w:rsidR="00671E89" w:rsidRPr="003800C8" w:rsidRDefault="00671E89" w:rsidP="00D30092">
      <w:pPr>
        <w:pStyle w:val="ListParagraph"/>
        <w:tabs>
          <w:tab w:val="left" w:pos="1365"/>
        </w:tabs>
        <w:ind w:left="1440"/>
        <w:rPr>
          <w:rFonts w:ascii="Arial" w:hAnsi="Arial" w:cs="Arial"/>
        </w:rPr>
      </w:pPr>
    </w:p>
    <w:p w:rsidR="00671E89" w:rsidRPr="003800C8" w:rsidRDefault="00671E89" w:rsidP="002B4BE6">
      <w:pPr>
        <w:pStyle w:val="ListParagraph"/>
        <w:numPr>
          <w:ilvl w:val="0"/>
          <w:numId w:val="62"/>
        </w:numPr>
        <w:tabs>
          <w:tab w:val="left" w:pos="1365"/>
        </w:tabs>
        <w:spacing w:after="200" w:line="276" w:lineRule="auto"/>
        <w:rPr>
          <w:rFonts w:ascii="Arial" w:hAnsi="Arial" w:cs="Arial"/>
        </w:rPr>
      </w:pPr>
      <w:r w:rsidRPr="003800C8">
        <w:rPr>
          <w:rFonts w:ascii="Arial" w:hAnsi="Arial" w:cs="Arial"/>
        </w:rPr>
        <w:t>Olga dissolves 5,6g of potassium hydroxide (KOH) crystals in 250 cm</w:t>
      </w:r>
      <w:r w:rsidRPr="003800C8">
        <w:rPr>
          <w:rFonts w:ascii="Arial" w:hAnsi="Arial" w:cs="Arial"/>
          <w:vertAlign w:val="superscript"/>
        </w:rPr>
        <w:t>-3</w:t>
      </w:r>
      <w:r w:rsidRPr="003800C8">
        <w:rPr>
          <w:rFonts w:ascii="Arial" w:hAnsi="Arial" w:cs="Arial"/>
        </w:rPr>
        <w:t xml:space="preserve"> of distilled water to prepare a standard potassium hydroxide solution.</w:t>
      </w:r>
    </w:p>
    <w:p w:rsidR="00671E89" w:rsidRPr="003800C8" w:rsidRDefault="00671E89" w:rsidP="002B4BE6">
      <w:pPr>
        <w:pStyle w:val="ListParagraph"/>
        <w:numPr>
          <w:ilvl w:val="0"/>
          <w:numId w:val="65"/>
        </w:numPr>
        <w:tabs>
          <w:tab w:val="left" w:pos="1365"/>
        </w:tabs>
        <w:spacing w:after="200" w:line="276" w:lineRule="auto"/>
        <w:rPr>
          <w:rFonts w:ascii="Arial" w:hAnsi="Arial" w:cs="Arial"/>
        </w:rPr>
      </w:pPr>
      <w:r w:rsidRPr="003800C8">
        <w:rPr>
          <w:rFonts w:ascii="Arial" w:hAnsi="Arial" w:cs="Arial"/>
        </w:rPr>
        <w:t>Define a standard solution</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t xml:space="preserve"> (3)</w:t>
      </w:r>
    </w:p>
    <w:p w:rsidR="00671E89" w:rsidRPr="003800C8" w:rsidRDefault="00671E89" w:rsidP="002B4BE6">
      <w:pPr>
        <w:pStyle w:val="ListParagraph"/>
        <w:numPr>
          <w:ilvl w:val="0"/>
          <w:numId w:val="65"/>
        </w:numPr>
        <w:tabs>
          <w:tab w:val="left" w:pos="1365"/>
        </w:tabs>
        <w:spacing w:after="200" w:line="276" w:lineRule="auto"/>
        <w:rPr>
          <w:rFonts w:ascii="Arial" w:hAnsi="Arial" w:cs="Arial"/>
        </w:rPr>
      </w:pPr>
      <w:r w:rsidRPr="003800C8">
        <w:rPr>
          <w:rFonts w:ascii="Arial" w:hAnsi="Arial" w:cs="Arial"/>
        </w:rPr>
        <w:t>Calculate the concentration of the potassium hydroxide solution.</w:t>
      </w:r>
      <w:r w:rsidRPr="003800C8">
        <w:rPr>
          <w:rFonts w:ascii="Arial" w:hAnsi="Arial" w:cs="Arial"/>
        </w:rPr>
        <w:tab/>
        <w:t xml:space="preserve"> </w:t>
      </w:r>
      <w:r w:rsidR="002F39D6" w:rsidRPr="003800C8">
        <w:rPr>
          <w:rFonts w:ascii="Arial" w:hAnsi="Arial" w:cs="Arial"/>
        </w:rPr>
        <w:t xml:space="preserve">           </w:t>
      </w:r>
      <w:r w:rsidRPr="003800C8">
        <w:rPr>
          <w:rFonts w:ascii="Arial" w:hAnsi="Arial" w:cs="Arial"/>
        </w:rPr>
        <w:t>(4)</w:t>
      </w:r>
    </w:p>
    <w:p w:rsidR="00671E89" w:rsidRPr="003800C8" w:rsidRDefault="00671E89" w:rsidP="00D30092">
      <w:pPr>
        <w:tabs>
          <w:tab w:val="left" w:pos="1365"/>
        </w:tabs>
        <w:rPr>
          <w:rFonts w:ascii="Arial" w:hAnsi="Arial" w:cs="Arial"/>
        </w:rPr>
      </w:pPr>
      <w:r w:rsidRPr="003800C8">
        <w:rPr>
          <w:rFonts w:ascii="Arial" w:hAnsi="Arial" w:cs="Arial"/>
        </w:rPr>
        <w:t>7(a)  Calculate the concentration of 0.4 mol sodium carbonate (Na</w:t>
      </w:r>
      <w:r w:rsidRPr="003800C8">
        <w:rPr>
          <w:rFonts w:ascii="Arial" w:hAnsi="Arial" w:cs="Arial"/>
          <w:vertAlign w:val="subscript"/>
        </w:rPr>
        <w:t>2</w:t>
      </w:r>
      <w:r w:rsidRPr="003800C8">
        <w:rPr>
          <w:rFonts w:ascii="Arial" w:hAnsi="Arial" w:cs="Arial"/>
        </w:rPr>
        <w:t>CO</w:t>
      </w:r>
      <w:r w:rsidRPr="003800C8">
        <w:rPr>
          <w:rFonts w:ascii="Arial" w:hAnsi="Arial" w:cs="Arial"/>
          <w:vertAlign w:val="subscript"/>
        </w:rPr>
        <w:t>3</w:t>
      </w:r>
      <w:r w:rsidRPr="003800C8">
        <w:rPr>
          <w:rFonts w:ascii="Arial" w:hAnsi="Arial" w:cs="Arial"/>
        </w:rPr>
        <w:t>) dissolved  in 2 dm</w:t>
      </w:r>
      <w:r w:rsidRPr="003800C8">
        <w:rPr>
          <w:rFonts w:ascii="Arial" w:hAnsi="Arial" w:cs="Arial"/>
          <w:vertAlign w:val="superscript"/>
        </w:rPr>
        <w:t>3</w:t>
      </w:r>
      <w:r w:rsidRPr="003800C8">
        <w:rPr>
          <w:rFonts w:ascii="Arial" w:hAnsi="Arial" w:cs="Arial"/>
        </w:rPr>
        <w:t xml:space="preserve"> distilled water.</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t xml:space="preserve">                   </w:t>
      </w:r>
      <w:r w:rsidR="002F39D6" w:rsidRPr="003800C8">
        <w:rPr>
          <w:rFonts w:ascii="Arial" w:hAnsi="Arial" w:cs="Arial"/>
        </w:rPr>
        <w:t xml:space="preserve">             </w:t>
      </w:r>
      <w:r w:rsidRPr="003800C8">
        <w:rPr>
          <w:rFonts w:ascii="Arial" w:hAnsi="Arial" w:cs="Arial"/>
        </w:rPr>
        <w:t xml:space="preserve"> </w:t>
      </w:r>
      <w:r w:rsidR="00730028">
        <w:rPr>
          <w:rFonts w:ascii="Arial" w:hAnsi="Arial" w:cs="Arial"/>
        </w:rPr>
        <w:t xml:space="preserve">                </w:t>
      </w:r>
      <w:r w:rsidRPr="003800C8">
        <w:rPr>
          <w:rFonts w:ascii="Arial" w:hAnsi="Arial" w:cs="Arial"/>
        </w:rPr>
        <w:t>(3)</w:t>
      </w:r>
    </w:p>
    <w:p w:rsidR="00671E89" w:rsidRPr="003800C8" w:rsidRDefault="00671E89" w:rsidP="002B4BE6">
      <w:pPr>
        <w:pStyle w:val="ListParagraph"/>
        <w:numPr>
          <w:ilvl w:val="0"/>
          <w:numId w:val="66"/>
        </w:numPr>
        <w:tabs>
          <w:tab w:val="left" w:pos="1365"/>
        </w:tabs>
        <w:spacing w:after="200" w:line="276" w:lineRule="auto"/>
        <w:rPr>
          <w:rFonts w:ascii="Arial" w:hAnsi="Arial" w:cs="Arial"/>
        </w:rPr>
      </w:pPr>
      <w:r w:rsidRPr="003800C8">
        <w:rPr>
          <w:rFonts w:ascii="Arial" w:hAnsi="Arial" w:cs="Arial"/>
        </w:rPr>
        <w:t>It is found that a 25cm</w:t>
      </w:r>
      <w:r w:rsidRPr="003800C8">
        <w:rPr>
          <w:rFonts w:ascii="Arial" w:hAnsi="Arial" w:cs="Arial"/>
          <w:vertAlign w:val="superscript"/>
        </w:rPr>
        <w:t>3</w:t>
      </w:r>
      <w:r w:rsidRPr="003800C8">
        <w:rPr>
          <w:rFonts w:ascii="Arial" w:hAnsi="Arial" w:cs="Arial"/>
        </w:rPr>
        <w:t xml:space="preserve"> of the above sodium carbonate solution neutralises 20cm</w:t>
      </w:r>
      <w:r w:rsidRPr="003800C8">
        <w:rPr>
          <w:rFonts w:ascii="Arial" w:hAnsi="Arial" w:cs="Arial"/>
          <w:vertAlign w:val="superscript"/>
        </w:rPr>
        <w:t xml:space="preserve">3 </w:t>
      </w:r>
      <w:r w:rsidRPr="003800C8">
        <w:rPr>
          <w:rFonts w:ascii="Arial" w:hAnsi="Arial" w:cs="Arial"/>
        </w:rPr>
        <w:t>hydrochloric acid .Calculate the concentration of the hydrochloric acid solution. The balanced equation for the reaction is:</w:t>
      </w:r>
    </w:p>
    <w:p w:rsidR="002F39D6" w:rsidRPr="003800C8" w:rsidRDefault="002F39D6" w:rsidP="002F39D6">
      <w:pPr>
        <w:pStyle w:val="ListParagraph"/>
        <w:tabs>
          <w:tab w:val="left" w:pos="1365"/>
        </w:tabs>
        <w:spacing w:after="200" w:line="276" w:lineRule="auto"/>
        <w:ind w:firstLine="0"/>
        <w:rPr>
          <w:rFonts w:ascii="Arial" w:hAnsi="Arial" w:cs="Arial"/>
        </w:rPr>
      </w:pPr>
    </w:p>
    <w:p w:rsidR="002F39D6" w:rsidRPr="003800C8" w:rsidRDefault="00671E89" w:rsidP="00D30092">
      <w:pPr>
        <w:pStyle w:val="ListParagraph"/>
        <w:tabs>
          <w:tab w:val="left" w:pos="1365"/>
        </w:tabs>
        <w:rPr>
          <w:rFonts w:ascii="Arial" w:hAnsi="Arial" w:cs="Arial"/>
        </w:rPr>
      </w:pPr>
      <w:r w:rsidRPr="003800C8">
        <w:rPr>
          <w:rFonts w:ascii="Arial" w:hAnsi="Arial" w:cs="Arial"/>
        </w:rPr>
        <w:t>NaCO</w:t>
      </w:r>
      <w:r w:rsidRPr="003800C8">
        <w:rPr>
          <w:rFonts w:ascii="Arial" w:hAnsi="Arial" w:cs="Arial"/>
          <w:vertAlign w:val="subscript"/>
        </w:rPr>
        <w:t>3</w:t>
      </w:r>
      <w:r w:rsidRPr="003800C8">
        <w:rPr>
          <w:rFonts w:ascii="Arial" w:hAnsi="Arial" w:cs="Arial"/>
        </w:rPr>
        <w:t>(aq) + 2HCl(aq) ↔ 2NaCl (aq) + H</w:t>
      </w:r>
      <w:r w:rsidRPr="003800C8">
        <w:rPr>
          <w:rFonts w:ascii="Arial" w:hAnsi="Arial" w:cs="Arial"/>
          <w:vertAlign w:val="subscript"/>
        </w:rPr>
        <w:t>2</w:t>
      </w:r>
      <w:r w:rsidRPr="003800C8">
        <w:rPr>
          <w:rFonts w:ascii="Arial" w:hAnsi="Arial" w:cs="Arial"/>
        </w:rPr>
        <w:t>O(l) + CO</w:t>
      </w:r>
      <w:r w:rsidRPr="003800C8">
        <w:rPr>
          <w:rFonts w:ascii="Arial" w:hAnsi="Arial" w:cs="Arial"/>
          <w:vertAlign w:val="subscript"/>
        </w:rPr>
        <w:t>2</w:t>
      </w:r>
      <w:r w:rsidRPr="003800C8">
        <w:rPr>
          <w:rFonts w:ascii="Arial" w:hAnsi="Arial" w:cs="Arial"/>
        </w:rPr>
        <w:t xml:space="preserve"> (g)    </w:t>
      </w:r>
      <w:r w:rsidRPr="003800C8">
        <w:rPr>
          <w:rFonts w:ascii="Arial" w:hAnsi="Arial" w:cs="Arial"/>
        </w:rPr>
        <w:tab/>
        <w:t xml:space="preserve">                  </w:t>
      </w:r>
      <w:r w:rsidR="00A54CFE" w:rsidRPr="003800C8">
        <w:rPr>
          <w:rFonts w:ascii="Arial" w:hAnsi="Arial" w:cs="Arial"/>
        </w:rPr>
        <w:t xml:space="preserve">                                             </w:t>
      </w:r>
      <w:r w:rsidRPr="003800C8">
        <w:rPr>
          <w:rFonts w:ascii="Arial" w:hAnsi="Arial" w:cs="Arial"/>
        </w:rPr>
        <w:t xml:space="preserve">  </w:t>
      </w:r>
      <w:r w:rsidR="002F39D6" w:rsidRPr="003800C8">
        <w:rPr>
          <w:rFonts w:ascii="Arial" w:hAnsi="Arial" w:cs="Arial"/>
        </w:rPr>
        <w:t xml:space="preserve">            </w:t>
      </w:r>
    </w:p>
    <w:p w:rsidR="00671E89" w:rsidRPr="003800C8" w:rsidRDefault="002F39D6" w:rsidP="00D30092">
      <w:pPr>
        <w:pStyle w:val="ListParagraph"/>
        <w:tabs>
          <w:tab w:val="left" w:pos="1365"/>
        </w:tabs>
        <w:rPr>
          <w:rFonts w:ascii="Arial" w:hAnsi="Arial" w:cs="Arial"/>
        </w:rPr>
      </w:pPr>
      <w:r w:rsidRPr="003800C8">
        <w:rPr>
          <w:rFonts w:ascii="Arial" w:hAnsi="Arial" w:cs="Arial"/>
        </w:rPr>
        <w:t xml:space="preserve">                                                                                                                              </w:t>
      </w:r>
      <w:r w:rsidR="00730028">
        <w:rPr>
          <w:rFonts w:ascii="Arial" w:hAnsi="Arial" w:cs="Arial"/>
        </w:rPr>
        <w:t xml:space="preserve">              </w:t>
      </w:r>
      <w:r w:rsidR="00671E89" w:rsidRPr="003800C8">
        <w:rPr>
          <w:rFonts w:ascii="Arial" w:hAnsi="Arial" w:cs="Arial"/>
        </w:rPr>
        <w:t>(6)</w:t>
      </w:r>
    </w:p>
    <w:p w:rsidR="00671E89" w:rsidRPr="003800C8" w:rsidRDefault="00671E89" w:rsidP="00D30092">
      <w:pPr>
        <w:pStyle w:val="ListParagraph"/>
        <w:tabs>
          <w:tab w:val="left" w:pos="1365"/>
        </w:tabs>
        <w:rPr>
          <w:rFonts w:ascii="Arial" w:hAnsi="Arial" w:cs="Arial"/>
        </w:rPr>
      </w:pPr>
    </w:p>
    <w:p w:rsidR="00671E89" w:rsidRPr="003800C8" w:rsidRDefault="00671E89" w:rsidP="00D30092">
      <w:pPr>
        <w:tabs>
          <w:tab w:val="left" w:pos="1365"/>
        </w:tabs>
        <w:rPr>
          <w:rFonts w:ascii="Arial" w:hAnsi="Arial" w:cs="Arial"/>
        </w:rPr>
      </w:pPr>
      <w:r w:rsidRPr="003800C8">
        <w:rPr>
          <w:rFonts w:ascii="Arial" w:hAnsi="Arial" w:cs="Arial"/>
        </w:rPr>
        <w:t>8  A solution of 21 cm</w:t>
      </w:r>
      <w:r w:rsidRPr="003800C8">
        <w:rPr>
          <w:rFonts w:ascii="Arial" w:hAnsi="Arial" w:cs="Arial"/>
          <w:vertAlign w:val="superscript"/>
        </w:rPr>
        <w:t>3</w:t>
      </w:r>
      <w:r w:rsidRPr="003800C8">
        <w:rPr>
          <w:rFonts w:ascii="Arial" w:hAnsi="Arial" w:cs="Arial"/>
        </w:rPr>
        <w:t xml:space="preserve"> of HCl is neutralised by 36cm</w:t>
      </w:r>
      <w:r w:rsidRPr="003800C8">
        <w:rPr>
          <w:rFonts w:ascii="Arial" w:hAnsi="Arial" w:cs="Arial"/>
          <w:vertAlign w:val="superscript"/>
        </w:rPr>
        <w:t xml:space="preserve">3 </w:t>
      </w:r>
      <w:r w:rsidRPr="003800C8">
        <w:rPr>
          <w:rFonts w:ascii="Arial" w:hAnsi="Arial" w:cs="Arial"/>
        </w:rPr>
        <w:t>of a 0,18 mol.dm</w:t>
      </w:r>
      <w:r w:rsidRPr="003800C8">
        <w:rPr>
          <w:rFonts w:ascii="Arial" w:hAnsi="Arial" w:cs="Arial"/>
          <w:vertAlign w:val="superscript"/>
        </w:rPr>
        <w:t>-3</w:t>
      </w:r>
      <w:r w:rsidRPr="003800C8">
        <w:rPr>
          <w:rFonts w:ascii="Arial" w:hAnsi="Arial" w:cs="Arial"/>
        </w:rPr>
        <w:t xml:space="preserve"> solution of sodium hydroxide (NaOH)</w:t>
      </w:r>
    </w:p>
    <w:p w:rsidR="00730028" w:rsidRDefault="00671E89" w:rsidP="002B4BE6">
      <w:pPr>
        <w:pStyle w:val="ListParagraph"/>
        <w:numPr>
          <w:ilvl w:val="0"/>
          <w:numId w:val="67"/>
        </w:numPr>
        <w:tabs>
          <w:tab w:val="left" w:pos="1365"/>
        </w:tabs>
        <w:spacing w:after="200" w:line="276" w:lineRule="auto"/>
        <w:rPr>
          <w:rFonts w:ascii="Arial" w:hAnsi="Arial" w:cs="Arial"/>
        </w:rPr>
      </w:pPr>
      <w:r w:rsidRPr="003800C8">
        <w:rPr>
          <w:rFonts w:ascii="Arial" w:hAnsi="Arial" w:cs="Arial"/>
        </w:rPr>
        <w:t>Write down the chemical reaction that takes place during this neutralisation process.</w:t>
      </w:r>
      <w:r w:rsidRPr="003800C8">
        <w:rPr>
          <w:rFonts w:ascii="Arial" w:hAnsi="Arial" w:cs="Arial"/>
        </w:rPr>
        <w:tab/>
      </w:r>
      <w:r w:rsidR="002F39D6" w:rsidRPr="003800C8">
        <w:rPr>
          <w:rFonts w:ascii="Arial" w:hAnsi="Arial" w:cs="Arial"/>
        </w:rPr>
        <w:t xml:space="preserve">                                                                                                    </w:t>
      </w:r>
      <w:r w:rsidR="00730028">
        <w:rPr>
          <w:rFonts w:ascii="Arial" w:hAnsi="Arial" w:cs="Arial"/>
        </w:rPr>
        <w:t xml:space="preserve">               </w:t>
      </w:r>
    </w:p>
    <w:p w:rsidR="00A54CFE" w:rsidRPr="00730028" w:rsidRDefault="00730028" w:rsidP="00730028">
      <w:pPr>
        <w:tabs>
          <w:tab w:val="left" w:pos="1365"/>
        </w:tabs>
        <w:rPr>
          <w:rFonts w:ascii="Arial" w:hAnsi="Arial" w:cs="Arial"/>
        </w:rPr>
      </w:pPr>
      <w:r>
        <w:rPr>
          <w:rFonts w:ascii="Arial" w:eastAsia="Calibri" w:hAnsi="Arial" w:cs="Arial"/>
          <w:lang w:val="en-ZA"/>
        </w:rPr>
        <w:t xml:space="preserve">                                                                                                                                                  </w:t>
      </w:r>
      <w:r w:rsidR="002F39D6" w:rsidRPr="00730028">
        <w:rPr>
          <w:rFonts w:ascii="Arial" w:hAnsi="Arial" w:cs="Arial"/>
        </w:rPr>
        <w:t>(4)</w:t>
      </w:r>
      <w:r w:rsidR="00671E89" w:rsidRPr="00730028">
        <w:rPr>
          <w:rFonts w:ascii="Arial" w:hAnsi="Arial" w:cs="Arial"/>
        </w:rPr>
        <w:t xml:space="preserve">                                                   </w:t>
      </w:r>
      <w:r w:rsidR="00A54CFE" w:rsidRPr="00730028">
        <w:rPr>
          <w:rFonts w:ascii="Arial" w:hAnsi="Arial" w:cs="Arial"/>
        </w:rPr>
        <w:t xml:space="preserve">                                        </w:t>
      </w:r>
    </w:p>
    <w:p w:rsidR="00671E89" w:rsidRPr="003800C8" w:rsidRDefault="00A54CFE" w:rsidP="00D30092">
      <w:pPr>
        <w:pStyle w:val="ListParagraph"/>
        <w:tabs>
          <w:tab w:val="left" w:pos="1365"/>
        </w:tabs>
        <w:spacing w:after="200" w:line="276" w:lineRule="auto"/>
        <w:ind w:firstLine="0"/>
        <w:rPr>
          <w:rFonts w:ascii="Arial" w:hAnsi="Arial" w:cs="Arial"/>
        </w:rPr>
      </w:pPr>
      <w:r w:rsidRPr="003800C8">
        <w:rPr>
          <w:rFonts w:ascii="Arial" w:hAnsi="Arial" w:cs="Arial"/>
        </w:rPr>
        <w:t xml:space="preserve">                                                                                                                                       </w:t>
      </w:r>
      <w:r w:rsidR="002F39D6" w:rsidRPr="003800C8">
        <w:rPr>
          <w:rFonts w:ascii="Arial" w:hAnsi="Arial" w:cs="Arial"/>
        </w:rPr>
        <w:t xml:space="preserve">                          </w:t>
      </w:r>
    </w:p>
    <w:p w:rsidR="00671E89" w:rsidRPr="003800C8" w:rsidRDefault="00671E89" w:rsidP="002B4BE6">
      <w:pPr>
        <w:pStyle w:val="ListParagraph"/>
        <w:numPr>
          <w:ilvl w:val="0"/>
          <w:numId w:val="67"/>
        </w:numPr>
        <w:tabs>
          <w:tab w:val="left" w:pos="1365"/>
        </w:tabs>
        <w:spacing w:after="200" w:line="276" w:lineRule="auto"/>
        <w:rPr>
          <w:rFonts w:ascii="Arial" w:hAnsi="Arial" w:cs="Arial"/>
        </w:rPr>
      </w:pPr>
      <w:r w:rsidRPr="003800C8">
        <w:rPr>
          <w:rFonts w:ascii="Arial" w:hAnsi="Arial" w:cs="Arial"/>
        </w:rPr>
        <w:t>Calculate the concentration of the hydrochloric acid solution.</w:t>
      </w:r>
      <w:r w:rsidRPr="003800C8">
        <w:rPr>
          <w:rFonts w:ascii="Arial" w:hAnsi="Arial" w:cs="Arial"/>
        </w:rPr>
        <w:tab/>
      </w:r>
      <w:r w:rsidR="002F39D6" w:rsidRPr="003800C8">
        <w:rPr>
          <w:rFonts w:ascii="Arial" w:hAnsi="Arial" w:cs="Arial"/>
        </w:rPr>
        <w:t xml:space="preserve">                        </w:t>
      </w:r>
      <w:r w:rsidR="00730028">
        <w:rPr>
          <w:rFonts w:ascii="Arial" w:hAnsi="Arial" w:cs="Arial"/>
        </w:rPr>
        <w:t xml:space="preserve">    </w:t>
      </w:r>
      <w:r w:rsidR="002F39D6" w:rsidRPr="003800C8">
        <w:rPr>
          <w:rFonts w:ascii="Arial" w:hAnsi="Arial" w:cs="Arial"/>
        </w:rPr>
        <w:t xml:space="preserve"> (5)</w:t>
      </w:r>
      <w:r w:rsidRPr="003800C8">
        <w:rPr>
          <w:rFonts w:ascii="Arial" w:hAnsi="Arial" w:cs="Arial"/>
        </w:rPr>
        <w:tab/>
      </w:r>
      <w:r w:rsidR="00A54CFE" w:rsidRPr="003800C8">
        <w:rPr>
          <w:rFonts w:ascii="Arial" w:hAnsi="Arial" w:cs="Arial"/>
        </w:rPr>
        <w:t xml:space="preserve">                                     </w:t>
      </w:r>
    </w:p>
    <w:p w:rsidR="00671E89" w:rsidRPr="003800C8" w:rsidRDefault="00671E89" w:rsidP="002B4BE6">
      <w:pPr>
        <w:pStyle w:val="ListParagraph"/>
        <w:numPr>
          <w:ilvl w:val="0"/>
          <w:numId w:val="67"/>
        </w:numPr>
        <w:tabs>
          <w:tab w:val="left" w:pos="1365"/>
        </w:tabs>
        <w:spacing w:after="200" w:line="276" w:lineRule="auto"/>
        <w:rPr>
          <w:rFonts w:ascii="Arial" w:hAnsi="Arial" w:cs="Arial"/>
        </w:rPr>
      </w:pPr>
      <w:r w:rsidRPr="003800C8">
        <w:rPr>
          <w:rFonts w:ascii="Arial" w:hAnsi="Arial" w:cs="Arial"/>
        </w:rPr>
        <w:t>Classify  hydrochloric acid as a strong or a weak acid and explain your choice.</w:t>
      </w:r>
      <w:r w:rsidR="00A54CFE" w:rsidRPr="003800C8">
        <w:rPr>
          <w:rFonts w:ascii="Arial" w:hAnsi="Arial" w:cs="Arial"/>
        </w:rPr>
        <w:t xml:space="preserve"> </w:t>
      </w:r>
      <w:r w:rsidR="00730028">
        <w:rPr>
          <w:rFonts w:ascii="Arial" w:hAnsi="Arial" w:cs="Arial"/>
        </w:rPr>
        <w:t xml:space="preserve">          </w:t>
      </w:r>
      <w:r w:rsidR="00A54CFE" w:rsidRPr="003800C8">
        <w:rPr>
          <w:rFonts w:ascii="Arial" w:hAnsi="Arial" w:cs="Arial"/>
        </w:rPr>
        <w:t>(4)</w:t>
      </w:r>
      <w:r w:rsidRPr="003800C8">
        <w:rPr>
          <w:rFonts w:ascii="Arial" w:hAnsi="Arial" w:cs="Arial"/>
        </w:rPr>
        <w:tab/>
        <w:t xml:space="preserve">                                                                                               </w:t>
      </w:r>
      <w:r w:rsidRPr="003800C8">
        <w:rPr>
          <w:rFonts w:ascii="Arial" w:hAnsi="Arial" w:cs="Arial"/>
        </w:rPr>
        <w:tab/>
      </w:r>
      <w:r w:rsidR="00A54CFE" w:rsidRPr="003800C8">
        <w:rPr>
          <w:rFonts w:ascii="Arial" w:hAnsi="Arial" w:cs="Arial"/>
        </w:rPr>
        <w:t xml:space="preserve">                                                                                                                                                       </w:t>
      </w:r>
    </w:p>
    <w:p w:rsidR="00671E89" w:rsidRPr="003800C8" w:rsidRDefault="00671E89" w:rsidP="002B4BE6">
      <w:pPr>
        <w:pStyle w:val="ListParagraph"/>
        <w:numPr>
          <w:ilvl w:val="0"/>
          <w:numId w:val="67"/>
        </w:numPr>
        <w:tabs>
          <w:tab w:val="left" w:pos="1365"/>
        </w:tabs>
        <w:spacing w:line="276" w:lineRule="auto"/>
        <w:rPr>
          <w:rFonts w:ascii="Arial" w:hAnsi="Arial" w:cs="Arial"/>
        </w:rPr>
      </w:pPr>
      <w:r w:rsidRPr="003800C8">
        <w:rPr>
          <w:rFonts w:ascii="Arial" w:hAnsi="Arial" w:cs="Arial"/>
        </w:rPr>
        <w:t>Name a suitable indicator for this titration.</w:t>
      </w:r>
      <w:r w:rsidR="00A54CFE" w:rsidRPr="003800C8">
        <w:rPr>
          <w:rFonts w:ascii="Arial" w:hAnsi="Arial" w:cs="Arial"/>
        </w:rPr>
        <w:t xml:space="preserve">                                                        </w:t>
      </w:r>
      <w:r w:rsidR="00730028">
        <w:rPr>
          <w:rFonts w:ascii="Arial" w:hAnsi="Arial" w:cs="Arial"/>
        </w:rPr>
        <w:t xml:space="preserve">              </w:t>
      </w:r>
      <w:r w:rsidR="00A54CFE" w:rsidRPr="003800C8">
        <w:rPr>
          <w:rFonts w:ascii="Arial" w:hAnsi="Arial" w:cs="Arial"/>
        </w:rPr>
        <w:t>(2)</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00A54CFE" w:rsidRPr="003800C8">
        <w:rPr>
          <w:rFonts w:ascii="Arial" w:hAnsi="Arial" w:cs="Arial"/>
        </w:rPr>
        <w:t xml:space="preserve">                                    </w:t>
      </w:r>
    </w:p>
    <w:p w:rsidR="00671E89" w:rsidRPr="003800C8" w:rsidRDefault="00671E89" w:rsidP="00D30092">
      <w:pPr>
        <w:tabs>
          <w:tab w:val="left" w:pos="1365"/>
        </w:tabs>
        <w:ind w:left="360"/>
        <w:rPr>
          <w:rFonts w:ascii="Arial" w:hAnsi="Arial" w:cs="Arial"/>
        </w:rPr>
      </w:pPr>
      <w:r w:rsidRPr="003800C8">
        <w:rPr>
          <w:rFonts w:ascii="Arial" w:hAnsi="Arial" w:cs="Arial"/>
        </w:rPr>
        <w:t>9. Calculate the pH value of CH</w:t>
      </w:r>
      <w:r w:rsidRPr="003800C8">
        <w:rPr>
          <w:rFonts w:ascii="Arial" w:hAnsi="Arial" w:cs="Arial"/>
          <w:vertAlign w:val="subscript"/>
        </w:rPr>
        <w:t>3</w:t>
      </w:r>
      <w:r w:rsidRPr="003800C8">
        <w:rPr>
          <w:rFonts w:ascii="Arial" w:hAnsi="Arial" w:cs="Arial"/>
        </w:rPr>
        <w:t>COOH solution if it has a concentration of 0,1 mol.dm</w:t>
      </w:r>
      <w:r w:rsidRPr="003800C8">
        <w:rPr>
          <w:rFonts w:ascii="Arial" w:hAnsi="Arial" w:cs="Arial"/>
          <w:vertAlign w:val="superscript"/>
        </w:rPr>
        <w:t xml:space="preserve">-3 </w:t>
      </w:r>
      <w:r w:rsidRPr="003800C8">
        <w:rPr>
          <w:rFonts w:ascii="Arial" w:hAnsi="Arial" w:cs="Arial"/>
        </w:rPr>
        <w:t>and the Ka = 1,8 x 10</w:t>
      </w:r>
      <w:r w:rsidRPr="003800C8">
        <w:rPr>
          <w:rFonts w:ascii="Arial" w:hAnsi="Arial" w:cs="Arial"/>
          <w:vertAlign w:val="superscript"/>
        </w:rPr>
        <w:t>-5</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002F39D6" w:rsidRPr="003800C8">
        <w:rPr>
          <w:rFonts w:ascii="Arial" w:hAnsi="Arial" w:cs="Arial"/>
        </w:rPr>
        <w:t xml:space="preserve">     </w:t>
      </w:r>
      <w:r w:rsidR="00730028">
        <w:rPr>
          <w:rFonts w:ascii="Arial" w:hAnsi="Arial" w:cs="Arial"/>
        </w:rPr>
        <w:t xml:space="preserve">                                     </w:t>
      </w:r>
      <w:r w:rsidRPr="003800C8">
        <w:rPr>
          <w:rFonts w:ascii="Arial" w:hAnsi="Arial" w:cs="Arial"/>
        </w:rPr>
        <w:t>(8)</w:t>
      </w:r>
    </w:p>
    <w:p w:rsidR="00671E89" w:rsidRPr="003800C8" w:rsidRDefault="00671E89" w:rsidP="00D30092">
      <w:pPr>
        <w:tabs>
          <w:tab w:val="left" w:pos="1365"/>
        </w:tabs>
        <w:ind w:left="360"/>
        <w:rPr>
          <w:rFonts w:ascii="Arial" w:hAnsi="Arial" w:cs="Arial"/>
        </w:rPr>
      </w:pPr>
      <w:r w:rsidRPr="003800C8">
        <w:rPr>
          <w:rFonts w:ascii="Arial" w:hAnsi="Arial" w:cs="Arial"/>
        </w:rPr>
        <w:t>10. The pH of a 400cm</w:t>
      </w:r>
      <w:r w:rsidRPr="003800C8">
        <w:rPr>
          <w:rFonts w:ascii="Arial" w:hAnsi="Arial" w:cs="Arial"/>
          <w:vertAlign w:val="superscript"/>
        </w:rPr>
        <w:t>3</w:t>
      </w:r>
      <w:r w:rsidRPr="003800C8">
        <w:rPr>
          <w:rFonts w:ascii="Arial" w:hAnsi="Arial" w:cs="Arial"/>
        </w:rPr>
        <w:t xml:space="preserve"> solution of a sulphuric acid is 2, 3.Calculate the mass of sulphuric acid present in the solution.</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t xml:space="preserve">          </w:t>
      </w:r>
      <w:r w:rsidR="00A54CFE" w:rsidRPr="003800C8">
        <w:rPr>
          <w:rFonts w:ascii="Arial" w:hAnsi="Arial" w:cs="Arial"/>
        </w:rPr>
        <w:t xml:space="preserve">                 </w:t>
      </w:r>
      <w:r w:rsidR="00730028">
        <w:rPr>
          <w:rFonts w:ascii="Arial" w:hAnsi="Arial" w:cs="Arial"/>
        </w:rPr>
        <w:t xml:space="preserve">               </w:t>
      </w:r>
      <w:r w:rsidRPr="003800C8">
        <w:rPr>
          <w:rFonts w:ascii="Arial" w:hAnsi="Arial" w:cs="Arial"/>
        </w:rPr>
        <w:t>(8)</w:t>
      </w:r>
    </w:p>
    <w:p w:rsidR="00671E89" w:rsidRPr="003800C8" w:rsidRDefault="00671E89" w:rsidP="00D30092">
      <w:pPr>
        <w:tabs>
          <w:tab w:val="left" w:pos="1365"/>
        </w:tabs>
        <w:ind w:left="360"/>
        <w:rPr>
          <w:rFonts w:ascii="Arial" w:hAnsi="Arial" w:cs="Arial"/>
        </w:rPr>
      </w:pPr>
      <w:r w:rsidRPr="003800C8">
        <w:rPr>
          <w:rFonts w:ascii="Arial" w:hAnsi="Arial" w:cs="Arial"/>
        </w:rPr>
        <w:t>11. Equal quantities of carbonic acid and hydrochloric acidare mixed together in a glass beaker. Both acids have the same concentration .Which of the two in the solution would act as the acid, and why?</w:t>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00A54CFE" w:rsidRPr="003800C8">
        <w:rPr>
          <w:rFonts w:ascii="Arial" w:hAnsi="Arial" w:cs="Arial"/>
        </w:rPr>
        <w:t xml:space="preserve">      </w:t>
      </w:r>
      <w:r w:rsidR="00730028">
        <w:rPr>
          <w:rFonts w:ascii="Arial" w:hAnsi="Arial" w:cs="Arial"/>
        </w:rPr>
        <w:t xml:space="preserve">                                    </w:t>
      </w:r>
      <w:r w:rsidRPr="003800C8">
        <w:rPr>
          <w:rFonts w:ascii="Arial" w:hAnsi="Arial" w:cs="Arial"/>
        </w:rPr>
        <w:t>(4)</w:t>
      </w:r>
    </w:p>
    <w:p w:rsidR="00671E89" w:rsidRPr="003800C8" w:rsidRDefault="002F39D6" w:rsidP="00D30092">
      <w:pPr>
        <w:tabs>
          <w:tab w:val="left" w:pos="1365"/>
        </w:tabs>
        <w:ind w:left="360"/>
        <w:rPr>
          <w:rFonts w:ascii="Arial" w:hAnsi="Arial" w:cs="Arial"/>
        </w:rPr>
      </w:pPr>
      <w:r w:rsidRPr="003800C8">
        <w:rPr>
          <w:rFonts w:ascii="Arial" w:hAnsi="Arial" w:cs="Arial"/>
          <w:b/>
        </w:rPr>
        <w:t xml:space="preserve">                                                                                                                               </w:t>
      </w:r>
      <w:r w:rsidR="00730028">
        <w:rPr>
          <w:rFonts w:ascii="Arial" w:hAnsi="Arial" w:cs="Arial"/>
          <w:b/>
        </w:rPr>
        <w:t xml:space="preserve">             </w:t>
      </w:r>
      <w:r w:rsidRPr="003800C8">
        <w:rPr>
          <w:rFonts w:ascii="Arial" w:hAnsi="Arial" w:cs="Arial"/>
          <w:b/>
        </w:rPr>
        <w:t>[60]</w:t>
      </w:r>
    </w:p>
    <w:p w:rsidR="00671E89" w:rsidRPr="003800C8" w:rsidRDefault="00A54CFE" w:rsidP="002F39D6">
      <w:pPr>
        <w:tabs>
          <w:tab w:val="left" w:pos="1365"/>
        </w:tabs>
        <w:ind w:left="360"/>
        <w:rPr>
          <w:rFonts w:ascii="Arial" w:hAnsi="Arial" w:cs="Arial"/>
        </w:rPr>
      </w:pP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r>
      <w:r w:rsidRPr="003800C8">
        <w:rPr>
          <w:rFonts w:ascii="Arial" w:hAnsi="Arial" w:cs="Arial"/>
        </w:rPr>
        <w:tab/>
        <w:t xml:space="preserve">       </w:t>
      </w:r>
      <w:r w:rsidR="002F39D6" w:rsidRPr="003800C8">
        <w:rPr>
          <w:rFonts w:ascii="Arial" w:hAnsi="Arial" w:cs="Arial"/>
        </w:rPr>
        <w:t xml:space="preserve">              </w:t>
      </w:r>
      <w:r w:rsidR="00671E89" w:rsidRPr="003800C8">
        <w:rPr>
          <w:rFonts w:ascii="Arial" w:hAnsi="Arial" w:cs="Arial"/>
          <w:b/>
        </w:rPr>
        <w:t>MEMORANDUM FOR THE TEST</w:t>
      </w:r>
    </w:p>
    <w:p w:rsidR="00671E89" w:rsidRPr="003800C8" w:rsidRDefault="00671E89" w:rsidP="002F39D6">
      <w:pPr>
        <w:tabs>
          <w:tab w:val="left" w:pos="1365"/>
        </w:tabs>
        <w:rPr>
          <w:rFonts w:ascii="Arial" w:hAnsi="Arial" w:cs="Arial"/>
        </w:rPr>
      </w:pPr>
    </w:p>
    <w:p w:rsidR="00671E89" w:rsidRPr="003800C8" w:rsidRDefault="00671E89" w:rsidP="002B4BE6">
      <w:pPr>
        <w:pStyle w:val="ListParagraph"/>
        <w:numPr>
          <w:ilvl w:val="0"/>
          <w:numId w:val="68"/>
        </w:numPr>
        <w:tabs>
          <w:tab w:val="left" w:pos="1365"/>
        </w:tabs>
        <w:spacing w:after="200" w:line="276" w:lineRule="auto"/>
        <w:rPr>
          <w:rFonts w:ascii="Arial" w:hAnsi="Arial" w:cs="Arial"/>
        </w:rPr>
      </w:pPr>
      <w:r w:rsidRPr="003800C8">
        <w:rPr>
          <w:rFonts w:ascii="Arial" w:hAnsi="Arial" w:cs="Arial"/>
        </w:rPr>
        <w:t>(a) An acid is a proton donor</w:t>
      </w:r>
    </w:p>
    <w:p w:rsidR="00A54CFE" w:rsidRPr="003800C8" w:rsidRDefault="00671E89" w:rsidP="002B4BE6">
      <w:pPr>
        <w:pStyle w:val="ListParagraph"/>
        <w:numPr>
          <w:ilvl w:val="0"/>
          <w:numId w:val="65"/>
        </w:numPr>
        <w:tabs>
          <w:tab w:val="left" w:pos="1365"/>
        </w:tabs>
        <w:spacing w:after="200" w:line="276" w:lineRule="auto"/>
        <w:rPr>
          <w:rFonts w:ascii="Arial" w:hAnsi="Arial" w:cs="Arial"/>
        </w:rPr>
      </w:pPr>
      <w:r w:rsidRPr="003800C8">
        <w:rPr>
          <w:rFonts w:ascii="Arial" w:hAnsi="Arial" w:cs="Arial"/>
        </w:rPr>
        <w:t>A base is a proton acceptor</w:t>
      </w:r>
    </w:p>
    <w:p w:rsidR="00A54CFE" w:rsidRPr="003800C8" w:rsidRDefault="002F39D6" w:rsidP="00D30092">
      <w:pPr>
        <w:tabs>
          <w:tab w:val="left" w:pos="1365"/>
        </w:tabs>
        <w:rPr>
          <w:rFonts w:ascii="Arial" w:hAnsi="Arial" w:cs="Arial"/>
        </w:rPr>
      </w:pPr>
      <w:r w:rsidRPr="003800C8">
        <w:rPr>
          <w:rFonts w:ascii="Arial" w:hAnsi="Arial" w:cs="Arial"/>
        </w:rPr>
        <w:t>2(a)</w:t>
      </w:r>
    </w:p>
    <w:p w:rsidR="00A54CFE" w:rsidRPr="003800C8" w:rsidRDefault="00A54CFE" w:rsidP="00D30092">
      <w:pPr>
        <w:tabs>
          <w:tab w:val="left" w:pos="1365"/>
        </w:tabs>
        <w:rPr>
          <w:rFonts w:ascii="Arial" w:hAnsi="Arial" w:cs="Arial"/>
        </w:rPr>
      </w:pPr>
      <w:r w:rsidRPr="003800C8">
        <w:rPr>
          <w:rFonts w:ascii="Arial" w:hAnsi="Arial" w:cs="Arial"/>
          <w:noProof/>
        </w:rPr>
        <w:drawing>
          <wp:inline distT="0" distB="0" distL="0" distR="0" wp14:anchorId="3E4510C8" wp14:editId="7AA1AAA9">
            <wp:extent cx="2847975" cy="1171575"/>
            <wp:effectExtent l="0" t="0" r="9525" b="9525"/>
            <wp:docPr id="681" name="Picture 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2"/>
                    <a:stretch>
                      <a:fillRect/>
                    </a:stretch>
                  </pic:blipFill>
                  <pic:spPr>
                    <a:xfrm>
                      <a:off x="0" y="0"/>
                      <a:ext cx="2847975" cy="1171575"/>
                    </a:xfrm>
                    <a:prstGeom prst="rect">
                      <a:avLst/>
                    </a:prstGeom>
                  </pic:spPr>
                </pic:pic>
              </a:graphicData>
            </a:graphic>
          </wp:inline>
        </w:drawing>
      </w:r>
    </w:p>
    <w:p w:rsidR="00671E89" w:rsidRPr="003800C8" w:rsidRDefault="00671E89" w:rsidP="00D30092">
      <w:pPr>
        <w:pStyle w:val="ListParagraph"/>
        <w:tabs>
          <w:tab w:val="left" w:pos="1365"/>
        </w:tabs>
        <w:rPr>
          <w:rFonts w:ascii="Arial" w:hAnsi="Arial" w:cs="Arial"/>
        </w:rPr>
      </w:pPr>
      <w:r w:rsidRPr="003800C8">
        <w:rPr>
          <w:rFonts w:ascii="Arial" w:hAnsi="Arial" w:cs="Arial"/>
          <w:noProof/>
          <w:lang w:val="en-US"/>
        </w:rPr>
        <mc:AlternateContent>
          <mc:Choice Requires="wps">
            <w:drawing>
              <wp:anchor distT="0" distB="0" distL="114300" distR="114300" simplePos="0" relativeHeight="251794432" behindDoc="0" locked="0" layoutInCell="1" allowOverlap="1" wp14:anchorId="271D05B7" wp14:editId="1F70FBC0">
                <wp:simplePos x="0" y="0"/>
                <wp:positionH relativeFrom="column">
                  <wp:posOffset>390526</wp:posOffset>
                </wp:positionH>
                <wp:positionV relativeFrom="paragraph">
                  <wp:posOffset>154940</wp:posOffset>
                </wp:positionV>
                <wp:extent cx="2724150" cy="975360"/>
                <wp:effectExtent l="0" t="0" r="19050" b="15240"/>
                <wp:wrapNone/>
                <wp:docPr id="673" name="Text Box 6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0" cy="975360"/>
                        </a:xfrm>
                        <a:prstGeom prst="rect">
                          <a:avLst/>
                        </a:prstGeom>
                        <a:solidFill>
                          <a:srgbClr val="FFFFFF"/>
                        </a:solidFill>
                        <a:ln w="9525">
                          <a:solidFill>
                            <a:srgbClr val="000000"/>
                          </a:solidFill>
                          <a:miter lim="800000"/>
                          <a:headEnd/>
                          <a:tailEnd/>
                        </a:ln>
                      </wps:spPr>
                      <wps:txbx>
                        <w:txbxContent>
                          <w:p w:rsidR="00730028" w:rsidRPr="00CC57F7" w:rsidRDefault="00730028" w:rsidP="00671E89">
                            <w:pPr>
                              <w:rPr>
                                <w:rFonts w:cs="Calibri"/>
                              </w:rPr>
                            </w:pPr>
                            <w:r>
                              <w:t>HNO</w:t>
                            </w:r>
                            <w:r w:rsidRPr="004629E0">
                              <w:rPr>
                                <w:vertAlign w:val="subscript"/>
                              </w:rPr>
                              <w:t xml:space="preserve">3 </w:t>
                            </w:r>
                            <w:r>
                              <w:t>(aq) + NH</w:t>
                            </w:r>
                            <w:r w:rsidRPr="004629E0">
                              <w:rPr>
                                <w:vertAlign w:val="subscript"/>
                              </w:rPr>
                              <w:t>3</w:t>
                            </w:r>
                            <w:r>
                              <w:t xml:space="preserve">(g) </w:t>
                            </w:r>
                            <w:r w:rsidRPr="00CC57F7">
                              <w:rPr>
                                <w:rFonts w:cs="Calibri"/>
                              </w:rPr>
                              <w:t>↔ NO</w:t>
                            </w:r>
                            <w:r w:rsidRPr="00CC57F7">
                              <w:rPr>
                                <w:rFonts w:cs="Calibri"/>
                                <w:vertAlign w:val="subscript"/>
                              </w:rPr>
                              <w:t>3</w:t>
                            </w:r>
                            <w:r w:rsidRPr="00CC57F7">
                              <w:rPr>
                                <w:rFonts w:cs="Calibri"/>
                              </w:rPr>
                              <w:t>- (aq) + NH4</w:t>
                            </w:r>
                            <w:r w:rsidRPr="00CC57F7">
                              <w:rPr>
                                <w:rFonts w:cs="Calibri"/>
                                <w:vertAlign w:val="superscript"/>
                              </w:rPr>
                              <w:t>+</w:t>
                            </w:r>
                          </w:p>
                          <w:p w:rsidR="00730028" w:rsidRPr="00CC57F7" w:rsidRDefault="00730028" w:rsidP="00671E89">
                            <w:pPr>
                              <w:rPr>
                                <w:rFonts w:cs="Calibri"/>
                              </w:rPr>
                            </w:pPr>
                          </w:p>
                          <w:p w:rsidR="00730028" w:rsidRPr="004629E0" w:rsidRDefault="00730028" w:rsidP="00671E89">
                            <w:r>
                              <w:rPr>
                                <w:rFonts w:cs="Calibri"/>
                              </w:rPr>
                              <w:t xml:space="preserve">  a1                </w:t>
                            </w:r>
                            <w:r w:rsidRPr="00CC57F7">
                              <w:rPr>
                                <w:rFonts w:cs="Calibri"/>
                              </w:rPr>
                              <w:t xml:space="preserve"> b2          b1                   a2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3" o:spid="_x0000_s1358" type="#_x0000_t202" style="position:absolute;left:0;text-align:left;margin-left:30.75pt;margin-top:12.2pt;width:214.5pt;height:76.8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">
                <v:textbox>
                  <w:txbxContent>
                    <w:p w:rsidR="00730028" w:rsidRPr="00CC57F7" w:rsidRDefault="00730028" w:rsidP="00671E89">
                      <w:pPr>
                        <w:rPr>
                          <w:rFonts w:cs="Calibri"/>
                        </w:rPr>
                      </w:pPr>
                      <w:r>
                        <w:t>HNO</w:t>
                      </w:r>
                      <w:r w:rsidRPr="004629E0">
                        <w:rPr>
                          <w:vertAlign w:val="subscript"/>
                        </w:rPr>
                        <w:t xml:space="preserve">3 </w:t>
                      </w:r>
                      <w:r>
                        <w:t>(aq) + NH</w:t>
                      </w:r>
                      <w:r w:rsidRPr="004629E0">
                        <w:rPr>
                          <w:vertAlign w:val="subscript"/>
                        </w:rPr>
                        <w:t>3</w:t>
                      </w:r>
                      <w:r>
                        <w:t xml:space="preserve">(g) </w:t>
                      </w:r>
                      <w:r w:rsidRPr="00CC57F7">
                        <w:rPr>
                          <w:rFonts w:cs="Calibri"/>
                        </w:rPr>
                        <w:t>↔ NO</w:t>
                      </w:r>
                      <w:r w:rsidRPr="00CC57F7">
                        <w:rPr>
                          <w:rFonts w:cs="Calibri"/>
                          <w:vertAlign w:val="subscript"/>
                        </w:rPr>
                        <w:t>3</w:t>
                      </w:r>
                      <w:r w:rsidRPr="00CC57F7">
                        <w:rPr>
                          <w:rFonts w:cs="Calibri"/>
                        </w:rPr>
                        <w:t>- (aq) + NH4</w:t>
                      </w:r>
                      <w:r w:rsidRPr="00CC57F7">
                        <w:rPr>
                          <w:rFonts w:cs="Calibri"/>
                          <w:vertAlign w:val="superscript"/>
                        </w:rPr>
                        <w:t>+</w:t>
                      </w:r>
                    </w:p>
                    <w:p w:rsidR="00730028" w:rsidRPr="00CC57F7" w:rsidRDefault="00730028" w:rsidP="00671E89">
                      <w:pPr>
                        <w:rPr>
                          <w:rFonts w:cs="Calibri"/>
                        </w:rPr>
                      </w:pPr>
                    </w:p>
                    <w:p w:rsidR="00730028" w:rsidRPr="004629E0" w:rsidRDefault="00730028" w:rsidP="00671E89">
                      <w:r>
                        <w:rPr>
                          <w:rFonts w:cs="Calibri"/>
                        </w:rPr>
                        <w:t xml:space="preserve">  a1                </w:t>
                      </w:r>
                      <w:r w:rsidRPr="00CC57F7">
                        <w:rPr>
                          <w:rFonts w:cs="Calibri"/>
                        </w:rPr>
                        <w:t xml:space="preserve"> b2          b1                   a2</w:t>
                      </w:r>
                    </w:p>
                  </w:txbxContent>
                </v:textbox>
              </v:shape>
            </w:pict>
          </mc:Fallback>
        </mc:AlternateContent>
      </w:r>
    </w:p>
    <w:p w:rsidR="00671E89" w:rsidRPr="003800C8" w:rsidRDefault="00A54CFE" w:rsidP="00D30092">
      <w:pPr>
        <w:tabs>
          <w:tab w:val="left" w:pos="1365"/>
        </w:tabs>
        <w:rPr>
          <w:rFonts w:ascii="Arial" w:hAnsi="Arial" w:cs="Arial"/>
        </w:rPr>
      </w:pPr>
      <w:r w:rsidRPr="003800C8">
        <w:rPr>
          <w:rFonts w:ascii="Arial" w:hAnsi="Arial" w:cs="Arial"/>
          <w:noProof/>
        </w:rPr>
        <mc:AlternateContent>
          <mc:Choice Requires="wps">
            <w:drawing>
              <wp:anchor distT="0" distB="0" distL="114300" distR="114300" simplePos="0" relativeHeight="251798528" behindDoc="0" locked="0" layoutInCell="1" allowOverlap="1" wp14:anchorId="4C76A60D" wp14:editId="7ECD2E7D">
                <wp:simplePos x="0" y="0"/>
                <wp:positionH relativeFrom="column">
                  <wp:posOffset>2712085</wp:posOffset>
                </wp:positionH>
                <wp:positionV relativeFrom="paragraph">
                  <wp:posOffset>180975</wp:posOffset>
                </wp:positionV>
                <wp:extent cx="8255" cy="328295"/>
                <wp:effectExtent l="0" t="0" r="29845" b="14605"/>
                <wp:wrapNone/>
                <wp:docPr id="676" name="Straight Arrow Connector 6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8255" cy="328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6" o:spid="_x0000_s1026" type="#_x0000_t32" style="position:absolute;margin-left:213.55pt;margin-top:14.25pt;width:.65pt;height:25.85pt;flip:x y;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"/>
            </w:pict>
          </mc:Fallback>
        </mc:AlternateContent>
      </w:r>
      <w:r w:rsidRPr="003800C8">
        <w:rPr>
          <w:rFonts w:ascii="Arial" w:hAnsi="Arial" w:cs="Arial"/>
          <w:noProof/>
        </w:rPr>
        <mc:AlternateContent>
          <mc:Choice Requires="wps">
            <w:drawing>
              <wp:anchor distT="0" distB="0" distL="114300" distR="114300" simplePos="0" relativeHeight="251797504" behindDoc="0" locked="0" layoutInCell="1" allowOverlap="1" wp14:anchorId="207D7596" wp14:editId="0814BEDB">
                <wp:simplePos x="0" y="0"/>
                <wp:positionH relativeFrom="column">
                  <wp:posOffset>1294765</wp:posOffset>
                </wp:positionH>
                <wp:positionV relativeFrom="paragraph">
                  <wp:posOffset>176530</wp:posOffset>
                </wp:positionV>
                <wp:extent cx="635" cy="328295"/>
                <wp:effectExtent l="0" t="0" r="37465" b="14605"/>
                <wp:wrapNone/>
                <wp:docPr id="677" name="Straight Arrow Connector 6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28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7" o:spid="_x0000_s1026" type="#_x0000_t32" style="position:absolute;margin-left:101.95pt;margin-top:13.9pt;width:.05pt;height:25.85pt;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"/>
            </w:pict>
          </mc:Fallback>
        </mc:AlternateContent>
      </w:r>
      <w:r w:rsidRPr="003800C8">
        <w:rPr>
          <w:rFonts w:ascii="Arial" w:hAnsi="Arial" w:cs="Arial"/>
          <w:noProof/>
        </w:rPr>
        <mc:AlternateContent>
          <mc:Choice Requires="wps">
            <w:drawing>
              <wp:anchor distT="0" distB="0" distL="114300" distR="114300" simplePos="0" relativeHeight="251799552" behindDoc="0" locked="0" layoutInCell="1" allowOverlap="1" wp14:anchorId="1EEA965A" wp14:editId="2896B66A">
                <wp:simplePos x="0" y="0"/>
                <wp:positionH relativeFrom="column">
                  <wp:posOffset>638175</wp:posOffset>
                </wp:positionH>
                <wp:positionV relativeFrom="paragraph">
                  <wp:posOffset>189230</wp:posOffset>
                </wp:positionV>
                <wp:extent cx="0" cy="419100"/>
                <wp:effectExtent l="0" t="0" r="19050" b="19050"/>
                <wp:wrapNone/>
                <wp:docPr id="675" name="Straight Arrow Connector 6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9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5" o:spid="_x0000_s1026" type="#_x0000_t32" style="position:absolute;margin-left:50.25pt;margin-top:14.9pt;width:0;height:33pt;flip:y;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"/>
            </w:pict>
          </mc:Fallback>
        </mc:AlternateContent>
      </w:r>
      <w:r w:rsidR="00671E89" w:rsidRPr="003800C8">
        <w:rPr>
          <w:rFonts w:ascii="Arial" w:hAnsi="Arial" w:cs="Arial"/>
          <w:noProof/>
        </w:rPr>
        <mc:AlternateContent>
          <mc:Choice Requires="wps">
            <w:drawing>
              <wp:anchor distT="0" distB="0" distL="114300" distR="114300" simplePos="0" relativeHeight="251800576" behindDoc="0" locked="0" layoutInCell="1" allowOverlap="1" wp14:anchorId="38E0D16E" wp14:editId="23CF4965">
                <wp:simplePos x="0" y="0"/>
                <wp:positionH relativeFrom="column">
                  <wp:posOffset>1924050</wp:posOffset>
                </wp:positionH>
                <wp:positionV relativeFrom="paragraph">
                  <wp:posOffset>189231</wp:posOffset>
                </wp:positionV>
                <wp:extent cx="0" cy="419099"/>
                <wp:effectExtent l="0" t="0" r="19050" b="19685"/>
                <wp:wrapNone/>
                <wp:docPr id="674" name="Straight Arrow Connector 6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19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4" o:spid="_x0000_s1026" type="#_x0000_t32" style="position:absolute;margin-left:151.5pt;margin-top:14.9pt;width:0;height:33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"/>
            </w:pict>
          </mc:Fallback>
        </mc:AlternateContent>
      </w:r>
      <w:r w:rsidR="00671E89" w:rsidRPr="003800C8">
        <w:rPr>
          <w:rFonts w:ascii="Arial" w:hAnsi="Arial" w:cs="Arial"/>
        </w:rPr>
        <w:t>3</w:t>
      </w:r>
      <w:r w:rsidRPr="003800C8">
        <w:rPr>
          <w:rFonts w:ascii="Arial" w:hAnsi="Arial" w:cs="Arial"/>
        </w:rPr>
        <w:t xml:space="preserve"> </w:t>
      </w:r>
    </w:p>
    <w:p w:rsidR="00671E89" w:rsidRPr="003800C8" w:rsidRDefault="00A54CFE" w:rsidP="00D30092">
      <w:pPr>
        <w:rPr>
          <w:rFonts w:ascii="Arial" w:hAnsi="Arial" w:cs="Arial"/>
        </w:rPr>
      </w:pPr>
      <w:r w:rsidRPr="003800C8">
        <w:rPr>
          <w:rFonts w:ascii="Arial" w:hAnsi="Arial" w:cs="Arial"/>
          <w:noProof/>
        </w:rPr>
        <mc:AlternateContent>
          <mc:Choice Requires="wps">
            <w:drawing>
              <wp:anchor distT="0" distB="0" distL="114300" distR="114300" simplePos="0" relativeHeight="251795456" behindDoc="0" locked="0" layoutInCell="1" allowOverlap="1" wp14:anchorId="623F78C3" wp14:editId="3808BF36">
                <wp:simplePos x="0" y="0"/>
                <wp:positionH relativeFrom="column">
                  <wp:posOffset>1296035</wp:posOffset>
                </wp:positionH>
                <wp:positionV relativeFrom="paragraph">
                  <wp:posOffset>175260</wp:posOffset>
                </wp:positionV>
                <wp:extent cx="1412240" cy="0"/>
                <wp:effectExtent l="0" t="0" r="16510" b="19050"/>
                <wp:wrapNone/>
                <wp:docPr id="679" name="Straight Arrow Connector 6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2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9" o:spid="_x0000_s1026" type="#_x0000_t32" style="position:absolute;margin-left:102.05pt;margin-top:13.8pt;width:111.2pt;height: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"/>
            </w:pict>
          </mc:Fallback>
        </mc:AlternateContent>
      </w:r>
      <w:r w:rsidRPr="003800C8">
        <w:rPr>
          <w:rFonts w:ascii="Arial" w:hAnsi="Arial" w:cs="Arial"/>
          <w:noProof/>
        </w:rPr>
        <mc:AlternateContent>
          <mc:Choice Requires="wps">
            <w:drawing>
              <wp:anchor distT="0" distB="0" distL="114300" distR="114300" simplePos="0" relativeHeight="251796480" behindDoc="0" locked="0" layoutInCell="1" allowOverlap="1" wp14:anchorId="429C4373" wp14:editId="7FD45B87">
                <wp:simplePos x="0" y="0"/>
                <wp:positionH relativeFrom="column">
                  <wp:posOffset>638175</wp:posOffset>
                </wp:positionH>
                <wp:positionV relativeFrom="paragraph">
                  <wp:posOffset>280035</wp:posOffset>
                </wp:positionV>
                <wp:extent cx="1285875" cy="0"/>
                <wp:effectExtent l="0" t="0" r="9525" b="19050"/>
                <wp:wrapNone/>
                <wp:docPr id="678" name="Straight Arrow Connector 6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78" o:spid="_x0000_s1026" type="#_x0000_t32" style="position:absolute;margin-left:50.25pt;margin-top:22.05pt;width:101.25pt;height:0;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fHeJwIAAE4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"/>
            </w:pict>
          </mc:Fallback>
        </mc:AlternateContent>
      </w:r>
    </w:p>
    <w:p w:rsidR="00671E89" w:rsidRPr="003800C8" w:rsidRDefault="00671E89" w:rsidP="00D30092">
      <w:pPr>
        <w:rPr>
          <w:rFonts w:ascii="Arial" w:hAnsi="Arial" w:cs="Arial"/>
        </w:rPr>
      </w:pPr>
    </w:p>
    <w:p w:rsidR="00671E89" w:rsidRPr="003800C8" w:rsidRDefault="00671E89" w:rsidP="00D30092">
      <w:pPr>
        <w:rPr>
          <w:rFonts w:ascii="Arial" w:hAnsi="Arial" w:cs="Arial"/>
        </w:rPr>
      </w:pPr>
    </w:p>
    <w:p w:rsidR="00671E89" w:rsidRPr="003800C8" w:rsidRDefault="00671E89" w:rsidP="00D30092">
      <w:pPr>
        <w:rPr>
          <w:rFonts w:ascii="Arial" w:hAnsi="Arial" w:cs="Arial"/>
        </w:rPr>
      </w:pPr>
      <w:r w:rsidRPr="003800C8">
        <w:rPr>
          <w:rFonts w:ascii="Arial" w:hAnsi="Arial" w:cs="Arial"/>
        </w:rPr>
        <w:t>4 An ampholyte is a substance that can act both as an acid  and a base</w:t>
      </w:r>
    </w:p>
    <w:p w:rsidR="00671E89" w:rsidRPr="003800C8" w:rsidRDefault="00671E89" w:rsidP="00D30092">
      <w:pPr>
        <w:rPr>
          <w:rFonts w:ascii="Arial" w:hAnsi="Arial" w:cs="Arial"/>
        </w:rPr>
      </w:pPr>
      <w:r w:rsidRPr="003800C8">
        <w:rPr>
          <w:rFonts w:ascii="Arial" w:hAnsi="Arial" w:cs="Arial"/>
        </w:rPr>
        <w:t>HSO</w:t>
      </w:r>
      <w:r w:rsidRPr="003800C8">
        <w:rPr>
          <w:rFonts w:ascii="Arial" w:hAnsi="Arial" w:cs="Arial"/>
          <w:vertAlign w:val="subscript"/>
        </w:rPr>
        <w:t>4</w:t>
      </w:r>
      <w:r w:rsidRPr="003800C8">
        <w:rPr>
          <w:rFonts w:ascii="Arial" w:hAnsi="Arial" w:cs="Arial"/>
        </w:rPr>
        <w:t>-; H</w:t>
      </w:r>
      <w:r w:rsidRPr="003800C8">
        <w:rPr>
          <w:rFonts w:ascii="Arial" w:hAnsi="Arial" w:cs="Arial"/>
          <w:vertAlign w:val="subscript"/>
        </w:rPr>
        <w:t>2</w:t>
      </w:r>
      <w:r w:rsidRPr="003800C8">
        <w:rPr>
          <w:rFonts w:ascii="Arial" w:hAnsi="Arial" w:cs="Arial"/>
        </w:rPr>
        <w:t>O ;HCO</w:t>
      </w:r>
      <w:r w:rsidRPr="003800C8">
        <w:rPr>
          <w:rFonts w:ascii="Arial" w:hAnsi="Arial" w:cs="Arial"/>
          <w:vertAlign w:val="subscript"/>
        </w:rPr>
        <w:t>3</w:t>
      </w:r>
      <w:r w:rsidRPr="003800C8">
        <w:rPr>
          <w:rFonts w:ascii="Arial" w:hAnsi="Arial" w:cs="Arial"/>
          <w:vertAlign w:val="superscript"/>
        </w:rPr>
        <w:t>-</w:t>
      </w:r>
    </w:p>
    <w:p w:rsidR="00671E89" w:rsidRPr="003800C8" w:rsidRDefault="002F39D6" w:rsidP="00D30092">
      <w:pPr>
        <w:rPr>
          <w:rFonts w:ascii="Arial" w:hAnsi="Arial" w:cs="Arial"/>
        </w:rPr>
      </w:pPr>
      <w:r w:rsidRPr="003800C8">
        <w:rPr>
          <w:rFonts w:ascii="Arial" w:hAnsi="Arial" w:cs="Arial"/>
        </w:rPr>
        <w:t xml:space="preserve">5 </w:t>
      </w:r>
      <w:r w:rsidR="00671E89" w:rsidRPr="003800C8">
        <w:rPr>
          <w:rFonts w:ascii="Arial" w:hAnsi="Arial" w:cs="Arial"/>
        </w:rPr>
        <w:t>a. Basic</w:t>
      </w:r>
    </w:p>
    <w:p w:rsidR="00671E89" w:rsidRPr="003800C8" w:rsidRDefault="00671E89" w:rsidP="00D30092">
      <w:pPr>
        <w:rPr>
          <w:rFonts w:ascii="Arial" w:hAnsi="Arial" w:cs="Arial"/>
        </w:rPr>
      </w:pPr>
      <w:r w:rsidRPr="003800C8">
        <w:rPr>
          <w:rFonts w:ascii="Arial" w:hAnsi="Arial" w:cs="Arial"/>
        </w:rPr>
        <w:t>b. Caustic soda</w:t>
      </w:r>
    </w:p>
    <w:p w:rsidR="00671E89" w:rsidRPr="003800C8" w:rsidRDefault="00671E89" w:rsidP="00D30092">
      <w:pPr>
        <w:rPr>
          <w:rFonts w:ascii="Arial" w:hAnsi="Arial" w:cs="Arial"/>
        </w:rPr>
      </w:pPr>
      <w:r w:rsidRPr="003800C8">
        <w:rPr>
          <w:rFonts w:ascii="Arial" w:hAnsi="Arial" w:cs="Arial"/>
        </w:rPr>
        <w:t>c. Water</w:t>
      </w:r>
    </w:p>
    <w:p w:rsidR="00671E89" w:rsidRPr="003800C8" w:rsidRDefault="00671E89" w:rsidP="00D30092">
      <w:pPr>
        <w:rPr>
          <w:rFonts w:ascii="Arial" w:hAnsi="Arial" w:cs="Arial"/>
        </w:rPr>
      </w:pPr>
      <w:r w:rsidRPr="003800C8">
        <w:rPr>
          <w:rFonts w:ascii="Arial" w:hAnsi="Arial" w:cs="Arial"/>
        </w:rPr>
        <w:t>d. Pain killers are acidic. Too many pain killers will increase the acid concentration of our stomach,which can damage the stomach lining.</w:t>
      </w:r>
    </w:p>
    <w:p w:rsidR="00671E89" w:rsidRPr="003800C8" w:rsidRDefault="002F39D6" w:rsidP="00D30092">
      <w:pPr>
        <w:rPr>
          <w:rFonts w:ascii="Arial" w:hAnsi="Arial" w:cs="Arial"/>
        </w:rPr>
      </w:pPr>
      <w:r w:rsidRPr="003800C8">
        <w:rPr>
          <w:rFonts w:ascii="Arial" w:hAnsi="Arial" w:cs="Arial"/>
        </w:rPr>
        <w:t>e</w:t>
      </w:r>
      <w:r w:rsidR="00671E89" w:rsidRPr="003800C8">
        <w:rPr>
          <w:rFonts w:ascii="Arial" w:hAnsi="Arial" w:cs="Arial"/>
        </w:rPr>
        <w:t>. acid</w:t>
      </w:r>
    </w:p>
    <w:p w:rsidR="00671E89" w:rsidRPr="003800C8" w:rsidRDefault="002F39D6" w:rsidP="00D30092">
      <w:pPr>
        <w:rPr>
          <w:rFonts w:ascii="Arial" w:hAnsi="Arial" w:cs="Arial"/>
        </w:rPr>
      </w:pPr>
      <w:r w:rsidRPr="003800C8">
        <w:rPr>
          <w:rFonts w:ascii="Arial" w:hAnsi="Arial" w:cs="Arial"/>
        </w:rPr>
        <w:t>f</w:t>
      </w:r>
      <w:r w:rsidR="00671E89" w:rsidRPr="003800C8">
        <w:rPr>
          <w:rFonts w:ascii="Arial" w:hAnsi="Arial" w:cs="Arial"/>
        </w:rPr>
        <w:t>. OH</w:t>
      </w:r>
      <w:r w:rsidR="00671E89" w:rsidRPr="003800C8">
        <w:rPr>
          <w:rFonts w:ascii="Arial" w:hAnsi="Arial" w:cs="Arial"/>
          <w:vertAlign w:val="superscript"/>
        </w:rPr>
        <w:t>-</w:t>
      </w:r>
    </w:p>
    <w:p w:rsidR="00671E89" w:rsidRPr="003800C8" w:rsidRDefault="00671E89" w:rsidP="00D30092">
      <w:pPr>
        <w:rPr>
          <w:rFonts w:ascii="Arial" w:hAnsi="Arial" w:cs="Arial"/>
        </w:rPr>
      </w:pPr>
      <w:r w:rsidRPr="003800C8">
        <w:rPr>
          <w:rFonts w:ascii="Arial" w:hAnsi="Arial" w:cs="Arial"/>
        </w:rPr>
        <w:t>g. 10</w:t>
      </w:r>
      <w:r w:rsidRPr="003800C8">
        <w:rPr>
          <w:rFonts w:ascii="Arial" w:hAnsi="Arial" w:cs="Arial"/>
          <w:vertAlign w:val="superscript"/>
        </w:rPr>
        <w:t>-7</w:t>
      </w:r>
      <w:r w:rsidRPr="003800C8">
        <w:rPr>
          <w:rFonts w:ascii="Arial" w:hAnsi="Arial" w:cs="Arial"/>
        </w:rPr>
        <w:t xml:space="preserve"> mol.dm</w:t>
      </w:r>
      <w:r w:rsidRPr="003800C8">
        <w:rPr>
          <w:rFonts w:ascii="Arial" w:hAnsi="Arial" w:cs="Arial"/>
          <w:vertAlign w:val="superscript"/>
        </w:rPr>
        <w:t>-3</w:t>
      </w:r>
    </w:p>
    <w:p w:rsidR="00671E89" w:rsidRPr="003800C8" w:rsidRDefault="002F39D6" w:rsidP="00D30092">
      <w:pPr>
        <w:rPr>
          <w:rFonts w:ascii="Arial" w:hAnsi="Arial" w:cs="Arial"/>
        </w:rPr>
      </w:pPr>
      <w:r w:rsidRPr="003800C8">
        <w:rPr>
          <w:rFonts w:ascii="Arial" w:hAnsi="Arial" w:cs="Arial"/>
        </w:rPr>
        <w:t xml:space="preserve">6 </w:t>
      </w:r>
      <w:r w:rsidR="00671E89" w:rsidRPr="003800C8">
        <w:rPr>
          <w:rFonts w:ascii="Arial" w:hAnsi="Arial" w:cs="Arial"/>
        </w:rPr>
        <w:t>a. A standard solution is a solution whose concentration is known</w:t>
      </w:r>
    </w:p>
    <w:p w:rsidR="00671E89" w:rsidRPr="003800C8" w:rsidRDefault="00671E89" w:rsidP="00D30092">
      <w:pPr>
        <w:rPr>
          <w:rFonts w:ascii="Arial" w:hAnsi="Arial" w:cs="Arial"/>
        </w:rPr>
      </w:pPr>
      <w:r w:rsidRPr="003800C8">
        <w:rPr>
          <w:rFonts w:ascii="Arial" w:hAnsi="Arial" w:cs="Arial"/>
        </w:rPr>
        <w:t>b. n= 0.1 mol</w:t>
      </w:r>
    </w:p>
    <w:p w:rsidR="00671E89" w:rsidRPr="003800C8" w:rsidRDefault="00671E89" w:rsidP="00D30092">
      <w:pPr>
        <w:rPr>
          <w:rFonts w:ascii="Arial" w:hAnsi="Arial" w:cs="Arial"/>
        </w:rPr>
      </w:pPr>
      <w:r w:rsidRPr="003800C8">
        <w:rPr>
          <w:rFonts w:ascii="Arial" w:hAnsi="Arial" w:cs="Arial"/>
        </w:rPr>
        <w:t>c. 0,4 mol.dm</w:t>
      </w:r>
      <w:r w:rsidRPr="003800C8">
        <w:rPr>
          <w:rFonts w:ascii="Arial" w:hAnsi="Arial" w:cs="Arial"/>
          <w:vertAlign w:val="superscript"/>
        </w:rPr>
        <w:t>-3</w:t>
      </w:r>
    </w:p>
    <w:p w:rsidR="00671E89" w:rsidRPr="003800C8" w:rsidRDefault="002F39D6" w:rsidP="00D30092">
      <w:pPr>
        <w:rPr>
          <w:rFonts w:ascii="Arial" w:hAnsi="Arial" w:cs="Arial"/>
        </w:rPr>
      </w:pPr>
      <w:r w:rsidRPr="003800C8">
        <w:rPr>
          <w:rFonts w:ascii="Arial" w:hAnsi="Arial" w:cs="Arial"/>
        </w:rPr>
        <w:t xml:space="preserve">7 </w:t>
      </w:r>
      <w:r w:rsidR="00671E89" w:rsidRPr="003800C8">
        <w:rPr>
          <w:rFonts w:ascii="Arial" w:hAnsi="Arial" w:cs="Arial"/>
        </w:rPr>
        <w:t>a. c = 0.2mol.dm</w:t>
      </w:r>
      <w:r w:rsidR="00671E89" w:rsidRPr="003800C8">
        <w:rPr>
          <w:rFonts w:ascii="Arial" w:hAnsi="Arial" w:cs="Arial"/>
          <w:vertAlign w:val="superscript"/>
        </w:rPr>
        <w:t>-3</w:t>
      </w:r>
    </w:p>
    <w:p w:rsidR="00671E89" w:rsidRPr="003800C8" w:rsidRDefault="00671E89" w:rsidP="00D30092">
      <w:pPr>
        <w:rPr>
          <w:rFonts w:ascii="Arial" w:hAnsi="Arial" w:cs="Arial"/>
        </w:rPr>
      </w:pPr>
      <w:r w:rsidRPr="003800C8">
        <w:rPr>
          <w:rFonts w:ascii="Arial" w:hAnsi="Arial" w:cs="Arial"/>
        </w:rPr>
        <w:t>b. ca = 0.5mol.dm</w:t>
      </w:r>
      <w:r w:rsidRPr="003800C8">
        <w:rPr>
          <w:rFonts w:ascii="Arial" w:hAnsi="Arial" w:cs="Arial"/>
          <w:vertAlign w:val="superscript"/>
        </w:rPr>
        <w:t>-3</w:t>
      </w:r>
    </w:p>
    <w:p w:rsidR="00671E89" w:rsidRPr="003800C8" w:rsidRDefault="002F39D6" w:rsidP="00D30092">
      <w:pPr>
        <w:rPr>
          <w:rFonts w:ascii="Arial" w:hAnsi="Arial" w:cs="Arial"/>
        </w:rPr>
      </w:pPr>
      <w:r w:rsidRPr="003800C8">
        <w:rPr>
          <w:rFonts w:ascii="Arial" w:hAnsi="Arial" w:cs="Arial"/>
        </w:rPr>
        <w:t xml:space="preserve">8 </w:t>
      </w:r>
      <w:r w:rsidR="00671E89" w:rsidRPr="003800C8">
        <w:rPr>
          <w:rFonts w:ascii="Arial" w:hAnsi="Arial" w:cs="Arial"/>
        </w:rPr>
        <w:t>a. HCl + NaOH↔ H</w:t>
      </w:r>
      <w:r w:rsidR="00671E89" w:rsidRPr="003800C8">
        <w:rPr>
          <w:rFonts w:ascii="Arial" w:hAnsi="Arial" w:cs="Arial"/>
          <w:vertAlign w:val="subscript"/>
        </w:rPr>
        <w:t>2</w:t>
      </w:r>
      <w:r w:rsidR="00671E89" w:rsidRPr="003800C8">
        <w:rPr>
          <w:rFonts w:ascii="Arial" w:hAnsi="Arial" w:cs="Arial"/>
        </w:rPr>
        <w:t>O + NaCl</w:t>
      </w:r>
    </w:p>
    <w:p w:rsidR="00671E89" w:rsidRPr="003800C8" w:rsidRDefault="00671E89" w:rsidP="00D30092">
      <w:pPr>
        <w:rPr>
          <w:rFonts w:ascii="Arial" w:hAnsi="Arial" w:cs="Arial"/>
          <w:vertAlign w:val="superscript"/>
        </w:rPr>
      </w:pPr>
      <w:r w:rsidRPr="003800C8">
        <w:rPr>
          <w:rFonts w:ascii="Arial" w:hAnsi="Arial" w:cs="Arial"/>
        </w:rPr>
        <w:t>b. ca = 0,3 mol.dm</w:t>
      </w:r>
      <w:r w:rsidRPr="003800C8">
        <w:rPr>
          <w:rFonts w:ascii="Arial" w:hAnsi="Arial" w:cs="Arial"/>
          <w:vertAlign w:val="superscript"/>
        </w:rPr>
        <w:t>-3</w:t>
      </w:r>
    </w:p>
    <w:p w:rsidR="00671E89" w:rsidRPr="003800C8" w:rsidRDefault="00671E89" w:rsidP="00D30092">
      <w:pPr>
        <w:rPr>
          <w:rFonts w:ascii="Arial" w:hAnsi="Arial" w:cs="Arial"/>
        </w:rPr>
      </w:pPr>
      <w:r w:rsidRPr="003800C8">
        <w:rPr>
          <w:rFonts w:ascii="Arial" w:hAnsi="Arial" w:cs="Arial"/>
        </w:rPr>
        <w:t>c. Strong acid.When ionised in water the HCl ionises almost completely to produce a high concentration of hydronium ions in the solution.</w:t>
      </w:r>
    </w:p>
    <w:p w:rsidR="00671E89" w:rsidRPr="003800C8" w:rsidRDefault="00671E89" w:rsidP="00D30092">
      <w:pPr>
        <w:rPr>
          <w:rFonts w:ascii="Arial" w:hAnsi="Arial" w:cs="Arial"/>
        </w:rPr>
      </w:pPr>
      <w:r w:rsidRPr="003800C8">
        <w:rPr>
          <w:rFonts w:ascii="Arial" w:hAnsi="Arial" w:cs="Arial"/>
        </w:rPr>
        <w:t>d. Bromothymol blue</w:t>
      </w:r>
    </w:p>
    <w:p w:rsidR="00671E89" w:rsidRPr="003800C8" w:rsidRDefault="00671E89" w:rsidP="00D30092">
      <w:pPr>
        <w:rPr>
          <w:rFonts w:ascii="Arial" w:hAnsi="Arial" w:cs="Arial"/>
        </w:rPr>
      </w:pPr>
      <w:r w:rsidRPr="003800C8">
        <w:rPr>
          <w:rFonts w:ascii="Arial" w:hAnsi="Arial" w:cs="Arial"/>
        </w:rPr>
        <w:t>9. CH</w:t>
      </w:r>
      <w:r w:rsidRPr="003800C8">
        <w:rPr>
          <w:rFonts w:ascii="Arial" w:hAnsi="Arial" w:cs="Arial"/>
          <w:vertAlign w:val="subscript"/>
        </w:rPr>
        <w:t>3</w:t>
      </w:r>
      <w:r w:rsidRPr="003800C8">
        <w:rPr>
          <w:rFonts w:ascii="Arial" w:hAnsi="Arial" w:cs="Arial"/>
        </w:rPr>
        <w:t>COOH + H</w:t>
      </w:r>
      <w:r w:rsidRPr="003800C8">
        <w:rPr>
          <w:rFonts w:ascii="Arial" w:hAnsi="Arial" w:cs="Arial"/>
          <w:vertAlign w:val="subscript"/>
        </w:rPr>
        <w:t>2</w:t>
      </w:r>
      <w:r w:rsidRPr="003800C8">
        <w:rPr>
          <w:rFonts w:ascii="Arial" w:hAnsi="Arial" w:cs="Arial"/>
        </w:rPr>
        <w:t>O ↔ CH</w:t>
      </w:r>
      <w:r w:rsidRPr="003800C8">
        <w:rPr>
          <w:rFonts w:ascii="Arial" w:hAnsi="Arial" w:cs="Arial"/>
          <w:vertAlign w:val="subscript"/>
        </w:rPr>
        <w:t>3</w:t>
      </w:r>
      <w:r w:rsidRPr="003800C8">
        <w:rPr>
          <w:rFonts w:ascii="Arial" w:hAnsi="Arial" w:cs="Arial"/>
        </w:rPr>
        <w:t>COO</w:t>
      </w:r>
      <w:r w:rsidRPr="003800C8">
        <w:rPr>
          <w:rFonts w:ascii="Arial" w:hAnsi="Arial" w:cs="Arial"/>
          <w:vertAlign w:val="superscript"/>
        </w:rPr>
        <w:t>-</w:t>
      </w:r>
      <w:r w:rsidRPr="003800C8">
        <w:rPr>
          <w:rFonts w:ascii="Arial" w:hAnsi="Arial" w:cs="Arial"/>
        </w:rPr>
        <w:t xml:space="preserve"> +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p>
    <w:p w:rsidR="00671E89" w:rsidRPr="003800C8" w:rsidRDefault="00671E89" w:rsidP="00D30092">
      <w:pPr>
        <w:rPr>
          <w:rFonts w:ascii="Arial" w:hAnsi="Arial" w:cs="Arial"/>
        </w:rPr>
      </w:pPr>
      <w:r w:rsidRPr="003800C8">
        <w:rPr>
          <w:rFonts w:ascii="Arial" w:hAnsi="Arial" w:cs="Arial"/>
        </w:rPr>
        <w:t>For every 1mol CH</w:t>
      </w:r>
      <w:r w:rsidRPr="003800C8">
        <w:rPr>
          <w:rFonts w:ascii="Arial" w:hAnsi="Arial" w:cs="Arial"/>
          <w:vertAlign w:val="subscript"/>
        </w:rPr>
        <w:t>3</w:t>
      </w:r>
      <w:r w:rsidRPr="003800C8">
        <w:rPr>
          <w:rFonts w:ascii="Arial" w:hAnsi="Arial" w:cs="Arial"/>
        </w:rPr>
        <w:t>COOH , 1 mol CH</w:t>
      </w:r>
      <w:r w:rsidRPr="003800C8">
        <w:rPr>
          <w:rFonts w:ascii="Arial" w:hAnsi="Arial" w:cs="Arial"/>
          <w:vertAlign w:val="subscript"/>
        </w:rPr>
        <w:t>3</w:t>
      </w:r>
      <w:r w:rsidRPr="003800C8">
        <w:rPr>
          <w:rFonts w:ascii="Arial" w:hAnsi="Arial" w:cs="Arial"/>
        </w:rPr>
        <w:t>COO</w:t>
      </w:r>
      <w:r w:rsidRPr="003800C8">
        <w:rPr>
          <w:rFonts w:ascii="Arial" w:hAnsi="Arial" w:cs="Arial"/>
          <w:vertAlign w:val="superscript"/>
        </w:rPr>
        <w:t>-</w:t>
      </w:r>
      <w:r w:rsidRPr="003800C8">
        <w:rPr>
          <w:rFonts w:ascii="Arial" w:hAnsi="Arial" w:cs="Arial"/>
        </w:rPr>
        <w:t xml:space="preserve"> and 1 mol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are produced .</w:t>
      </w:r>
    </w:p>
    <w:p w:rsidR="00671E89" w:rsidRPr="003800C8" w:rsidRDefault="00671E89" w:rsidP="00D30092">
      <w:pPr>
        <w:rPr>
          <w:rFonts w:ascii="Arial" w:hAnsi="Arial" w:cs="Arial"/>
        </w:rPr>
      </w:pPr>
      <w:r w:rsidRPr="003800C8">
        <w:rPr>
          <w:rFonts w:ascii="Arial" w:hAnsi="Arial" w:cs="Arial"/>
        </w:rPr>
        <w:t>Thus [CH</w:t>
      </w:r>
      <w:r w:rsidRPr="003800C8">
        <w:rPr>
          <w:rFonts w:ascii="Arial" w:hAnsi="Arial" w:cs="Arial"/>
          <w:vertAlign w:val="subscript"/>
        </w:rPr>
        <w:t>3</w:t>
      </w:r>
      <w:r w:rsidRPr="003800C8">
        <w:rPr>
          <w:rFonts w:ascii="Arial" w:hAnsi="Arial" w:cs="Arial"/>
        </w:rPr>
        <w:t>COO</w:t>
      </w:r>
      <w:r w:rsidRPr="003800C8">
        <w:rPr>
          <w:rFonts w:ascii="Arial" w:hAnsi="Arial" w:cs="Arial"/>
          <w:vertAlign w:val="superscript"/>
        </w:rPr>
        <w:t>-</w:t>
      </w:r>
      <w:r w:rsidRPr="003800C8">
        <w:rPr>
          <w:rFonts w:ascii="Arial" w:hAnsi="Arial" w:cs="Arial"/>
        </w:rPr>
        <w:t>] =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w:t>
      </w:r>
    </w:p>
    <w:p w:rsidR="00671E89" w:rsidRPr="003800C8" w:rsidRDefault="00671E89" w:rsidP="00D30092">
      <w:pPr>
        <w:rPr>
          <w:rFonts w:ascii="Arial" w:hAnsi="Arial" w:cs="Arial"/>
          <w:u w:val="single"/>
        </w:rPr>
      </w:pPr>
      <w:r w:rsidRPr="003800C8">
        <w:rPr>
          <w:rFonts w:ascii="Arial" w:hAnsi="Arial" w:cs="Arial"/>
        </w:rPr>
        <w:t xml:space="preserve">Ka = </w:t>
      </w:r>
      <w:r w:rsidRPr="003800C8">
        <w:rPr>
          <w:rFonts w:ascii="Arial" w:hAnsi="Arial" w:cs="Arial"/>
          <w:u w:val="single"/>
        </w:rPr>
        <w:t>[CH</w:t>
      </w:r>
      <w:r w:rsidRPr="003800C8">
        <w:rPr>
          <w:rFonts w:ascii="Arial" w:hAnsi="Arial" w:cs="Arial"/>
          <w:u w:val="single"/>
          <w:vertAlign w:val="subscript"/>
        </w:rPr>
        <w:t>3</w:t>
      </w:r>
      <w:r w:rsidRPr="003800C8">
        <w:rPr>
          <w:rFonts w:ascii="Arial" w:hAnsi="Arial" w:cs="Arial"/>
          <w:u w:val="single"/>
        </w:rPr>
        <w:t>COO</w:t>
      </w:r>
      <w:r w:rsidRPr="003800C8">
        <w:rPr>
          <w:rFonts w:ascii="Arial" w:hAnsi="Arial" w:cs="Arial"/>
          <w:u w:val="single"/>
          <w:vertAlign w:val="superscript"/>
        </w:rPr>
        <w:t xml:space="preserve">- </w:t>
      </w:r>
      <w:r w:rsidRPr="003800C8">
        <w:rPr>
          <w:rFonts w:ascii="Arial" w:hAnsi="Arial" w:cs="Arial"/>
          <w:u w:val="single"/>
        </w:rPr>
        <w:t>] [H</w:t>
      </w:r>
      <w:r w:rsidRPr="003800C8">
        <w:rPr>
          <w:rFonts w:ascii="Arial" w:hAnsi="Arial" w:cs="Arial"/>
          <w:u w:val="single"/>
          <w:vertAlign w:val="subscript"/>
        </w:rPr>
        <w:t>3</w:t>
      </w:r>
      <w:r w:rsidRPr="003800C8">
        <w:rPr>
          <w:rFonts w:ascii="Arial" w:hAnsi="Arial" w:cs="Arial"/>
          <w:u w:val="single"/>
        </w:rPr>
        <w:t>O</w:t>
      </w:r>
      <w:r w:rsidRPr="003800C8">
        <w:rPr>
          <w:rFonts w:ascii="Arial" w:hAnsi="Arial" w:cs="Arial"/>
          <w:u w:val="single"/>
          <w:vertAlign w:val="superscript"/>
        </w:rPr>
        <w:t>+</w:t>
      </w:r>
      <w:r w:rsidRPr="003800C8">
        <w:rPr>
          <w:rFonts w:ascii="Arial" w:hAnsi="Arial" w:cs="Arial"/>
          <w:u w:val="single"/>
        </w:rPr>
        <w:t>]</w:t>
      </w:r>
    </w:p>
    <w:p w:rsidR="00671E89" w:rsidRPr="003800C8" w:rsidRDefault="00671E89" w:rsidP="00D30092">
      <w:pPr>
        <w:rPr>
          <w:rFonts w:ascii="Arial" w:hAnsi="Arial" w:cs="Arial"/>
        </w:rPr>
      </w:pPr>
      <w:r w:rsidRPr="003800C8">
        <w:rPr>
          <w:rFonts w:ascii="Arial" w:hAnsi="Arial" w:cs="Arial"/>
        </w:rPr>
        <w:t xml:space="preserve">              [CH</w:t>
      </w:r>
      <w:r w:rsidRPr="003800C8">
        <w:rPr>
          <w:rFonts w:ascii="Arial" w:hAnsi="Arial" w:cs="Arial"/>
          <w:vertAlign w:val="subscript"/>
        </w:rPr>
        <w:t>3</w:t>
      </w:r>
      <w:r w:rsidRPr="003800C8">
        <w:rPr>
          <w:rFonts w:ascii="Arial" w:hAnsi="Arial" w:cs="Arial"/>
        </w:rPr>
        <w:t>COOH]</w:t>
      </w:r>
    </w:p>
    <w:p w:rsidR="00671E89" w:rsidRPr="003800C8" w:rsidRDefault="00671E89" w:rsidP="00D30092">
      <w:pPr>
        <w:rPr>
          <w:rFonts w:ascii="Arial" w:hAnsi="Arial" w:cs="Arial"/>
          <w:u w:val="single"/>
        </w:rPr>
      </w:pPr>
      <w:r w:rsidRPr="003800C8">
        <w:rPr>
          <w:rFonts w:ascii="Arial" w:hAnsi="Arial" w:cs="Arial"/>
        </w:rPr>
        <w:t>1 x 10</w:t>
      </w:r>
      <w:r w:rsidRPr="003800C8">
        <w:rPr>
          <w:rFonts w:ascii="Arial" w:hAnsi="Arial" w:cs="Arial"/>
          <w:vertAlign w:val="superscript"/>
        </w:rPr>
        <w:t>-5</w:t>
      </w:r>
      <w:r w:rsidRPr="003800C8">
        <w:rPr>
          <w:rFonts w:ascii="Arial" w:hAnsi="Arial" w:cs="Arial"/>
        </w:rPr>
        <w:t xml:space="preserve"> = </w:t>
      </w:r>
      <w:r w:rsidRPr="003800C8">
        <w:rPr>
          <w:rFonts w:ascii="Arial" w:hAnsi="Arial" w:cs="Arial"/>
          <w:u w:val="single"/>
        </w:rPr>
        <w:t>[H</w:t>
      </w:r>
      <w:r w:rsidRPr="003800C8">
        <w:rPr>
          <w:rFonts w:ascii="Arial" w:hAnsi="Arial" w:cs="Arial"/>
          <w:u w:val="single"/>
          <w:vertAlign w:val="subscript"/>
        </w:rPr>
        <w:t>3</w:t>
      </w:r>
      <w:r w:rsidRPr="003800C8">
        <w:rPr>
          <w:rFonts w:ascii="Arial" w:hAnsi="Arial" w:cs="Arial"/>
          <w:u w:val="single"/>
        </w:rPr>
        <w:t>O</w:t>
      </w:r>
      <w:r w:rsidRPr="003800C8">
        <w:rPr>
          <w:rFonts w:ascii="Arial" w:hAnsi="Arial" w:cs="Arial"/>
          <w:u w:val="single"/>
          <w:vertAlign w:val="superscript"/>
        </w:rPr>
        <w:t>+</w:t>
      </w:r>
      <w:r w:rsidRPr="003800C8">
        <w:rPr>
          <w:rFonts w:ascii="Arial" w:hAnsi="Arial" w:cs="Arial"/>
          <w:u w:val="single"/>
        </w:rPr>
        <w:t>]</w:t>
      </w:r>
    </w:p>
    <w:p w:rsidR="00671E89" w:rsidRPr="003800C8" w:rsidRDefault="00671E89" w:rsidP="00D30092">
      <w:pPr>
        <w:rPr>
          <w:rFonts w:ascii="Arial" w:hAnsi="Arial" w:cs="Arial"/>
        </w:rPr>
      </w:pPr>
      <w:r w:rsidRPr="003800C8">
        <w:rPr>
          <w:rFonts w:ascii="Arial" w:hAnsi="Arial" w:cs="Arial"/>
        </w:rPr>
        <w:t xml:space="preserve">                    0.1</w:t>
      </w:r>
    </w:p>
    <w:p w:rsidR="00671E89" w:rsidRPr="003800C8" w:rsidRDefault="00671E89" w:rsidP="00D30092">
      <w:pPr>
        <w:rPr>
          <w:rFonts w:ascii="Arial" w:hAnsi="Arial" w:cs="Arial"/>
        </w:rPr>
      </w:pPr>
      <w:r w:rsidRPr="003800C8">
        <w:rPr>
          <w:rFonts w:ascii="Arial" w:hAnsi="Arial" w:cs="Arial"/>
        </w:rPr>
        <w:t>[CH</w:t>
      </w:r>
      <w:r w:rsidRPr="003800C8">
        <w:rPr>
          <w:rFonts w:ascii="Arial" w:hAnsi="Arial" w:cs="Arial"/>
          <w:vertAlign w:val="subscript"/>
        </w:rPr>
        <w:t>3</w:t>
      </w:r>
      <w:r w:rsidRPr="003800C8">
        <w:rPr>
          <w:rFonts w:ascii="Arial" w:hAnsi="Arial" w:cs="Arial"/>
        </w:rPr>
        <w:t>COO</w:t>
      </w:r>
      <w:r w:rsidRPr="003800C8">
        <w:rPr>
          <w:rFonts w:ascii="Arial" w:hAnsi="Arial" w:cs="Arial"/>
          <w:vertAlign w:val="superscript"/>
        </w:rPr>
        <w:t>-</w:t>
      </w:r>
      <w:r w:rsidRPr="003800C8">
        <w:rPr>
          <w:rFonts w:ascii="Arial" w:hAnsi="Arial" w:cs="Arial"/>
        </w:rPr>
        <w:t>]=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 1,34 x 10</w:t>
      </w:r>
      <w:r w:rsidRPr="003800C8">
        <w:rPr>
          <w:rFonts w:ascii="Arial" w:hAnsi="Arial" w:cs="Arial"/>
          <w:vertAlign w:val="superscript"/>
        </w:rPr>
        <w:t>-3</w:t>
      </w:r>
      <w:r w:rsidRPr="003800C8">
        <w:rPr>
          <w:rFonts w:ascii="Arial" w:hAnsi="Arial" w:cs="Arial"/>
        </w:rPr>
        <w:t xml:space="preserve"> mol.dm</w:t>
      </w:r>
      <w:r w:rsidRPr="003800C8">
        <w:rPr>
          <w:rFonts w:ascii="Arial" w:hAnsi="Arial" w:cs="Arial"/>
          <w:vertAlign w:val="superscript"/>
        </w:rPr>
        <w:t>-3</w:t>
      </w:r>
    </w:p>
    <w:p w:rsidR="00671E89" w:rsidRPr="003800C8" w:rsidRDefault="00671E89" w:rsidP="00D30092">
      <w:pPr>
        <w:rPr>
          <w:rFonts w:ascii="Arial" w:hAnsi="Arial" w:cs="Arial"/>
        </w:rPr>
      </w:pPr>
      <w:r w:rsidRPr="003800C8">
        <w:rPr>
          <w:rFonts w:ascii="Arial" w:hAnsi="Arial" w:cs="Arial"/>
        </w:rPr>
        <w:t>pH = -log (1 x 34 x 10</w:t>
      </w:r>
      <w:r w:rsidRPr="003800C8">
        <w:rPr>
          <w:rFonts w:ascii="Arial" w:hAnsi="Arial" w:cs="Arial"/>
          <w:vertAlign w:val="superscript"/>
        </w:rPr>
        <w:t>-3</w:t>
      </w:r>
      <w:r w:rsidRPr="003800C8">
        <w:rPr>
          <w:rFonts w:ascii="Arial" w:hAnsi="Arial" w:cs="Arial"/>
        </w:rPr>
        <w:t>) = 2.9</w:t>
      </w:r>
    </w:p>
    <w:p w:rsidR="00671E89" w:rsidRPr="003800C8" w:rsidRDefault="00671E89" w:rsidP="00D30092">
      <w:pPr>
        <w:rPr>
          <w:rFonts w:ascii="Arial" w:hAnsi="Arial" w:cs="Arial"/>
        </w:rPr>
      </w:pPr>
      <w:r w:rsidRPr="003800C8">
        <w:rPr>
          <w:rFonts w:ascii="Arial" w:hAnsi="Arial" w:cs="Arial"/>
        </w:rPr>
        <w:t>10. pH = 2.3</w:t>
      </w:r>
    </w:p>
    <w:p w:rsidR="00671E89" w:rsidRPr="003800C8" w:rsidRDefault="00671E89" w:rsidP="00D30092">
      <w:pPr>
        <w:rPr>
          <w:rFonts w:ascii="Arial" w:hAnsi="Arial" w:cs="Arial"/>
        </w:rPr>
      </w:pPr>
      <w:r w:rsidRPr="003800C8">
        <w:rPr>
          <w:rFonts w:ascii="Arial" w:hAnsi="Arial" w:cs="Arial"/>
        </w:rPr>
        <w:t>pH = -log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w:t>
      </w:r>
    </w:p>
    <w:p w:rsidR="00671E89" w:rsidRPr="003800C8" w:rsidRDefault="00671E89" w:rsidP="00D30092">
      <w:pPr>
        <w:rPr>
          <w:rFonts w:ascii="Arial" w:hAnsi="Arial" w:cs="Arial"/>
        </w:rPr>
      </w:pPr>
      <w:r w:rsidRPr="003800C8">
        <w:rPr>
          <w:rFonts w:ascii="Arial" w:hAnsi="Arial" w:cs="Arial"/>
        </w:rPr>
        <w:t>[H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 0.005mol.dm</w:t>
      </w:r>
      <w:r w:rsidRPr="003800C8">
        <w:rPr>
          <w:rFonts w:ascii="Arial" w:hAnsi="Arial" w:cs="Arial"/>
          <w:vertAlign w:val="superscript"/>
        </w:rPr>
        <w:t>-3</w:t>
      </w:r>
    </w:p>
    <w:p w:rsidR="00671E89" w:rsidRPr="003800C8" w:rsidRDefault="00671E89" w:rsidP="00D30092">
      <w:pPr>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 xml:space="preserve">4 </w:t>
      </w:r>
      <w:r w:rsidRPr="003800C8">
        <w:rPr>
          <w:rFonts w:ascii="Arial" w:hAnsi="Arial" w:cs="Arial"/>
        </w:rPr>
        <w:t>+ 2H</w:t>
      </w:r>
      <w:r w:rsidRPr="003800C8">
        <w:rPr>
          <w:rFonts w:ascii="Arial" w:hAnsi="Arial" w:cs="Arial"/>
          <w:vertAlign w:val="subscript"/>
        </w:rPr>
        <w:t>2</w:t>
      </w:r>
      <w:r w:rsidRPr="003800C8">
        <w:rPr>
          <w:rFonts w:ascii="Arial" w:hAnsi="Arial" w:cs="Arial"/>
        </w:rPr>
        <w:t>O ↔ SO</w:t>
      </w:r>
      <w:r w:rsidRPr="003800C8">
        <w:rPr>
          <w:rFonts w:ascii="Arial" w:hAnsi="Arial" w:cs="Arial"/>
          <w:vertAlign w:val="subscript"/>
        </w:rPr>
        <w:t>4</w:t>
      </w:r>
      <w:r w:rsidRPr="003800C8">
        <w:rPr>
          <w:rFonts w:ascii="Arial" w:hAnsi="Arial" w:cs="Arial"/>
          <w:vertAlign w:val="superscript"/>
        </w:rPr>
        <w:t>2-</w:t>
      </w:r>
      <w:r w:rsidRPr="003800C8">
        <w:rPr>
          <w:rFonts w:ascii="Arial" w:hAnsi="Arial" w:cs="Arial"/>
        </w:rPr>
        <w:t xml:space="preserve"> + 2H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ions</w:t>
      </w:r>
    </w:p>
    <w:p w:rsidR="00671E89" w:rsidRPr="003800C8" w:rsidRDefault="00671E89" w:rsidP="00D30092">
      <w:pPr>
        <w:rPr>
          <w:rFonts w:ascii="Arial" w:hAnsi="Arial" w:cs="Arial"/>
        </w:rPr>
      </w:pPr>
      <w:r w:rsidRPr="003800C8">
        <w:rPr>
          <w:rFonts w:ascii="Arial" w:hAnsi="Arial" w:cs="Arial"/>
          <w:u w:val="single"/>
        </w:rPr>
        <w:t>1 x 0.005</w:t>
      </w:r>
      <w:r w:rsidRPr="003800C8">
        <w:rPr>
          <w:rFonts w:ascii="Arial" w:hAnsi="Arial" w:cs="Arial"/>
        </w:rPr>
        <w:t xml:space="preserve"> mol 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rPr>
        <w:t>produces  0.0025molH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ions</w:t>
      </w:r>
    </w:p>
    <w:p w:rsidR="00671E89" w:rsidRPr="003800C8" w:rsidRDefault="00671E89" w:rsidP="00D30092">
      <w:pPr>
        <w:rPr>
          <w:rFonts w:ascii="Arial" w:hAnsi="Arial" w:cs="Arial"/>
        </w:rPr>
      </w:pPr>
      <w:r w:rsidRPr="003800C8">
        <w:rPr>
          <w:rFonts w:ascii="Arial" w:hAnsi="Arial" w:cs="Arial"/>
        </w:rPr>
        <w:t xml:space="preserve">     2</w:t>
      </w:r>
    </w:p>
    <w:p w:rsidR="00671E89" w:rsidRPr="003800C8" w:rsidRDefault="00671E89" w:rsidP="00D30092">
      <w:pPr>
        <w:rPr>
          <w:rFonts w:ascii="Arial" w:hAnsi="Arial" w:cs="Arial"/>
        </w:rPr>
      </w:pPr>
      <w:r w:rsidRPr="003800C8">
        <w:rPr>
          <w:rFonts w:ascii="Arial" w:hAnsi="Arial" w:cs="Arial"/>
        </w:rPr>
        <w:t xml:space="preserve"> = 0.0025 mol   m = 0.098g  M(H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rPr>
        <w:t>) = 98g.mol</w:t>
      </w:r>
      <w:r w:rsidRPr="003800C8">
        <w:rPr>
          <w:rFonts w:ascii="Arial" w:hAnsi="Arial" w:cs="Arial"/>
          <w:vertAlign w:val="superscript"/>
        </w:rPr>
        <w:t>-1</w:t>
      </w:r>
    </w:p>
    <w:p w:rsidR="00671E89" w:rsidRDefault="00671E89" w:rsidP="00D30092">
      <w:pPr>
        <w:rPr>
          <w:rFonts w:ascii="Arial" w:hAnsi="Arial" w:cs="Arial"/>
        </w:rPr>
      </w:pPr>
      <w:r w:rsidRPr="003800C8">
        <w:rPr>
          <w:rFonts w:ascii="Arial" w:hAnsi="Arial" w:cs="Arial"/>
        </w:rPr>
        <w:t>11.HCl is a strong acid while H</w:t>
      </w:r>
      <w:r w:rsidRPr="003800C8">
        <w:rPr>
          <w:rFonts w:ascii="Arial" w:hAnsi="Arial" w:cs="Arial"/>
          <w:vertAlign w:val="subscript"/>
        </w:rPr>
        <w:t>2</w:t>
      </w:r>
      <w:r w:rsidRPr="003800C8">
        <w:rPr>
          <w:rFonts w:ascii="Arial" w:hAnsi="Arial" w:cs="Arial"/>
        </w:rPr>
        <w:t>CO3 is a weak acid. HCl has a much stronger tendency to donate a hydrogen ion than carbonic acid,therefore the hydrochloric acid will act as the acid in the solution.</w:t>
      </w:r>
    </w:p>
    <w:p w:rsidR="00730028" w:rsidRDefault="00730028" w:rsidP="00D30092">
      <w:pPr>
        <w:rPr>
          <w:rFonts w:ascii="Arial" w:hAnsi="Arial" w:cs="Arial"/>
        </w:rPr>
      </w:pPr>
    </w:p>
    <w:p w:rsidR="00730028" w:rsidRDefault="00730028" w:rsidP="00D30092">
      <w:pPr>
        <w:rPr>
          <w:rFonts w:ascii="Arial" w:hAnsi="Arial" w:cs="Arial"/>
        </w:rPr>
      </w:pPr>
    </w:p>
    <w:p w:rsidR="00730028" w:rsidRDefault="00730028" w:rsidP="00D30092">
      <w:pPr>
        <w:rPr>
          <w:rFonts w:ascii="Arial" w:hAnsi="Arial" w:cs="Arial"/>
        </w:rPr>
      </w:pPr>
    </w:p>
    <w:p w:rsidR="00730028" w:rsidRPr="003800C8" w:rsidRDefault="00730028" w:rsidP="00D30092">
      <w:pPr>
        <w:rPr>
          <w:rFonts w:ascii="Arial" w:hAnsi="Arial" w:cs="Arial"/>
          <w:u w:val="single"/>
        </w:rPr>
      </w:pPr>
    </w:p>
    <w:p w:rsidR="000A02AC" w:rsidRPr="003800C8" w:rsidRDefault="000A02AC" w:rsidP="000A02AC">
      <w:pPr>
        <w:rPr>
          <w:rFonts w:ascii="Arial" w:eastAsia="Arial Unicode MS" w:hAnsi="Arial" w:cs="Arial"/>
          <w:b/>
          <w:color w:val="000000"/>
        </w:rPr>
      </w:pPr>
      <w:r w:rsidRPr="003800C8">
        <w:rPr>
          <w:rFonts w:ascii="Arial" w:hAnsi="Arial" w:cs="Arial"/>
          <w:noProof/>
        </w:rPr>
        <w:drawing>
          <wp:inline distT="0" distB="0" distL="0" distR="0" wp14:anchorId="10C8588F" wp14:editId="70FA2BDB">
            <wp:extent cx="676275" cy="608648"/>
            <wp:effectExtent l="0" t="0" r="0" b="1270"/>
            <wp:docPr id="1058" name="Picture 105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00730028" w:rsidRPr="003800C8">
        <w:rPr>
          <w:rFonts w:ascii="Arial" w:hAnsi="Arial" w:cs="Arial"/>
          <w:noProof/>
        </w:rPr>
        <w:drawing>
          <wp:inline distT="0" distB="0" distL="0" distR="0" wp14:anchorId="192053BB" wp14:editId="0838EC8D">
            <wp:extent cx="655494" cy="443346"/>
            <wp:effectExtent l="19050" t="19050" r="11430" b="13970"/>
            <wp:docPr id="1059" name="Picture 1059"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00730028">
        <w:rPr>
          <w:rFonts w:ascii="Arial" w:eastAsia="Arial Unicode MS" w:hAnsi="Arial" w:cs="Arial"/>
          <w:b/>
          <w:color w:val="000000"/>
        </w:rPr>
        <w:t xml:space="preserve"> </w:t>
      </w:r>
      <w:r w:rsidRPr="003800C8">
        <w:rPr>
          <w:rFonts w:ascii="Arial" w:eastAsia="Arial Unicode MS" w:hAnsi="Arial" w:cs="Arial"/>
          <w:b/>
          <w:color w:val="000000"/>
        </w:rPr>
        <w:t>30 minutes</w:t>
      </w:r>
    </w:p>
    <w:p w:rsidR="009B394F" w:rsidRPr="00730028" w:rsidRDefault="00730028" w:rsidP="00D30092">
      <w:pPr>
        <w:rPr>
          <w:rFonts w:ascii="Arial" w:eastAsia="Arial Unicode MS" w:hAnsi="Arial" w:cs="Arial"/>
          <w:b/>
          <w:color w:val="000000"/>
        </w:rPr>
      </w:pPr>
      <w:r>
        <w:rPr>
          <w:rFonts w:ascii="Arial" w:eastAsia="Arial Unicode MS" w:hAnsi="Arial" w:cs="Arial"/>
          <w:b/>
          <w:color w:val="000000"/>
        </w:rPr>
        <w:t>ACTIVITY 1</w:t>
      </w:r>
    </w:p>
    <w:tbl>
      <w:tblPr>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rPr>
                <w:rFonts w:ascii="Arial" w:eastAsia="Calibri" w:hAnsi="Arial" w:cs="Arial"/>
                <w:lang w:val="en-GB"/>
              </w:rPr>
            </w:pPr>
            <w:r w:rsidRPr="003800C8">
              <w:rPr>
                <w:rFonts w:ascii="Arial" w:eastAsia="Calibri" w:hAnsi="Arial" w:cs="Arial"/>
                <w:lang w:val="en-GB"/>
              </w:rPr>
              <w:t xml:space="preserve"> </w:t>
            </w:r>
            <w:r w:rsidRPr="003800C8">
              <w:rPr>
                <w:rFonts w:ascii="Arial" w:hAnsi="Arial" w:cs="Arial"/>
                <w:lang w:val="en-GB"/>
              </w:rPr>
              <w:t xml:space="preserve"> 1</w:t>
            </w:r>
          </w:p>
        </w:tc>
        <w:tc>
          <w:tcPr>
            <w:tcW w:w="8505" w:type="dxa"/>
            <w:shd w:val="clear" w:color="auto" w:fill="auto"/>
          </w:tcPr>
          <w:p w:rsidR="009B394F" w:rsidRPr="003800C8" w:rsidRDefault="009B394F" w:rsidP="00D30092">
            <w:pPr>
              <w:pStyle w:val="Default"/>
              <w:rPr>
                <w:sz w:val="22"/>
                <w:szCs w:val="22"/>
              </w:rPr>
            </w:pPr>
            <w:r w:rsidRPr="003800C8">
              <w:rPr>
                <w:sz w:val="22"/>
                <w:szCs w:val="22"/>
              </w:rPr>
              <w:t xml:space="preserve">Consider the reversible reaction represented below: </w:t>
            </w:r>
          </w:p>
          <w:p w:rsidR="009B394F" w:rsidRPr="003800C8" w:rsidRDefault="009B394F" w:rsidP="00D30092">
            <w:pPr>
              <w:pStyle w:val="Default"/>
              <w:rPr>
                <w:sz w:val="22"/>
                <w:szCs w:val="22"/>
              </w:rPr>
            </w:pPr>
          </w:p>
          <w:p w:rsidR="009B394F" w:rsidRPr="003800C8" w:rsidRDefault="009B394F" w:rsidP="00D30092">
            <w:pPr>
              <w:pStyle w:val="Default"/>
              <w:spacing w:after="120"/>
              <w:rPr>
                <w:sz w:val="22"/>
                <w:szCs w:val="22"/>
              </w:rPr>
            </w:pPr>
            <w:r w:rsidRPr="003800C8">
              <w:rPr>
                <w:sz w:val="22"/>
                <w:szCs w:val="22"/>
              </w:rPr>
              <w:t>CH</w:t>
            </w:r>
            <w:r w:rsidRPr="003800C8">
              <w:rPr>
                <w:sz w:val="22"/>
                <w:szCs w:val="22"/>
                <w:vertAlign w:val="subscript"/>
              </w:rPr>
              <w:t>3</w:t>
            </w:r>
            <w:r w:rsidRPr="003800C8">
              <w:rPr>
                <w:sz w:val="22"/>
                <w:szCs w:val="22"/>
              </w:rPr>
              <w:t>COOH(aq) + OH</w:t>
            </w:r>
            <w:r w:rsidRPr="003800C8">
              <w:rPr>
                <w:sz w:val="22"/>
                <w:szCs w:val="22"/>
                <w:vertAlign w:val="superscript"/>
              </w:rPr>
              <w:t>-</w:t>
            </w:r>
            <w:r w:rsidRPr="003800C8">
              <w:rPr>
                <w:sz w:val="22"/>
                <w:szCs w:val="22"/>
              </w:rPr>
              <w:t xml:space="preserve">(aq) </w:t>
            </w:r>
            <w:r w:rsidRPr="003800C8">
              <w:rPr>
                <w:rFonts w:ascii="Cambria Math" w:hAnsi="Cambria Math" w:cs="Cambria Math"/>
                <w:sz w:val="22"/>
                <w:szCs w:val="22"/>
              </w:rPr>
              <w:t>⇌</w:t>
            </w:r>
            <w:r w:rsidRPr="003800C8">
              <w:rPr>
                <w:sz w:val="22"/>
                <w:szCs w:val="22"/>
              </w:rPr>
              <w:t xml:space="preserve"> CH</w:t>
            </w:r>
            <w:r w:rsidRPr="003800C8">
              <w:rPr>
                <w:sz w:val="22"/>
                <w:szCs w:val="22"/>
                <w:vertAlign w:val="subscript"/>
              </w:rPr>
              <w:t>3</w:t>
            </w:r>
            <w:r w:rsidRPr="003800C8">
              <w:rPr>
                <w:sz w:val="22"/>
                <w:szCs w:val="22"/>
              </w:rPr>
              <w:t>COO</w:t>
            </w:r>
            <w:r w:rsidRPr="003800C8">
              <w:rPr>
                <w:sz w:val="22"/>
                <w:szCs w:val="22"/>
                <w:vertAlign w:val="superscript"/>
              </w:rPr>
              <w:t>-</w:t>
            </w:r>
            <w:r w:rsidRPr="003800C8">
              <w:rPr>
                <w:sz w:val="22"/>
                <w:szCs w:val="22"/>
              </w:rPr>
              <w:t>(aq) + H</w:t>
            </w:r>
            <w:r w:rsidRPr="003800C8">
              <w:rPr>
                <w:sz w:val="22"/>
                <w:szCs w:val="22"/>
                <w:vertAlign w:val="subscript"/>
              </w:rPr>
              <w:t>2</w:t>
            </w:r>
            <w:r w:rsidRPr="003800C8">
              <w:rPr>
                <w:sz w:val="22"/>
                <w:szCs w:val="22"/>
              </w:rPr>
              <w:t xml:space="preserve">O(ℓ) </w:t>
            </w:r>
          </w:p>
          <w:p w:rsidR="009B394F" w:rsidRPr="003800C8" w:rsidRDefault="009B394F" w:rsidP="00D30092">
            <w:pPr>
              <w:pStyle w:val="Default"/>
              <w:rPr>
                <w:rFonts w:eastAsia="Calibri"/>
                <w:sz w:val="22"/>
                <w:szCs w:val="22"/>
              </w:rPr>
            </w:pPr>
            <w:r w:rsidRPr="003800C8">
              <w:rPr>
                <w:sz w:val="22"/>
                <w:szCs w:val="22"/>
              </w:rPr>
              <w:t>The correct conjugate acid-base pair is:</w:t>
            </w:r>
          </w:p>
        </w:tc>
        <w:tc>
          <w:tcPr>
            <w:tcW w:w="251" w:type="dxa"/>
            <w:shd w:val="clear" w:color="auto" w:fill="auto"/>
          </w:tcPr>
          <w:p w:rsidR="009B394F" w:rsidRPr="003800C8" w:rsidRDefault="009B394F" w:rsidP="00D30092">
            <w:pPr>
              <w:rPr>
                <w:rFonts w:ascii="Arial" w:eastAsia="Calibri" w:hAnsi="Arial" w:cs="Arial"/>
                <w:lang w:val="en-GB"/>
              </w:rPr>
            </w:pPr>
          </w:p>
        </w:tc>
        <w:tc>
          <w:tcPr>
            <w:tcW w:w="599" w:type="dxa"/>
            <w:shd w:val="clear" w:color="auto" w:fill="auto"/>
          </w:tcPr>
          <w:p w:rsidR="009B394F" w:rsidRPr="003800C8" w:rsidRDefault="009B394F" w:rsidP="00D30092">
            <w:pPr>
              <w:rPr>
                <w:rFonts w:ascii="Arial" w:eastAsia="Calibri" w:hAnsi="Arial" w:cs="Arial"/>
                <w:lang w:val="en-GB"/>
              </w:rPr>
            </w:pPr>
          </w:p>
        </w:tc>
      </w:tr>
    </w:tbl>
    <w:p w:rsidR="009B394F" w:rsidRPr="003800C8" w:rsidRDefault="009B394F" w:rsidP="00D30092">
      <w:pPr>
        <w:rPr>
          <w:rFonts w:ascii="Arial" w:eastAsia="Calibri" w:hAnsi="Arial" w:cs="Arial"/>
          <w:lang w:val="en-GB"/>
        </w:rPr>
      </w:pPr>
    </w:p>
    <w:tbl>
      <w:tblPr>
        <w:tblW w:w="10314" w:type="dxa"/>
        <w:tblLook w:val="01E0" w:firstRow="1" w:lastRow="1" w:firstColumn="1" w:lastColumn="1" w:noHBand="0" w:noVBand="0"/>
      </w:tblPr>
      <w:tblGrid>
        <w:gridCol w:w="959"/>
        <w:gridCol w:w="589"/>
        <w:gridCol w:w="7916"/>
        <w:gridCol w:w="236"/>
        <w:gridCol w:w="614"/>
      </w:tblGrid>
      <w:tr w:rsidR="009B394F" w:rsidRPr="003800C8" w:rsidTr="00D75A27">
        <w:tc>
          <w:tcPr>
            <w:tcW w:w="959" w:type="dxa"/>
            <w:shd w:val="clear" w:color="auto" w:fill="auto"/>
          </w:tcPr>
          <w:p w:rsidR="009B394F" w:rsidRPr="003800C8" w:rsidRDefault="009B394F" w:rsidP="00D30092">
            <w:pPr>
              <w:rPr>
                <w:rFonts w:ascii="Arial" w:eastAsia="Calibri" w:hAnsi="Arial" w:cs="Arial"/>
                <w:lang w:val="en-GB"/>
              </w:rPr>
            </w:pPr>
          </w:p>
        </w:tc>
        <w:tc>
          <w:tcPr>
            <w:tcW w:w="589" w:type="dxa"/>
            <w:shd w:val="clear" w:color="auto" w:fill="auto"/>
          </w:tcPr>
          <w:p w:rsidR="009B394F" w:rsidRPr="003800C8" w:rsidRDefault="009B394F" w:rsidP="00D30092">
            <w:pPr>
              <w:spacing w:line="240" w:lineRule="auto"/>
              <w:rPr>
                <w:rFonts w:ascii="Arial" w:hAnsi="Arial" w:cs="Arial"/>
              </w:rPr>
            </w:pPr>
            <w:r w:rsidRPr="003800C8">
              <w:rPr>
                <w:rFonts w:ascii="Arial" w:eastAsia="Calibri" w:hAnsi="Arial" w:cs="Arial"/>
              </w:rPr>
              <w:t>A</w:t>
            </w:r>
          </w:p>
          <w:p w:rsidR="009B394F" w:rsidRPr="003800C8" w:rsidRDefault="009B394F" w:rsidP="00D30092">
            <w:pPr>
              <w:spacing w:line="240" w:lineRule="auto"/>
              <w:rPr>
                <w:rFonts w:ascii="Arial" w:eastAsia="Calibri" w:hAnsi="Arial" w:cs="Arial"/>
              </w:rPr>
            </w:pPr>
          </w:p>
          <w:p w:rsidR="009B394F" w:rsidRPr="003800C8" w:rsidRDefault="009B394F" w:rsidP="00D30092">
            <w:pPr>
              <w:spacing w:line="360" w:lineRule="auto"/>
              <w:rPr>
                <w:rFonts w:ascii="Arial" w:eastAsia="Calibri" w:hAnsi="Arial" w:cs="Arial"/>
              </w:rPr>
            </w:pPr>
            <w:r w:rsidRPr="003800C8">
              <w:rPr>
                <w:rFonts w:ascii="Arial" w:eastAsia="Calibri" w:hAnsi="Arial" w:cs="Arial"/>
              </w:rPr>
              <w:t>B</w:t>
            </w:r>
          </w:p>
          <w:p w:rsidR="009B394F" w:rsidRPr="003800C8" w:rsidRDefault="009B394F" w:rsidP="00D30092">
            <w:pPr>
              <w:spacing w:line="360" w:lineRule="auto"/>
              <w:rPr>
                <w:rFonts w:ascii="Arial" w:eastAsia="Calibri" w:hAnsi="Arial" w:cs="Arial"/>
              </w:rPr>
            </w:pPr>
            <w:r w:rsidRPr="003800C8">
              <w:rPr>
                <w:rFonts w:ascii="Arial" w:eastAsia="Calibri" w:hAnsi="Arial" w:cs="Arial"/>
              </w:rPr>
              <w:t>C</w:t>
            </w:r>
          </w:p>
          <w:p w:rsidR="009B394F" w:rsidRPr="003800C8" w:rsidRDefault="009B394F" w:rsidP="00D30092">
            <w:pPr>
              <w:spacing w:line="360" w:lineRule="auto"/>
              <w:rPr>
                <w:rFonts w:ascii="Arial" w:eastAsia="Calibri" w:hAnsi="Arial" w:cs="Arial"/>
                <w:lang w:val="en-GB"/>
              </w:rPr>
            </w:pPr>
            <w:r w:rsidRPr="003800C8">
              <w:rPr>
                <w:rFonts w:ascii="Arial" w:eastAsia="Calibri" w:hAnsi="Arial" w:cs="Arial"/>
              </w:rPr>
              <w:t>D</w:t>
            </w:r>
          </w:p>
        </w:tc>
        <w:tc>
          <w:tcPr>
            <w:tcW w:w="7916" w:type="dxa"/>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 xml:space="preserve">CH3COOH and H2O </w:t>
            </w:r>
          </w:p>
          <w:p w:rsidR="009B394F" w:rsidRPr="003800C8" w:rsidRDefault="009B394F" w:rsidP="00D30092">
            <w:pPr>
              <w:spacing w:line="360" w:lineRule="auto"/>
              <w:rPr>
                <w:rFonts w:ascii="Arial" w:hAnsi="Arial" w:cs="Arial"/>
                <w:vertAlign w:val="superscript"/>
              </w:rPr>
            </w:pPr>
            <w:r w:rsidRPr="003800C8">
              <w:rPr>
                <w:rFonts w:ascii="Arial" w:hAnsi="Arial" w:cs="Arial"/>
              </w:rPr>
              <w:t>CH3COOH and OH</w:t>
            </w:r>
            <w:r w:rsidRPr="003800C8">
              <w:rPr>
                <w:rFonts w:ascii="Arial" w:hAnsi="Arial" w:cs="Arial"/>
                <w:vertAlign w:val="superscript"/>
              </w:rPr>
              <w:t>-</w:t>
            </w:r>
          </w:p>
          <w:p w:rsidR="009B394F" w:rsidRPr="003800C8" w:rsidRDefault="009B394F" w:rsidP="00D30092">
            <w:pPr>
              <w:spacing w:line="360" w:lineRule="auto"/>
              <w:rPr>
                <w:rFonts w:ascii="Arial" w:hAnsi="Arial" w:cs="Arial"/>
              </w:rPr>
            </w:pPr>
            <w:r w:rsidRPr="003800C8">
              <w:rPr>
                <w:rFonts w:ascii="Arial" w:hAnsi="Arial" w:cs="Arial"/>
              </w:rPr>
              <w:t>CH3COO</w:t>
            </w:r>
            <w:r w:rsidRPr="003800C8">
              <w:rPr>
                <w:rFonts w:ascii="Arial" w:hAnsi="Arial" w:cs="Arial"/>
                <w:vertAlign w:val="superscript"/>
              </w:rPr>
              <w:t>-</w:t>
            </w:r>
            <w:r w:rsidRPr="003800C8">
              <w:rPr>
                <w:rFonts w:ascii="Arial" w:hAnsi="Arial" w:cs="Arial"/>
              </w:rPr>
              <w:t xml:space="preserve"> and H2O </w:t>
            </w:r>
          </w:p>
          <w:p w:rsidR="009B394F" w:rsidRPr="003800C8" w:rsidRDefault="009B394F" w:rsidP="00D30092">
            <w:pPr>
              <w:spacing w:line="360" w:lineRule="auto"/>
              <w:rPr>
                <w:rFonts w:ascii="Arial" w:eastAsia="Calibri" w:hAnsi="Arial" w:cs="Arial"/>
              </w:rPr>
            </w:pPr>
            <w:r w:rsidRPr="003800C8">
              <w:rPr>
                <w:rFonts w:ascii="Arial" w:hAnsi="Arial" w:cs="Arial"/>
              </w:rPr>
              <w:t>CH3COOH and CH3COO</w:t>
            </w:r>
            <w:r w:rsidRPr="003800C8">
              <w:rPr>
                <w:rFonts w:ascii="Arial" w:hAnsi="Arial" w:cs="Arial"/>
                <w:vertAlign w:val="superscript"/>
              </w:rPr>
              <w:t>-</w:t>
            </w:r>
          </w:p>
        </w:tc>
        <w:tc>
          <w:tcPr>
            <w:tcW w:w="236" w:type="dxa"/>
            <w:shd w:val="clear" w:color="auto" w:fill="auto"/>
          </w:tcPr>
          <w:p w:rsidR="009B394F" w:rsidRPr="003800C8" w:rsidRDefault="009B394F" w:rsidP="00D30092">
            <w:pPr>
              <w:spacing w:line="360" w:lineRule="auto"/>
              <w:rPr>
                <w:rFonts w:ascii="Arial" w:eastAsia="Calibri" w:hAnsi="Arial" w:cs="Arial"/>
                <w:lang w:val="en-GB"/>
              </w:rPr>
            </w:pPr>
          </w:p>
        </w:tc>
        <w:tc>
          <w:tcPr>
            <w:tcW w:w="614" w:type="dxa"/>
            <w:shd w:val="clear" w:color="auto" w:fill="auto"/>
            <w:vAlign w:val="bottom"/>
          </w:tcPr>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r w:rsidRPr="003800C8">
              <w:rPr>
                <w:rFonts w:ascii="Arial" w:eastAsia="Calibri" w:hAnsi="Arial" w:cs="Arial"/>
                <w:lang w:val="en-GB"/>
              </w:rPr>
              <w:t>(2)</w:t>
            </w:r>
          </w:p>
        </w:tc>
      </w:tr>
    </w:tbl>
    <w:p w:rsidR="009B394F" w:rsidRPr="003800C8" w:rsidRDefault="009B394F" w:rsidP="00730028">
      <w:pPr>
        <w:rPr>
          <w:rFonts w:ascii="Arial" w:hAnsi="Arial" w:cs="Arial"/>
          <w:b/>
        </w:rPr>
      </w:pPr>
      <w:r w:rsidRPr="003800C8">
        <w:rPr>
          <w:rFonts w:ascii="Arial" w:eastAsia="Arial Unicode MS" w:hAnsi="Arial" w:cs="Arial"/>
          <w:b/>
          <w:color w:val="000000"/>
        </w:rPr>
        <w:t>ACTIVITY 2</w:t>
      </w:r>
    </w:p>
    <w:p w:rsidR="009B394F" w:rsidRPr="003800C8" w:rsidRDefault="009B394F" w:rsidP="00D30092">
      <w:pPr>
        <w:jc w:val="center"/>
        <w:rPr>
          <w:rFonts w:ascii="Arial" w:eastAsia="Calibri" w:hAnsi="Arial" w:cs="Arial"/>
          <w:lang w:val="en-GB"/>
        </w:rPr>
      </w:pPr>
      <w:r w:rsidRPr="003800C8">
        <w:rPr>
          <w:rFonts w:ascii="Arial" w:hAnsi="Arial" w:cs="Arial"/>
          <w:b/>
        </w:rPr>
        <w:t xml:space="preserve"> </w:t>
      </w:r>
    </w:p>
    <w:tbl>
      <w:tblPr>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rPr>
                <w:rFonts w:ascii="Arial" w:eastAsia="Calibri" w:hAnsi="Arial" w:cs="Arial"/>
                <w:lang w:val="en-GB"/>
              </w:rPr>
            </w:pPr>
            <w:r w:rsidRPr="003800C8">
              <w:rPr>
                <w:rFonts w:ascii="Arial" w:eastAsia="Calibri" w:hAnsi="Arial" w:cs="Arial"/>
                <w:lang w:val="en-GB"/>
              </w:rPr>
              <w:t xml:space="preserve"> </w:t>
            </w:r>
            <w:r w:rsidRPr="003800C8">
              <w:rPr>
                <w:rFonts w:ascii="Arial" w:hAnsi="Arial" w:cs="Arial"/>
                <w:lang w:val="en-GB"/>
              </w:rPr>
              <w:t xml:space="preserve"> 2</w:t>
            </w:r>
          </w:p>
        </w:tc>
        <w:tc>
          <w:tcPr>
            <w:tcW w:w="8505" w:type="dxa"/>
            <w:shd w:val="clear" w:color="auto" w:fill="auto"/>
          </w:tcPr>
          <w:p w:rsidR="009B394F" w:rsidRPr="003800C8" w:rsidRDefault="009B394F" w:rsidP="00D30092">
            <w:pPr>
              <w:rPr>
                <w:rFonts w:ascii="Arial" w:eastAsia="Arial Unicode MS" w:hAnsi="Arial" w:cs="Arial"/>
                <w:color w:val="000000"/>
              </w:rPr>
            </w:pPr>
            <w:r w:rsidRPr="003800C8">
              <w:rPr>
                <w:rFonts w:ascii="Arial" w:eastAsia="Arial Unicode MS" w:hAnsi="Arial" w:cs="Arial"/>
                <w:color w:val="000000"/>
              </w:rPr>
              <w:t>Consider the reaction represented by the equation below:</w:t>
            </w:r>
          </w:p>
          <w:p w:rsidR="009B394F" w:rsidRPr="003800C8" w:rsidRDefault="009B394F" w:rsidP="00D30092">
            <w:pPr>
              <w:widowControl w:val="0"/>
              <w:autoSpaceDE w:val="0"/>
              <w:autoSpaceDN w:val="0"/>
              <w:adjustRightInd w:val="0"/>
              <w:spacing w:line="276" w:lineRule="exact"/>
              <w:ind w:left="34"/>
              <w:rPr>
                <w:rFonts w:ascii="Arial" w:hAnsi="Arial" w:cs="Arial"/>
              </w:rPr>
            </w:pPr>
            <w:r w:rsidRPr="003800C8">
              <w:rPr>
                <w:rFonts w:ascii="Arial" w:eastAsia="Arial Unicode MS" w:hAnsi="Arial" w:cs="Arial"/>
                <w:color w:val="000000"/>
                <w:spacing w:val="4"/>
              </w:rPr>
              <w:t xml:space="preserve"> H</w:t>
            </w:r>
            <w:r w:rsidRPr="003800C8">
              <w:rPr>
                <w:rFonts w:ascii="Arial" w:eastAsia="Arial Unicode MS" w:hAnsi="Arial" w:cs="Arial"/>
                <w:color w:val="000000"/>
                <w:spacing w:val="4"/>
                <w:vertAlign w:val="subscript"/>
              </w:rPr>
              <w:t>3</w:t>
            </w:r>
            <w:r w:rsidRPr="003800C8">
              <w:rPr>
                <w:rFonts w:ascii="Arial" w:eastAsia="Arial Unicode MS" w:hAnsi="Arial" w:cs="Arial"/>
                <w:color w:val="000000"/>
                <w:spacing w:val="4"/>
              </w:rPr>
              <w:t>PO</w:t>
            </w:r>
            <w:r w:rsidRPr="003800C8">
              <w:rPr>
                <w:rFonts w:ascii="Arial" w:eastAsia="Arial Unicode MS" w:hAnsi="Arial" w:cs="Arial"/>
                <w:color w:val="000000"/>
                <w:spacing w:val="4"/>
                <w:vertAlign w:val="subscript"/>
              </w:rPr>
              <w:t>4</w:t>
            </w:r>
            <w:r w:rsidRPr="003800C8">
              <w:rPr>
                <w:rFonts w:ascii="Arial" w:eastAsia="Arial Unicode MS" w:hAnsi="Arial" w:cs="Arial"/>
                <w:color w:val="000000"/>
                <w:spacing w:val="4"/>
              </w:rPr>
              <w:t>(aq) + HCO</w:t>
            </w:r>
            <w:r w:rsidRPr="003800C8">
              <w:rPr>
                <w:rFonts w:ascii="Arial" w:eastAsia="Arial Unicode MS" w:hAnsi="Arial" w:cs="Arial"/>
                <w:color w:val="000000"/>
                <w:spacing w:val="4"/>
                <w:vertAlign w:val="subscript"/>
              </w:rPr>
              <w:t>3</w:t>
            </w:r>
            <w:r w:rsidRPr="003800C8">
              <w:rPr>
                <w:rFonts w:ascii="Arial" w:eastAsia="Arial Unicode MS" w:hAnsi="Arial" w:cs="Arial"/>
                <w:color w:val="000000"/>
                <w:spacing w:val="4"/>
                <w:vertAlign w:val="superscript"/>
              </w:rPr>
              <w:t xml:space="preserve">- </w:t>
            </w:r>
            <w:r w:rsidRPr="003800C8">
              <w:rPr>
                <w:rFonts w:ascii="Arial" w:eastAsia="Arial Unicode MS" w:hAnsi="Arial" w:cs="Arial"/>
                <w:color w:val="000000"/>
                <w:spacing w:val="4"/>
              </w:rPr>
              <w:t xml:space="preserve">(aq) </w:t>
            </w:r>
            <w:r w:rsidRPr="003800C8">
              <w:rPr>
                <w:rFonts w:ascii="Cambria Math" w:eastAsia="Arial Unicode MS" w:hAnsi="Cambria Math" w:cs="Cambria Math"/>
                <w:color w:val="000000"/>
                <w:spacing w:val="4"/>
              </w:rPr>
              <w:t>⇌</w:t>
            </w:r>
            <w:r w:rsidRPr="003800C8">
              <w:rPr>
                <w:rFonts w:ascii="Arial" w:eastAsia="Arial Unicode MS" w:hAnsi="Arial" w:cs="Arial"/>
                <w:color w:val="000000"/>
                <w:spacing w:val="4"/>
              </w:rPr>
              <w:t xml:space="preserve"> H2PO</w:t>
            </w:r>
            <w:r w:rsidRPr="003800C8">
              <w:rPr>
                <w:rFonts w:ascii="Arial" w:eastAsia="Arial Unicode MS" w:hAnsi="Arial" w:cs="Arial"/>
                <w:color w:val="000000"/>
                <w:spacing w:val="4"/>
                <w:vertAlign w:val="subscript"/>
              </w:rPr>
              <w:t>4</w:t>
            </w:r>
            <w:r w:rsidRPr="003800C8">
              <w:rPr>
                <w:rFonts w:ascii="Arial" w:eastAsia="Arial Unicode MS" w:hAnsi="Arial" w:cs="Arial"/>
                <w:color w:val="000000"/>
                <w:spacing w:val="4"/>
                <w:vertAlign w:val="superscript"/>
              </w:rPr>
              <w:t>-</w:t>
            </w:r>
            <w:r w:rsidRPr="003800C8">
              <w:rPr>
                <w:rFonts w:ascii="Arial" w:eastAsia="Arial Unicode MS" w:hAnsi="Arial" w:cs="Arial"/>
                <w:color w:val="000000"/>
                <w:spacing w:val="4"/>
              </w:rPr>
              <w:t xml:space="preserve">   (aq) + H2CO3(aq)  </w:t>
            </w:r>
            <w:r w:rsidRPr="003800C8">
              <w:rPr>
                <w:rFonts w:ascii="Arial" w:hAnsi="Arial" w:cs="Arial"/>
              </w:rPr>
              <w:t>K</w:t>
            </w:r>
            <w:r w:rsidRPr="003800C8">
              <w:rPr>
                <w:rFonts w:ascii="Arial" w:hAnsi="Arial" w:cs="Arial"/>
                <w:vertAlign w:val="subscript"/>
              </w:rPr>
              <w:t>a</w:t>
            </w:r>
            <w:r w:rsidRPr="003800C8">
              <w:rPr>
                <w:rFonts w:ascii="Arial" w:hAnsi="Arial" w:cs="Arial"/>
                <w:position w:val="-8"/>
                <w:vertAlign w:val="subscript"/>
              </w:rPr>
              <w:t xml:space="preserve">a </w:t>
            </w:r>
            <w:r w:rsidRPr="003800C8">
              <w:rPr>
                <w:rFonts w:ascii="Arial" w:hAnsi="Arial" w:cs="Arial"/>
              </w:rPr>
              <w:t xml:space="preserve">&gt; 1 </w:t>
            </w:r>
          </w:p>
          <w:p w:rsidR="009B394F" w:rsidRPr="003800C8" w:rsidRDefault="009B394F" w:rsidP="00D30092">
            <w:pPr>
              <w:widowControl w:val="0"/>
              <w:autoSpaceDE w:val="0"/>
              <w:autoSpaceDN w:val="0"/>
              <w:adjustRightInd w:val="0"/>
              <w:spacing w:line="276" w:lineRule="exact"/>
              <w:ind w:left="977"/>
              <w:rPr>
                <w:rFonts w:ascii="Arial" w:eastAsia="Calibri" w:hAnsi="Arial" w:cs="Arial"/>
              </w:rPr>
            </w:pPr>
            <w:r w:rsidRPr="003800C8">
              <w:rPr>
                <w:rFonts w:ascii="Arial" w:eastAsia="Arial Unicode MS" w:hAnsi="Arial" w:cs="Arial"/>
                <w:color w:val="000000"/>
              </w:rPr>
              <w:t>The strongest base in the above reaction is:</w:t>
            </w:r>
          </w:p>
        </w:tc>
        <w:tc>
          <w:tcPr>
            <w:tcW w:w="251" w:type="dxa"/>
            <w:shd w:val="clear" w:color="auto" w:fill="auto"/>
          </w:tcPr>
          <w:p w:rsidR="009B394F" w:rsidRPr="003800C8" w:rsidRDefault="009B394F" w:rsidP="00D30092">
            <w:pPr>
              <w:rPr>
                <w:rFonts w:ascii="Arial" w:eastAsia="Calibri" w:hAnsi="Arial" w:cs="Arial"/>
                <w:lang w:val="en-GB"/>
              </w:rPr>
            </w:pPr>
          </w:p>
        </w:tc>
        <w:tc>
          <w:tcPr>
            <w:tcW w:w="599" w:type="dxa"/>
            <w:shd w:val="clear" w:color="auto" w:fill="auto"/>
          </w:tcPr>
          <w:p w:rsidR="009B394F" w:rsidRPr="003800C8" w:rsidRDefault="009B394F" w:rsidP="00D30092">
            <w:pPr>
              <w:rPr>
                <w:rFonts w:ascii="Arial" w:eastAsia="Calibri" w:hAnsi="Arial" w:cs="Arial"/>
                <w:lang w:val="en-GB"/>
              </w:rPr>
            </w:pPr>
          </w:p>
        </w:tc>
      </w:tr>
    </w:tbl>
    <w:tbl>
      <w:tblPr>
        <w:tblpPr w:leftFromText="180" w:rightFromText="180" w:vertAnchor="text" w:tblpY="55"/>
        <w:tblW w:w="10314" w:type="dxa"/>
        <w:tblLook w:val="01E0" w:firstRow="1" w:lastRow="1" w:firstColumn="1" w:lastColumn="1" w:noHBand="0" w:noVBand="0"/>
      </w:tblPr>
      <w:tblGrid>
        <w:gridCol w:w="959"/>
        <w:gridCol w:w="589"/>
        <w:gridCol w:w="7916"/>
        <w:gridCol w:w="236"/>
        <w:gridCol w:w="614"/>
      </w:tblGrid>
      <w:tr w:rsidR="002F39D6" w:rsidRPr="003800C8" w:rsidTr="002F39D6">
        <w:tc>
          <w:tcPr>
            <w:tcW w:w="959" w:type="dxa"/>
            <w:shd w:val="clear" w:color="auto" w:fill="auto"/>
          </w:tcPr>
          <w:p w:rsidR="002F39D6" w:rsidRPr="003800C8" w:rsidRDefault="002F39D6" w:rsidP="002F39D6">
            <w:pPr>
              <w:rPr>
                <w:rFonts w:ascii="Arial" w:eastAsia="Calibri" w:hAnsi="Arial" w:cs="Arial"/>
                <w:lang w:val="en-GB"/>
              </w:rPr>
            </w:pPr>
          </w:p>
        </w:tc>
        <w:tc>
          <w:tcPr>
            <w:tcW w:w="589" w:type="dxa"/>
            <w:shd w:val="clear" w:color="auto" w:fill="auto"/>
          </w:tcPr>
          <w:p w:rsidR="002F39D6" w:rsidRPr="003800C8" w:rsidRDefault="002F39D6" w:rsidP="002F39D6">
            <w:pPr>
              <w:spacing w:line="240" w:lineRule="auto"/>
              <w:rPr>
                <w:rFonts w:ascii="Arial" w:hAnsi="Arial" w:cs="Arial"/>
              </w:rPr>
            </w:pPr>
            <w:r w:rsidRPr="003800C8">
              <w:rPr>
                <w:rFonts w:ascii="Arial" w:eastAsia="Calibri" w:hAnsi="Arial" w:cs="Arial"/>
              </w:rPr>
              <w:t>A</w:t>
            </w:r>
          </w:p>
          <w:p w:rsidR="002F39D6" w:rsidRPr="003800C8" w:rsidRDefault="002F39D6" w:rsidP="002F39D6">
            <w:pPr>
              <w:spacing w:line="240" w:lineRule="auto"/>
              <w:rPr>
                <w:rFonts w:ascii="Arial" w:eastAsia="Calibri" w:hAnsi="Arial" w:cs="Arial"/>
              </w:rPr>
            </w:pPr>
            <w:r w:rsidRPr="003800C8">
              <w:rPr>
                <w:rFonts w:ascii="Arial" w:eastAsia="Calibri" w:hAnsi="Arial" w:cs="Arial"/>
              </w:rPr>
              <w:t>B</w:t>
            </w:r>
          </w:p>
          <w:p w:rsidR="002F39D6" w:rsidRPr="003800C8" w:rsidRDefault="002F39D6" w:rsidP="002F39D6">
            <w:pPr>
              <w:spacing w:line="240" w:lineRule="auto"/>
              <w:rPr>
                <w:rFonts w:ascii="Arial" w:eastAsia="Calibri" w:hAnsi="Arial" w:cs="Arial"/>
              </w:rPr>
            </w:pPr>
            <w:r w:rsidRPr="003800C8">
              <w:rPr>
                <w:rFonts w:ascii="Arial" w:eastAsia="Calibri" w:hAnsi="Arial" w:cs="Arial"/>
              </w:rPr>
              <w:t>C</w:t>
            </w:r>
          </w:p>
          <w:p w:rsidR="002F39D6" w:rsidRPr="003800C8" w:rsidRDefault="002F39D6" w:rsidP="002F39D6">
            <w:pPr>
              <w:spacing w:line="360" w:lineRule="auto"/>
              <w:rPr>
                <w:rFonts w:ascii="Arial" w:eastAsia="Calibri" w:hAnsi="Arial" w:cs="Arial"/>
                <w:lang w:val="en-GB"/>
              </w:rPr>
            </w:pPr>
            <w:r w:rsidRPr="003800C8">
              <w:rPr>
                <w:rFonts w:ascii="Arial" w:eastAsia="Calibri" w:hAnsi="Arial" w:cs="Arial"/>
              </w:rPr>
              <w:t>D</w:t>
            </w:r>
          </w:p>
        </w:tc>
        <w:tc>
          <w:tcPr>
            <w:tcW w:w="7916" w:type="dxa"/>
            <w:shd w:val="clear" w:color="auto" w:fill="auto"/>
          </w:tcPr>
          <w:p w:rsidR="002F39D6" w:rsidRPr="003800C8" w:rsidRDefault="002F39D6" w:rsidP="002F39D6">
            <w:pPr>
              <w:spacing w:line="240" w:lineRule="auto"/>
              <w:rPr>
                <w:rFonts w:ascii="Arial" w:eastAsia="Arial Unicode MS" w:hAnsi="Arial" w:cs="Arial"/>
                <w:color w:val="000000"/>
                <w:vertAlign w:val="superscript"/>
              </w:rPr>
            </w:pPr>
            <w:r w:rsidRPr="003800C8">
              <w:rPr>
                <w:rFonts w:ascii="Arial" w:eastAsia="Arial Unicode MS" w:hAnsi="Arial" w:cs="Arial"/>
                <w:color w:val="000000"/>
              </w:rPr>
              <w:t>H</w:t>
            </w:r>
            <w:r w:rsidRPr="003800C8">
              <w:rPr>
                <w:rFonts w:ascii="Arial" w:eastAsia="Arial Unicode MS" w:hAnsi="Arial" w:cs="Arial"/>
                <w:color w:val="000000"/>
                <w:vertAlign w:val="subscript"/>
              </w:rPr>
              <w:t>2</w:t>
            </w:r>
            <w:r w:rsidRPr="003800C8">
              <w:rPr>
                <w:rFonts w:ascii="Arial" w:eastAsia="Arial Unicode MS" w:hAnsi="Arial" w:cs="Arial"/>
                <w:color w:val="000000"/>
              </w:rPr>
              <w:t>PO</w:t>
            </w:r>
            <w:r w:rsidRPr="003800C8">
              <w:rPr>
                <w:rFonts w:ascii="Arial" w:eastAsia="Arial Unicode MS" w:hAnsi="Arial" w:cs="Arial"/>
                <w:color w:val="000000"/>
                <w:vertAlign w:val="subscript"/>
              </w:rPr>
              <w:t>4</w:t>
            </w:r>
            <w:r w:rsidRPr="003800C8">
              <w:rPr>
                <w:rFonts w:ascii="Arial" w:eastAsia="Arial Unicode MS" w:hAnsi="Arial" w:cs="Arial"/>
                <w:color w:val="000000"/>
                <w:vertAlign w:val="superscript"/>
              </w:rPr>
              <w:t>−</w:t>
            </w:r>
          </w:p>
          <w:p w:rsidR="002F39D6" w:rsidRPr="003800C8" w:rsidRDefault="002F39D6" w:rsidP="002F39D6">
            <w:pPr>
              <w:spacing w:line="240" w:lineRule="auto"/>
              <w:rPr>
                <w:rFonts w:ascii="Arial" w:eastAsia="Arial Unicode MS" w:hAnsi="Arial" w:cs="Arial"/>
                <w:color w:val="000000"/>
                <w:spacing w:val="5"/>
                <w:vertAlign w:val="superscript"/>
              </w:rPr>
            </w:pPr>
            <w:r w:rsidRPr="003800C8">
              <w:rPr>
                <w:rFonts w:ascii="Arial" w:eastAsia="Arial Unicode MS" w:hAnsi="Arial" w:cs="Arial"/>
                <w:color w:val="000000"/>
                <w:spacing w:val="5"/>
              </w:rPr>
              <w:t>HCO</w:t>
            </w:r>
            <w:r w:rsidRPr="003800C8">
              <w:rPr>
                <w:rFonts w:ascii="Arial" w:eastAsia="Arial Unicode MS" w:hAnsi="Arial" w:cs="Arial"/>
                <w:color w:val="000000"/>
                <w:spacing w:val="5"/>
                <w:vertAlign w:val="subscript"/>
              </w:rPr>
              <w:t>3</w:t>
            </w:r>
            <w:r w:rsidRPr="003800C8">
              <w:rPr>
                <w:rFonts w:ascii="Arial" w:eastAsia="Arial Unicode MS" w:hAnsi="Arial" w:cs="Arial"/>
                <w:color w:val="000000"/>
                <w:spacing w:val="5"/>
                <w:vertAlign w:val="superscript"/>
              </w:rPr>
              <w:t>−</w:t>
            </w:r>
          </w:p>
          <w:p w:rsidR="002F39D6" w:rsidRPr="003800C8" w:rsidRDefault="002F39D6" w:rsidP="002F39D6">
            <w:pPr>
              <w:spacing w:line="360" w:lineRule="auto"/>
              <w:rPr>
                <w:rFonts w:ascii="Arial" w:eastAsia="Arial Unicode MS" w:hAnsi="Arial" w:cs="Arial"/>
                <w:color w:val="000000"/>
                <w:w w:val="102"/>
                <w:vertAlign w:val="subscript"/>
              </w:rPr>
            </w:pPr>
            <w:r w:rsidRPr="003800C8">
              <w:rPr>
                <w:rFonts w:ascii="Arial" w:eastAsia="Arial Unicode MS" w:hAnsi="Arial" w:cs="Arial"/>
                <w:color w:val="000000"/>
                <w:w w:val="102"/>
              </w:rPr>
              <w:t>H</w:t>
            </w:r>
            <w:r w:rsidRPr="003800C8">
              <w:rPr>
                <w:rFonts w:ascii="Arial" w:eastAsia="Arial Unicode MS" w:hAnsi="Arial" w:cs="Arial"/>
                <w:color w:val="000000"/>
                <w:w w:val="102"/>
                <w:vertAlign w:val="subscript"/>
              </w:rPr>
              <w:t>3</w:t>
            </w:r>
            <w:r w:rsidRPr="003800C8">
              <w:rPr>
                <w:rFonts w:ascii="Arial" w:eastAsia="Arial Unicode MS" w:hAnsi="Arial" w:cs="Arial"/>
                <w:color w:val="000000"/>
                <w:w w:val="102"/>
              </w:rPr>
              <w:t>PO</w:t>
            </w:r>
            <w:r w:rsidRPr="003800C8">
              <w:rPr>
                <w:rFonts w:ascii="Arial" w:eastAsia="Arial Unicode MS" w:hAnsi="Arial" w:cs="Arial"/>
                <w:color w:val="000000"/>
                <w:w w:val="102"/>
                <w:vertAlign w:val="subscript"/>
              </w:rPr>
              <w:t>4</w:t>
            </w:r>
          </w:p>
          <w:p w:rsidR="002F39D6" w:rsidRPr="003800C8" w:rsidRDefault="002F39D6" w:rsidP="002F39D6">
            <w:pPr>
              <w:spacing w:line="360" w:lineRule="auto"/>
              <w:rPr>
                <w:rFonts w:ascii="Arial" w:eastAsia="Arial Unicode MS" w:hAnsi="Arial" w:cs="Arial"/>
                <w:color w:val="000000"/>
                <w:w w:val="102"/>
                <w:vertAlign w:val="subscript"/>
              </w:rPr>
            </w:pPr>
            <w:r w:rsidRPr="003800C8">
              <w:rPr>
                <w:rFonts w:ascii="Arial" w:eastAsia="Arial Unicode MS" w:hAnsi="Arial" w:cs="Arial"/>
                <w:color w:val="000000"/>
                <w:w w:val="112"/>
              </w:rPr>
              <w:t>H</w:t>
            </w:r>
            <w:r w:rsidRPr="003800C8">
              <w:rPr>
                <w:rFonts w:ascii="Arial" w:eastAsia="Arial Unicode MS" w:hAnsi="Arial" w:cs="Arial"/>
                <w:color w:val="000000"/>
                <w:w w:val="112"/>
                <w:vertAlign w:val="subscript"/>
              </w:rPr>
              <w:t>2</w:t>
            </w:r>
            <w:r w:rsidRPr="003800C8">
              <w:rPr>
                <w:rFonts w:ascii="Arial" w:eastAsia="Arial Unicode MS" w:hAnsi="Arial" w:cs="Arial"/>
                <w:color w:val="000000"/>
                <w:w w:val="112"/>
              </w:rPr>
              <w:t>CO</w:t>
            </w:r>
            <w:r w:rsidRPr="003800C8">
              <w:rPr>
                <w:rFonts w:ascii="Arial" w:eastAsia="Arial Unicode MS" w:hAnsi="Arial" w:cs="Arial"/>
                <w:color w:val="000000"/>
                <w:w w:val="112"/>
                <w:vertAlign w:val="subscript"/>
              </w:rPr>
              <w:t>3</w:t>
            </w:r>
          </w:p>
        </w:tc>
        <w:tc>
          <w:tcPr>
            <w:tcW w:w="236" w:type="dxa"/>
            <w:shd w:val="clear" w:color="auto" w:fill="auto"/>
          </w:tcPr>
          <w:p w:rsidR="002F39D6" w:rsidRPr="003800C8" w:rsidRDefault="002F39D6" w:rsidP="002F39D6">
            <w:pPr>
              <w:spacing w:line="360" w:lineRule="auto"/>
              <w:rPr>
                <w:rFonts w:ascii="Arial" w:eastAsia="Calibri" w:hAnsi="Arial" w:cs="Arial"/>
                <w:lang w:val="en-GB"/>
              </w:rPr>
            </w:pPr>
          </w:p>
        </w:tc>
        <w:tc>
          <w:tcPr>
            <w:tcW w:w="614" w:type="dxa"/>
            <w:shd w:val="clear" w:color="auto" w:fill="auto"/>
            <w:vAlign w:val="bottom"/>
          </w:tcPr>
          <w:p w:rsidR="002F39D6" w:rsidRPr="003800C8" w:rsidRDefault="002F39D6" w:rsidP="002F39D6">
            <w:pPr>
              <w:spacing w:line="360" w:lineRule="auto"/>
              <w:rPr>
                <w:rFonts w:ascii="Arial" w:eastAsia="Calibri" w:hAnsi="Arial" w:cs="Arial"/>
                <w:lang w:val="en-GB"/>
              </w:rPr>
            </w:pPr>
          </w:p>
          <w:p w:rsidR="002F39D6" w:rsidRPr="003800C8" w:rsidRDefault="002F39D6" w:rsidP="002F39D6">
            <w:pPr>
              <w:spacing w:line="360" w:lineRule="auto"/>
              <w:rPr>
                <w:rFonts w:ascii="Arial" w:eastAsia="Calibri" w:hAnsi="Arial" w:cs="Arial"/>
                <w:lang w:val="en-GB"/>
              </w:rPr>
            </w:pPr>
          </w:p>
          <w:p w:rsidR="002F39D6" w:rsidRPr="003800C8" w:rsidRDefault="002F39D6" w:rsidP="002F39D6">
            <w:pPr>
              <w:spacing w:line="360" w:lineRule="auto"/>
              <w:rPr>
                <w:rFonts w:ascii="Arial" w:eastAsia="Calibri" w:hAnsi="Arial" w:cs="Arial"/>
                <w:lang w:val="en-GB"/>
              </w:rPr>
            </w:pPr>
            <w:r w:rsidRPr="003800C8">
              <w:rPr>
                <w:rFonts w:ascii="Arial" w:eastAsia="Calibri" w:hAnsi="Arial" w:cs="Arial"/>
                <w:lang w:val="en-GB"/>
              </w:rPr>
              <w:t>(2)</w:t>
            </w:r>
          </w:p>
        </w:tc>
      </w:tr>
    </w:tbl>
    <w:p w:rsidR="009B394F" w:rsidRDefault="009B394F" w:rsidP="002F39D6">
      <w:pPr>
        <w:rPr>
          <w:rFonts w:ascii="Arial" w:eastAsia="Arial Unicode MS" w:hAnsi="Arial" w:cs="Arial"/>
          <w:b/>
          <w:color w:val="000000"/>
        </w:rPr>
      </w:pPr>
    </w:p>
    <w:p w:rsidR="00730028" w:rsidRDefault="00730028" w:rsidP="002F39D6">
      <w:pPr>
        <w:rPr>
          <w:rFonts w:ascii="Arial" w:eastAsia="Arial Unicode MS" w:hAnsi="Arial" w:cs="Arial"/>
          <w:b/>
          <w:color w:val="000000"/>
        </w:rPr>
      </w:pPr>
    </w:p>
    <w:p w:rsidR="009B394F" w:rsidRPr="003800C8" w:rsidRDefault="009B394F" w:rsidP="00D30092">
      <w:pPr>
        <w:jc w:val="center"/>
        <w:rPr>
          <w:rFonts w:ascii="Arial" w:eastAsia="Arial Unicode MS" w:hAnsi="Arial" w:cs="Arial"/>
          <w:b/>
          <w:color w:val="000000"/>
        </w:rPr>
      </w:pPr>
      <w:r w:rsidRPr="003800C8">
        <w:rPr>
          <w:rFonts w:ascii="Arial" w:eastAsia="Arial Unicode MS" w:hAnsi="Arial" w:cs="Arial"/>
          <w:b/>
          <w:color w:val="000000"/>
        </w:rPr>
        <w:t>ACTIVITY 3</w:t>
      </w:r>
    </w:p>
    <w:p w:rsidR="009B394F" w:rsidRPr="003800C8" w:rsidRDefault="009B394F" w:rsidP="00D30092">
      <w:pPr>
        <w:rPr>
          <w:rFonts w:ascii="Arial" w:eastAsia="Calibri" w:hAnsi="Arial" w:cs="Arial"/>
          <w:lang w:val="en-GB"/>
        </w:rPr>
      </w:pPr>
      <w:r w:rsidRPr="003800C8">
        <w:rPr>
          <w:rFonts w:ascii="Arial" w:eastAsia="Calibri" w:hAnsi="Arial" w:cs="Arial"/>
          <w:lang w:val="en-GB"/>
        </w:rPr>
        <w:t xml:space="preserve"> </w:t>
      </w:r>
    </w:p>
    <w:tbl>
      <w:tblPr>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rPr>
                <w:rFonts w:ascii="Arial" w:eastAsia="Calibri" w:hAnsi="Arial" w:cs="Arial"/>
                <w:lang w:val="en-GB"/>
              </w:rPr>
            </w:pPr>
            <w:r w:rsidRPr="003800C8">
              <w:rPr>
                <w:rFonts w:ascii="Arial" w:eastAsia="Calibri" w:hAnsi="Arial" w:cs="Arial"/>
                <w:lang w:val="en-GB"/>
              </w:rPr>
              <w:t xml:space="preserve"> </w:t>
            </w:r>
            <w:r w:rsidRPr="003800C8">
              <w:rPr>
                <w:rFonts w:ascii="Arial" w:hAnsi="Arial" w:cs="Arial"/>
                <w:lang w:val="en-GB"/>
              </w:rPr>
              <w:t xml:space="preserve"> 3</w:t>
            </w:r>
          </w:p>
        </w:tc>
        <w:tc>
          <w:tcPr>
            <w:tcW w:w="8505" w:type="dxa"/>
            <w:shd w:val="clear" w:color="auto" w:fill="auto"/>
          </w:tcPr>
          <w:p w:rsidR="009B394F" w:rsidRPr="003800C8" w:rsidRDefault="009B394F" w:rsidP="00D30092">
            <w:pPr>
              <w:widowControl w:val="0"/>
              <w:tabs>
                <w:tab w:val="left" w:pos="740"/>
              </w:tabs>
              <w:autoSpaceDE w:val="0"/>
              <w:autoSpaceDN w:val="0"/>
              <w:adjustRightInd w:val="0"/>
              <w:spacing w:line="253" w:lineRule="exact"/>
              <w:ind w:left="20"/>
              <w:rPr>
                <w:rFonts w:ascii="Arial" w:hAnsi="Arial" w:cs="Arial"/>
                <w:color w:val="000000"/>
              </w:rPr>
            </w:pPr>
            <w:r w:rsidRPr="003800C8">
              <w:rPr>
                <w:rFonts w:ascii="Arial" w:hAnsi="Arial" w:cs="Arial"/>
                <w:color w:val="000000"/>
              </w:rPr>
              <w:t xml:space="preserve">The approximate pH range for colour change of a certain indicator is            8,3 - 10,0. This indicator is suitable to indicate the endpoint during the titration of … </w:t>
            </w:r>
          </w:p>
          <w:p w:rsidR="009B394F" w:rsidRPr="003800C8" w:rsidRDefault="009B394F" w:rsidP="00D30092">
            <w:pPr>
              <w:widowControl w:val="0"/>
              <w:autoSpaceDE w:val="0"/>
              <w:autoSpaceDN w:val="0"/>
              <w:adjustRightInd w:val="0"/>
              <w:spacing w:line="276" w:lineRule="exact"/>
              <w:ind w:left="977"/>
              <w:rPr>
                <w:rFonts w:ascii="Arial" w:eastAsia="Calibri" w:hAnsi="Arial" w:cs="Arial"/>
              </w:rPr>
            </w:pPr>
          </w:p>
        </w:tc>
        <w:tc>
          <w:tcPr>
            <w:tcW w:w="251" w:type="dxa"/>
            <w:shd w:val="clear" w:color="auto" w:fill="auto"/>
          </w:tcPr>
          <w:p w:rsidR="009B394F" w:rsidRPr="003800C8" w:rsidRDefault="009B394F" w:rsidP="00D30092">
            <w:pPr>
              <w:rPr>
                <w:rFonts w:ascii="Arial" w:eastAsia="Calibri" w:hAnsi="Arial" w:cs="Arial"/>
                <w:lang w:val="en-GB"/>
              </w:rPr>
            </w:pPr>
          </w:p>
        </w:tc>
        <w:tc>
          <w:tcPr>
            <w:tcW w:w="599" w:type="dxa"/>
            <w:shd w:val="clear" w:color="auto" w:fill="auto"/>
          </w:tcPr>
          <w:p w:rsidR="009B394F" w:rsidRPr="003800C8" w:rsidRDefault="009B394F" w:rsidP="00D30092">
            <w:pPr>
              <w:rPr>
                <w:rFonts w:ascii="Arial" w:eastAsia="Calibri" w:hAnsi="Arial" w:cs="Arial"/>
                <w:lang w:val="en-GB"/>
              </w:rPr>
            </w:pPr>
          </w:p>
        </w:tc>
      </w:tr>
    </w:tbl>
    <w:p w:rsidR="009B394F" w:rsidRPr="003800C8" w:rsidRDefault="009B394F" w:rsidP="00D30092">
      <w:pPr>
        <w:rPr>
          <w:rFonts w:ascii="Arial" w:eastAsia="Calibri" w:hAnsi="Arial" w:cs="Arial"/>
          <w:lang w:val="en-GB"/>
        </w:rPr>
      </w:pPr>
    </w:p>
    <w:tbl>
      <w:tblPr>
        <w:tblW w:w="10314" w:type="dxa"/>
        <w:tblLook w:val="01E0" w:firstRow="1" w:lastRow="1" w:firstColumn="1" w:lastColumn="1" w:noHBand="0" w:noVBand="0"/>
      </w:tblPr>
      <w:tblGrid>
        <w:gridCol w:w="959"/>
        <w:gridCol w:w="589"/>
        <w:gridCol w:w="7916"/>
        <w:gridCol w:w="236"/>
        <w:gridCol w:w="614"/>
      </w:tblGrid>
      <w:tr w:rsidR="009B394F" w:rsidRPr="003800C8" w:rsidTr="00D75A27">
        <w:tc>
          <w:tcPr>
            <w:tcW w:w="959" w:type="dxa"/>
            <w:shd w:val="clear" w:color="auto" w:fill="auto"/>
          </w:tcPr>
          <w:p w:rsidR="009B394F" w:rsidRPr="003800C8" w:rsidRDefault="009B394F" w:rsidP="00D30092">
            <w:pPr>
              <w:rPr>
                <w:rFonts w:ascii="Arial" w:eastAsia="Calibri" w:hAnsi="Arial" w:cs="Arial"/>
                <w:lang w:val="en-GB"/>
              </w:rPr>
            </w:pPr>
          </w:p>
        </w:tc>
        <w:tc>
          <w:tcPr>
            <w:tcW w:w="589" w:type="dxa"/>
            <w:shd w:val="clear" w:color="auto" w:fill="auto"/>
          </w:tcPr>
          <w:p w:rsidR="009B394F" w:rsidRPr="003800C8" w:rsidRDefault="009B394F" w:rsidP="00D30092">
            <w:pPr>
              <w:spacing w:line="360" w:lineRule="auto"/>
              <w:rPr>
                <w:rFonts w:ascii="Arial" w:hAnsi="Arial" w:cs="Arial"/>
              </w:rPr>
            </w:pPr>
            <w:r w:rsidRPr="003800C8">
              <w:rPr>
                <w:rFonts w:ascii="Arial" w:eastAsia="Calibri" w:hAnsi="Arial" w:cs="Arial"/>
              </w:rPr>
              <w:t>A</w:t>
            </w:r>
          </w:p>
          <w:p w:rsidR="009B394F" w:rsidRPr="003800C8" w:rsidRDefault="009B394F" w:rsidP="00D30092">
            <w:pPr>
              <w:spacing w:line="360" w:lineRule="auto"/>
              <w:rPr>
                <w:rFonts w:ascii="Arial" w:eastAsia="Calibri" w:hAnsi="Arial" w:cs="Arial"/>
              </w:rPr>
            </w:pPr>
            <w:r w:rsidRPr="003800C8">
              <w:rPr>
                <w:rFonts w:ascii="Arial" w:eastAsia="Calibri" w:hAnsi="Arial" w:cs="Arial"/>
              </w:rPr>
              <w:t>B</w:t>
            </w:r>
          </w:p>
          <w:p w:rsidR="009B394F" w:rsidRPr="003800C8" w:rsidRDefault="009B394F" w:rsidP="00D30092">
            <w:pPr>
              <w:spacing w:line="360" w:lineRule="auto"/>
              <w:rPr>
                <w:rFonts w:ascii="Arial" w:eastAsia="Calibri" w:hAnsi="Arial" w:cs="Arial"/>
              </w:rPr>
            </w:pPr>
            <w:r w:rsidRPr="003800C8">
              <w:rPr>
                <w:rFonts w:ascii="Arial" w:eastAsia="Calibri" w:hAnsi="Arial" w:cs="Arial"/>
              </w:rPr>
              <w:t>C</w:t>
            </w:r>
          </w:p>
          <w:p w:rsidR="009B394F" w:rsidRPr="003800C8" w:rsidRDefault="009B394F" w:rsidP="00D30092">
            <w:pPr>
              <w:spacing w:line="360" w:lineRule="auto"/>
              <w:rPr>
                <w:rFonts w:ascii="Arial" w:eastAsia="Calibri" w:hAnsi="Arial" w:cs="Arial"/>
                <w:lang w:val="en-GB"/>
              </w:rPr>
            </w:pPr>
            <w:r w:rsidRPr="003800C8">
              <w:rPr>
                <w:rFonts w:ascii="Arial" w:eastAsia="Calibri" w:hAnsi="Arial" w:cs="Arial"/>
              </w:rPr>
              <w:t>D</w:t>
            </w:r>
          </w:p>
        </w:tc>
        <w:tc>
          <w:tcPr>
            <w:tcW w:w="7916" w:type="dxa"/>
            <w:shd w:val="clear" w:color="auto" w:fill="auto"/>
          </w:tcPr>
          <w:p w:rsidR="009B394F" w:rsidRPr="003800C8" w:rsidRDefault="009B394F" w:rsidP="00D30092">
            <w:pPr>
              <w:spacing w:line="360" w:lineRule="auto"/>
              <w:rPr>
                <w:rFonts w:ascii="Arial" w:hAnsi="Arial" w:cs="Arial"/>
                <w:color w:val="000000"/>
              </w:rPr>
            </w:pPr>
            <w:r w:rsidRPr="003800C8">
              <w:rPr>
                <w:rFonts w:ascii="Arial" w:hAnsi="Arial" w:cs="Arial"/>
                <w:color w:val="000000"/>
              </w:rPr>
              <w:t>HCℓ(aq) and NaOH(aq).</w:t>
            </w:r>
          </w:p>
          <w:p w:rsidR="009B394F" w:rsidRPr="003800C8" w:rsidRDefault="009B394F" w:rsidP="00D30092">
            <w:pPr>
              <w:spacing w:line="360" w:lineRule="auto"/>
              <w:rPr>
                <w:rFonts w:ascii="Arial" w:hAnsi="Arial" w:cs="Arial"/>
                <w:color w:val="000000"/>
                <w:spacing w:val="4"/>
              </w:rPr>
            </w:pPr>
            <w:r w:rsidRPr="003800C8">
              <w:rPr>
                <w:rFonts w:ascii="Arial" w:hAnsi="Arial" w:cs="Arial"/>
                <w:color w:val="000000"/>
                <w:spacing w:val="4"/>
              </w:rPr>
              <w:t>CH</w:t>
            </w:r>
            <w:r w:rsidRPr="003800C8">
              <w:rPr>
                <w:rFonts w:ascii="Arial" w:hAnsi="Arial" w:cs="Arial"/>
                <w:color w:val="000000"/>
                <w:spacing w:val="4"/>
                <w:vertAlign w:val="subscript"/>
              </w:rPr>
              <w:t>3</w:t>
            </w:r>
            <w:r w:rsidRPr="003800C8">
              <w:rPr>
                <w:rFonts w:ascii="Arial" w:hAnsi="Arial" w:cs="Arial"/>
                <w:color w:val="000000"/>
                <w:spacing w:val="4"/>
              </w:rPr>
              <w:t>COOH(aq) and NaOH(aq).</w:t>
            </w:r>
          </w:p>
          <w:p w:rsidR="009B394F" w:rsidRPr="003800C8" w:rsidRDefault="009B394F" w:rsidP="00D30092">
            <w:pPr>
              <w:spacing w:line="360" w:lineRule="auto"/>
              <w:rPr>
                <w:rFonts w:ascii="Arial" w:eastAsiaTheme="minorEastAsia" w:hAnsi="Arial" w:cs="Arial"/>
                <w:color w:val="000000"/>
                <w:spacing w:val="4"/>
                <w:lang w:eastAsia="en-ZA"/>
              </w:rPr>
            </w:pPr>
            <w:r w:rsidRPr="003800C8">
              <w:rPr>
                <w:rFonts w:ascii="Arial" w:eastAsiaTheme="minorEastAsia" w:hAnsi="Arial" w:cs="Arial"/>
                <w:color w:val="000000"/>
                <w:spacing w:val="4"/>
                <w:lang w:eastAsia="en-ZA"/>
              </w:rPr>
              <w:t>CH</w:t>
            </w:r>
            <w:r w:rsidRPr="003800C8">
              <w:rPr>
                <w:rFonts w:ascii="Arial" w:eastAsiaTheme="minorEastAsia" w:hAnsi="Arial" w:cs="Arial"/>
                <w:color w:val="000000"/>
                <w:spacing w:val="4"/>
                <w:vertAlign w:val="subscript"/>
                <w:lang w:eastAsia="en-ZA"/>
              </w:rPr>
              <w:t>3</w:t>
            </w:r>
            <w:r w:rsidRPr="003800C8">
              <w:rPr>
                <w:rFonts w:ascii="Arial" w:eastAsiaTheme="minorEastAsia" w:hAnsi="Arial" w:cs="Arial"/>
                <w:color w:val="000000"/>
                <w:spacing w:val="4"/>
                <w:lang w:eastAsia="en-ZA"/>
              </w:rPr>
              <w:t>COOH(aq) and Na</w:t>
            </w:r>
            <w:r w:rsidRPr="003800C8">
              <w:rPr>
                <w:rFonts w:ascii="Arial" w:eastAsiaTheme="minorEastAsia" w:hAnsi="Arial" w:cs="Arial"/>
                <w:color w:val="000000"/>
                <w:spacing w:val="4"/>
                <w:vertAlign w:val="subscript"/>
                <w:lang w:eastAsia="en-ZA"/>
              </w:rPr>
              <w:t>2</w:t>
            </w:r>
            <w:r w:rsidRPr="003800C8">
              <w:rPr>
                <w:rFonts w:ascii="Arial" w:eastAsiaTheme="minorEastAsia" w:hAnsi="Arial" w:cs="Arial"/>
                <w:color w:val="000000"/>
                <w:spacing w:val="4"/>
                <w:lang w:eastAsia="en-ZA"/>
              </w:rPr>
              <w:t>CO</w:t>
            </w:r>
            <w:r w:rsidRPr="003800C8">
              <w:rPr>
                <w:rFonts w:ascii="Arial" w:eastAsiaTheme="minorEastAsia" w:hAnsi="Arial" w:cs="Arial"/>
                <w:color w:val="000000"/>
                <w:spacing w:val="4"/>
                <w:vertAlign w:val="subscript"/>
                <w:lang w:eastAsia="en-ZA"/>
              </w:rPr>
              <w:t>3</w:t>
            </w:r>
            <w:r w:rsidRPr="003800C8">
              <w:rPr>
                <w:rFonts w:ascii="Arial" w:eastAsiaTheme="minorEastAsia" w:hAnsi="Arial" w:cs="Arial"/>
                <w:color w:val="000000"/>
                <w:spacing w:val="4"/>
                <w:lang w:eastAsia="en-ZA"/>
              </w:rPr>
              <w:t>(aq).</w:t>
            </w:r>
          </w:p>
          <w:p w:rsidR="009B394F" w:rsidRPr="003800C8" w:rsidRDefault="009B394F" w:rsidP="00D30092">
            <w:pPr>
              <w:spacing w:line="360" w:lineRule="auto"/>
              <w:rPr>
                <w:rFonts w:ascii="Arial" w:eastAsia="Calibri" w:hAnsi="Arial" w:cs="Arial"/>
              </w:rPr>
            </w:pPr>
            <w:r w:rsidRPr="003800C8">
              <w:rPr>
                <w:rFonts w:ascii="Arial" w:hAnsi="Arial" w:cs="Arial"/>
                <w:color w:val="000000"/>
                <w:w w:val="101"/>
              </w:rPr>
              <w:t>HCℓ(aq) and Na</w:t>
            </w:r>
            <w:r w:rsidRPr="003800C8">
              <w:rPr>
                <w:rFonts w:ascii="Arial" w:hAnsi="Arial" w:cs="Arial"/>
                <w:color w:val="000000"/>
                <w:w w:val="101"/>
                <w:vertAlign w:val="subscript"/>
              </w:rPr>
              <w:t>2</w:t>
            </w:r>
            <w:r w:rsidRPr="003800C8">
              <w:rPr>
                <w:rFonts w:ascii="Arial" w:hAnsi="Arial" w:cs="Arial"/>
                <w:color w:val="000000"/>
                <w:w w:val="101"/>
              </w:rPr>
              <w:t>CO</w:t>
            </w:r>
            <w:r w:rsidRPr="003800C8">
              <w:rPr>
                <w:rFonts w:ascii="Arial" w:hAnsi="Arial" w:cs="Arial"/>
                <w:color w:val="000000"/>
                <w:w w:val="101"/>
                <w:vertAlign w:val="subscript"/>
              </w:rPr>
              <w:t>3</w:t>
            </w:r>
            <w:r w:rsidRPr="003800C8">
              <w:rPr>
                <w:rFonts w:ascii="Arial" w:hAnsi="Arial" w:cs="Arial"/>
                <w:color w:val="000000"/>
                <w:w w:val="101"/>
              </w:rPr>
              <w:t>(aq).</w:t>
            </w:r>
          </w:p>
        </w:tc>
        <w:tc>
          <w:tcPr>
            <w:tcW w:w="236" w:type="dxa"/>
            <w:shd w:val="clear" w:color="auto" w:fill="auto"/>
          </w:tcPr>
          <w:p w:rsidR="009B394F" w:rsidRPr="003800C8" w:rsidRDefault="009B394F" w:rsidP="00D30092">
            <w:pPr>
              <w:spacing w:line="360" w:lineRule="auto"/>
              <w:rPr>
                <w:rFonts w:ascii="Arial" w:eastAsia="Calibri" w:hAnsi="Arial" w:cs="Arial"/>
                <w:lang w:val="en-GB"/>
              </w:rPr>
            </w:pPr>
          </w:p>
        </w:tc>
        <w:tc>
          <w:tcPr>
            <w:tcW w:w="614" w:type="dxa"/>
            <w:shd w:val="clear" w:color="auto" w:fill="auto"/>
            <w:vAlign w:val="bottom"/>
          </w:tcPr>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r w:rsidRPr="003800C8">
              <w:rPr>
                <w:rFonts w:ascii="Arial" w:eastAsia="Calibri" w:hAnsi="Arial" w:cs="Arial"/>
                <w:lang w:val="en-GB"/>
              </w:rPr>
              <w:t>(2)</w:t>
            </w:r>
          </w:p>
        </w:tc>
      </w:tr>
    </w:tbl>
    <w:p w:rsidR="009B394F" w:rsidRPr="003800C8" w:rsidRDefault="009B394F" w:rsidP="00D30092">
      <w:pPr>
        <w:jc w:val="center"/>
        <w:rPr>
          <w:rFonts w:ascii="Arial" w:eastAsia="Arial Unicode MS" w:hAnsi="Arial" w:cs="Arial"/>
          <w:color w:val="000000"/>
        </w:rPr>
      </w:pPr>
      <w:r w:rsidRPr="003800C8">
        <w:rPr>
          <w:rFonts w:ascii="Arial" w:eastAsia="Arial Unicode MS" w:hAnsi="Arial" w:cs="Arial"/>
          <w:b/>
          <w:color w:val="000000"/>
        </w:rPr>
        <w:t>ACTIVITY 4</w:t>
      </w:r>
    </w:p>
    <w:tbl>
      <w:tblPr>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rPr>
                <w:rFonts w:ascii="Arial" w:eastAsia="Calibri" w:hAnsi="Arial" w:cs="Arial"/>
                <w:lang w:val="en-GB"/>
              </w:rPr>
            </w:pPr>
            <w:r w:rsidRPr="003800C8">
              <w:rPr>
                <w:rFonts w:ascii="Arial" w:eastAsia="Calibri" w:hAnsi="Arial" w:cs="Arial"/>
                <w:lang w:val="en-GB"/>
              </w:rPr>
              <w:t xml:space="preserve">  </w:t>
            </w:r>
            <w:r w:rsidRPr="003800C8">
              <w:rPr>
                <w:rFonts w:ascii="Arial" w:hAnsi="Arial" w:cs="Arial"/>
                <w:lang w:val="en-GB"/>
              </w:rPr>
              <w:t xml:space="preserve"> 4</w:t>
            </w:r>
          </w:p>
        </w:tc>
        <w:tc>
          <w:tcPr>
            <w:tcW w:w="8505" w:type="dxa"/>
            <w:shd w:val="clear" w:color="auto" w:fill="auto"/>
          </w:tcPr>
          <w:p w:rsidR="009B394F" w:rsidRPr="003800C8" w:rsidRDefault="009B394F" w:rsidP="00D30092">
            <w:pPr>
              <w:widowControl w:val="0"/>
              <w:tabs>
                <w:tab w:val="left" w:pos="740"/>
              </w:tabs>
              <w:autoSpaceDE w:val="0"/>
              <w:autoSpaceDN w:val="0"/>
              <w:adjustRightInd w:val="0"/>
              <w:spacing w:line="253" w:lineRule="exact"/>
              <w:ind w:left="20"/>
              <w:rPr>
                <w:rFonts w:ascii="Arial" w:eastAsia="Calibri" w:hAnsi="Arial" w:cs="Arial"/>
              </w:rPr>
            </w:pPr>
            <w:r w:rsidRPr="003800C8">
              <w:rPr>
                <w:rFonts w:ascii="Arial" w:hAnsi="Arial" w:cs="Arial"/>
              </w:rPr>
              <w:t>Which ONE of the following is a CORRECT description for a 0,1 mol∙dm</w:t>
            </w:r>
            <w:r w:rsidRPr="003800C8">
              <w:rPr>
                <w:rFonts w:ascii="Arial" w:hAnsi="Arial" w:cs="Arial"/>
                <w:vertAlign w:val="superscript"/>
              </w:rPr>
              <w:t>-3</w:t>
            </w:r>
            <w:r w:rsidRPr="003800C8">
              <w:rPr>
                <w:rFonts w:ascii="Arial" w:hAnsi="Arial" w:cs="Arial"/>
              </w:rPr>
              <w:t xml:space="preserve"> hydrochloric acid solution? </w:t>
            </w:r>
            <w:r w:rsidRPr="003800C8">
              <w:rPr>
                <w:rFonts w:ascii="Arial" w:hAnsi="Arial" w:cs="Arial"/>
                <w:color w:val="000000"/>
              </w:rPr>
              <w:t xml:space="preserve"> </w:t>
            </w:r>
          </w:p>
        </w:tc>
        <w:tc>
          <w:tcPr>
            <w:tcW w:w="251" w:type="dxa"/>
            <w:shd w:val="clear" w:color="auto" w:fill="auto"/>
          </w:tcPr>
          <w:p w:rsidR="009B394F" w:rsidRPr="003800C8" w:rsidRDefault="009B394F" w:rsidP="00D30092">
            <w:pPr>
              <w:rPr>
                <w:rFonts w:ascii="Arial" w:eastAsia="Calibri" w:hAnsi="Arial" w:cs="Arial"/>
                <w:lang w:val="en-GB"/>
              </w:rPr>
            </w:pPr>
          </w:p>
        </w:tc>
        <w:tc>
          <w:tcPr>
            <w:tcW w:w="599" w:type="dxa"/>
            <w:shd w:val="clear" w:color="auto" w:fill="auto"/>
          </w:tcPr>
          <w:p w:rsidR="009B394F" w:rsidRPr="003800C8" w:rsidRDefault="009B394F" w:rsidP="00D30092">
            <w:pPr>
              <w:rPr>
                <w:rFonts w:ascii="Arial" w:eastAsia="Calibri" w:hAnsi="Arial" w:cs="Arial"/>
                <w:lang w:val="en-GB"/>
              </w:rPr>
            </w:pPr>
          </w:p>
        </w:tc>
      </w:tr>
    </w:tbl>
    <w:p w:rsidR="009B394F" w:rsidRPr="003800C8" w:rsidRDefault="009B394F" w:rsidP="00D30092">
      <w:pPr>
        <w:rPr>
          <w:rFonts w:ascii="Arial" w:eastAsia="Calibri" w:hAnsi="Arial" w:cs="Arial"/>
          <w:lang w:val="en-GB"/>
        </w:rPr>
      </w:pPr>
    </w:p>
    <w:tbl>
      <w:tblPr>
        <w:tblW w:w="10314" w:type="dxa"/>
        <w:tblLook w:val="01E0" w:firstRow="1" w:lastRow="1" w:firstColumn="1" w:lastColumn="1" w:noHBand="0" w:noVBand="0"/>
      </w:tblPr>
      <w:tblGrid>
        <w:gridCol w:w="959"/>
        <w:gridCol w:w="589"/>
        <w:gridCol w:w="7916"/>
        <w:gridCol w:w="236"/>
        <w:gridCol w:w="614"/>
      </w:tblGrid>
      <w:tr w:rsidR="009B394F" w:rsidRPr="003800C8" w:rsidTr="00D75A27">
        <w:tc>
          <w:tcPr>
            <w:tcW w:w="959" w:type="dxa"/>
            <w:shd w:val="clear" w:color="auto" w:fill="auto"/>
          </w:tcPr>
          <w:p w:rsidR="009B394F" w:rsidRPr="003800C8" w:rsidRDefault="009B394F" w:rsidP="00D30092">
            <w:pPr>
              <w:rPr>
                <w:rFonts w:ascii="Arial" w:eastAsia="Calibri" w:hAnsi="Arial" w:cs="Arial"/>
                <w:lang w:val="en-GB"/>
              </w:rPr>
            </w:pPr>
          </w:p>
        </w:tc>
        <w:tc>
          <w:tcPr>
            <w:tcW w:w="589" w:type="dxa"/>
            <w:shd w:val="clear" w:color="auto" w:fill="auto"/>
          </w:tcPr>
          <w:p w:rsidR="009B394F" w:rsidRPr="003800C8" w:rsidRDefault="009B394F" w:rsidP="00D30092">
            <w:pPr>
              <w:spacing w:line="360" w:lineRule="auto"/>
              <w:rPr>
                <w:rFonts w:ascii="Arial" w:hAnsi="Arial" w:cs="Arial"/>
              </w:rPr>
            </w:pPr>
            <w:r w:rsidRPr="003800C8">
              <w:rPr>
                <w:rFonts w:ascii="Arial" w:eastAsia="Calibri" w:hAnsi="Arial" w:cs="Arial"/>
              </w:rPr>
              <w:t>A</w:t>
            </w:r>
          </w:p>
          <w:p w:rsidR="009B394F" w:rsidRPr="003800C8" w:rsidRDefault="009B394F" w:rsidP="00D30092">
            <w:pPr>
              <w:spacing w:line="360" w:lineRule="auto"/>
              <w:rPr>
                <w:rFonts w:ascii="Arial" w:eastAsia="Calibri" w:hAnsi="Arial" w:cs="Arial"/>
              </w:rPr>
            </w:pPr>
            <w:r w:rsidRPr="003800C8">
              <w:rPr>
                <w:rFonts w:ascii="Arial" w:eastAsia="Calibri" w:hAnsi="Arial" w:cs="Arial"/>
              </w:rPr>
              <w:t>B</w:t>
            </w:r>
          </w:p>
          <w:p w:rsidR="009B394F" w:rsidRPr="003800C8" w:rsidRDefault="009B394F" w:rsidP="00D30092">
            <w:pPr>
              <w:spacing w:line="360" w:lineRule="auto"/>
              <w:rPr>
                <w:rFonts w:ascii="Arial" w:eastAsia="Calibri" w:hAnsi="Arial" w:cs="Arial"/>
              </w:rPr>
            </w:pPr>
            <w:r w:rsidRPr="003800C8">
              <w:rPr>
                <w:rFonts w:ascii="Arial" w:eastAsia="Calibri" w:hAnsi="Arial" w:cs="Arial"/>
              </w:rPr>
              <w:t>C</w:t>
            </w:r>
          </w:p>
          <w:p w:rsidR="009B394F" w:rsidRPr="003800C8" w:rsidRDefault="009B394F" w:rsidP="00D30092">
            <w:pPr>
              <w:spacing w:line="360" w:lineRule="auto"/>
              <w:rPr>
                <w:rFonts w:ascii="Arial" w:eastAsia="Calibri" w:hAnsi="Arial" w:cs="Arial"/>
                <w:lang w:val="en-GB"/>
              </w:rPr>
            </w:pPr>
            <w:r w:rsidRPr="003800C8">
              <w:rPr>
                <w:rFonts w:ascii="Arial" w:eastAsia="Calibri" w:hAnsi="Arial" w:cs="Arial"/>
              </w:rPr>
              <w:t>D</w:t>
            </w:r>
          </w:p>
        </w:tc>
        <w:tc>
          <w:tcPr>
            <w:tcW w:w="7916" w:type="dxa"/>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 xml:space="preserve">Dilute strong acid </w:t>
            </w:r>
          </w:p>
          <w:p w:rsidR="009B394F" w:rsidRPr="003800C8" w:rsidRDefault="009B394F" w:rsidP="00D30092">
            <w:pPr>
              <w:pStyle w:val="Default"/>
              <w:jc w:val="both"/>
              <w:rPr>
                <w:sz w:val="22"/>
                <w:szCs w:val="22"/>
              </w:rPr>
            </w:pPr>
            <w:r w:rsidRPr="003800C8">
              <w:rPr>
                <w:sz w:val="22"/>
                <w:szCs w:val="22"/>
              </w:rPr>
              <w:t xml:space="preserve">Dilute weak acid </w:t>
            </w:r>
          </w:p>
          <w:p w:rsidR="009B394F" w:rsidRPr="003800C8" w:rsidRDefault="009B394F" w:rsidP="00D30092">
            <w:pPr>
              <w:pStyle w:val="Default"/>
              <w:jc w:val="both"/>
              <w:rPr>
                <w:sz w:val="22"/>
                <w:szCs w:val="22"/>
              </w:rPr>
            </w:pPr>
          </w:p>
          <w:p w:rsidR="009B394F" w:rsidRPr="003800C8" w:rsidRDefault="009B394F" w:rsidP="00D30092">
            <w:pPr>
              <w:pStyle w:val="Default"/>
              <w:jc w:val="both"/>
              <w:rPr>
                <w:sz w:val="22"/>
                <w:szCs w:val="22"/>
              </w:rPr>
            </w:pPr>
            <w:r w:rsidRPr="003800C8">
              <w:rPr>
                <w:sz w:val="22"/>
                <w:szCs w:val="22"/>
              </w:rPr>
              <w:t xml:space="preserve">Concentrated weak acid </w:t>
            </w:r>
          </w:p>
          <w:p w:rsidR="009B394F" w:rsidRPr="003800C8" w:rsidRDefault="009B394F" w:rsidP="00D30092">
            <w:pPr>
              <w:pStyle w:val="Default"/>
              <w:jc w:val="both"/>
              <w:rPr>
                <w:sz w:val="22"/>
                <w:szCs w:val="22"/>
              </w:rPr>
            </w:pPr>
          </w:p>
          <w:p w:rsidR="009B394F" w:rsidRPr="003800C8" w:rsidRDefault="009B394F" w:rsidP="00D30092">
            <w:pPr>
              <w:spacing w:line="360" w:lineRule="auto"/>
              <w:rPr>
                <w:rFonts w:ascii="Arial" w:eastAsia="Calibri" w:hAnsi="Arial" w:cs="Arial"/>
              </w:rPr>
            </w:pPr>
            <w:r w:rsidRPr="003800C8">
              <w:rPr>
                <w:rFonts w:ascii="Arial" w:hAnsi="Arial" w:cs="Arial"/>
              </w:rPr>
              <w:t xml:space="preserve">Concentrated strong acid </w:t>
            </w:r>
          </w:p>
        </w:tc>
        <w:tc>
          <w:tcPr>
            <w:tcW w:w="236" w:type="dxa"/>
            <w:shd w:val="clear" w:color="auto" w:fill="auto"/>
          </w:tcPr>
          <w:p w:rsidR="009B394F" w:rsidRPr="003800C8" w:rsidRDefault="009B394F" w:rsidP="00D30092">
            <w:pPr>
              <w:spacing w:line="360" w:lineRule="auto"/>
              <w:rPr>
                <w:rFonts w:ascii="Arial" w:eastAsia="Calibri" w:hAnsi="Arial" w:cs="Arial"/>
                <w:lang w:val="en-GB"/>
              </w:rPr>
            </w:pPr>
          </w:p>
        </w:tc>
        <w:tc>
          <w:tcPr>
            <w:tcW w:w="614" w:type="dxa"/>
            <w:shd w:val="clear" w:color="auto" w:fill="auto"/>
            <w:vAlign w:val="bottom"/>
          </w:tcPr>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r w:rsidRPr="003800C8">
              <w:rPr>
                <w:rFonts w:ascii="Arial" w:eastAsia="Calibri" w:hAnsi="Arial" w:cs="Arial"/>
                <w:lang w:val="en-GB"/>
              </w:rPr>
              <w:t>(2)</w:t>
            </w:r>
          </w:p>
        </w:tc>
      </w:tr>
    </w:tbl>
    <w:p w:rsidR="009B394F" w:rsidRPr="003800C8" w:rsidRDefault="009B394F" w:rsidP="00D30092">
      <w:pPr>
        <w:jc w:val="center"/>
        <w:rPr>
          <w:rFonts w:ascii="Arial" w:eastAsia="Arial Unicode MS" w:hAnsi="Arial" w:cs="Arial"/>
          <w:color w:val="000000"/>
        </w:rPr>
      </w:pPr>
      <w:r w:rsidRPr="003800C8">
        <w:rPr>
          <w:rFonts w:ascii="Arial" w:eastAsia="Arial Unicode MS" w:hAnsi="Arial" w:cs="Arial"/>
          <w:b/>
          <w:color w:val="000000"/>
        </w:rPr>
        <w:t>ACTIVITY 5</w:t>
      </w:r>
    </w:p>
    <w:p w:rsidR="009B394F" w:rsidRPr="003800C8" w:rsidRDefault="009B394F" w:rsidP="00D30092">
      <w:pPr>
        <w:rPr>
          <w:rFonts w:ascii="Arial" w:eastAsia="Calibri" w:hAnsi="Arial" w:cs="Arial"/>
          <w:lang w:val="en-GB"/>
        </w:rPr>
      </w:pPr>
    </w:p>
    <w:tbl>
      <w:tblPr>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rPr>
                <w:rFonts w:ascii="Arial" w:eastAsia="Calibri" w:hAnsi="Arial" w:cs="Arial"/>
                <w:lang w:val="en-GB"/>
              </w:rPr>
            </w:pPr>
            <w:r w:rsidRPr="003800C8">
              <w:rPr>
                <w:rFonts w:ascii="Arial" w:eastAsia="Calibri" w:hAnsi="Arial" w:cs="Arial"/>
                <w:lang w:val="en-GB"/>
              </w:rPr>
              <w:t xml:space="preserve"> </w:t>
            </w:r>
            <w:r w:rsidRPr="003800C8">
              <w:rPr>
                <w:rFonts w:ascii="Arial" w:hAnsi="Arial" w:cs="Arial"/>
                <w:lang w:val="en-GB"/>
              </w:rPr>
              <w:t xml:space="preserve"> 5</w:t>
            </w:r>
          </w:p>
        </w:tc>
        <w:tc>
          <w:tcPr>
            <w:tcW w:w="8505" w:type="dxa"/>
            <w:shd w:val="clear" w:color="auto" w:fill="auto"/>
          </w:tcPr>
          <w:p w:rsidR="009B394F" w:rsidRPr="003800C8" w:rsidRDefault="009B394F" w:rsidP="00D30092">
            <w:pPr>
              <w:pStyle w:val="Default"/>
              <w:jc w:val="both"/>
              <w:rPr>
                <w:sz w:val="22"/>
                <w:szCs w:val="22"/>
              </w:rPr>
            </w:pPr>
            <w:r w:rsidRPr="003800C8">
              <w:rPr>
                <w:sz w:val="22"/>
                <w:szCs w:val="22"/>
              </w:rPr>
              <w:t xml:space="preserve">The pH of a solution of NaOH is 10,5. Which one of the following statements is CORRECT? </w:t>
            </w:r>
          </w:p>
        </w:tc>
        <w:tc>
          <w:tcPr>
            <w:tcW w:w="251" w:type="dxa"/>
            <w:shd w:val="clear" w:color="auto" w:fill="auto"/>
          </w:tcPr>
          <w:p w:rsidR="009B394F" w:rsidRPr="003800C8" w:rsidRDefault="009B394F" w:rsidP="00D30092">
            <w:pPr>
              <w:rPr>
                <w:rFonts w:ascii="Arial" w:eastAsia="Calibri" w:hAnsi="Arial" w:cs="Arial"/>
                <w:lang w:val="en-GB"/>
              </w:rPr>
            </w:pPr>
          </w:p>
        </w:tc>
        <w:tc>
          <w:tcPr>
            <w:tcW w:w="599" w:type="dxa"/>
            <w:shd w:val="clear" w:color="auto" w:fill="auto"/>
          </w:tcPr>
          <w:p w:rsidR="009B394F" w:rsidRPr="003800C8" w:rsidRDefault="009B394F" w:rsidP="00D30092">
            <w:pPr>
              <w:rPr>
                <w:rFonts w:ascii="Arial" w:eastAsia="Calibri" w:hAnsi="Arial" w:cs="Arial"/>
                <w:lang w:val="en-GB"/>
              </w:rPr>
            </w:pPr>
          </w:p>
        </w:tc>
      </w:tr>
    </w:tbl>
    <w:p w:rsidR="009B394F" w:rsidRPr="003800C8" w:rsidRDefault="009B394F" w:rsidP="00D30092">
      <w:pPr>
        <w:rPr>
          <w:rFonts w:ascii="Arial" w:eastAsia="Calibri" w:hAnsi="Arial" w:cs="Arial"/>
          <w:lang w:val="en-GB"/>
        </w:rPr>
      </w:pPr>
    </w:p>
    <w:tbl>
      <w:tblPr>
        <w:tblW w:w="10314" w:type="dxa"/>
        <w:tblLook w:val="01E0" w:firstRow="1" w:lastRow="1" w:firstColumn="1" w:lastColumn="1" w:noHBand="0" w:noVBand="0"/>
      </w:tblPr>
      <w:tblGrid>
        <w:gridCol w:w="959"/>
        <w:gridCol w:w="589"/>
        <w:gridCol w:w="7916"/>
        <w:gridCol w:w="236"/>
        <w:gridCol w:w="614"/>
      </w:tblGrid>
      <w:tr w:rsidR="009B394F" w:rsidRPr="003800C8" w:rsidTr="00D75A27">
        <w:tc>
          <w:tcPr>
            <w:tcW w:w="959" w:type="dxa"/>
            <w:shd w:val="clear" w:color="auto" w:fill="auto"/>
          </w:tcPr>
          <w:p w:rsidR="009B394F" w:rsidRPr="003800C8" w:rsidRDefault="009B394F" w:rsidP="00D30092">
            <w:pPr>
              <w:rPr>
                <w:rFonts w:ascii="Arial" w:eastAsia="Calibri" w:hAnsi="Arial" w:cs="Arial"/>
                <w:lang w:val="en-GB"/>
              </w:rPr>
            </w:pPr>
          </w:p>
        </w:tc>
        <w:tc>
          <w:tcPr>
            <w:tcW w:w="589" w:type="dxa"/>
            <w:shd w:val="clear" w:color="auto" w:fill="auto"/>
          </w:tcPr>
          <w:p w:rsidR="009B394F" w:rsidRPr="003800C8" w:rsidRDefault="009B394F" w:rsidP="00D30092">
            <w:pPr>
              <w:spacing w:line="360" w:lineRule="auto"/>
              <w:rPr>
                <w:rFonts w:ascii="Arial" w:hAnsi="Arial" w:cs="Arial"/>
              </w:rPr>
            </w:pPr>
            <w:r w:rsidRPr="003800C8">
              <w:rPr>
                <w:rFonts w:ascii="Arial" w:eastAsia="Calibri" w:hAnsi="Arial" w:cs="Arial"/>
              </w:rPr>
              <w:t>A</w:t>
            </w:r>
          </w:p>
          <w:p w:rsidR="009B394F" w:rsidRPr="003800C8" w:rsidRDefault="009B394F" w:rsidP="00D30092">
            <w:pPr>
              <w:spacing w:line="360" w:lineRule="auto"/>
              <w:rPr>
                <w:rFonts w:ascii="Arial" w:eastAsia="Calibri" w:hAnsi="Arial" w:cs="Arial"/>
              </w:rPr>
            </w:pPr>
            <w:r w:rsidRPr="003800C8">
              <w:rPr>
                <w:rFonts w:ascii="Arial" w:eastAsia="Calibri" w:hAnsi="Arial" w:cs="Arial"/>
              </w:rPr>
              <w:t>B</w:t>
            </w:r>
          </w:p>
          <w:p w:rsidR="009B394F" w:rsidRPr="003800C8" w:rsidRDefault="009B394F" w:rsidP="00D30092">
            <w:pPr>
              <w:spacing w:line="360" w:lineRule="auto"/>
              <w:rPr>
                <w:rFonts w:ascii="Arial" w:eastAsia="Calibri" w:hAnsi="Arial" w:cs="Arial"/>
              </w:rPr>
            </w:pPr>
            <w:r w:rsidRPr="003800C8">
              <w:rPr>
                <w:rFonts w:ascii="Arial" w:eastAsia="Calibri" w:hAnsi="Arial" w:cs="Arial"/>
              </w:rPr>
              <w:t>C</w:t>
            </w:r>
          </w:p>
          <w:p w:rsidR="009B394F" w:rsidRPr="003800C8" w:rsidRDefault="009B394F" w:rsidP="00D30092">
            <w:pPr>
              <w:spacing w:line="360" w:lineRule="auto"/>
              <w:rPr>
                <w:rFonts w:ascii="Arial" w:eastAsia="Calibri" w:hAnsi="Arial" w:cs="Arial"/>
                <w:lang w:val="en-GB"/>
              </w:rPr>
            </w:pPr>
            <w:r w:rsidRPr="003800C8">
              <w:rPr>
                <w:rFonts w:ascii="Arial" w:eastAsia="Calibri" w:hAnsi="Arial" w:cs="Arial"/>
              </w:rPr>
              <w:t>D</w:t>
            </w:r>
          </w:p>
        </w:tc>
        <w:tc>
          <w:tcPr>
            <w:tcW w:w="7916" w:type="dxa"/>
            <w:shd w:val="clear" w:color="auto" w:fill="auto"/>
          </w:tcPr>
          <w:p w:rsidR="009B394F" w:rsidRPr="003800C8" w:rsidRDefault="009B394F" w:rsidP="00D30092">
            <w:pPr>
              <w:pStyle w:val="Default"/>
              <w:jc w:val="both"/>
              <w:rPr>
                <w:sz w:val="22"/>
                <w:szCs w:val="22"/>
                <w:lang w:val="es-ES"/>
              </w:rPr>
            </w:pPr>
            <w:r w:rsidRPr="003800C8">
              <w:rPr>
                <w:sz w:val="22"/>
                <w:szCs w:val="22"/>
                <w:lang w:val="es-ES"/>
              </w:rPr>
              <w:t>[OH</w:t>
            </w:r>
            <w:r w:rsidRPr="003800C8">
              <w:rPr>
                <w:sz w:val="22"/>
                <w:szCs w:val="22"/>
                <w:vertAlign w:val="superscript"/>
                <w:lang w:val="es-ES"/>
              </w:rPr>
              <w:t>-</w:t>
            </w:r>
            <w:r w:rsidRPr="003800C8">
              <w:rPr>
                <w:sz w:val="22"/>
                <w:szCs w:val="22"/>
                <w:lang w:val="es-ES"/>
              </w:rPr>
              <w:t>] = [H</w:t>
            </w:r>
            <w:r w:rsidRPr="003800C8">
              <w:rPr>
                <w:sz w:val="22"/>
                <w:szCs w:val="22"/>
                <w:vertAlign w:val="subscript"/>
                <w:lang w:val="es-ES"/>
              </w:rPr>
              <w:t>3</w:t>
            </w:r>
            <w:r w:rsidRPr="003800C8">
              <w:rPr>
                <w:sz w:val="22"/>
                <w:szCs w:val="22"/>
                <w:lang w:val="es-ES"/>
              </w:rPr>
              <w:t>O</w:t>
            </w:r>
            <w:r w:rsidRPr="003800C8">
              <w:rPr>
                <w:sz w:val="22"/>
                <w:szCs w:val="22"/>
                <w:vertAlign w:val="superscript"/>
                <w:lang w:val="es-ES"/>
              </w:rPr>
              <w:t>+</w:t>
            </w:r>
            <w:r w:rsidRPr="003800C8">
              <w:rPr>
                <w:sz w:val="22"/>
                <w:szCs w:val="22"/>
                <w:lang w:val="es-ES"/>
              </w:rPr>
              <w:t xml:space="preserve">] </w:t>
            </w:r>
          </w:p>
          <w:p w:rsidR="009B394F" w:rsidRPr="003800C8" w:rsidRDefault="009B394F" w:rsidP="00D30092">
            <w:pPr>
              <w:pStyle w:val="Default"/>
              <w:jc w:val="both"/>
              <w:rPr>
                <w:sz w:val="22"/>
                <w:szCs w:val="22"/>
                <w:lang w:val="es-ES"/>
              </w:rPr>
            </w:pPr>
          </w:p>
          <w:p w:rsidR="009B394F" w:rsidRPr="003800C8" w:rsidRDefault="009B394F" w:rsidP="00D30092">
            <w:pPr>
              <w:pStyle w:val="Default"/>
              <w:jc w:val="both"/>
              <w:rPr>
                <w:sz w:val="22"/>
                <w:szCs w:val="22"/>
                <w:lang w:val="es-ES"/>
              </w:rPr>
            </w:pPr>
            <w:r w:rsidRPr="003800C8">
              <w:rPr>
                <w:sz w:val="22"/>
                <w:szCs w:val="22"/>
                <w:lang w:val="es-ES"/>
              </w:rPr>
              <w:t>[Na</w:t>
            </w:r>
            <w:r w:rsidRPr="003800C8">
              <w:rPr>
                <w:sz w:val="22"/>
                <w:szCs w:val="22"/>
                <w:vertAlign w:val="superscript"/>
                <w:lang w:val="es-ES"/>
              </w:rPr>
              <w:t>+</w:t>
            </w:r>
            <w:r w:rsidRPr="003800C8">
              <w:rPr>
                <w:sz w:val="22"/>
                <w:szCs w:val="22"/>
                <w:lang w:val="es-ES"/>
              </w:rPr>
              <w:t>] &gt; [OH</w:t>
            </w:r>
            <w:r w:rsidRPr="003800C8">
              <w:rPr>
                <w:sz w:val="22"/>
                <w:szCs w:val="22"/>
                <w:vertAlign w:val="superscript"/>
                <w:lang w:val="es-ES"/>
              </w:rPr>
              <w:t>-</w:t>
            </w:r>
            <w:r w:rsidRPr="003800C8">
              <w:rPr>
                <w:sz w:val="22"/>
                <w:szCs w:val="22"/>
                <w:lang w:val="es-ES"/>
              </w:rPr>
              <w:t>]</w:t>
            </w:r>
          </w:p>
          <w:p w:rsidR="009B394F" w:rsidRPr="003800C8" w:rsidRDefault="009B394F" w:rsidP="00D30092">
            <w:pPr>
              <w:pStyle w:val="Default"/>
              <w:jc w:val="both"/>
              <w:rPr>
                <w:sz w:val="22"/>
                <w:szCs w:val="22"/>
                <w:lang w:val="es-ES"/>
              </w:rPr>
            </w:pPr>
            <w:r w:rsidRPr="003800C8">
              <w:rPr>
                <w:sz w:val="22"/>
                <w:szCs w:val="22"/>
                <w:lang w:val="es-ES"/>
              </w:rPr>
              <w:t xml:space="preserve"> </w:t>
            </w:r>
          </w:p>
          <w:p w:rsidR="009B394F" w:rsidRPr="003800C8" w:rsidRDefault="009B394F" w:rsidP="00D30092">
            <w:pPr>
              <w:pStyle w:val="Default"/>
              <w:jc w:val="both"/>
              <w:rPr>
                <w:sz w:val="22"/>
                <w:szCs w:val="22"/>
                <w:lang w:val="es-ES"/>
              </w:rPr>
            </w:pPr>
            <w:r w:rsidRPr="003800C8">
              <w:rPr>
                <w:sz w:val="22"/>
                <w:szCs w:val="22"/>
                <w:lang w:val="es-ES"/>
              </w:rPr>
              <w:t>[H</w:t>
            </w:r>
            <w:r w:rsidRPr="003800C8">
              <w:rPr>
                <w:sz w:val="22"/>
                <w:szCs w:val="22"/>
                <w:vertAlign w:val="subscript"/>
                <w:lang w:val="es-ES"/>
              </w:rPr>
              <w:t>3</w:t>
            </w:r>
            <w:r w:rsidRPr="003800C8">
              <w:rPr>
                <w:sz w:val="22"/>
                <w:szCs w:val="22"/>
                <w:lang w:val="es-ES"/>
              </w:rPr>
              <w:t>O</w:t>
            </w:r>
            <w:r w:rsidRPr="003800C8">
              <w:rPr>
                <w:sz w:val="22"/>
                <w:szCs w:val="22"/>
                <w:vertAlign w:val="superscript"/>
                <w:lang w:val="es-ES"/>
              </w:rPr>
              <w:t>+</w:t>
            </w:r>
            <w:r w:rsidRPr="003800C8">
              <w:rPr>
                <w:sz w:val="22"/>
                <w:szCs w:val="22"/>
                <w:lang w:val="es-ES"/>
              </w:rPr>
              <w:t>] &lt; [OH</w:t>
            </w:r>
            <w:r w:rsidRPr="003800C8">
              <w:rPr>
                <w:sz w:val="22"/>
                <w:szCs w:val="22"/>
                <w:vertAlign w:val="superscript"/>
                <w:lang w:val="es-ES"/>
              </w:rPr>
              <w:t>-</w:t>
            </w:r>
            <w:r w:rsidRPr="003800C8">
              <w:rPr>
                <w:sz w:val="22"/>
                <w:szCs w:val="22"/>
                <w:lang w:val="es-ES"/>
              </w:rPr>
              <w:t xml:space="preserve">] </w:t>
            </w:r>
          </w:p>
          <w:p w:rsidR="009B394F" w:rsidRPr="003800C8" w:rsidRDefault="009B394F" w:rsidP="00D30092">
            <w:pPr>
              <w:spacing w:line="360" w:lineRule="auto"/>
              <w:rPr>
                <w:rFonts w:ascii="Arial" w:hAnsi="Arial" w:cs="Arial"/>
                <w:color w:val="000000"/>
                <w:lang w:val="es-ES"/>
              </w:rPr>
            </w:pPr>
          </w:p>
          <w:p w:rsidR="009B394F" w:rsidRPr="003800C8" w:rsidRDefault="009B394F" w:rsidP="00D30092">
            <w:pPr>
              <w:spacing w:line="360" w:lineRule="auto"/>
              <w:rPr>
                <w:rFonts w:ascii="Arial" w:eastAsia="Calibri" w:hAnsi="Arial" w:cs="Arial"/>
              </w:rPr>
            </w:pPr>
            <w:r w:rsidRPr="003800C8">
              <w:rPr>
                <w:rFonts w:ascii="Arial" w:hAnsi="Arial" w:cs="Arial"/>
              </w:rPr>
              <w:t>[OH</w:t>
            </w:r>
            <w:r w:rsidRPr="003800C8">
              <w:rPr>
                <w:rFonts w:ascii="Arial" w:hAnsi="Arial" w:cs="Arial"/>
                <w:vertAlign w:val="superscript"/>
              </w:rPr>
              <w:t>-</w:t>
            </w:r>
            <w:r w:rsidRPr="003800C8">
              <w:rPr>
                <w:rFonts w:ascii="Arial" w:hAnsi="Arial" w:cs="Arial"/>
              </w:rPr>
              <w:t>] &lt; [H</w:t>
            </w:r>
            <w:r w:rsidRPr="003800C8">
              <w:rPr>
                <w:rFonts w:ascii="Arial" w:hAnsi="Arial" w:cs="Arial"/>
                <w:vertAlign w:val="subscript"/>
              </w:rPr>
              <w:t>3</w:t>
            </w:r>
            <w:r w:rsidRPr="003800C8">
              <w:rPr>
                <w:rFonts w:ascii="Arial" w:hAnsi="Arial" w:cs="Arial"/>
              </w:rPr>
              <w:t>O</w:t>
            </w:r>
            <w:r w:rsidRPr="003800C8">
              <w:rPr>
                <w:rFonts w:ascii="Arial" w:hAnsi="Arial" w:cs="Arial"/>
                <w:vertAlign w:val="superscript"/>
              </w:rPr>
              <w:t>+</w:t>
            </w:r>
            <w:r w:rsidRPr="003800C8">
              <w:rPr>
                <w:rFonts w:ascii="Arial" w:hAnsi="Arial" w:cs="Arial"/>
              </w:rPr>
              <w:t xml:space="preserve">] </w:t>
            </w:r>
          </w:p>
        </w:tc>
        <w:tc>
          <w:tcPr>
            <w:tcW w:w="236" w:type="dxa"/>
            <w:shd w:val="clear" w:color="auto" w:fill="auto"/>
          </w:tcPr>
          <w:p w:rsidR="009B394F" w:rsidRPr="003800C8" w:rsidRDefault="009B394F" w:rsidP="00D30092">
            <w:pPr>
              <w:spacing w:line="360" w:lineRule="auto"/>
              <w:rPr>
                <w:rFonts w:ascii="Arial" w:eastAsia="Calibri" w:hAnsi="Arial" w:cs="Arial"/>
                <w:lang w:val="en-GB"/>
              </w:rPr>
            </w:pPr>
          </w:p>
        </w:tc>
        <w:tc>
          <w:tcPr>
            <w:tcW w:w="614" w:type="dxa"/>
            <w:shd w:val="clear" w:color="auto" w:fill="auto"/>
            <w:vAlign w:val="bottom"/>
          </w:tcPr>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r w:rsidRPr="003800C8">
              <w:rPr>
                <w:rFonts w:ascii="Arial" w:eastAsia="Calibri" w:hAnsi="Arial" w:cs="Arial"/>
                <w:lang w:val="en-GB"/>
              </w:rPr>
              <w:t>(2)</w:t>
            </w:r>
          </w:p>
        </w:tc>
      </w:tr>
    </w:tbl>
    <w:p w:rsidR="009B394F" w:rsidRPr="003800C8" w:rsidRDefault="009B394F" w:rsidP="00D30092">
      <w:pPr>
        <w:jc w:val="center"/>
        <w:rPr>
          <w:rFonts w:ascii="Arial" w:eastAsia="Arial Unicode MS" w:hAnsi="Arial" w:cs="Arial"/>
          <w:color w:val="000000"/>
        </w:rPr>
      </w:pPr>
      <w:r w:rsidRPr="003800C8">
        <w:rPr>
          <w:rFonts w:ascii="Arial" w:eastAsia="Arial Unicode MS" w:hAnsi="Arial" w:cs="Arial"/>
          <w:b/>
          <w:color w:val="000000"/>
        </w:rPr>
        <w:t>ACTIVITY 6</w:t>
      </w:r>
      <w:r w:rsidRPr="003800C8">
        <w:rPr>
          <w:rFonts w:ascii="Arial" w:eastAsia="Arial Unicode MS" w:hAnsi="Arial" w:cs="Arial"/>
          <w:color w:val="000000"/>
        </w:rPr>
        <w:t xml:space="preserve"> </w:t>
      </w:r>
    </w:p>
    <w:p w:rsidR="009B394F" w:rsidRPr="003800C8" w:rsidRDefault="009B394F" w:rsidP="00D30092">
      <w:pPr>
        <w:rPr>
          <w:rFonts w:ascii="Arial" w:eastAsia="Calibri" w:hAnsi="Arial" w:cs="Arial"/>
          <w:lang w:val="en-GB"/>
        </w:rPr>
      </w:pPr>
      <w:r w:rsidRPr="003800C8">
        <w:rPr>
          <w:rFonts w:ascii="Arial" w:eastAsia="Arial Unicode MS" w:hAnsi="Arial" w:cs="Arial"/>
        </w:rPr>
        <w:t xml:space="preserve"> </w:t>
      </w:r>
    </w:p>
    <w:tbl>
      <w:tblPr>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rPr>
                <w:rFonts w:ascii="Arial" w:eastAsia="Calibri" w:hAnsi="Arial" w:cs="Arial"/>
                <w:lang w:val="en-GB"/>
              </w:rPr>
            </w:pPr>
            <w:r w:rsidRPr="003800C8">
              <w:rPr>
                <w:rFonts w:ascii="Arial" w:eastAsia="Calibri" w:hAnsi="Arial" w:cs="Arial"/>
                <w:lang w:val="en-GB"/>
              </w:rPr>
              <w:t xml:space="preserve"> </w:t>
            </w:r>
            <w:r w:rsidRPr="003800C8">
              <w:rPr>
                <w:rFonts w:ascii="Arial" w:hAnsi="Arial" w:cs="Arial"/>
                <w:lang w:val="en-GB"/>
              </w:rPr>
              <w:t xml:space="preserve"> 6</w:t>
            </w:r>
          </w:p>
        </w:tc>
        <w:tc>
          <w:tcPr>
            <w:tcW w:w="8505" w:type="dxa"/>
            <w:shd w:val="clear" w:color="auto" w:fill="auto"/>
          </w:tcPr>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A small quantity of concentrated hydrochloric acid is gradually added to 1 dm</w:t>
            </w:r>
            <w:r w:rsidRPr="003800C8">
              <w:rPr>
                <w:rFonts w:ascii="Arial" w:hAnsi="Arial" w:cs="Arial"/>
                <w:vertAlign w:val="superscript"/>
              </w:rPr>
              <w:t>3</w:t>
            </w:r>
          </w:p>
          <w:p w:rsidR="009B394F" w:rsidRPr="003800C8" w:rsidRDefault="009B394F" w:rsidP="00D30092">
            <w:pPr>
              <w:autoSpaceDE w:val="0"/>
              <w:autoSpaceDN w:val="0"/>
              <w:adjustRightInd w:val="0"/>
              <w:spacing w:line="240" w:lineRule="auto"/>
              <w:rPr>
                <w:rFonts w:ascii="Arial" w:eastAsia="Calibri" w:hAnsi="Arial" w:cs="Arial"/>
              </w:rPr>
            </w:pPr>
            <w:r w:rsidRPr="003800C8">
              <w:rPr>
                <w:rFonts w:ascii="Arial" w:hAnsi="Arial" w:cs="Arial"/>
              </w:rPr>
              <w:t>of distilled water at 25 °C. In the resultant solution, the value of Kw, [H3O</w:t>
            </w:r>
            <w:r w:rsidRPr="003800C8">
              <w:rPr>
                <w:rFonts w:ascii="Arial" w:hAnsi="Arial" w:cs="Arial"/>
                <w:vertAlign w:val="superscript"/>
              </w:rPr>
              <w:t>+</w:t>
            </w:r>
            <w:r w:rsidRPr="003800C8">
              <w:rPr>
                <w:rFonts w:ascii="Arial" w:hAnsi="Arial" w:cs="Arial"/>
              </w:rPr>
              <w:t>] and [OH</w:t>
            </w:r>
            <w:r w:rsidRPr="003800C8">
              <w:rPr>
                <w:rFonts w:ascii="Arial" w:hAnsi="Arial" w:cs="Arial"/>
                <w:vertAlign w:val="superscript"/>
              </w:rPr>
              <w:t>-</w:t>
            </w:r>
            <w:r w:rsidRPr="003800C8">
              <w:rPr>
                <w:rFonts w:ascii="Arial" w:hAnsi="Arial" w:cs="Arial"/>
              </w:rPr>
              <w:t>] in mol·dm</w:t>
            </w:r>
            <w:r w:rsidRPr="003800C8">
              <w:rPr>
                <w:rFonts w:ascii="Arial" w:hAnsi="Arial" w:cs="Arial"/>
                <w:vertAlign w:val="superscript"/>
              </w:rPr>
              <w:t>-3</w:t>
            </w:r>
            <w:r w:rsidRPr="003800C8">
              <w:rPr>
                <w:rFonts w:ascii="Arial" w:hAnsi="Arial" w:cs="Arial"/>
              </w:rPr>
              <w:t xml:space="preserve"> would be: </w:t>
            </w:r>
            <w:r w:rsidRPr="003800C8">
              <w:rPr>
                <w:rFonts w:ascii="Arial" w:hAnsi="Arial" w:cs="Arial"/>
                <w:color w:val="000000"/>
              </w:rPr>
              <w:t xml:space="preserve"> </w:t>
            </w:r>
          </w:p>
        </w:tc>
        <w:tc>
          <w:tcPr>
            <w:tcW w:w="251" w:type="dxa"/>
            <w:shd w:val="clear" w:color="auto" w:fill="auto"/>
          </w:tcPr>
          <w:p w:rsidR="009B394F" w:rsidRPr="003800C8" w:rsidRDefault="009B394F" w:rsidP="00D30092">
            <w:pPr>
              <w:rPr>
                <w:rFonts w:ascii="Arial" w:eastAsia="Calibri" w:hAnsi="Arial" w:cs="Arial"/>
                <w:lang w:val="en-GB"/>
              </w:rPr>
            </w:pPr>
          </w:p>
        </w:tc>
        <w:tc>
          <w:tcPr>
            <w:tcW w:w="599" w:type="dxa"/>
            <w:shd w:val="clear" w:color="auto" w:fill="auto"/>
          </w:tcPr>
          <w:p w:rsidR="009B394F" w:rsidRPr="003800C8" w:rsidRDefault="009B394F" w:rsidP="00D30092">
            <w:pPr>
              <w:rPr>
                <w:rFonts w:ascii="Arial" w:eastAsia="Calibri" w:hAnsi="Arial" w:cs="Arial"/>
                <w:lang w:val="en-GB"/>
              </w:rPr>
            </w:pPr>
          </w:p>
        </w:tc>
      </w:tr>
    </w:tbl>
    <w:p w:rsidR="009B394F" w:rsidRPr="003800C8" w:rsidRDefault="009B394F" w:rsidP="00D30092">
      <w:pPr>
        <w:rPr>
          <w:rFonts w:ascii="Arial" w:eastAsia="Calibri" w:hAnsi="Arial" w:cs="Arial"/>
          <w:lang w:val="en-GB"/>
        </w:rPr>
      </w:pPr>
    </w:p>
    <w:tbl>
      <w:tblPr>
        <w:tblW w:w="10314" w:type="dxa"/>
        <w:tblLook w:val="01E0" w:firstRow="1" w:lastRow="1" w:firstColumn="1" w:lastColumn="1" w:noHBand="0" w:noVBand="0"/>
      </w:tblPr>
      <w:tblGrid>
        <w:gridCol w:w="959"/>
        <w:gridCol w:w="589"/>
        <w:gridCol w:w="1302"/>
        <w:gridCol w:w="1794"/>
        <w:gridCol w:w="1701"/>
        <w:gridCol w:w="3119"/>
        <w:gridCol w:w="236"/>
        <w:gridCol w:w="614"/>
      </w:tblGrid>
      <w:tr w:rsidR="009B394F" w:rsidRPr="003800C8" w:rsidTr="00D75A27">
        <w:trPr>
          <w:trHeight w:val="367"/>
        </w:trPr>
        <w:tc>
          <w:tcPr>
            <w:tcW w:w="959" w:type="dxa"/>
            <w:vMerge w:val="restart"/>
            <w:tcBorders>
              <w:right w:val="single" w:sz="4" w:space="0" w:color="auto"/>
            </w:tcBorders>
            <w:shd w:val="clear" w:color="auto" w:fill="auto"/>
          </w:tcPr>
          <w:p w:rsidR="009B394F" w:rsidRPr="003800C8" w:rsidRDefault="009B394F" w:rsidP="00D30092">
            <w:pPr>
              <w:rPr>
                <w:rFonts w:ascii="Arial" w:eastAsia="Calibri" w:hAnsi="Arial" w:cs="Arial"/>
                <w:lang w:val="en-GB"/>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eastAsia="Calibri" w:hAnsi="Arial" w:cs="Arial"/>
                <w:lang w:val="en-GB"/>
              </w:rPr>
            </w:pPr>
            <w:r w:rsidRPr="003800C8">
              <w:rPr>
                <w:rFonts w:ascii="Arial" w:eastAsia="Calibri" w:hAnsi="Arial" w:cs="Arial"/>
              </w:rPr>
              <w:t>A</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eastAsia="Calibri" w:hAnsi="Arial" w:cs="Arial"/>
              </w:rPr>
            </w:pPr>
            <w:r w:rsidRPr="003800C8">
              <w:rPr>
                <w:rFonts w:ascii="Arial" w:hAnsi="Arial" w:cs="Arial"/>
              </w:rPr>
              <w:t>Kw = 10</w:t>
            </w:r>
            <w:r w:rsidRPr="003800C8">
              <w:rPr>
                <w:rFonts w:ascii="Arial" w:hAnsi="Arial" w:cs="Arial"/>
                <w:vertAlign w:val="superscript"/>
              </w:rPr>
              <w:t>-14</w:t>
            </w:r>
            <w:r w:rsidRPr="003800C8">
              <w:rPr>
                <w:rFonts w:ascii="Arial" w:eastAsia="Calibri" w:hAnsi="Arial" w:cs="Arial"/>
              </w:rPr>
              <w:t xml:space="preserve">   </w:t>
            </w:r>
          </w:p>
        </w:tc>
        <w:tc>
          <w:tcPr>
            <w:tcW w:w="1794"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eastAsia="Calibri" w:hAnsi="Arial" w:cs="Arial"/>
              </w:rPr>
            </w:pPr>
            <w:r w:rsidRPr="003800C8">
              <w:rPr>
                <w:rFonts w:ascii="Arial" w:hAnsi="Arial" w:cs="Arial"/>
              </w:rPr>
              <w:t>[H3O</w:t>
            </w:r>
            <w:r w:rsidRPr="003800C8">
              <w:rPr>
                <w:rFonts w:ascii="Arial" w:hAnsi="Arial" w:cs="Arial"/>
                <w:vertAlign w:val="superscript"/>
              </w:rPr>
              <w:t>+</w:t>
            </w:r>
            <w:r w:rsidRPr="003800C8">
              <w:rPr>
                <w:rFonts w:ascii="Arial" w:hAnsi="Arial" w:cs="Arial"/>
              </w:rPr>
              <w:t>] &lt; 10</w:t>
            </w:r>
            <w:r w:rsidRPr="003800C8">
              <w:rPr>
                <w:rFonts w:ascii="Arial" w:hAnsi="Arial" w:cs="Arial"/>
                <w:vertAlign w:val="superscript"/>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eastAsia="Calibri" w:hAnsi="Arial" w:cs="Arial"/>
              </w:rPr>
            </w:pPr>
            <w:r w:rsidRPr="003800C8">
              <w:rPr>
                <w:rFonts w:ascii="Arial" w:hAnsi="Arial" w:cs="Arial"/>
              </w:rPr>
              <w:t>[OH-] &gt; 10</w:t>
            </w:r>
            <w:r w:rsidRPr="003800C8">
              <w:rPr>
                <w:rFonts w:ascii="Arial" w:hAnsi="Arial" w:cs="Arial"/>
                <w:vertAlign w:val="superscript"/>
              </w:rPr>
              <w:t>-7</w:t>
            </w:r>
          </w:p>
        </w:tc>
        <w:tc>
          <w:tcPr>
            <w:tcW w:w="3119" w:type="dxa"/>
            <w:tcBorders>
              <w:left w:val="single" w:sz="4" w:space="0" w:color="auto"/>
            </w:tcBorders>
            <w:shd w:val="clear" w:color="auto" w:fill="auto"/>
          </w:tcPr>
          <w:p w:rsidR="009B394F" w:rsidRPr="003800C8" w:rsidRDefault="009B394F" w:rsidP="00D30092">
            <w:pPr>
              <w:spacing w:line="360" w:lineRule="auto"/>
              <w:rPr>
                <w:rFonts w:ascii="Arial" w:eastAsia="Calibri" w:hAnsi="Arial" w:cs="Arial"/>
              </w:rPr>
            </w:pPr>
          </w:p>
        </w:tc>
        <w:tc>
          <w:tcPr>
            <w:tcW w:w="236" w:type="dxa"/>
            <w:vMerge w:val="restart"/>
            <w:shd w:val="clear" w:color="auto" w:fill="auto"/>
          </w:tcPr>
          <w:p w:rsidR="009B394F" w:rsidRPr="003800C8" w:rsidRDefault="009B394F" w:rsidP="00D30092">
            <w:pPr>
              <w:spacing w:line="360" w:lineRule="auto"/>
              <w:rPr>
                <w:rFonts w:ascii="Arial" w:eastAsia="Calibri" w:hAnsi="Arial" w:cs="Arial"/>
                <w:lang w:val="en-GB"/>
              </w:rPr>
            </w:pPr>
          </w:p>
        </w:tc>
        <w:tc>
          <w:tcPr>
            <w:tcW w:w="614" w:type="dxa"/>
            <w:vMerge w:val="restart"/>
            <w:shd w:val="clear" w:color="auto" w:fill="auto"/>
            <w:vAlign w:val="bottom"/>
          </w:tcPr>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p>
          <w:p w:rsidR="009B394F" w:rsidRPr="003800C8" w:rsidRDefault="009B394F" w:rsidP="00D30092">
            <w:pPr>
              <w:spacing w:line="360" w:lineRule="auto"/>
              <w:rPr>
                <w:rFonts w:ascii="Arial" w:eastAsia="Calibri" w:hAnsi="Arial" w:cs="Arial"/>
                <w:lang w:val="en-GB"/>
              </w:rPr>
            </w:pPr>
            <w:r w:rsidRPr="003800C8">
              <w:rPr>
                <w:rFonts w:ascii="Arial" w:eastAsia="Calibri" w:hAnsi="Arial" w:cs="Arial"/>
                <w:lang w:val="en-GB"/>
              </w:rPr>
              <w:t>(2)</w:t>
            </w:r>
          </w:p>
        </w:tc>
      </w:tr>
      <w:tr w:rsidR="009B394F" w:rsidRPr="003800C8" w:rsidTr="00D75A27">
        <w:trPr>
          <w:trHeight w:val="430"/>
        </w:trPr>
        <w:tc>
          <w:tcPr>
            <w:tcW w:w="959" w:type="dxa"/>
            <w:vMerge/>
            <w:tcBorders>
              <w:right w:val="single" w:sz="4" w:space="0" w:color="auto"/>
            </w:tcBorders>
            <w:shd w:val="clear" w:color="auto" w:fill="auto"/>
          </w:tcPr>
          <w:p w:rsidR="009B394F" w:rsidRPr="003800C8" w:rsidRDefault="009B394F" w:rsidP="00D30092">
            <w:pPr>
              <w:rPr>
                <w:rFonts w:ascii="Arial" w:eastAsia="Calibri" w:hAnsi="Arial" w:cs="Arial"/>
                <w:lang w:val="en-GB"/>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240" w:lineRule="auto"/>
              <w:rPr>
                <w:rFonts w:ascii="Arial" w:eastAsia="Calibri" w:hAnsi="Arial" w:cs="Arial"/>
              </w:rPr>
            </w:pPr>
          </w:p>
          <w:p w:rsidR="009B394F" w:rsidRPr="003800C8" w:rsidRDefault="009B394F" w:rsidP="00D30092">
            <w:pPr>
              <w:spacing w:line="360" w:lineRule="auto"/>
              <w:rPr>
                <w:rFonts w:ascii="Arial" w:eastAsia="Calibri" w:hAnsi="Arial" w:cs="Arial"/>
              </w:rPr>
            </w:pPr>
            <w:r w:rsidRPr="003800C8">
              <w:rPr>
                <w:rFonts w:ascii="Arial" w:eastAsia="Calibri" w:hAnsi="Arial" w:cs="Arial"/>
              </w:rPr>
              <w:t>B</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Kw &lt; 10</w:t>
            </w:r>
            <w:r w:rsidRPr="003800C8">
              <w:rPr>
                <w:rFonts w:ascii="Arial" w:hAnsi="Arial" w:cs="Arial"/>
                <w:vertAlign w:val="superscript"/>
              </w:rPr>
              <w:t>-14</w:t>
            </w:r>
            <w:r w:rsidRPr="003800C8">
              <w:rPr>
                <w:rFonts w:ascii="Arial" w:eastAsia="Calibri" w:hAnsi="Arial" w:cs="Arial"/>
              </w:rPr>
              <w:t xml:space="preserve">   </w:t>
            </w:r>
          </w:p>
        </w:tc>
        <w:tc>
          <w:tcPr>
            <w:tcW w:w="1794"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[H3O</w:t>
            </w:r>
            <w:r w:rsidRPr="003800C8">
              <w:rPr>
                <w:rFonts w:ascii="Arial" w:hAnsi="Arial" w:cs="Arial"/>
                <w:vertAlign w:val="superscript"/>
              </w:rPr>
              <w:t>+</w:t>
            </w:r>
            <w:r w:rsidRPr="003800C8">
              <w:rPr>
                <w:rFonts w:ascii="Arial" w:hAnsi="Arial" w:cs="Arial"/>
              </w:rPr>
              <w:t>] &lt; 10</w:t>
            </w:r>
            <w:r w:rsidRPr="003800C8">
              <w:rPr>
                <w:rFonts w:ascii="Arial" w:hAnsi="Arial" w:cs="Arial"/>
                <w:vertAlign w:val="superscript"/>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[OH-] &lt; 10</w:t>
            </w:r>
            <w:r w:rsidRPr="003800C8">
              <w:rPr>
                <w:rFonts w:ascii="Arial" w:hAnsi="Arial" w:cs="Arial"/>
                <w:vertAlign w:val="superscript"/>
              </w:rPr>
              <w:t>-7</w:t>
            </w:r>
          </w:p>
        </w:tc>
        <w:tc>
          <w:tcPr>
            <w:tcW w:w="3119" w:type="dxa"/>
            <w:tcBorders>
              <w:left w:val="single" w:sz="4" w:space="0" w:color="auto"/>
            </w:tcBorders>
            <w:shd w:val="clear" w:color="auto" w:fill="auto"/>
          </w:tcPr>
          <w:p w:rsidR="009B394F" w:rsidRPr="003800C8" w:rsidRDefault="009B394F" w:rsidP="00D30092">
            <w:pPr>
              <w:spacing w:line="360" w:lineRule="auto"/>
              <w:rPr>
                <w:rFonts w:ascii="Arial" w:hAnsi="Arial" w:cs="Arial"/>
              </w:rPr>
            </w:pPr>
          </w:p>
        </w:tc>
        <w:tc>
          <w:tcPr>
            <w:tcW w:w="236" w:type="dxa"/>
            <w:vMerge/>
            <w:shd w:val="clear" w:color="auto" w:fill="auto"/>
          </w:tcPr>
          <w:p w:rsidR="009B394F" w:rsidRPr="003800C8" w:rsidRDefault="009B394F" w:rsidP="00D30092">
            <w:pPr>
              <w:spacing w:line="360" w:lineRule="auto"/>
              <w:rPr>
                <w:rFonts w:ascii="Arial" w:eastAsia="Calibri" w:hAnsi="Arial" w:cs="Arial"/>
                <w:lang w:val="en-GB"/>
              </w:rPr>
            </w:pPr>
          </w:p>
        </w:tc>
        <w:tc>
          <w:tcPr>
            <w:tcW w:w="614" w:type="dxa"/>
            <w:vMerge/>
            <w:shd w:val="clear" w:color="auto" w:fill="auto"/>
            <w:vAlign w:val="bottom"/>
          </w:tcPr>
          <w:p w:rsidR="009B394F" w:rsidRPr="003800C8" w:rsidRDefault="009B394F" w:rsidP="00D30092">
            <w:pPr>
              <w:spacing w:line="360" w:lineRule="auto"/>
              <w:rPr>
                <w:rFonts w:ascii="Arial" w:eastAsia="Calibri" w:hAnsi="Arial" w:cs="Arial"/>
                <w:lang w:val="en-GB"/>
              </w:rPr>
            </w:pPr>
          </w:p>
        </w:tc>
      </w:tr>
      <w:tr w:rsidR="009B394F" w:rsidRPr="003800C8" w:rsidTr="00D75A27">
        <w:trPr>
          <w:trHeight w:val="368"/>
        </w:trPr>
        <w:tc>
          <w:tcPr>
            <w:tcW w:w="959" w:type="dxa"/>
            <w:vMerge/>
            <w:tcBorders>
              <w:right w:val="single" w:sz="4" w:space="0" w:color="auto"/>
            </w:tcBorders>
            <w:shd w:val="clear" w:color="auto" w:fill="auto"/>
          </w:tcPr>
          <w:p w:rsidR="009B394F" w:rsidRPr="003800C8" w:rsidRDefault="009B394F" w:rsidP="00D30092">
            <w:pPr>
              <w:rPr>
                <w:rFonts w:ascii="Arial" w:eastAsia="Calibri" w:hAnsi="Arial" w:cs="Arial"/>
                <w:lang w:val="en-GB"/>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eastAsia="Calibri" w:hAnsi="Arial" w:cs="Arial"/>
              </w:rPr>
            </w:pPr>
            <w:r w:rsidRPr="003800C8">
              <w:rPr>
                <w:rFonts w:ascii="Arial" w:eastAsia="Calibri" w:hAnsi="Arial" w:cs="Arial"/>
              </w:rPr>
              <w:t>C</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Kw = 10</w:t>
            </w:r>
            <w:r w:rsidRPr="003800C8">
              <w:rPr>
                <w:rFonts w:ascii="Arial" w:hAnsi="Arial" w:cs="Arial"/>
                <w:vertAlign w:val="superscript"/>
              </w:rPr>
              <w:t>-14</w:t>
            </w:r>
            <w:r w:rsidRPr="003800C8">
              <w:rPr>
                <w:rFonts w:ascii="Arial" w:eastAsia="Calibri" w:hAnsi="Arial" w:cs="Arial"/>
              </w:rPr>
              <w:t xml:space="preserve">   </w:t>
            </w:r>
          </w:p>
        </w:tc>
        <w:tc>
          <w:tcPr>
            <w:tcW w:w="1794"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[H3O</w:t>
            </w:r>
            <w:r w:rsidRPr="003800C8">
              <w:rPr>
                <w:rFonts w:ascii="Arial" w:hAnsi="Arial" w:cs="Arial"/>
                <w:vertAlign w:val="superscript"/>
              </w:rPr>
              <w:t>+</w:t>
            </w:r>
            <w:r w:rsidRPr="003800C8">
              <w:rPr>
                <w:rFonts w:ascii="Arial" w:hAnsi="Arial" w:cs="Arial"/>
              </w:rPr>
              <w:t>] &gt; 10</w:t>
            </w:r>
            <w:r w:rsidRPr="003800C8">
              <w:rPr>
                <w:rFonts w:ascii="Arial" w:hAnsi="Arial" w:cs="Arial"/>
                <w:vertAlign w:val="superscript"/>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[OH-] &lt; 10</w:t>
            </w:r>
            <w:r w:rsidRPr="003800C8">
              <w:rPr>
                <w:rFonts w:ascii="Arial" w:hAnsi="Arial" w:cs="Arial"/>
                <w:vertAlign w:val="superscript"/>
              </w:rPr>
              <w:t>-7</w:t>
            </w:r>
          </w:p>
        </w:tc>
        <w:tc>
          <w:tcPr>
            <w:tcW w:w="3119" w:type="dxa"/>
            <w:tcBorders>
              <w:left w:val="single" w:sz="4" w:space="0" w:color="auto"/>
            </w:tcBorders>
            <w:shd w:val="clear" w:color="auto" w:fill="auto"/>
          </w:tcPr>
          <w:p w:rsidR="009B394F" w:rsidRPr="003800C8" w:rsidRDefault="009B394F" w:rsidP="00D30092">
            <w:pPr>
              <w:spacing w:line="360" w:lineRule="auto"/>
              <w:rPr>
                <w:rFonts w:ascii="Arial" w:hAnsi="Arial" w:cs="Arial"/>
              </w:rPr>
            </w:pPr>
          </w:p>
        </w:tc>
        <w:tc>
          <w:tcPr>
            <w:tcW w:w="236" w:type="dxa"/>
            <w:vMerge/>
            <w:shd w:val="clear" w:color="auto" w:fill="auto"/>
          </w:tcPr>
          <w:p w:rsidR="009B394F" w:rsidRPr="003800C8" w:rsidRDefault="009B394F" w:rsidP="00D30092">
            <w:pPr>
              <w:spacing w:line="360" w:lineRule="auto"/>
              <w:rPr>
                <w:rFonts w:ascii="Arial" w:eastAsia="Calibri" w:hAnsi="Arial" w:cs="Arial"/>
                <w:lang w:val="en-GB"/>
              </w:rPr>
            </w:pPr>
          </w:p>
        </w:tc>
        <w:tc>
          <w:tcPr>
            <w:tcW w:w="614" w:type="dxa"/>
            <w:vMerge/>
            <w:shd w:val="clear" w:color="auto" w:fill="auto"/>
            <w:vAlign w:val="bottom"/>
          </w:tcPr>
          <w:p w:rsidR="009B394F" w:rsidRPr="003800C8" w:rsidRDefault="009B394F" w:rsidP="00D30092">
            <w:pPr>
              <w:spacing w:line="360" w:lineRule="auto"/>
              <w:rPr>
                <w:rFonts w:ascii="Arial" w:eastAsia="Calibri" w:hAnsi="Arial" w:cs="Arial"/>
                <w:lang w:val="en-GB"/>
              </w:rPr>
            </w:pPr>
          </w:p>
        </w:tc>
      </w:tr>
      <w:tr w:rsidR="009B394F" w:rsidRPr="003800C8" w:rsidTr="00D75A27">
        <w:trPr>
          <w:trHeight w:val="551"/>
        </w:trPr>
        <w:tc>
          <w:tcPr>
            <w:tcW w:w="959" w:type="dxa"/>
            <w:vMerge/>
            <w:tcBorders>
              <w:right w:val="single" w:sz="4" w:space="0" w:color="auto"/>
            </w:tcBorders>
            <w:shd w:val="clear" w:color="auto" w:fill="auto"/>
          </w:tcPr>
          <w:p w:rsidR="009B394F" w:rsidRPr="003800C8" w:rsidRDefault="009B394F" w:rsidP="00D30092">
            <w:pPr>
              <w:rPr>
                <w:rFonts w:ascii="Arial" w:eastAsia="Calibri" w:hAnsi="Arial" w:cs="Arial"/>
                <w:lang w:val="en-GB"/>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eastAsia="Calibri" w:hAnsi="Arial" w:cs="Arial"/>
              </w:rPr>
            </w:pPr>
            <w:r w:rsidRPr="003800C8">
              <w:rPr>
                <w:rFonts w:ascii="Arial" w:eastAsia="Calibri" w:hAnsi="Arial" w:cs="Arial"/>
              </w:rPr>
              <w:t>D</w:t>
            </w:r>
          </w:p>
        </w:tc>
        <w:tc>
          <w:tcPr>
            <w:tcW w:w="1302"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Kw = 10</w:t>
            </w:r>
            <w:r w:rsidRPr="003800C8">
              <w:rPr>
                <w:rFonts w:ascii="Arial" w:hAnsi="Arial" w:cs="Arial"/>
                <w:vertAlign w:val="superscript"/>
              </w:rPr>
              <w:t>-14</w:t>
            </w:r>
            <w:r w:rsidRPr="003800C8">
              <w:rPr>
                <w:rFonts w:ascii="Arial" w:eastAsia="Calibri" w:hAnsi="Arial" w:cs="Arial"/>
              </w:rPr>
              <w:t xml:space="preserve">   </w:t>
            </w:r>
          </w:p>
        </w:tc>
        <w:tc>
          <w:tcPr>
            <w:tcW w:w="1794"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[H3O</w:t>
            </w:r>
            <w:r w:rsidRPr="003800C8">
              <w:rPr>
                <w:rFonts w:ascii="Arial" w:hAnsi="Arial" w:cs="Arial"/>
                <w:vertAlign w:val="superscript"/>
              </w:rPr>
              <w:t>+</w:t>
            </w:r>
            <w:r w:rsidRPr="003800C8">
              <w:rPr>
                <w:rFonts w:ascii="Arial" w:hAnsi="Arial" w:cs="Arial"/>
              </w:rPr>
              <w:t>] = 10</w:t>
            </w:r>
            <w:r w:rsidRPr="003800C8">
              <w:rPr>
                <w:rFonts w:ascii="Arial" w:hAnsi="Arial" w:cs="Arial"/>
                <w:vertAlign w:val="superscript"/>
              </w:rPr>
              <w:t>-7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9B394F" w:rsidRPr="003800C8" w:rsidRDefault="009B394F" w:rsidP="00D30092">
            <w:pPr>
              <w:spacing w:line="360" w:lineRule="auto"/>
              <w:rPr>
                <w:rFonts w:ascii="Arial" w:hAnsi="Arial" w:cs="Arial"/>
              </w:rPr>
            </w:pPr>
            <w:r w:rsidRPr="003800C8">
              <w:rPr>
                <w:rFonts w:ascii="Arial" w:hAnsi="Arial" w:cs="Arial"/>
              </w:rPr>
              <w:t>[OH-] = 10</w:t>
            </w:r>
            <w:r w:rsidRPr="003800C8">
              <w:rPr>
                <w:rFonts w:ascii="Arial" w:hAnsi="Arial" w:cs="Arial"/>
                <w:vertAlign w:val="superscript"/>
              </w:rPr>
              <w:t>-7</w:t>
            </w:r>
          </w:p>
        </w:tc>
        <w:tc>
          <w:tcPr>
            <w:tcW w:w="3119" w:type="dxa"/>
            <w:tcBorders>
              <w:left w:val="single" w:sz="4" w:space="0" w:color="auto"/>
            </w:tcBorders>
            <w:shd w:val="clear" w:color="auto" w:fill="auto"/>
          </w:tcPr>
          <w:p w:rsidR="009B394F" w:rsidRPr="003800C8" w:rsidRDefault="009B394F" w:rsidP="00D30092">
            <w:pPr>
              <w:spacing w:line="360" w:lineRule="auto"/>
              <w:rPr>
                <w:rFonts w:ascii="Arial" w:hAnsi="Arial" w:cs="Arial"/>
              </w:rPr>
            </w:pPr>
          </w:p>
        </w:tc>
        <w:tc>
          <w:tcPr>
            <w:tcW w:w="236" w:type="dxa"/>
            <w:vMerge/>
            <w:shd w:val="clear" w:color="auto" w:fill="auto"/>
          </w:tcPr>
          <w:p w:rsidR="009B394F" w:rsidRPr="003800C8" w:rsidRDefault="009B394F" w:rsidP="00D30092">
            <w:pPr>
              <w:spacing w:line="360" w:lineRule="auto"/>
              <w:rPr>
                <w:rFonts w:ascii="Arial" w:eastAsia="Calibri" w:hAnsi="Arial" w:cs="Arial"/>
                <w:lang w:val="en-GB"/>
              </w:rPr>
            </w:pPr>
          </w:p>
        </w:tc>
        <w:tc>
          <w:tcPr>
            <w:tcW w:w="614" w:type="dxa"/>
            <w:vMerge/>
            <w:shd w:val="clear" w:color="auto" w:fill="auto"/>
            <w:vAlign w:val="bottom"/>
          </w:tcPr>
          <w:p w:rsidR="009B394F" w:rsidRPr="003800C8" w:rsidRDefault="009B394F" w:rsidP="00D30092">
            <w:pPr>
              <w:spacing w:line="360" w:lineRule="auto"/>
              <w:rPr>
                <w:rFonts w:ascii="Arial" w:eastAsia="Calibri" w:hAnsi="Arial" w:cs="Arial"/>
                <w:lang w:val="en-GB"/>
              </w:rPr>
            </w:pPr>
          </w:p>
        </w:tc>
      </w:tr>
    </w:tbl>
    <w:p w:rsidR="009B394F" w:rsidRPr="003800C8" w:rsidRDefault="009B394F" w:rsidP="00D30092">
      <w:pPr>
        <w:pStyle w:val="Default"/>
        <w:jc w:val="both"/>
        <w:rPr>
          <w:sz w:val="22"/>
          <w:szCs w:val="22"/>
        </w:rPr>
      </w:pPr>
    </w:p>
    <w:p w:rsidR="009B394F" w:rsidRPr="003800C8" w:rsidRDefault="009B394F" w:rsidP="00D30092">
      <w:pPr>
        <w:autoSpaceDE w:val="0"/>
        <w:autoSpaceDN w:val="0"/>
        <w:adjustRightInd w:val="0"/>
        <w:spacing w:line="240" w:lineRule="auto"/>
        <w:jc w:val="center"/>
        <w:rPr>
          <w:rFonts w:ascii="Arial" w:hAnsi="Arial" w:cs="Arial"/>
          <w:b/>
        </w:rPr>
      </w:pPr>
      <w:r w:rsidRPr="003800C8">
        <w:rPr>
          <w:rFonts w:ascii="Arial" w:hAnsi="Arial" w:cs="Arial"/>
          <w:b/>
        </w:rPr>
        <w:t>ACTIVITY 7</w:t>
      </w:r>
    </w:p>
    <w:p w:rsidR="009B394F" w:rsidRPr="003800C8" w:rsidRDefault="009B394F" w:rsidP="00D30092">
      <w:pPr>
        <w:rPr>
          <w:rFonts w:ascii="Arial" w:hAnsi="Arial" w:cs="Arial"/>
          <w:b/>
        </w:rPr>
      </w:pPr>
      <w:r w:rsidRPr="003800C8">
        <w:rPr>
          <w:rFonts w:ascii="Arial" w:hAnsi="Arial" w:cs="Arial"/>
        </w:rPr>
        <w:t xml:space="preserve"> </w:t>
      </w:r>
    </w:p>
    <w:tbl>
      <w:tblPr>
        <w:tblW w:w="10598" w:type="dxa"/>
        <w:tblLook w:val="01E0" w:firstRow="1" w:lastRow="1" w:firstColumn="1" w:lastColumn="1" w:noHBand="0" w:noVBand="0"/>
      </w:tblPr>
      <w:tblGrid>
        <w:gridCol w:w="9462"/>
        <w:gridCol w:w="254"/>
        <w:gridCol w:w="882"/>
      </w:tblGrid>
      <w:tr w:rsidR="009B394F" w:rsidRPr="003800C8" w:rsidTr="00D75A27">
        <w:trPr>
          <w:trHeight w:val="314"/>
        </w:trPr>
        <w:tc>
          <w:tcPr>
            <w:tcW w:w="9462" w:type="dxa"/>
            <w:shd w:val="clear" w:color="auto" w:fill="auto"/>
          </w:tcPr>
          <w:p w:rsidR="009B394F" w:rsidRPr="003800C8" w:rsidRDefault="009B394F" w:rsidP="004D6CEC">
            <w:pPr>
              <w:spacing w:line="240" w:lineRule="auto"/>
              <w:rPr>
                <w:rFonts w:ascii="Arial" w:hAnsi="Arial" w:cs="Arial"/>
                <w:lang w:val="en-GB"/>
              </w:rPr>
            </w:pPr>
            <w:r w:rsidRPr="003800C8">
              <w:rPr>
                <w:rFonts w:ascii="Arial" w:hAnsi="Arial" w:cs="Arial"/>
              </w:rPr>
              <w:t>Calculate the pH of the following solution</w:t>
            </w:r>
          </w:p>
        </w:tc>
        <w:tc>
          <w:tcPr>
            <w:tcW w:w="254" w:type="dxa"/>
            <w:shd w:val="clear" w:color="auto" w:fill="auto"/>
          </w:tcPr>
          <w:p w:rsidR="009B394F" w:rsidRPr="003800C8" w:rsidRDefault="009B394F" w:rsidP="004D6CEC">
            <w:pPr>
              <w:spacing w:line="240" w:lineRule="auto"/>
              <w:rPr>
                <w:rFonts w:ascii="Arial" w:hAnsi="Arial" w:cs="Arial"/>
                <w:lang w:val="en-GB"/>
              </w:rPr>
            </w:pPr>
          </w:p>
        </w:tc>
        <w:tc>
          <w:tcPr>
            <w:tcW w:w="882" w:type="dxa"/>
            <w:shd w:val="clear" w:color="auto" w:fill="auto"/>
          </w:tcPr>
          <w:p w:rsidR="009B394F" w:rsidRPr="003800C8" w:rsidRDefault="009B394F" w:rsidP="004D6CEC">
            <w:pPr>
              <w:spacing w:line="240" w:lineRule="auto"/>
              <w:rPr>
                <w:rFonts w:ascii="Arial" w:hAnsi="Arial" w:cs="Arial"/>
                <w:lang w:val="en-GB"/>
              </w:rPr>
            </w:pPr>
            <w:r w:rsidRPr="003800C8">
              <w:rPr>
                <w:rFonts w:ascii="Arial" w:hAnsi="Arial" w:cs="Arial"/>
                <w:lang w:val="en-GB"/>
              </w:rPr>
              <w:t xml:space="preserve"> </w:t>
            </w:r>
          </w:p>
        </w:tc>
      </w:tr>
    </w:tbl>
    <w:p w:rsidR="009B394F" w:rsidRPr="003800C8" w:rsidRDefault="009B394F" w:rsidP="004D6CEC">
      <w:pPr>
        <w:spacing w:line="240" w:lineRule="auto"/>
        <w:rPr>
          <w:rFonts w:ascii="Arial" w:hAnsi="Arial" w:cs="Arial"/>
        </w:rPr>
      </w:pPr>
    </w:p>
    <w:tbl>
      <w:tblPr>
        <w:tblW w:w="10598" w:type="dxa"/>
        <w:tblLook w:val="01E0" w:firstRow="1" w:lastRow="1" w:firstColumn="1" w:lastColumn="1" w:noHBand="0" w:noVBand="0"/>
      </w:tblPr>
      <w:tblGrid>
        <w:gridCol w:w="959"/>
        <w:gridCol w:w="8503"/>
        <w:gridCol w:w="254"/>
        <w:gridCol w:w="882"/>
      </w:tblGrid>
      <w:tr w:rsidR="009B394F" w:rsidRPr="003800C8" w:rsidTr="00D75A27">
        <w:trPr>
          <w:trHeight w:val="314"/>
        </w:trPr>
        <w:tc>
          <w:tcPr>
            <w:tcW w:w="959" w:type="dxa"/>
            <w:shd w:val="clear" w:color="auto" w:fill="auto"/>
          </w:tcPr>
          <w:p w:rsidR="009B394F" w:rsidRPr="003800C8" w:rsidRDefault="009B394F" w:rsidP="004D6CEC">
            <w:pPr>
              <w:tabs>
                <w:tab w:val="right" w:pos="8289"/>
              </w:tabs>
              <w:spacing w:line="240" w:lineRule="auto"/>
              <w:rPr>
                <w:rFonts w:ascii="Arial" w:hAnsi="Arial" w:cs="Arial"/>
                <w:lang w:val="en-GB"/>
              </w:rPr>
            </w:pPr>
            <w:r w:rsidRPr="003800C8">
              <w:rPr>
                <w:rFonts w:ascii="Arial" w:hAnsi="Arial" w:cs="Arial"/>
                <w:lang w:val="en-GB"/>
              </w:rPr>
              <w:t>7.1</w:t>
            </w:r>
          </w:p>
        </w:tc>
        <w:tc>
          <w:tcPr>
            <w:tcW w:w="8503" w:type="dxa"/>
            <w:shd w:val="clear" w:color="auto" w:fill="auto"/>
          </w:tcPr>
          <w:p w:rsidR="009B394F" w:rsidRPr="003800C8" w:rsidRDefault="009B394F" w:rsidP="004D6CEC">
            <w:pPr>
              <w:tabs>
                <w:tab w:val="left" w:pos="1380"/>
              </w:tabs>
              <w:spacing w:line="240" w:lineRule="auto"/>
              <w:rPr>
                <w:rFonts w:ascii="Arial" w:hAnsi="Arial" w:cs="Arial"/>
                <w:lang w:val="en-GB"/>
              </w:rPr>
            </w:pPr>
            <w:r w:rsidRPr="003800C8">
              <w:rPr>
                <w:rFonts w:ascii="Arial" w:hAnsi="Arial" w:cs="Arial"/>
                <w:lang w:val="en-GB"/>
              </w:rPr>
              <w:t>2 g of NaOH dissolved in water to give 2 dm</w:t>
            </w:r>
            <w:r w:rsidRPr="003800C8">
              <w:rPr>
                <w:rFonts w:ascii="Arial" w:hAnsi="Arial" w:cs="Arial"/>
                <w:vertAlign w:val="superscript"/>
                <w:lang w:val="en-GB"/>
              </w:rPr>
              <w:t>3</w:t>
            </w:r>
            <w:r w:rsidRPr="003800C8">
              <w:rPr>
                <w:rFonts w:ascii="Arial" w:hAnsi="Arial" w:cs="Arial"/>
                <w:lang w:val="en-GB"/>
              </w:rPr>
              <w:t xml:space="preserve"> solution.</w:t>
            </w:r>
          </w:p>
        </w:tc>
        <w:tc>
          <w:tcPr>
            <w:tcW w:w="254" w:type="dxa"/>
            <w:shd w:val="clear" w:color="auto" w:fill="auto"/>
          </w:tcPr>
          <w:p w:rsidR="009B394F" w:rsidRPr="003800C8" w:rsidRDefault="009B394F" w:rsidP="004D6CEC">
            <w:pPr>
              <w:spacing w:line="240" w:lineRule="auto"/>
              <w:rPr>
                <w:rFonts w:ascii="Arial" w:hAnsi="Arial" w:cs="Arial"/>
                <w:lang w:val="en-GB"/>
              </w:rPr>
            </w:pPr>
          </w:p>
        </w:tc>
        <w:tc>
          <w:tcPr>
            <w:tcW w:w="882" w:type="dxa"/>
            <w:shd w:val="clear" w:color="auto" w:fill="auto"/>
          </w:tcPr>
          <w:p w:rsidR="009B394F" w:rsidRPr="003800C8" w:rsidRDefault="009B394F" w:rsidP="004D6CEC">
            <w:pPr>
              <w:spacing w:line="240" w:lineRule="auto"/>
              <w:rPr>
                <w:rFonts w:ascii="Arial" w:hAnsi="Arial" w:cs="Arial"/>
                <w:lang w:val="en-GB"/>
              </w:rPr>
            </w:pPr>
            <w:r w:rsidRPr="003800C8">
              <w:rPr>
                <w:rFonts w:ascii="Arial" w:hAnsi="Arial" w:cs="Arial"/>
                <w:lang w:val="en-GB"/>
              </w:rPr>
              <w:t xml:space="preserve"> </w:t>
            </w:r>
          </w:p>
        </w:tc>
      </w:tr>
    </w:tbl>
    <w:p w:rsidR="009B394F" w:rsidRPr="003800C8" w:rsidRDefault="009B394F" w:rsidP="004D6CEC">
      <w:pPr>
        <w:spacing w:line="240" w:lineRule="auto"/>
        <w:rPr>
          <w:rFonts w:ascii="Arial" w:hAnsi="Arial" w:cs="Arial"/>
        </w:rPr>
      </w:pPr>
    </w:p>
    <w:tbl>
      <w:tblPr>
        <w:tblW w:w="10598" w:type="dxa"/>
        <w:tblLook w:val="01E0" w:firstRow="1" w:lastRow="1" w:firstColumn="1" w:lastColumn="1" w:noHBand="0" w:noVBand="0"/>
      </w:tblPr>
      <w:tblGrid>
        <w:gridCol w:w="959"/>
        <w:gridCol w:w="8503"/>
        <w:gridCol w:w="254"/>
        <w:gridCol w:w="882"/>
      </w:tblGrid>
      <w:tr w:rsidR="009B394F" w:rsidRPr="003800C8" w:rsidTr="00D75A27">
        <w:trPr>
          <w:trHeight w:val="314"/>
        </w:trPr>
        <w:tc>
          <w:tcPr>
            <w:tcW w:w="959" w:type="dxa"/>
            <w:shd w:val="clear" w:color="auto" w:fill="auto"/>
          </w:tcPr>
          <w:p w:rsidR="009B394F" w:rsidRPr="003800C8" w:rsidRDefault="009B394F" w:rsidP="004D6CEC">
            <w:pPr>
              <w:tabs>
                <w:tab w:val="right" w:pos="8289"/>
              </w:tabs>
              <w:spacing w:line="240" w:lineRule="auto"/>
              <w:rPr>
                <w:rFonts w:ascii="Arial" w:hAnsi="Arial" w:cs="Arial"/>
                <w:lang w:val="en-GB"/>
              </w:rPr>
            </w:pPr>
            <w:r w:rsidRPr="003800C8">
              <w:rPr>
                <w:rFonts w:ascii="Arial" w:hAnsi="Arial" w:cs="Arial"/>
                <w:lang w:val="en-GB"/>
              </w:rPr>
              <w:t>7.2</w:t>
            </w:r>
          </w:p>
        </w:tc>
        <w:tc>
          <w:tcPr>
            <w:tcW w:w="8503" w:type="dxa"/>
            <w:shd w:val="clear" w:color="auto" w:fill="auto"/>
          </w:tcPr>
          <w:p w:rsidR="009B394F" w:rsidRPr="003800C8" w:rsidRDefault="009B394F" w:rsidP="004D6CEC">
            <w:pPr>
              <w:tabs>
                <w:tab w:val="left" w:pos="1380"/>
              </w:tabs>
              <w:spacing w:line="240" w:lineRule="auto"/>
              <w:rPr>
                <w:rFonts w:ascii="Arial" w:hAnsi="Arial" w:cs="Arial"/>
                <w:lang w:val="en-GB"/>
              </w:rPr>
            </w:pPr>
            <w:r w:rsidRPr="003800C8">
              <w:rPr>
                <w:rFonts w:ascii="Arial" w:hAnsi="Arial" w:cs="Arial"/>
                <w:lang w:val="en-GB"/>
              </w:rPr>
              <w:t>1 g of Mg(OH)</w:t>
            </w:r>
            <w:r w:rsidRPr="003800C8">
              <w:rPr>
                <w:rFonts w:ascii="Arial" w:hAnsi="Arial" w:cs="Arial"/>
                <w:vertAlign w:val="subscript"/>
                <w:lang w:val="en-GB"/>
              </w:rPr>
              <w:t>2</w:t>
            </w:r>
            <w:r w:rsidRPr="003800C8">
              <w:rPr>
                <w:rFonts w:ascii="Arial" w:hAnsi="Arial" w:cs="Arial"/>
                <w:lang w:val="en-GB"/>
              </w:rPr>
              <w:t xml:space="preserve"> in 0,50 dm</w:t>
            </w:r>
            <w:r w:rsidRPr="003800C8">
              <w:rPr>
                <w:rFonts w:ascii="Arial" w:hAnsi="Arial" w:cs="Arial"/>
                <w:vertAlign w:val="superscript"/>
                <w:lang w:val="en-GB"/>
              </w:rPr>
              <w:t>3</w:t>
            </w:r>
            <w:r w:rsidRPr="003800C8">
              <w:rPr>
                <w:rFonts w:ascii="Arial" w:hAnsi="Arial" w:cs="Arial"/>
                <w:lang w:val="en-GB"/>
              </w:rPr>
              <w:t xml:space="preserve"> solution.</w:t>
            </w:r>
          </w:p>
        </w:tc>
        <w:tc>
          <w:tcPr>
            <w:tcW w:w="254" w:type="dxa"/>
            <w:shd w:val="clear" w:color="auto" w:fill="auto"/>
          </w:tcPr>
          <w:p w:rsidR="009B394F" w:rsidRPr="003800C8" w:rsidRDefault="009B394F" w:rsidP="004D6CEC">
            <w:pPr>
              <w:spacing w:line="240" w:lineRule="auto"/>
              <w:rPr>
                <w:rFonts w:ascii="Arial" w:hAnsi="Arial" w:cs="Arial"/>
                <w:lang w:val="en-GB"/>
              </w:rPr>
            </w:pPr>
          </w:p>
        </w:tc>
        <w:tc>
          <w:tcPr>
            <w:tcW w:w="882" w:type="dxa"/>
            <w:shd w:val="clear" w:color="auto" w:fill="auto"/>
          </w:tcPr>
          <w:p w:rsidR="009B394F" w:rsidRPr="003800C8" w:rsidRDefault="009B394F" w:rsidP="004D6CEC">
            <w:pPr>
              <w:spacing w:line="240" w:lineRule="auto"/>
              <w:rPr>
                <w:rFonts w:ascii="Arial" w:hAnsi="Arial" w:cs="Arial"/>
                <w:lang w:val="en-GB"/>
              </w:rPr>
            </w:pPr>
            <w:r w:rsidRPr="003800C8">
              <w:rPr>
                <w:rFonts w:ascii="Arial" w:hAnsi="Arial" w:cs="Arial"/>
                <w:lang w:val="en-GB"/>
              </w:rPr>
              <w:t xml:space="preserve"> </w:t>
            </w:r>
          </w:p>
        </w:tc>
      </w:tr>
    </w:tbl>
    <w:p w:rsidR="009B394F" w:rsidRPr="003800C8" w:rsidRDefault="009B394F" w:rsidP="004D6CEC">
      <w:pPr>
        <w:spacing w:line="240" w:lineRule="auto"/>
        <w:rPr>
          <w:rFonts w:ascii="Arial" w:hAnsi="Arial" w:cs="Arial"/>
        </w:rPr>
      </w:pPr>
    </w:p>
    <w:tbl>
      <w:tblPr>
        <w:tblW w:w="10598" w:type="dxa"/>
        <w:tblLook w:val="01E0" w:firstRow="1" w:lastRow="1" w:firstColumn="1" w:lastColumn="1" w:noHBand="0" w:noVBand="0"/>
      </w:tblPr>
      <w:tblGrid>
        <w:gridCol w:w="959"/>
        <w:gridCol w:w="8503"/>
        <w:gridCol w:w="254"/>
        <w:gridCol w:w="882"/>
      </w:tblGrid>
      <w:tr w:rsidR="009B394F" w:rsidRPr="003800C8" w:rsidTr="00D75A27">
        <w:trPr>
          <w:trHeight w:val="314"/>
        </w:trPr>
        <w:tc>
          <w:tcPr>
            <w:tcW w:w="959" w:type="dxa"/>
            <w:shd w:val="clear" w:color="auto" w:fill="auto"/>
          </w:tcPr>
          <w:p w:rsidR="009B394F" w:rsidRPr="003800C8" w:rsidRDefault="009B394F" w:rsidP="004D6CEC">
            <w:pPr>
              <w:tabs>
                <w:tab w:val="right" w:pos="8289"/>
              </w:tabs>
              <w:spacing w:line="240" w:lineRule="auto"/>
              <w:rPr>
                <w:rFonts w:ascii="Arial" w:hAnsi="Arial" w:cs="Arial"/>
                <w:lang w:val="en-GB"/>
              </w:rPr>
            </w:pPr>
            <w:r w:rsidRPr="003800C8">
              <w:rPr>
                <w:rFonts w:ascii="Arial" w:hAnsi="Arial" w:cs="Arial"/>
                <w:lang w:val="en-GB"/>
              </w:rPr>
              <w:t>7.3</w:t>
            </w:r>
          </w:p>
        </w:tc>
        <w:tc>
          <w:tcPr>
            <w:tcW w:w="8503" w:type="dxa"/>
            <w:shd w:val="clear" w:color="auto" w:fill="auto"/>
          </w:tcPr>
          <w:p w:rsidR="009B394F" w:rsidRPr="003800C8" w:rsidRDefault="009B394F" w:rsidP="004D6CEC">
            <w:pPr>
              <w:tabs>
                <w:tab w:val="left" w:pos="1380"/>
              </w:tabs>
              <w:spacing w:line="240" w:lineRule="auto"/>
              <w:rPr>
                <w:rFonts w:ascii="Arial" w:hAnsi="Arial" w:cs="Arial"/>
                <w:lang w:val="en-GB"/>
              </w:rPr>
            </w:pPr>
            <w:r w:rsidRPr="003800C8">
              <w:rPr>
                <w:rFonts w:ascii="Arial" w:hAnsi="Arial" w:cs="Arial"/>
                <w:lang w:val="en-GB"/>
              </w:rPr>
              <w:t>Calculate the pH of 0,2 mol∙dm</w:t>
            </w:r>
            <w:r w:rsidRPr="003800C8">
              <w:rPr>
                <w:rFonts w:ascii="Arial" w:hAnsi="Arial" w:cs="Arial"/>
                <w:vertAlign w:val="superscript"/>
                <w:lang w:val="en-GB"/>
              </w:rPr>
              <w:t xml:space="preserve">-3 </w:t>
            </w:r>
            <w:r w:rsidRPr="003800C8">
              <w:rPr>
                <w:rFonts w:ascii="Arial" w:hAnsi="Arial" w:cs="Arial"/>
                <w:lang w:val="en-GB"/>
              </w:rPr>
              <w:t>H</w:t>
            </w:r>
            <w:r w:rsidRPr="003800C8">
              <w:rPr>
                <w:rFonts w:ascii="Arial" w:hAnsi="Arial" w:cs="Arial"/>
                <w:vertAlign w:val="subscript"/>
                <w:lang w:val="en-GB"/>
              </w:rPr>
              <w:t>2</w:t>
            </w:r>
            <w:r w:rsidRPr="003800C8">
              <w:rPr>
                <w:rFonts w:ascii="Arial" w:hAnsi="Arial" w:cs="Arial"/>
                <w:lang w:val="en-GB"/>
              </w:rPr>
              <w:t>SO</w:t>
            </w:r>
            <w:r w:rsidRPr="003800C8">
              <w:rPr>
                <w:rFonts w:ascii="Arial" w:hAnsi="Arial" w:cs="Arial"/>
                <w:vertAlign w:val="subscript"/>
                <w:lang w:val="en-GB"/>
              </w:rPr>
              <w:t>4</w:t>
            </w:r>
          </w:p>
        </w:tc>
        <w:tc>
          <w:tcPr>
            <w:tcW w:w="254" w:type="dxa"/>
            <w:shd w:val="clear" w:color="auto" w:fill="auto"/>
          </w:tcPr>
          <w:p w:rsidR="009B394F" w:rsidRPr="003800C8" w:rsidRDefault="009B394F" w:rsidP="004D6CEC">
            <w:pPr>
              <w:spacing w:line="240" w:lineRule="auto"/>
              <w:rPr>
                <w:rFonts w:ascii="Arial" w:hAnsi="Arial" w:cs="Arial"/>
                <w:lang w:val="en-GB"/>
              </w:rPr>
            </w:pPr>
          </w:p>
        </w:tc>
        <w:tc>
          <w:tcPr>
            <w:tcW w:w="882" w:type="dxa"/>
            <w:shd w:val="clear" w:color="auto" w:fill="auto"/>
          </w:tcPr>
          <w:p w:rsidR="009B394F" w:rsidRPr="003800C8" w:rsidRDefault="009B394F" w:rsidP="004D6CEC">
            <w:pPr>
              <w:spacing w:line="240" w:lineRule="auto"/>
              <w:rPr>
                <w:rFonts w:ascii="Arial" w:hAnsi="Arial" w:cs="Arial"/>
                <w:lang w:val="en-GB"/>
              </w:rPr>
            </w:pPr>
            <w:r w:rsidRPr="003800C8">
              <w:rPr>
                <w:rFonts w:ascii="Arial" w:hAnsi="Arial" w:cs="Arial"/>
                <w:lang w:val="en-GB"/>
              </w:rPr>
              <w:t xml:space="preserve"> </w:t>
            </w:r>
          </w:p>
        </w:tc>
      </w:tr>
    </w:tbl>
    <w:p w:rsidR="009B394F" w:rsidRPr="003800C8" w:rsidRDefault="009B394F" w:rsidP="004D6CEC">
      <w:pPr>
        <w:spacing w:line="240" w:lineRule="auto"/>
        <w:rPr>
          <w:rFonts w:ascii="Arial" w:hAnsi="Arial" w:cs="Arial"/>
        </w:rPr>
      </w:pPr>
    </w:p>
    <w:tbl>
      <w:tblPr>
        <w:tblW w:w="10598" w:type="dxa"/>
        <w:tblLook w:val="01E0" w:firstRow="1" w:lastRow="1" w:firstColumn="1" w:lastColumn="1" w:noHBand="0" w:noVBand="0"/>
      </w:tblPr>
      <w:tblGrid>
        <w:gridCol w:w="959"/>
        <w:gridCol w:w="8503"/>
        <w:gridCol w:w="254"/>
        <w:gridCol w:w="882"/>
      </w:tblGrid>
      <w:tr w:rsidR="009B394F" w:rsidRPr="003800C8" w:rsidTr="00D75A27">
        <w:trPr>
          <w:trHeight w:val="314"/>
        </w:trPr>
        <w:tc>
          <w:tcPr>
            <w:tcW w:w="959" w:type="dxa"/>
            <w:shd w:val="clear" w:color="auto" w:fill="auto"/>
          </w:tcPr>
          <w:p w:rsidR="009B394F" w:rsidRPr="003800C8" w:rsidRDefault="009B394F" w:rsidP="004D6CEC">
            <w:pPr>
              <w:tabs>
                <w:tab w:val="right" w:pos="8289"/>
              </w:tabs>
              <w:spacing w:line="240" w:lineRule="auto"/>
              <w:rPr>
                <w:rFonts w:ascii="Arial" w:hAnsi="Arial" w:cs="Arial"/>
                <w:lang w:val="en-GB"/>
              </w:rPr>
            </w:pPr>
            <w:r w:rsidRPr="003800C8">
              <w:rPr>
                <w:rFonts w:ascii="Arial" w:hAnsi="Arial" w:cs="Arial"/>
                <w:lang w:val="en-GB"/>
              </w:rPr>
              <w:t>7.4</w:t>
            </w:r>
          </w:p>
        </w:tc>
        <w:tc>
          <w:tcPr>
            <w:tcW w:w="8503" w:type="dxa"/>
            <w:shd w:val="clear" w:color="auto" w:fill="auto"/>
          </w:tcPr>
          <w:p w:rsidR="009B394F" w:rsidRPr="003800C8" w:rsidRDefault="009B394F" w:rsidP="004D6CEC">
            <w:pPr>
              <w:tabs>
                <w:tab w:val="left" w:pos="1380"/>
              </w:tabs>
              <w:spacing w:line="240" w:lineRule="auto"/>
              <w:rPr>
                <w:rFonts w:ascii="Arial" w:hAnsi="Arial" w:cs="Arial"/>
                <w:lang w:val="en-GB"/>
              </w:rPr>
            </w:pPr>
            <w:r w:rsidRPr="003800C8">
              <w:rPr>
                <w:rFonts w:ascii="Arial" w:hAnsi="Arial" w:cs="Arial"/>
                <w:lang w:val="en-GB"/>
              </w:rPr>
              <w:t>Calculate the pH of ethanoic acid of concentration 0,02 mol∙dm</w:t>
            </w:r>
            <w:r w:rsidRPr="003800C8">
              <w:rPr>
                <w:rFonts w:ascii="Arial" w:hAnsi="Arial" w:cs="Arial"/>
                <w:vertAlign w:val="superscript"/>
                <w:lang w:val="en-GB"/>
              </w:rPr>
              <w:t>3</w:t>
            </w:r>
            <w:r w:rsidRPr="003800C8">
              <w:rPr>
                <w:rFonts w:ascii="Arial" w:hAnsi="Arial" w:cs="Arial"/>
                <w:lang w:val="en-GB"/>
              </w:rPr>
              <w:t xml:space="preserve"> and            K</w:t>
            </w:r>
            <w:r w:rsidRPr="003800C8">
              <w:rPr>
                <w:rFonts w:ascii="Arial" w:hAnsi="Arial" w:cs="Arial"/>
                <w:vertAlign w:val="subscript"/>
                <w:lang w:val="en-GB"/>
              </w:rPr>
              <w:t>a</w:t>
            </w:r>
            <w:r w:rsidRPr="003800C8">
              <w:rPr>
                <w:rFonts w:ascii="Arial" w:hAnsi="Arial" w:cs="Arial"/>
                <w:lang w:val="en-GB"/>
              </w:rPr>
              <w:t xml:space="preserve"> = 1,8 x10</w:t>
            </w:r>
            <w:r w:rsidRPr="003800C8">
              <w:rPr>
                <w:rFonts w:ascii="Arial" w:hAnsi="Arial" w:cs="Arial"/>
                <w:vertAlign w:val="superscript"/>
                <w:lang w:val="en-GB"/>
              </w:rPr>
              <w:t>-5</w:t>
            </w:r>
            <w:r w:rsidRPr="003800C8">
              <w:rPr>
                <w:rFonts w:ascii="Arial" w:hAnsi="Arial" w:cs="Arial"/>
                <w:lang w:val="en-GB"/>
              </w:rPr>
              <w:t>.</w:t>
            </w:r>
          </w:p>
        </w:tc>
        <w:tc>
          <w:tcPr>
            <w:tcW w:w="254" w:type="dxa"/>
            <w:shd w:val="clear" w:color="auto" w:fill="auto"/>
          </w:tcPr>
          <w:p w:rsidR="009B394F" w:rsidRPr="003800C8" w:rsidRDefault="009B394F" w:rsidP="004D6CEC">
            <w:pPr>
              <w:spacing w:line="240" w:lineRule="auto"/>
              <w:rPr>
                <w:rFonts w:ascii="Arial" w:hAnsi="Arial" w:cs="Arial"/>
                <w:lang w:val="en-GB"/>
              </w:rPr>
            </w:pPr>
          </w:p>
        </w:tc>
        <w:tc>
          <w:tcPr>
            <w:tcW w:w="882" w:type="dxa"/>
            <w:shd w:val="clear" w:color="auto" w:fill="auto"/>
          </w:tcPr>
          <w:p w:rsidR="009B394F" w:rsidRPr="003800C8" w:rsidRDefault="009B394F" w:rsidP="004D6CEC">
            <w:pPr>
              <w:spacing w:line="240" w:lineRule="auto"/>
              <w:rPr>
                <w:rFonts w:ascii="Arial" w:hAnsi="Arial" w:cs="Arial"/>
                <w:lang w:val="en-GB"/>
              </w:rPr>
            </w:pPr>
            <w:r w:rsidRPr="003800C8">
              <w:rPr>
                <w:rFonts w:ascii="Arial" w:hAnsi="Arial" w:cs="Arial"/>
                <w:lang w:val="en-GB"/>
              </w:rPr>
              <w:t xml:space="preserve"> </w:t>
            </w:r>
          </w:p>
        </w:tc>
      </w:tr>
    </w:tbl>
    <w:p w:rsidR="009B394F" w:rsidRPr="003800C8" w:rsidRDefault="009B394F" w:rsidP="004D6CEC">
      <w:pPr>
        <w:spacing w:line="240" w:lineRule="auto"/>
        <w:rPr>
          <w:rFonts w:ascii="Arial" w:hAnsi="Arial" w:cs="Arial"/>
        </w:rPr>
      </w:pPr>
    </w:p>
    <w:p w:rsidR="009B394F" w:rsidRPr="003800C8" w:rsidRDefault="009B394F" w:rsidP="00D30092">
      <w:pPr>
        <w:pStyle w:val="ListParagraph"/>
        <w:ind w:left="0"/>
        <w:jc w:val="center"/>
        <w:rPr>
          <w:rFonts w:ascii="Arial" w:hAnsi="Arial" w:cs="Arial"/>
          <w:b/>
        </w:rPr>
      </w:pPr>
      <w:r w:rsidRPr="003800C8">
        <w:rPr>
          <w:rFonts w:ascii="Arial" w:hAnsi="Arial" w:cs="Arial"/>
          <w:b/>
        </w:rPr>
        <w:t>STRUCTURED QUESTIONS</w:t>
      </w:r>
    </w:p>
    <w:p w:rsidR="009B394F" w:rsidRPr="003800C8" w:rsidRDefault="009B394F" w:rsidP="00D30092">
      <w:pPr>
        <w:pStyle w:val="ListParagraph"/>
        <w:ind w:left="0"/>
        <w:jc w:val="center"/>
        <w:rPr>
          <w:rFonts w:ascii="Arial" w:hAnsi="Arial" w:cs="Arial"/>
          <w:b/>
        </w:rPr>
      </w:pPr>
    </w:p>
    <w:p w:rsidR="009B394F" w:rsidRPr="003800C8" w:rsidRDefault="009B394F" w:rsidP="00D30092">
      <w:pPr>
        <w:widowControl w:val="0"/>
        <w:autoSpaceDE w:val="0"/>
        <w:autoSpaceDN w:val="0"/>
        <w:adjustRightInd w:val="0"/>
        <w:spacing w:line="230" w:lineRule="exact"/>
        <w:ind w:left="20"/>
        <w:rPr>
          <w:rFonts w:ascii="Arial" w:eastAsia="Arial Unicode MS" w:hAnsi="Arial" w:cs="Arial"/>
          <w:b/>
          <w:color w:val="000000"/>
        </w:rPr>
      </w:pPr>
      <w:r w:rsidRPr="003800C8">
        <w:rPr>
          <w:rFonts w:ascii="Arial" w:eastAsia="Arial Unicode MS" w:hAnsi="Arial" w:cs="Arial"/>
          <w:b/>
          <w:color w:val="000000"/>
        </w:rPr>
        <w:t>QUESTION 1</w:t>
      </w:r>
    </w:p>
    <w:p w:rsidR="009B394F" w:rsidRPr="003800C8" w:rsidRDefault="009B394F" w:rsidP="00D30092">
      <w:pPr>
        <w:widowControl w:val="0"/>
        <w:autoSpaceDE w:val="0"/>
        <w:autoSpaceDN w:val="0"/>
        <w:adjustRightInd w:val="0"/>
        <w:spacing w:line="230" w:lineRule="exact"/>
        <w:ind w:left="20"/>
        <w:rPr>
          <w:rFonts w:ascii="Arial" w:eastAsia="Arial Unicode MS" w:hAnsi="Arial" w:cs="Arial"/>
          <w:color w:val="000000"/>
        </w:rPr>
      </w:pPr>
    </w:p>
    <w:tbl>
      <w:tblPr>
        <w:tblpPr w:leftFromText="180" w:rightFromText="180" w:vertAnchor="text" w:horzAnchor="margin" w:tblpY="62"/>
        <w:tblW w:w="10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
        <w:gridCol w:w="8443"/>
        <w:gridCol w:w="249"/>
        <w:gridCol w:w="595"/>
      </w:tblGrid>
      <w:tr w:rsidR="009B394F" w:rsidRPr="003800C8" w:rsidTr="004D6CEC">
        <w:trPr>
          <w:trHeight w:val="1797"/>
        </w:trPr>
        <w:tc>
          <w:tcPr>
            <w:tcW w:w="952" w:type="dxa"/>
            <w:shd w:val="clear" w:color="auto" w:fill="auto"/>
          </w:tcPr>
          <w:p w:rsidR="009B394F" w:rsidRPr="003800C8" w:rsidRDefault="009B394F" w:rsidP="00D30092">
            <w:pPr>
              <w:spacing w:line="240" w:lineRule="auto"/>
              <w:rPr>
                <w:rFonts w:ascii="Arial" w:eastAsia="Times New Roman" w:hAnsi="Arial" w:cs="Arial"/>
              </w:rPr>
            </w:pPr>
            <w:bookmarkStart w:id="6" w:name="Pg13"/>
            <w:bookmarkEnd w:id="6"/>
            <w:r w:rsidRPr="003800C8">
              <w:rPr>
                <w:rFonts w:ascii="Arial" w:hAnsi="Arial" w:cs="Arial"/>
              </w:rPr>
              <w:t>1.1</w:t>
            </w:r>
          </w:p>
        </w:tc>
        <w:tc>
          <w:tcPr>
            <w:tcW w:w="8443" w:type="dxa"/>
            <w:shd w:val="clear" w:color="auto" w:fill="auto"/>
          </w:tcPr>
          <w:p w:rsidR="009B394F" w:rsidRPr="003800C8" w:rsidRDefault="009B394F" w:rsidP="00D30092">
            <w:pPr>
              <w:pStyle w:val="Default"/>
              <w:jc w:val="both"/>
              <w:rPr>
                <w:sz w:val="22"/>
                <w:szCs w:val="22"/>
              </w:rPr>
            </w:pPr>
            <w:r w:rsidRPr="003800C8">
              <w:rPr>
                <w:sz w:val="22"/>
                <w:szCs w:val="22"/>
              </w:rPr>
              <w:t>A certain species of fish cannot survive in a river where the water has a pH of less than 5,5. The hydrogen ion concentration of the water in the river was measured to be 3,2 x 10</w:t>
            </w:r>
            <w:r w:rsidRPr="003800C8">
              <w:rPr>
                <w:sz w:val="22"/>
                <w:szCs w:val="22"/>
                <w:vertAlign w:val="superscript"/>
              </w:rPr>
              <w:t>-5</w:t>
            </w:r>
            <w:r w:rsidRPr="003800C8">
              <w:rPr>
                <w:sz w:val="22"/>
                <w:szCs w:val="22"/>
              </w:rPr>
              <w:t xml:space="preserve"> mol·dm</w:t>
            </w:r>
            <w:r w:rsidRPr="003800C8">
              <w:rPr>
                <w:sz w:val="22"/>
                <w:szCs w:val="22"/>
                <w:vertAlign w:val="superscript"/>
              </w:rPr>
              <w:t>-3</w:t>
            </w:r>
            <w:r w:rsidRPr="003800C8">
              <w:rPr>
                <w:sz w:val="22"/>
                <w:szCs w:val="22"/>
              </w:rPr>
              <w:t xml:space="preserve">. </w:t>
            </w:r>
          </w:p>
          <w:p w:rsidR="009B394F" w:rsidRPr="003800C8" w:rsidRDefault="009B394F" w:rsidP="004D6CEC">
            <w:pPr>
              <w:spacing w:line="240" w:lineRule="auto"/>
              <w:rPr>
                <w:rFonts w:ascii="Arial" w:eastAsia="Times New Roman" w:hAnsi="Arial" w:cs="Arial"/>
              </w:rPr>
            </w:pPr>
            <w:r w:rsidRPr="003800C8">
              <w:rPr>
                <w:rFonts w:ascii="Arial" w:hAnsi="Arial" w:cs="Arial"/>
              </w:rPr>
              <w:t>Will this species of fish survive in the river? Support your answer with a relevant calculation.</w:t>
            </w:r>
            <w:r w:rsidR="004D6CEC" w:rsidRPr="003800C8">
              <w:rPr>
                <w:rFonts w:ascii="Arial" w:hAnsi="Arial" w:cs="Arial"/>
              </w:rPr>
              <w:t xml:space="preserve">                                                                                       </w:t>
            </w:r>
          </w:p>
        </w:tc>
        <w:tc>
          <w:tcPr>
            <w:tcW w:w="24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5"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4D6CEC" w:rsidP="00D30092">
            <w:pPr>
              <w:spacing w:line="240" w:lineRule="auto"/>
              <w:rPr>
                <w:rFonts w:ascii="Arial" w:eastAsia="Times New Roman" w:hAnsi="Arial" w:cs="Arial"/>
                <w:lang w:val="en-GB"/>
              </w:rPr>
            </w:pPr>
            <w:r w:rsidRPr="003800C8">
              <w:rPr>
                <w:rFonts w:ascii="Arial" w:eastAsia="Times New Roman" w:hAnsi="Arial" w:cs="Arial"/>
                <w:lang w:val="en-GB"/>
              </w:rPr>
              <w:t>(4)</w:t>
            </w:r>
          </w:p>
        </w:tc>
      </w:tr>
    </w:tbl>
    <w:p w:rsidR="009B394F" w:rsidRPr="003800C8" w:rsidRDefault="009B394F" w:rsidP="004D6CEC">
      <w:pPr>
        <w:widowControl w:val="0"/>
        <w:tabs>
          <w:tab w:val="left" w:pos="9718"/>
        </w:tabs>
        <w:autoSpaceDE w:val="0"/>
        <w:autoSpaceDN w:val="0"/>
        <w:adjustRightInd w:val="0"/>
        <w:spacing w:line="240" w:lineRule="auto"/>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4D6CEC">
            <w:pPr>
              <w:spacing w:line="240" w:lineRule="auto"/>
              <w:rPr>
                <w:rFonts w:ascii="Arial" w:eastAsia="Times New Roman" w:hAnsi="Arial" w:cs="Arial"/>
              </w:rPr>
            </w:pPr>
            <w:r w:rsidRPr="003800C8">
              <w:rPr>
                <w:rFonts w:ascii="Arial" w:hAnsi="Arial" w:cs="Arial"/>
              </w:rPr>
              <w:t>1.2</w:t>
            </w:r>
          </w:p>
        </w:tc>
        <w:tc>
          <w:tcPr>
            <w:tcW w:w="8505" w:type="dxa"/>
            <w:shd w:val="clear" w:color="auto" w:fill="auto"/>
          </w:tcPr>
          <w:p w:rsidR="009B394F" w:rsidRPr="003800C8" w:rsidRDefault="009B394F" w:rsidP="004D6CEC">
            <w:pPr>
              <w:spacing w:line="240" w:lineRule="auto"/>
              <w:rPr>
                <w:rFonts w:ascii="Arial" w:eastAsia="Times New Roman" w:hAnsi="Arial" w:cs="Arial"/>
              </w:rPr>
            </w:pPr>
            <w:r w:rsidRPr="003800C8">
              <w:rPr>
                <w:rFonts w:ascii="Arial" w:hAnsi="Arial" w:cs="Arial"/>
              </w:rPr>
              <w:t xml:space="preserve">Write down the </w:t>
            </w:r>
            <w:r w:rsidRPr="003800C8">
              <w:rPr>
                <w:rFonts w:ascii="Arial" w:hAnsi="Arial" w:cs="Arial"/>
                <w:i/>
                <w:iCs/>
              </w:rPr>
              <w:t xml:space="preserve">Brönsted- Lowry </w:t>
            </w:r>
            <w:r w:rsidRPr="003800C8">
              <w:rPr>
                <w:rFonts w:ascii="Arial" w:hAnsi="Arial" w:cs="Arial"/>
              </w:rPr>
              <w:t xml:space="preserve">definition of an acid. </w:t>
            </w:r>
            <w:r w:rsidRPr="003800C8">
              <w:rPr>
                <w:rFonts w:ascii="Arial" w:eastAsia="Times New Roman" w:hAnsi="Arial" w:cs="Arial"/>
              </w:rPr>
              <w:t xml:space="preserve"> </w:t>
            </w:r>
          </w:p>
        </w:tc>
        <w:tc>
          <w:tcPr>
            <w:tcW w:w="251" w:type="dxa"/>
            <w:shd w:val="clear" w:color="auto" w:fill="auto"/>
          </w:tcPr>
          <w:p w:rsidR="009B394F" w:rsidRPr="003800C8" w:rsidRDefault="009B394F" w:rsidP="004D6CEC">
            <w:pPr>
              <w:spacing w:line="240" w:lineRule="auto"/>
              <w:rPr>
                <w:rFonts w:ascii="Arial" w:eastAsia="Times New Roman" w:hAnsi="Arial" w:cs="Arial"/>
                <w:lang w:val="en-GB"/>
              </w:rPr>
            </w:pPr>
          </w:p>
        </w:tc>
        <w:tc>
          <w:tcPr>
            <w:tcW w:w="599" w:type="dxa"/>
            <w:shd w:val="clear" w:color="auto" w:fill="auto"/>
          </w:tcPr>
          <w:p w:rsidR="009B394F" w:rsidRPr="003800C8" w:rsidRDefault="009B394F" w:rsidP="004D6CEC">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4D6CEC">
      <w:pPr>
        <w:widowControl w:val="0"/>
        <w:tabs>
          <w:tab w:val="left" w:pos="9718"/>
        </w:tabs>
        <w:autoSpaceDE w:val="0"/>
        <w:autoSpaceDN w:val="0"/>
        <w:adjustRightInd w:val="0"/>
        <w:spacing w:line="240" w:lineRule="auto"/>
        <w:ind w:left="977" w:firstLine="1135"/>
        <w:rPr>
          <w:rFonts w:ascii="Arial" w:eastAsia="Arial Unicode MS" w:hAnsi="Arial" w:cs="Arial"/>
          <w:color w:val="000000"/>
          <w:w w:val="101"/>
        </w:rPr>
      </w:pPr>
      <w:r w:rsidRPr="003800C8">
        <w:rPr>
          <w:rFonts w:ascii="Arial" w:eastAsia="Arial Unicode MS" w:hAnsi="Arial" w:cs="Arial"/>
          <w:color w:val="000000"/>
        </w:rPr>
        <w:t xml:space="preserve"> </w:t>
      </w: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4D6CEC">
            <w:pPr>
              <w:spacing w:line="240" w:lineRule="auto"/>
              <w:rPr>
                <w:rFonts w:ascii="Arial" w:eastAsia="Times New Roman" w:hAnsi="Arial" w:cs="Arial"/>
              </w:rPr>
            </w:pPr>
            <w:r w:rsidRPr="003800C8">
              <w:rPr>
                <w:rFonts w:ascii="Arial" w:hAnsi="Arial" w:cs="Arial"/>
              </w:rPr>
              <w:t>1.3</w:t>
            </w:r>
          </w:p>
        </w:tc>
        <w:tc>
          <w:tcPr>
            <w:tcW w:w="8505" w:type="dxa"/>
            <w:shd w:val="clear" w:color="auto" w:fill="auto"/>
          </w:tcPr>
          <w:p w:rsidR="009B394F" w:rsidRPr="003800C8" w:rsidRDefault="009B394F" w:rsidP="004D6CEC">
            <w:pPr>
              <w:pStyle w:val="Default"/>
              <w:rPr>
                <w:sz w:val="22"/>
                <w:szCs w:val="22"/>
              </w:rPr>
            </w:pPr>
            <w:r w:rsidRPr="003800C8">
              <w:rPr>
                <w:sz w:val="22"/>
                <w:szCs w:val="22"/>
              </w:rPr>
              <w:t xml:space="preserve">The following list of solutions is available in the laboratory: </w:t>
            </w:r>
          </w:p>
          <w:p w:rsidR="009B394F" w:rsidRPr="003800C8" w:rsidRDefault="009B394F" w:rsidP="004D6CEC">
            <w:pPr>
              <w:pStyle w:val="Default"/>
              <w:rPr>
                <w:sz w:val="22"/>
                <w:szCs w:val="22"/>
              </w:rPr>
            </w:pPr>
            <w:r w:rsidRPr="003800C8">
              <w:rPr>
                <w:sz w:val="22"/>
                <w:szCs w:val="22"/>
              </w:rPr>
              <w:t xml:space="preserve">A      0,1 mol·dm-3 HCℓ </w:t>
            </w:r>
          </w:p>
          <w:p w:rsidR="009B394F" w:rsidRPr="003800C8" w:rsidRDefault="009B394F" w:rsidP="004D6CEC">
            <w:pPr>
              <w:pStyle w:val="Default"/>
              <w:rPr>
                <w:sz w:val="22"/>
                <w:szCs w:val="22"/>
              </w:rPr>
            </w:pPr>
            <w:r w:rsidRPr="003800C8">
              <w:rPr>
                <w:sz w:val="22"/>
                <w:szCs w:val="22"/>
              </w:rPr>
              <w:t xml:space="preserve">B      0,2 mol·dm-3 NaOH </w:t>
            </w:r>
          </w:p>
          <w:p w:rsidR="009B394F" w:rsidRPr="003800C8" w:rsidRDefault="009B394F" w:rsidP="004D6CEC">
            <w:pPr>
              <w:pStyle w:val="Default"/>
              <w:rPr>
                <w:sz w:val="22"/>
                <w:szCs w:val="22"/>
              </w:rPr>
            </w:pPr>
            <w:r w:rsidRPr="003800C8">
              <w:rPr>
                <w:sz w:val="22"/>
                <w:szCs w:val="22"/>
              </w:rPr>
              <w:t xml:space="preserve">C      0,5 mol·dm-3 Na2CO3 </w:t>
            </w:r>
          </w:p>
          <w:p w:rsidR="009B394F" w:rsidRPr="003800C8" w:rsidRDefault="009B394F" w:rsidP="004D6CEC">
            <w:pPr>
              <w:pStyle w:val="Default"/>
              <w:rPr>
                <w:sz w:val="22"/>
                <w:szCs w:val="22"/>
              </w:rPr>
            </w:pPr>
            <w:r w:rsidRPr="003800C8">
              <w:rPr>
                <w:sz w:val="22"/>
                <w:szCs w:val="22"/>
              </w:rPr>
              <w:t>D      0,5 mol·dm-3 CH3COOH</w:t>
            </w:r>
          </w:p>
        </w:tc>
        <w:tc>
          <w:tcPr>
            <w:tcW w:w="251" w:type="dxa"/>
            <w:shd w:val="clear" w:color="auto" w:fill="auto"/>
          </w:tcPr>
          <w:p w:rsidR="009B394F" w:rsidRPr="003800C8" w:rsidRDefault="009B394F" w:rsidP="004D6CEC">
            <w:pPr>
              <w:spacing w:line="240" w:lineRule="auto"/>
              <w:rPr>
                <w:rFonts w:ascii="Arial" w:eastAsia="Times New Roman" w:hAnsi="Arial" w:cs="Arial"/>
                <w:lang w:val="en-GB"/>
              </w:rPr>
            </w:pPr>
          </w:p>
        </w:tc>
        <w:tc>
          <w:tcPr>
            <w:tcW w:w="599" w:type="dxa"/>
            <w:shd w:val="clear" w:color="auto" w:fill="auto"/>
          </w:tcPr>
          <w:p w:rsidR="009B394F" w:rsidRPr="003800C8" w:rsidRDefault="009B394F" w:rsidP="004D6CEC">
            <w:pPr>
              <w:spacing w:line="240" w:lineRule="auto"/>
              <w:rPr>
                <w:rFonts w:ascii="Arial" w:eastAsia="Times New Roman" w:hAnsi="Arial" w:cs="Arial"/>
                <w:lang w:val="en-GB"/>
              </w:rPr>
            </w:pPr>
            <w:r w:rsidRPr="003800C8">
              <w:rPr>
                <w:rFonts w:ascii="Arial" w:eastAsia="Times New Roman" w:hAnsi="Arial" w:cs="Arial"/>
                <w:lang w:val="en-GB"/>
              </w:rPr>
              <w:t xml:space="preserve"> </w:t>
            </w:r>
          </w:p>
        </w:tc>
      </w:tr>
    </w:tbl>
    <w:p w:rsidR="009B394F" w:rsidRPr="003800C8" w:rsidRDefault="009B394F" w:rsidP="004D6CEC">
      <w:pPr>
        <w:widowControl w:val="0"/>
        <w:autoSpaceDE w:val="0"/>
        <w:autoSpaceDN w:val="0"/>
        <w:adjustRightInd w:val="0"/>
        <w:spacing w:line="240" w:lineRule="auto"/>
        <w:ind w:left="977"/>
        <w:rPr>
          <w:rFonts w:ascii="Arial" w:eastAsia="Arial Unicode MS" w:hAnsi="Arial" w:cs="Arial"/>
          <w:color w:val="000000"/>
          <w:w w:val="101"/>
        </w:rPr>
      </w:pPr>
    </w:p>
    <w:tbl>
      <w:tblPr>
        <w:tblpPr w:leftFromText="180" w:rightFromText="180" w:vertAnchor="text" w:horzAnchor="margin" w:tblpY="62"/>
        <w:tblW w:w="10314" w:type="dxa"/>
        <w:tblLook w:val="01E0" w:firstRow="1" w:lastRow="1" w:firstColumn="1" w:lastColumn="1" w:noHBand="0" w:noVBand="0"/>
      </w:tblPr>
      <w:tblGrid>
        <w:gridCol w:w="959"/>
        <w:gridCol w:w="8506"/>
        <w:gridCol w:w="251"/>
        <w:gridCol w:w="598"/>
      </w:tblGrid>
      <w:tr w:rsidR="009B394F" w:rsidRPr="003800C8" w:rsidTr="00D75A27">
        <w:tc>
          <w:tcPr>
            <w:tcW w:w="959" w:type="dxa"/>
            <w:shd w:val="clear" w:color="auto" w:fill="auto"/>
          </w:tcPr>
          <w:p w:rsidR="009B394F" w:rsidRPr="003800C8" w:rsidRDefault="009B394F" w:rsidP="004D6CEC">
            <w:pPr>
              <w:spacing w:line="240" w:lineRule="auto"/>
              <w:rPr>
                <w:rFonts w:ascii="Arial" w:eastAsia="Times New Roman" w:hAnsi="Arial" w:cs="Arial"/>
                <w:lang w:val="en-GB"/>
              </w:rPr>
            </w:pPr>
          </w:p>
        </w:tc>
        <w:tc>
          <w:tcPr>
            <w:tcW w:w="8506" w:type="dxa"/>
            <w:shd w:val="clear" w:color="auto" w:fill="auto"/>
          </w:tcPr>
          <w:p w:rsidR="009B394F" w:rsidRPr="003800C8" w:rsidRDefault="009B394F" w:rsidP="004D6CEC">
            <w:pPr>
              <w:pStyle w:val="Default"/>
              <w:rPr>
                <w:sz w:val="22"/>
                <w:szCs w:val="22"/>
              </w:rPr>
            </w:pPr>
            <w:r w:rsidRPr="003800C8">
              <w:rPr>
                <w:sz w:val="22"/>
                <w:szCs w:val="22"/>
              </w:rPr>
              <w:t xml:space="preserve">From the above list choose ---- </w:t>
            </w:r>
          </w:p>
        </w:tc>
        <w:tc>
          <w:tcPr>
            <w:tcW w:w="251" w:type="dxa"/>
            <w:shd w:val="clear" w:color="auto" w:fill="auto"/>
          </w:tcPr>
          <w:p w:rsidR="009B394F" w:rsidRPr="003800C8" w:rsidRDefault="009B394F" w:rsidP="004D6CEC">
            <w:pPr>
              <w:spacing w:line="240" w:lineRule="auto"/>
              <w:rPr>
                <w:rFonts w:ascii="Arial" w:eastAsia="Times New Roman" w:hAnsi="Arial" w:cs="Arial"/>
                <w:lang w:val="en-GB"/>
              </w:rPr>
            </w:pPr>
          </w:p>
        </w:tc>
        <w:tc>
          <w:tcPr>
            <w:tcW w:w="598" w:type="dxa"/>
            <w:shd w:val="clear" w:color="auto" w:fill="auto"/>
          </w:tcPr>
          <w:p w:rsidR="009B394F" w:rsidRPr="003800C8" w:rsidRDefault="009B394F" w:rsidP="004D6CEC">
            <w:pPr>
              <w:spacing w:line="240" w:lineRule="auto"/>
              <w:rPr>
                <w:rFonts w:ascii="Arial" w:eastAsia="Times New Roman" w:hAnsi="Arial" w:cs="Arial"/>
                <w:lang w:val="en-GB"/>
              </w:rPr>
            </w:pPr>
            <w:r w:rsidRPr="003800C8">
              <w:rPr>
                <w:rFonts w:ascii="Arial" w:eastAsia="Times New Roman" w:hAnsi="Arial" w:cs="Arial"/>
                <w:lang w:val="en-GB"/>
              </w:rPr>
              <w:t xml:space="preserve"> </w:t>
            </w:r>
          </w:p>
        </w:tc>
      </w:tr>
    </w:tbl>
    <w:p w:rsidR="009B394F" w:rsidRPr="003800C8" w:rsidRDefault="009B394F" w:rsidP="004D6CEC">
      <w:pPr>
        <w:widowControl w:val="0"/>
        <w:autoSpaceDE w:val="0"/>
        <w:autoSpaceDN w:val="0"/>
        <w:adjustRightInd w:val="0"/>
        <w:spacing w:line="240" w:lineRule="auto"/>
        <w:ind w:left="977"/>
        <w:rPr>
          <w:rFonts w:ascii="Arial" w:eastAsia="Arial Unicode MS" w:hAnsi="Arial" w:cs="Arial"/>
          <w:color w:val="000000"/>
          <w:w w:val="101"/>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4D6CEC">
            <w:pPr>
              <w:spacing w:line="240" w:lineRule="auto"/>
              <w:rPr>
                <w:rFonts w:ascii="Arial" w:eastAsia="Times New Roman" w:hAnsi="Arial" w:cs="Arial"/>
                <w:lang w:val="en-GB"/>
              </w:rPr>
            </w:pPr>
          </w:p>
        </w:tc>
        <w:tc>
          <w:tcPr>
            <w:tcW w:w="1134" w:type="dxa"/>
            <w:shd w:val="clear" w:color="auto" w:fill="auto"/>
          </w:tcPr>
          <w:p w:rsidR="009B394F" w:rsidRPr="003800C8" w:rsidRDefault="009B394F" w:rsidP="004D6CEC">
            <w:pPr>
              <w:spacing w:line="240" w:lineRule="auto"/>
              <w:rPr>
                <w:rFonts w:ascii="Arial" w:eastAsia="Times New Roman" w:hAnsi="Arial" w:cs="Arial"/>
                <w:lang w:val="en-GB"/>
              </w:rPr>
            </w:pPr>
            <w:r w:rsidRPr="003800C8">
              <w:rPr>
                <w:rFonts w:ascii="Arial" w:eastAsia="Times New Roman" w:hAnsi="Arial" w:cs="Arial"/>
                <w:lang w:val="en-GB"/>
              </w:rPr>
              <w:t>1.3.1</w:t>
            </w:r>
          </w:p>
        </w:tc>
        <w:tc>
          <w:tcPr>
            <w:tcW w:w="7372" w:type="dxa"/>
            <w:shd w:val="clear" w:color="auto" w:fill="auto"/>
          </w:tcPr>
          <w:p w:rsidR="009B394F" w:rsidRPr="003800C8" w:rsidRDefault="009B394F" w:rsidP="004D6CEC">
            <w:pPr>
              <w:pStyle w:val="Default"/>
              <w:rPr>
                <w:sz w:val="22"/>
                <w:szCs w:val="22"/>
              </w:rPr>
            </w:pPr>
            <w:r w:rsidRPr="003800C8">
              <w:rPr>
                <w:sz w:val="22"/>
                <w:szCs w:val="22"/>
              </w:rPr>
              <w:t xml:space="preserve">a weak base.   </w:t>
            </w:r>
          </w:p>
        </w:tc>
        <w:tc>
          <w:tcPr>
            <w:tcW w:w="251" w:type="dxa"/>
            <w:shd w:val="clear" w:color="auto" w:fill="auto"/>
          </w:tcPr>
          <w:p w:rsidR="009B394F" w:rsidRPr="003800C8" w:rsidRDefault="009B394F" w:rsidP="004D6CEC">
            <w:pPr>
              <w:spacing w:line="240" w:lineRule="auto"/>
              <w:rPr>
                <w:rFonts w:ascii="Arial" w:eastAsia="Times New Roman" w:hAnsi="Arial" w:cs="Arial"/>
                <w:lang w:val="en-GB"/>
              </w:rPr>
            </w:pPr>
          </w:p>
        </w:tc>
        <w:tc>
          <w:tcPr>
            <w:tcW w:w="598" w:type="dxa"/>
            <w:shd w:val="clear" w:color="auto" w:fill="auto"/>
          </w:tcPr>
          <w:p w:rsidR="009B394F" w:rsidRPr="003800C8" w:rsidRDefault="009B394F" w:rsidP="004D6CEC">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4D6CEC">
      <w:pPr>
        <w:widowControl w:val="0"/>
        <w:autoSpaceDE w:val="0"/>
        <w:autoSpaceDN w:val="0"/>
        <w:adjustRightInd w:val="0"/>
        <w:spacing w:line="240" w:lineRule="auto"/>
        <w:rPr>
          <w:rFonts w:ascii="Arial" w:eastAsia="Arial Unicode MS" w:hAnsi="Arial" w:cs="Arial"/>
          <w:color w:val="000000"/>
          <w:w w:val="101"/>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4D6CEC">
            <w:pPr>
              <w:spacing w:line="240" w:lineRule="auto"/>
              <w:rPr>
                <w:rFonts w:ascii="Arial" w:eastAsia="Times New Roman" w:hAnsi="Arial" w:cs="Arial"/>
                <w:lang w:val="en-GB"/>
              </w:rPr>
            </w:pPr>
          </w:p>
        </w:tc>
        <w:tc>
          <w:tcPr>
            <w:tcW w:w="1134" w:type="dxa"/>
            <w:shd w:val="clear" w:color="auto" w:fill="auto"/>
          </w:tcPr>
          <w:p w:rsidR="009B394F" w:rsidRPr="003800C8" w:rsidRDefault="009B394F" w:rsidP="004D6CEC">
            <w:pPr>
              <w:spacing w:line="240" w:lineRule="auto"/>
              <w:rPr>
                <w:rFonts w:ascii="Arial" w:eastAsia="Times New Roman" w:hAnsi="Arial" w:cs="Arial"/>
                <w:lang w:val="en-GB"/>
              </w:rPr>
            </w:pPr>
            <w:r w:rsidRPr="003800C8">
              <w:rPr>
                <w:rFonts w:ascii="Arial" w:eastAsia="Times New Roman" w:hAnsi="Arial" w:cs="Arial"/>
                <w:lang w:val="en-GB"/>
              </w:rPr>
              <w:t>1.3.2</w:t>
            </w:r>
          </w:p>
        </w:tc>
        <w:tc>
          <w:tcPr>
            <w:tcW w:w="7372" w:type="dxa"/>
            <w:shd w:val="clear" w:color="auto" w:fill="auto"/>
          </w:tcPr>
          <w:p w:rsidR="009B394F" w:rsidRPr="003800C8" w:rsidRDefault="009B394F" w:rsidP="004D6CEC">
            <w:pPr>
              <w:pStyle w:val="Default"/>
              <w:rPr>
                <w:sz w:val="22"/>
                <w:szCs w:val="22"/>
              </w:rPr>
            </w:pPr>
            <w:r w:rsidRPr="003800C8">
              <w:rPr>
                <w:sz w:val="22"/>
                <w:szCs w:val="22"/>
              </w:rPr>
              <w:t xml:space="preserve">a strong acid.  </w:t>
            </w:r>
          </w:p>
        </w:tc>
        <w:tc>
          <w:tcPr>
            <w:tcW w:w="251" w:type="dxa"/>
            <w:shd w:val="clear" w:color="auto" w:fill="auto"/>
          </w:tcPr>
          <w:p w:rsidR="009B394F" w:rsidRPr="003800C8" w:rsidRDefault="009B394F" w:rsidP="004D6CEC">
            <w:pPr>
              <w:spacing w:line="240" w:lineRule="auto"/>
              <w:rPr>
                <w:rFonts w:ascii="Arial" w:eastAsia="Times New Roman" w:hAnsi="Arial" w:cs="Arial"/>
                <w:lang w:val="en-GB"/>
              </w:rPr>
            </w:pPr>
          </w:p>
        </w:tc>
        <w:tc>
          <w:tcPr>
            <w:tcW w:w="598" w:type="dxa"/>
            <w:shd w:val="clear" w:color="auto" w:fill="auto"/>
          </w:tcPr>
          <w:p w:rsidR="009B394F" w:rsidRPr="003800C8" w:rsidRDefault="009B394F" w:rsidP="004D6CEC">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4D6CEC">
      <w:pPr>
        <w:widowControl w:val="0"/>
        <w:autoSpaceDE w:val="0"/>
        <w:autoSpaceDN w:val="0"/>
        <w:adjustRightInd w:val="0"/>
        <w:spacing w:line="240" w:lineRule="auto"/>
        <w:ind w:left="977"/>
        <w:rPr>
          <w:rFonts w:ascii="Arial" w:eastAsia="Arial Unicode MS" w:hAnsi="Arial" w:cs="Arial"/>
          <w:color w:val="000000"/>
          <w:w w:val="101"/>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4D6CEC">
            <w:pPr>
              <w:spacing w:line="240" w:lineRule="auto"/>
              <w:rPr>
                <w:rFonts w:ascii="Arial" w:eastAsia="Times New Roman" w:hAnsi="Arial" w:cs="Arial"/>
                <w:lang w:val="en-GB"/>
              </w:rPr>
            </w:pPr>
          </w:p>
        </w:tc>
        <w:tc>
          <w:tcPr>
            <w:tcW w:w="1134" w:type="dxa"/>
            <w:shd w:val="clear" w:color="auto" w:fill="auto"/>
          </w:tcPr>
          <w:p w:rsidR="009B394F" w:rsidRPr="003800C8" w:rsidRDefault="009B394F" w:rsidP="004D6CEC">
            <w:pPr>
              <w:spacing w:line="240" w:lineRule="auto"/>
              <w:rPr>
                <w:rFonts w:ascii="Arial" w:eastAsia="Times New Roman" w:hAnsi="Arial" w:cs="Arial"/>
                <w:lang w:val="en-GB"/>
              </w:rPr>
            </w:pPr>
            <w:r w:rsidRPr="003800C8">
              <w:rPr>
                <w:rFonts w:ascii="Arial" w:eastAsia="Times New Roman" w:hAnsi="Arial" w:cs="Arial"/>
                <w:lang w:val="en-GB"/>
              </w:rPr>
              <w:t>1.3.3</w:t>
            </w:r>
          </w:p>
        </w:tc>
        <w:tc>
          <w:tcPr>
            <w:tcW w:w="7372" w:type="dxa"/>
            <w:shd w:val="clear" w:color="auto" w:fill="auto"/>
          </w:tcPr>
          <w:p w:rsidR="009B394F" w:rsidRPr="003800C8" w:rsidRDefault="009B394F" w:rsidP="004D6CEC">
            <w:pPr>
              <w:pStyle w:val="Default"/>
              <w:rPr>
                <w:sz w:val="22"/>
                <w:szCs w:val="22"/>
              </w:rPr>
            </w:pPr>
            <w:r w:rsidRPr="003800C8">
              <w:rPr>
                <w:sz w:val="22"/>
                <w:szCs w:val="22"/>
              </w:rPr>
              <w:t xml:space="preserve">an acid with the highest concentration.  </w:t>
            </w:r>
          </w:p>
        </w:tc>
        <w:tc>
          <w:tcPr>
            <w:tcW w:w="251" w:type="dxa"/>
            <w:shd w:val="clear" w:color="auto" w:fill="auto"/>
          </w:tcPr>
          <w:p w:rsidR="009B394F" w:rsidRPr="003800C8" w:rsidRDefault="009B394F" w:rsidP="004D6CEC">
            <w:pPr>
              <w:spacing w:line="240" w:lineRule="auto"/>
              <w:rPr>
                <w:rFonts w:ascii="Arial" w:eastAsia="Times New Roman" w:hAnsi="Arial" w:cs="Arial"/>
                <w:lang w:val="en-GB"/>
              </w:rPr>
            </w:pPr>
          </w:p>
        </w:tc>
        <w:tc>
          <w:tcPr>
            <w:tcW w:w="598" w:type="dxa"/>
            <w:shd w:val="clear" w:color="auto" w:fill="auto"/>
          </w:tcPr>
          <w:p w:rsidR="009B394F" w:rsidRPr="003800C8" w:rsidRDefault="009B394F" w:rsidP="004D6CEC">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4D6CEC">
      <w:pPr>
        <w:rPr>
          <w:rFonts w:ascii="Arial" w:hAnsi="Arial" w:cs="Arial"/>
          <w:b/>
        </w:rPr>
      </w:pPr>
    </w:p>
    <w:tbl>
      <w:tblPr>
        <w:tblW w:w="10598" w:type="dxa"/>
        <w:tblLook w:val="01E0" w:firstRow="1" w:lastRow="1" w:firstColumn="1" w:lastColumn="1" w:noHBand="0" w:noVBand="0"/>
      </w:tblPr>
      <w:tblGrid>
        <w:gridCol w:w="9462"/>
        <w:gridCol w:w="254"/>
        <w:gridCol w:w="882"/>
      </w:tblGrid>
      <w:tr w:rsidR="009B394F" w:rsidRPr="003800C8" w:rsidTr="00D75A27">
        <w:trPr>
          <w:trHeight w:val="314"/>
        </w:trPr>
        <w:tc>
          <w:tcPr>
            <w:tcW w:w="9462" w:type="dxa"/>
            <w:shd w:val="clear" w:color="auto" w:fill="auto"/>
          </w:tcPr>
          <w:p w:rsidR="009B394F" w:rsidRPr="003800C8" w:rsidRDefault="009B394F" w:rsidP="00D30092">
            <w:pPr>
              <w:tabs>
                <w:tab w:val="left" w:pos="1380"/>
              </w:tabs>
              <w:rPr>
                <w:rFonts w:ascii="Arial" w:hAnsi="Arial" w:cs="Arial"/>
                <w:b/>
                <w:lang w:val="en-GB"/>
              </w:rPr>
            </w:pPr>
            <w:r w:rsidRPr="003800C8">
              <w:rPr>
                <w:rFonts w:ascii="Arial" w:hAnsi="Arial" w:cs="Arial"/>
                <w:b/>
                <w:lang w:val="en-GB"/>
              </w:rPr>
              <w:t xml:space="preserve">QUESTION 2   </w:t>
            </w:r>
          </w:p>
        </w:tc>
        <w:tc>
          <w:tcPr>
            <w:tcW w:w="254" w:type="dxa"/>
            <w:shd w:val="clear" w:color="auto" w:fill="auto"/>
          </w:tcPr>
          <w:p w:rsidR="009B394F" w:rsidRPr="003800C8" w:rsidRDefault="009B394F" w:rsidP="00D30092">
            <w:pPr>
              <w:rPr>
                <w:rFonts w:ascii="Arial" w:hAnsi="Arial" w:cs="Arial"/>
                <w:lang w:val="en-GB"/>
              </w:rPr>
            </w:pPr>
          </w:p>
        </w:tc>
        <w:tc>
          <w:tcPr>
            <w:tcW w:w="882"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lang w:val="en-US"/>
        </w:rPr>
      </w:pPr>
    </w:p>
    <w:tbl>
      <w:tblPr>
        <w:tblW w:w="10173" w:type="dxa"/>
        <w:tblLook w:val="01E0" w:firstRow="1" w:lastRow="1" w:firstColumn="1" w:lastColumn="1" w:noHBand="0" w:noVBand="0"/>
      </w:tblPr>
      <w:tblGrid>
        <w:gridCol w:w="9462"/>
        <w:gridCol w:w="254"/>
        <w:gridCol w:w="457"/>
      </w:tblGrid>
      <w:tr w:rsidR="009B394F" w:rsidRPr="003800C8" w:rsidTr="00D75A27">
        <w:trPr>
          <w:trHeight w:val="314"/>
        </w:trPr>
        <w:tc>
          <w:tcPr>
            <w:tcW w:w="9462" w:type="dxa"/>
            <w:shd w:val="clear" w:color="auto" w:fill="auto"/>
          </w:tcPr>
          <w:p w:rsidR="009B394F" w:rsidRPr="003800C8" w:rsidRDefault="009B394F" w:rsidP="00D30092">
            <w:pPr>
              <w:pStyle w:val="ListParagraph"/>
              <w:ind w:left="0"/>
              <w:rPr>
                <w:rFonts w:ascii="Arial" w:hAnsi="Arial" w:cs="Arial"/>
                <w:lang w:val="en-GB"/>
              </w:rPr>
            </w:pPr>
            <w:r w:rsidRPr="003800C8">
              <w:rPr>
                <w:rFonts w:ascii="Arial" w:hAnsi="Arial" w:cs="Arial"/>
                <w:lang w:val="en-US"/>
              </w:rPr>
              <w:t>A bottle containing dil H</w:t>
            </w:r>
            <w:r w:rsidRPr="003800C8">
              <w:rPr>
                <w:rFonts w:ascii="Arial" w:hAnsi="Arial" w:cs="Arial"/>
                <w:vertAlign w:val="subscript"/>
                <w:lang w:val="en-US"/>
              </w:rPr>
              <w:t>2</w:t>
            </w:r>
            <w:r w:rsidRPr="003800C8">
              <w:rPr>
                <w:rFonts w:ascii="Arial" w:hAnsi="Arial" w:cs="Arial"/>
                <w:lang w:val="en-US"/>
              </w:rPr>
              <w:t>SO</w:t>
            </w:r>
            <w:r w:rsidRPr="003800C8">
              <w:rPr>
                <w:rFonts w:ascii="Arial" w:hAnsi="Arial" w:cs="Arial"/>
                <w:vertAlign w:val="subscript"/>
                <w:lang w:val="en-US"/>
              </w:rPr>
              <w:t>4</w:t>
            </w:r>
            <w:r w:rsidRPr="003800C8">
              <w:rPr>
                <w:rFonts w:ascii="Arial" w:hAnsi="Arial" w:cs="Arial"/>
                <w:lang w:val="en-US"/>
              </w:rPr>
              <w:t xml:space="preserve"> of unknown concentration. In order to determine the concentration of the acid, a learner titrates the acid against a standard solution of KOH according to the equation </w:t>
            </w:r>
          </w:p>
          <w:p w:rsidR="009B394F" w:rsidRPr="003800C8" w:rsidRDefault="009B394F" w:rsidP="00D30092">
            <w:pPr>
              <w:pStyle w:val="ListParagraph"/>
              <w:ind w:left="0"/>
              <w:rPr>
                <w:rFonts w:ascii="Arial" w:hAnsi="Arial" w:cs="Arial"/>
                <w:lang w:val="en-GB"/>
              </w:rPr>
            </w:pPr>
            <w:r w:rsidRPr="003800C8">
              <w:rPr>
                <w:rFonts w:ascii="Arial" w:hAnsi="Arial" w:cs="Arial"/>
                <w:lang w:val="en-US"/>
              </w:rPr>
              <w:t>H</w:t>
            </w:r>
            <w:r w:rsidRPr="003800C8">
              <w:rPr>
                <w:rFonts w:ascii="Arial" w:hAnsi="Arial" w:cs="Arial"/>
                <w:vertAlign w:val="subscript"/>
                <w:lang w:val="en-US"/>
              </w:rPr>
              <w:t>2</w:t>
            </w:r>
            <w:r w:rsidRPr="003800C8">
              <w:rPr>
                <w:rFonts w:ascii="Arial" w:hAnsi="Arial" w:cs="Arial"/>
                <w:lang w:val="en-US"/>
              </w:rPr>
              <w:t>SO</w:t>
            </w:r>
            <w:r w:rsidRPr="003800C8">
              <w:rPr>
                <w:rFonts w:ascii="Arial" w:hAnsi="Arial" w:cs="Arial"/>
                <w:vertAlign w:val="subscript"/>
                <w:lang w:val="en-US"/>
              </w:rPr>
              <w:t>4</w:t>
            </w:r>
            <w:r w:rsidRPr="003800C8">
              <w:rPr>
                <w:rFonts w:ascii="Arial" w:hAnsi="Arial" w:cs="Arial"/>
                <w:lang w:val="en-US"/>
              </w:rPr>
              <w:t xml:space="preserve"> (aq)</w:t>
            </w:r>
            <w:r w:rsidRPr="003800C8">
              <w:rPr>
                <w:rFonts w:ascii="Arial" w:hAnsi="Arial" w:cs="Arial"/>
                <w:vertAlign w:val="subscript"/>
                <w:lang w:val="en-US"/>
              </w:rPr>
              <w:t xml:space="preserve"> </w:t>
            </w:r>
            <w:r w:rsidRPr="003800C8">
              <w:rPr>
                <w:rFonts w:ascii="Arial" w:hAnsi="Arial" w:cs="Arial"/>
                <w:lang w:val="en-US"/>
              </w:rPr>
              <w:t xml:space="preserve"> + KOH(aq)  </w:t>
            </w:r>
            <w:r w:rsidRPr="003800C8">
              <w:rPr>
                <w:rFonts w:ascii="Arial" w:hAnsi="Arial" w:cs="Arial"/>
                <w:lang w:val="en-US"/>
              </w:rPr>
              <w:sym w:font="Wingdings 3" w:char="F022"/>
            </w:r>
            <w:r w:rsidRPr="003800C8">
              <w:rPr>
                <w:rFonts w:ascii="Arial" w:hAnsi="Arial" w:cs="Arial"/>
                <w:lang w:val="en-US"/>
              </w:rPr>
              <w:t xml:space="preserve">  K</w:t>
            </w:r>
            <w:r w:rsidRPr="003800C8">
              <w:rPr>
                <w:rFonts w:ascii="Arial" w:hAnsi="Arial" w:cs="Arial"/>
                <w:vertAlign w:val="subscript"/>
                <w:lang w:val="en-US"/>
              </w:rPr>
              <w:t>2</w:t>
            </w:r>
            <w:r w:rsidRPr="003800C8">
              <w:rPr>
                <w:rFonts w:ascii="Arial" w:hAnsi="Arial" w:cs="Arial"/>
                <w:lang w:val="en-US"/>
              </w:rPr>
              <w:t>SO</w:t>
            </w:r>
            <w:r w:rsidRPr="003800C8">
              <w:rPr>
                <w:rFonts w:ascii="Arial" w:hAnsi="Arial" w:cs="Arial"/>
                <w:vertAlign w:val="subscript"/>
                <w:lang w:val="en-US"/>
              </w:rPr>
              <w:t>4</w:t>
            </w:r>
            <w:r w:rsidRPr="003800C8">
              <w:rPr>
                <w:rFonts w:ascii="Arial" w:hAnsi="Arial" w:cs="Arial"/>
                <w:lang w:val="en-US"/>
              </w:rPr>
              <w:t xml:space="preserve"> (aq) + H</w:t>
            </w:r>
            <w:r w:rsidRPr="003800C8">
              <w:rPr>
                <w:rFonts w:ascii="Arial" w:hAnsi="Arial" w:cs="Arial"/>
                <w:vertAlign w:val="subscript"/>
                <w:lang w:val="en-US"/>
              </w:rPr>
              <w:t>2</w:t>
            </w:r>
            <w:r w:rsidRPr="003800C8">
              <w:rPr>
                <w:rFonts w:ascii="Arial" w:hAnsi="Arial" w:cs="Arial"/>
                <w:lang w:val="en-US"/>
              </w:rPr>
              <w:t>O (</w:t>
            </w:r>
            <w:r w:rsidRPr="003800C8">
              <w:rPr>
                <w:rFonts w:ascii="Arial" w:hAnsi="Arial" w:cs="Arial"/>
              </w:rPr>
              <w:t>l</w:t>
            </w:r>
            <w:r w:rsidRPr="003800C8">
              <w:rPr>
                <w:rFonts w:ascii="Arial" w:hAnsi="Arial" w:cs="Arial"/>
                <w:lang w:val="en-US"/>
              </w:rPr>
              <w:t>)</w:t>
            </w:r>
            <w:r w:rsidRPr="003800C8">
              <w:rPr>
                <w:rFonts w:ascii="Arial" w:hAnsi="Arial" w:cs="Arial"/>
              </w:rPr>
              <w:t xml:space="preserve"> </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2.1</w:t>
            </w:r>
          </w:p>
        </w:tc>
        <w:tc>
          <w:tcPr>
            <w:tcW w:w="8503" w:type="dxa"/>
            <w:shd w:val="clear" w:color="auto" w:fill="auto"/>
          </w:tcPr>
          <w:p w:rsidR="009B394F" w:rsidRPr="003800C8" w:rsidRDefault="009B394F" w:rsidP="00D30092">
            <w:pPr>
              <w:tabs>
                <w:tab w:val="left" w:pos="1380"/>
              </w:tabs>
              <w:rPr>
                <w:rFonts w:ascii="Arial" w:hAnsi="Arial" w:cs="Arial"/>
                <w:lang w:val="en-GB"/>
              </w:rPr>
            </w:pPr>
            <w:r w:rsidRPr="003800C8">
              <w:rPr>
                <w:rFonts w:ascii="Arial" w:hAnsi="Arial" w:cs="Arial"/>
                <w:lang w:val="en-GB"/>
              </w:rPr>
              <w:t>Calculate the mass of KOH that must be used to prepare 300 cm</w:t>
            </w:r>
            <w:r w:rsidRPr="003800C8">
              <w:rPr>
                <w:rFonts w:ascii="Arial" w:hAnsi="Arial" w:cs="Arial"/>
                <w:vertAlign w:val="superscript"/>
                <w:lang w:val="en-GB"/>
              </w:rPr>
              <w:t xml:space="preserve">3 </w:t>
            </w:r>
            <w:r w:rsidRPr="003800C8">
              <w:rPr>
                <w:rFonts w:ascii="Arial" w:hAnsi="Arial" w:cs="Arial"/>
                <w:lang w:val="en-GB"/>
              </w:rPr>
              <w:t xml:space="preserve">of a          0,2 </w:t>
            </w:r>
            <w:r w:rsidRPr="003800C8">
              <w:rPr>
                <w:rFonts w:ascii="Arial" w:hAnsi="Arial" w:cs="Arial"/>
              </w:rPr>
              <w:t>mol∙dm</w:t>
            </w:r>
            <w:r w:rsidRPr="003800C8">
              <w:rPr>
                <w:rFonts w:ascii="Arial" w:hAnsi="Arial" w:cs="Arial"/>
                <w:vertAlign w:val="superscript"/>
              </w:rPr>
              <w:t xml:space="preserve">-3 </w:t>
            </w:r>
            <w:r w:rsidRPr="003800C8">
              <w:rPr>
                <w:rFonts w:ascii="Arial" w:hAnsi="Arial" w:cs="Arial"/>
              </w:rPr>
              <w:t>KOH solution</w:t>
            </w:r>
            <w:r w:rsidRPr="003800C8">
              <w:rPr>
                <w:rFonts w:ascii="Arial" w:hAnsi="Arial" w:cs="Arial"/>
                <w:lang w:val="en-GB"/>
              </w:rPr>
              <w:t>.</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2.2</w:t>
            </w:r>
          </w:p>
        </w:tc>
        <w:tc>
          <w:tcPr>
            <w:tcW w:w="8503" w:type="dxa"/>
            <w:shd w:val="clear" w:color="auto" w:fill="auto"/>
          </w:tcPr>
          <w:p w:rsidR="009B394F" w:rsidRPr="003800C8" w:rsidRDefault="009B394F" w:rsidP="00D30092">
            <w:pPr>
              <w:tabs>
                <w:tab w:val="left" w:pos="1380"/>
              </w:tabs>
              <w:rPr>
                <w:rFonts w:ascii="Arial" w:hAnsi="Arial" w:cs="Arial"/>
                <w:lang w:val="en-GB"/>
              </w:rPr>
            </w:pPr>
            <w:r w:rsidRPr="003800C8">
              <w:rPr>
                <w:rFonts w:ascii="Arial" w:hAnsi="Arial" w:cs="Arial"/>
                <w:lang w:val="en-GB"/>
              </w:rPr>
              <w:t xml:space="preserve">pH of the  0,2 </w:t>
            </w:r>
            <w:r w:rsidRPr="003800C8">
              <w:rPr>
                <w:rFonts w:ascii="Arial" w:hAnsi="Arial" w:cs="Arial"/>
              </w:rPr>
              <w:t>mol∙dm</w:t>
            </w:r>
            <w:r w:rsidRPr="003800C8">
              <w:rPr>
                <w:rFonts w:ascii="Arial" w:hAnsi="Arial" w:cs="Arial"/>
                <w:vertAlign w:val="superscript"/>
              </w:rPr>
              <w:t xml:space="preserve">-3 </w:t>
            </w:r>
            <w:r w:rsidRPr="003800C8">
              <w:rPr>
                <w:rFonts w:ascii="Arial" w:hAnsi="Arial" w:cs="Arial"/>
              </w:rPr>
              <w:t>KOH solution</w:t>
            </w:r>
            <w:r w:rsidRPr="003800C8">
              <w:rPr>
                <w:rFonts w:ascii="Arial" w:hAnsi="Arial" w:cs="Arial"/>
                <w:lang w:val="en-GB"/>
              </w:rPr>
              <w:t>.</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2.3</w:t>
            </w:r>
          </w:p>
        </w:tc>
        <w:tc>
          <w:tcPr>
            <w:tcW w:w="8503" w:type="dxa"/>
            <w:shd w:val="clear" w:color="auto" w:fill="auto"/>
          </w:tcPr>
          <w:p w:rsidR="009B394F" w:rsidRPr="003800C8" w:rsidRDefault="009B394F" w:rsidP="00D30092">
            <w:pPr>
              <w:tabs>
                <w:tab w:val="left" w:pos="1380"/>
              </w:tabs>
              <w:rPr>
                <w:rFonts w:ascii="Arial" w:hAnsi="Arial" w:cs="Arial"/>
                <w:lang w:val="en-GB"/>
              </w:rPr>
            </w:pPr>
            <w:r w:rsidRPr="003800C8">
              <w:rPr>
                <w:rFonts w:ascii="Arial" w:hAnsi="Arial" w:cs="Arial"/>
                <w:lang w:val="en-GB"/>
              </w:rPr>
              <w:t>During the titration the learner finds that exactly 15 cm</w:t>
            </w:r>
            <w:r w:rsidRPr="003800C8">
              <w:rPr>
                <w:rFonts w:ascii="Arial" w:hAnsi="Arial" w:cs="Arial"/>
                <w:vertAlign w:val="superscript"/>
                <w:lang w:val="en-GB"/>
              </w:rPr>
              <w:t>3</w:t>
            </w:r>
            <w:r w:rsidRPr="003800C8">
              <w:rPr>
                <w:rFonts w:ascii="Arial" w:hAnsi="Arial" w:cs="Arial"/>
                <w:lang w:val="en-GB"/>
              </w:rPr>
              <w:t xml:space="preserve"> of the KOH solution neutralises exactly 20 cm</w:t>
            </w:r>
            <w:r w:rsidRPr="003800C8">
              <w:rPr>
                <w:rFonts w:ascii="Arial" w:hAnsi="Arial" w:cs="Arial"/>
                <w:vertAlign w:val="superscript"/>
                <w:lang w:val="en-GB"/>
              </w:rPr>
              <w:t>3</w:t>
            </w:r>
            <w:r w:rsidRPr="003800C8">
              <w:rPr>
                <w:rFonts w:ascii="Arial" w:hAnsi="Arial" w:cs="Arial"/>
                <w:lang w:val="en-GB"/>
              </w:rPr>
              <w:t xml:space="preserve"> of the </w:t>
            </w:r>
            <w:r w:rsidRPr="003800C8">
              <w:rPr>
                <w:rFonts w:ascii="Arial" w:hAnsi="Arial" w:cs="Arial"/>
              </w:rPr>
              <w:t>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lang w:val="en-GB"/>
              </w:rPr>
              <w:t xml:space="preserve"> solution. Calculate the concentration of the </w:t>
            </w:r>
            <w:r w:rsidRPr="003800C8">
              <w:rPr>
                <w:rFonts w:ascii="Arial" w:hAnsi="Arial" w:cs="Arial"/>
              </w:rPr>
              <w:t>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 xml:space="preserve">4 </w:t>
            </w:r>
            <w:r w:rsidRPr="003800C8">
              <w:rPr>
                <w:rFonts w:ascii="Arial" w:hAnsi="Arial" w:cs="Arial"/>
              </w:rPr>
              <w:t>solution.</w:t>
            </w:r>
            <w:r w:rsidRPr="003800C8">
              <w:rPr>
                <w:rFonts w:ascii="Arial" w:hAnsi="Arial" w:cs="Arial"/>
                <w:lang w:val="en-GB"/>
              </w:rPr>
              <w:t xml:space="preserve"> </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598" w:type="dxa"/>
        <w:tblLook w:val="01E0" w:firstRow="1" w:lastRow="1" w:firstColumn="1" w:lastColumn="1" w:noHBand="0" w:noVBand="0"/>
      </w:tblPr>
      <w:tblGrid>
        <w:gridCol w:w="9462"/>
        <w:gridCol w:w="254"/>
        <w:gridCol w:w="882"/>
      </w:tblGrid>
      <w:tr w:rsidR="009B394F" w:rsidRPr="003800C8" w:rsidTr="00D75A27">
        <w:trPr>
          <w:trHeight w:val="314"/>
        </w:trPr>
        <w:tc>
          <w:tcPr>
            <w:tcW w:w="9462" w:type="dxa"/>
            <w:shd w:val="clear" w:color="auto" w:fill="auto"/>
          </w:tcPr>
          <w:p w:rsidR="009B394F" w:rsidRPr="003800C8" w:rsidRDefault="009B394F" w:rsidP="00D30092">
            <w:pPr>
              <w:tabs>
                <w:tab w:val="left" w:pos="1380"/>
              </w:tabs>
              <w:rPr>
                <w:rFonts w:ascii="Arial" w:hAnsi="Arial" w:cs="Arial"/>
                <w:b/>
                <w:lang w:val="en-GB"/>
              </w:rPr>
            </w:pPr>
            <w:r w:rsidRPr="003800C8">
              <w:rPr>
                <w:rFonts w:ascii="Arial" w:hAnsi="Arial" w:cs="Arial"/>
                <w:b/>
                <w:lang w:val="en-GB"/>
              </w:rPr>
              <w:t xml:space="preserve">QUESTION 3  </w:t>
            </w:r>
          </w:p>
        </w:tc>
        <w:tc>
          <w:tcPr>
            <w:tcW w:w="254" w:type="dxa"/>
            <w:shd w:val="clear" w:color="auto" w:fill="auto"/>
          </w:tcPr>
          <w:p w:rsidR="009B394F" w:rsidRPr="003800C8" w:rsidRDefault="009B394F" w:rsidP="00D30092">
            <w:pPr>
              <w:rPr>
                <w:rFonts w:ascii="Arial" w:hAnsi="Arial" w:cs="Arial"/>
                <w:lang w:val="en-GB"/>
              </w:rPr>
            </w:pPr>
          </w:p>
        </w:tc>
        <w:tc>
          <w:tcPr>
            <w:tcW w:w="882"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462"/>
        <w:gridCol w:w="254"/>
        <w:gridCol w:w="457"/>
      </w:tblGrid>
      <w:tr w:rsidR="009B394F" w:rsidRPr="003800C8" w:rsidTr="00D75A27">
        <w:trPr>
          <w:trHeight w:val="314"/>
        </w:trPr>
        <w:tc>
          <w:tcPr>
            <w:tcW w:w="9462" w:type="dxa"/>
            <w:shd w:val="clear" w:color="auto" w:fill="auto"/>
          </w:tcPr>
          <w:p w:rsidR="009B394F" w:rsidRPr="003800C8" w:rsidRDefault="009B394F" w:rsidP="00D30092">
            <w:pPr>
              <w:pStyle w:val="ListParagraph"/>
              <w:ind w:left="0"/>
              <w:rPr>
                <w:rFonts w:ascii="Arial" w:hAnsi="Arial" w:cs="Arial"/>
                <w:lang w:val="en-GB"/>
              </w:rPr>
            </w:pPr>
            <w:r w:rsidRPr="003800C8">
              <w:rPr>
                <w:rFonts w:ascii="Arial" w:hAnsi="Arial" w:cs="Arial"/>
                <w:lang w:val="en-US"/>
              </w:rPr>
              <w:t xml:space="preserve">Milk of magnesia has been used over the ages to relieve stomach ailments. Its active ingredient is </w:t>
            </w:r>
            <w:r w:rsidRPr="003800C8">
              <w:rPr>
                <w:rFonts w:ascii="Arial" w:hAnsi="Arial" w:cs="Arial"/>
              </w:rPr>
              <w:t>magnesium hydroxide. A group of learners prepare a solution of magnesium hydroxide.</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3.1</w:t>
            </w:r>
          </w:p>
        </w:tc>
        <w:tc>
          <w:tcPr>
            <w:tcW w:w="8503" w:type="dxa"/>
            <w:shd w:val="clear" w:color="auto" w:fill="auto"/>
          </w:tcPr>
          <w:p w:rsidR="009B394F" w:rsidRPr="003800C8" w:rsidRDefault="009B394F" w:rsidP="00D30092">
            <w:pPr>
              <w:pStyle w:val="Default"/>
              <w:jc w:val="both"/>
              <w:rPr>
                <w:sz w:val="22"/>
                <w:szCs w:val="22"/>
                <w:lang w:val="en-GB"/>
              </w:rPr>
            </w:pPr>
            <w:r w:rsidRPr="003800C8">
              <w:rPr>
                <w:sz w:val="22"/>
                <w:szCs w:val="22"/>
              </w:rPr>
              <w:t xml:space="preserve">What mass of magnesium  </w:t>
            </w:r>
            <w:r w:rsidRPr="003800C8">
              <w:rPr>
                <w:sz w:val="22"/>
                <w:szCs w:val="22"/>
                <w:lang w:val="en-GB"/>
              </w:rPr>
              <w:t>hydroxide must be dissolved in distilled water</w:t>
            </w:r>
            <w:r w:rsidRPr="003800C8">
              <w:rPr>
                <w:sz w:val="22"/>
                <w:szCs w:val="22"/>
              </w:rPr>
              <w:t xml:space="preserve"> to prepare 500 cm</w:t>
            </w:r>
            <w:r w:rsidRPr="003800C8">
              <w:rPr>
                <w:sz w:val="22"/>
                <w:szCs w:val="22"/>
                <w:vertAlign w:val="superscript"/>
              </w:rPr>
              <w:t>3</w:t>
            </w:r>
            <w:r w:rsidRPr="003800C8">
              <w:rPr>
                <w:sz w:val="22"/>
                <w:szCs w:val="22"/>
              </w:rPr>
              <w:t xml:space="preserve"> of a solution with a concentration of 0,2 mol∙dm</w:t>
            </w:r>
            <w:r w:rsidRPr="003800C8">
              <w:rPr>
                <w:sz w:val="22"/>
                <w:szCs w:val="22"/>
                <w:vertAlign w:val="superscript"/>
              </w:rPr>
              <w:t>-3</w:t>
            </w:r>
            <w:r w:rsidRPr="003800C8">
              <w:rPr>
                <w:sz w:val="22"/>
                <w:szCs w:val="22"/>
              </w:rPr>
              <w:t>?</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3.2</w:t>
            </w:r>
          </w:p>
        </w:tc>
        <w:tc>
          <w:tcPr>
            <w:tcW w:w="8503" w:type="dxa"/>
            <w:shd w:val="clear" w:color="auto" w:fill="auto"/>
          </w:tcPr>
          <w:p w:rsidR="009B394F" w:rsidRPr="003800C8" w:rsidRDefault="009B394F" w:rsidP="00D30092">
            <w:pPr>
              <w:pStyle w:val="Default"/>
              <w:jc w:val="both"/>
              <w:rPr>
                <w:sz w:val="22"/>
                <w:szCs w:val="22"/>
                <w:lang w:val="en-GB"/>
              </w:rPr>
            </w:pPr>
            <w:r w:rsidRPr="003800C8">
              <w:rPr>
                <w:sz w:val="22"/>
                <w:szCs w:val="22"/>
              </w:rPr>
              <w:t xml:space="preserve">What will the concentration of the hydroxide ions in the solution be? </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3.3</w:t>
            </w:r>
          </w:p>
        </w:tc>
        <w:tc>
          <w:tcPr>
            <w:tcW w:w="8503" w:type="dxa"/>
            <w:shd w:val="clear" w:color="auto" w:fill="auto"/>
          </w:tcPr>
          <w:p w:rsidR="009B394F" w:rsidRPr="003800C8" w:rsidRDefault="009B394F" w:rsidP="00D30092">
            <w:pPr>
              <w:pStyle w:val="Default"/>
              <w:jc w:val="both"/>
              <w:rPr>
                <w:sz w:val="22"/>
                <w:szCs w:val="22"/>
                <w:lang w:val="en-GB"/>
              </w:rPr>
            </w:pPr>
            <w:r w:rsidRPr="003800C8">
              <w:rPr>
                <w:sz w:val="22"/>
                <w:szCs w:val="22"/>
              </w:rPr>
              <w:t>pH of any medicine safe for human consumption is between 4 and 9. Will this solution of the learners be safe for human consumption?</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3.4</w:t>
            </w:r>
          </w:p>
        </w:tc>
        <w:tc>
          <w:tcPr>
            <w:tcW w:w="8503" w:type="dxa"/>
            <w:shd w:val="clear" w:color="auto" w:fill="auto"/>
          </w:tcPr>
          <w:p w:rsidR="009B394F" w:rsidRPr="003800C8" w:rsidRDefault="009B394F" w:rsidP="00D30092">
            <w:pPr>
              <w:pStyle w:val="Default"/>
              <w:spacing w:after="120"/>
              <w:jc w:val="both"/>
              <w:rPr>
                <w:sz w:val="22"/>
                <w:szCs w:val="22"/>
              </w:rPr>
            </w:pPr>
            <w:r w:rsidRPr="003800C8">
              <w:rPr>
                <w:sz w:val="22"/>
                <w:szCs w:val="22"/>
              </w:rPr>
              <w:t>The learners now run a titration using hydrochloric acid of concentration       0,1 mol∙dm</w:t>
            </w:r>
            <w:r w:rsidRPr="003800C8">
              <w:rPr>
                <w:sz w:val="22"/>
                <w:szCs w:val="22"/>
                <w:vertAlign w:val="superscript"/>
              </w:rPr>
              <w:t>-3</w:t>
            </w:r>
            <w:r w:rsidRPr="003800C8">
              <w:rPr>
                <w:sz w:val="22"/>
                <w:szCs w:val="22"/>
              </w:rPr>
              <w:t>. They transfer 25 cm</w:t>
            </w:r>
            <w:r w:rsidRPr="003800C8">
              <w:rPr>
                <w:sz w:val="22"/>
                <w:szCs w:val="22"/>
                <w:vertAlign w:val="superscript"/>
              </w:rPr>
              <w:t>3</w:t>
            </w:r>
            <w:r w:rsidRPr="003800C8">
              <w:rPr>
                <w:sz w:val="22"/>
                <w:szCs w:val="22"/>
              </w:rPr>
              <w:t xml:space="preserve"> of magnesium hydroxide solution into the conical flask. A reaction occurs according to the equation:</w:t>
            </w:r>
          </w:p>
          <w:p w:rsidR="009B394F" w:rsidRPr="003800C8" w:rsidRDefault="009B394F" w:rsidP="00D30092">
            <w:pPr>
              <w:pStyle w:val="Default"/>
              <w:spacing w:line="360" w:lineRule="auto"/>
              <w:jc w:val="both"/>
              <w:rPr>
                <w:sz w:val="22"/>
                <w:szCs w:val="22"/>
              </w:rPr>
            </w:pPr>
            <w:r w:rsidRPr="003800C8">
              <w:rPr>
                <w:sz w:val="22"/>
                <w:szCs w:val="22"/>
              </w:rPr>
              <w:t>Mg(OH)</w:t>
            </w:r>
            <w:r w:rsidRPr="003800C8">
              <w:rPr>
                <w:sz w:val="22"/>
                <w:szCs w:val="22"/>
                <w:vertAlign w:val="subscript"/>
              </w:rPr>
              <w:t>2</w:t>
            </w:r>
            <w:r w:rsidRPr="003800C8">
              <w:rPr>
                <w:sz w:val="22"/>
                <w:szCs w:val="22"/>
              </w:rPr>
              <w:t xml:space="preserve"> (aq)</w:t>
            </w:r>
            <w:r w:rsidRPr="003800C8">
              <w:rPr>
                <w:sz w:val="22"/>
                <w:szCs w:val="22"/>
                <w:vertAlign w:val="subscript"/>
              </w:rPr>
              <w:t xml:space="preserve"> </w:t>
            </w:r>
            <w:r w:rsidRPr="003800C8">
              <w:rPr>
                <w:sz w:val="22"/>
                <w:szCs w:val="22"/>
              </w:rPr>
              <w:t xml:space="preserve"> + 2HCl (aq)  </w:t>
            </w:r>
            <w:r w:rsidRPr="003800C8">
              <w:rPr>
                <w:sz w:val="22"/>
                <w:szCs w:val="22"/>
              </w:rPr>
              <w:sym w:font="Wingdings 3" w:char="F022"/>
            </w:r>
            <w:r w:rsidRPr="003800C8">
              <w:rPr>
                <w:sz w:val="22"/>
                <w:szCs w:val="22"/>
              </w:rPr>
              <w:t xml:space="preserve">  MgCl</w:t>
            </w:r>
            <w:r w:rsidRPr="003800C8">
              <w:rPr>
                <w:sz w:val="22"/>
                <w:szCs w:val="22"/>
                <w:vertAlign w:val="subscript"/>
              </w:rPr>
              <w:t>2</w:t>
            </w:r>
            <w:r w:rsidRPr="003800C8">
              <w:rPr>
                <w:sz w:val="22"/>
                <w:szCs w:val="22"/>
              </w:rPr>
              <w:t xml:space="preserve"> (aq) + 2H</w:t>
            </w:r>
            <w:r w:rsidRPr="003800C8">
              <w:rPr>
                <w:sz w:val="22"/>
                <w:szCs w:val="22"/>
                <w:vertAlign w:val="subscript"/>
              </w:rPr>
              <w:t>2</w:t>
            </w:r>
            <w:r w:rsidRPr="003800C8">
              <w:rPr>
                <w:sz w:val="22"/>
                <w:szCs w:val="22"/>
              </w:rPr>
              <w:t>O (l)</w:t>
            </w:r>
          </w:p>
          <w:p w:rsidR="009B394F" w:rsidRPr="003800C8" w:rsidRDefault="009B394F" w:rsidP="00D30092">
            <w:pPr>
              <w:pStyle w:val="Default"/>
              <w:jc w:val="both"/>
              <w:rPr>
                <w:sz w:val="22"/>
                <w:szCs w:val="22"/>
                <w:lang w:val="en-GB"/>
              </w:rPr>
            </w:pPr>
            <w:r w:rsidRPr="003800C8">
              <w:rPr>
                <w:sz w:val="22"/>
                <w:szCs w:val="22"/>
              </w:rPr>
              <w:t>Determine what volume of HCl will be needed to fully neutralise the milk of magnesia if its concentration still be 0,2 mol∙dm</w:t>
            </w:r>
            <w:r w:rsidRPr="003800C8">
              <w:rPr>
                <w:sz w:val="22"/>
                <w:szCs w:val="22"/>
                <w:vertAlign w:val="superscript"/>
              </w:rPr>
              <w:t>-3</w:t>
            </w:r>
            <w:r w:rsidRPr="003800C8">
              <w:rPr>
                <w:sz w:val="22"/>
                <w:szCs w:val="22"/>
              </w:rPr>
              <w:t>.</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0A02AC" w:rsidRPr="003800C8" w:rsidRDefault="000A02AC" w:rsidP="00D30092">
      <w:pPr>
        <w:spacing w:line="240" w:lineRule="auto"/>
        <w:rPr>
          <w:rFonts w:ascii="Arial" w:eastAsia="Times New Roman" w:hAnsi="Arial" w:cs="Arial"/>
          <w:b/>
          <w:lang w:eastAsia="en-ZA"/>
        </w:rPr>
      </w:pPr>
    </w:p>
    <w:p w:rsidR="009B394F" w:rsidRPr="003800C8" w:rsidRDefault="009B394F" w:rsidP="00D30092">
      <w:pPr>
        <w:spacing w:line="240" w:lineRule="auto"/>
        <w:rPr>
          <w:rFonts w:ascii="Arial" w:eastAsia="Times New Roman" w:hAnsi="Arial" w:cs="Arial"/>
          <w:b/>
          <w:lang w:eastAsia="en-ZA"/>
        </w:rPr>
      </w:pPr>
      <w:r w:rsidRPr="003800C8">
        <w:rPr>
          <w:rFonts w:ascii="Arial" w:eastAsia="Times New Roman" w:hAnsi="Arial" w:cs="Arial"/>
          <w:b/>
          <w:lang w:eastAsia="en-ZA"/>
        </w:rPr>
        <w:t xml:space="preserve">QUESTION 4  </w:t>
      </w:r>
    </w:p>
    <w:p w:rsidR="009B394F" w:rsidRPr="003800C8" w:rsidRDefault="009B394F" w:rsidP="00D30092">
      <w:pPr>
        <w:spacing w:line="240" w:lineRule="auto"/>
        <w:rPr>
          <w:rFonts w:ascii="Arial" w:eastAsia="Times New Roman" w:hAnsi="Arial" w:cs="Arial"/>
          <w:b/>
          <w:lang w:eastAsia="en-ZA"/>
        </w:rPr>
      </w:pPr>
    </w:p>
    <w:p w:rsidR="009B394F" w:rsidRPr="003800C8" w:rsidRDefault="009B394F" w:rsidP="00D30092">
      <w:pPr>
        <w:spacing w:line="240" w:lineRule="auto"/>
        <w:rPr>
          <w:rFonts w:ascii="Arial" w:eastAsia="Times New Roman" w:hAnsi="Arial" w:cs="Arial"/>
          <w:lang w:eastAsia="en-ZA"/>
        </w:rPr>
      </w:pPr>
      <w:r w:rsidRPr="003800C8">
        <w:rPr>
          <w:rFonts w:ascii="Arial" w:eastAsia="Times New Roman" w:hAnsi="Arial" w:cs="Arial"/>
          <w:lang w:eastAsia="en-ZA"/>
        </w:rPr>
        <w:t>Commercial vinegar contains a small percentage of ethanoic acid. A laboratory technician wishes to determine the concentration of ethanoic acid in vinegar. He titrates a solution of ethanoic acid against a standard solution of sodium hydroxide of concentration 0,009 mol.dm</w:t>
      </w:r>
      <w:r w:rsidRPr="003800C8">
        <w:rPr>
          <w:rFonts w:ascii="Arial" w:eastAsia="Times New Roman" w:hAnsi="Arial" w:cs="Arial"/>
          <w:vertAlign w:val="superscript"/>
          <w:lang w:eastAsia="en-ZA"/>
        </w:rPr>
        <w:t>–3</w:t>
      </w:r>
      <w:r w:rsidRPr="003800C8">
        <w:rPr>
          <w:rFonts w:ascii="Arial" w:eastAsia="Times New Roman" w:hAnsi="Arial" w:cs="Arial"/>
          <w:lang w:eastAsia="en-ZA"/>
        </w:rPr>
        <w:t>. The equation for the reaction is:</w:t>
      </w:r>
    </w:p>
    <w:p w:rsidR="009B394F" w:rsidRPr="003800C8" w:rsidRDefault="009B394F" w:rsidP="00D30092">
      <w:pPr>
        <w:spacing w:after="120" w:line="240" w:lineRule="auto"/>
        <w:ind w:firstLine="720"/>
        <w:rPr>
          <w:rFonts w:ascii="Arial" w:eastAsia="Times New Roman" w:hAnsi="Arial" w:cs="Arial"/>
          <w:lang w:eastAsia="en-ZA"/>
        </w:rPr>
      </w:pPr>
      <w:r w:rsidRPr="003800C8">
        <w:rPr>
          <w:rFonts w:ascii="Arial" w:eastAsia="Times New Roman" w:hAnsi="Arial" w:cs="Arial"/>
          <w:lang w:eastAsia="en-ZA"/>
        </w:rPr>
        <w:t>CH</w:t>
      </w:r>
      <w:r w:rsidRPr="003800C8">
        <w:rPr>
          <w:rFonts w:ascii="Arial" w:eastAsia="Times New Roman" w:hAnsi="Arial" w:cs="Arial"/>
          <w:vertAlign w:val="subscript"/>
          <w:lang w:eastAsia="en-ZA"/>
        </w:rPr>
        <w:t>3</w:t>
      </w:r>
      <w:r w:rsidRPr="003800C8">
        <w:rPr>
          <w:rFonts w:ascii="Arial" w:eastAsia="Times New Roman" w:hAnsi="Arial" w:cs="Arial"/>
          <w:lang w:eastAsia="en-ZA"/>
        </w:rPr>
        <w:t>COOH(aq)  +   NaOH(aq)   →   CH</w:t>
      </w:r>
      <w:r w:rsidRPr="003800C8">
        <w:rPr>
          <w:rFonts w:ascii="Arial" w:eastAsia="Times New Roman" w:hAnsi="Arial" w:cs="Arial"/>
          <w:vertAlign w:val="subscript"/>
          <w:lang w:eastAsia="en-ZA"/>
        </w:rPr>
        <w:t>3</w:t>
      </w:r>
      <w:r w:rsidRPr="003800C8">
        <w:rPr>
          <w:rFonts w:ascii="Arial" w:eastAsia="Times New Roman" w:hAnsi="Arial" w:cs="Arial"/>
          <w:lang w:eastAsia="en-ZA"/>
        </w:rPr>
        <w:t>COONa(aq)  +  H</w:t>
      </w:r>
      <w:r w:rsidRPr="003800C8">
        <w:rPr>
          <w:rFonts w:ascii="Arial" w:eastAsia="Times New Roman" w:hAnsi="Arial" w:cs="Arial"/>
          <w:vertAlign w:val="subscript"/>
          <w:lang w:eastAsia="en-ZA"/>
        </w:rPr>
        <w:t>2</w:t>
      </w:r>
      <w:r w:rsidRPr="003800C8">
        <w:rPr>
          <w:rFonts w:ascii="Arial" w:eastAsia="Times New Roman" w:hAnsi="Arial" w:cs="Arial"/>
          <w:lang w:eastAsia="en-ZA"/>
        </w:rPr>
        <w:t>O(aq)</w:t>
      </w:r>
    </w:p>
    <w:p w:rsidR="009B394F" w:rsidRPr="003800C8" w:rsidRDefault="009B394F" w:rsidP="00D30092">
      <w:pPr>
        <w:spacing w:after="120" w:line="240" w:lineRule="auto"/>
        <w:rPr>
          <w:rFonts w:ascii="Arial" w:eastAsia="Times New Roman" w:hAnsi="Arial" w:cs="Arial"/>
          <w:lang w:eastAsia="en-ZA"/>
        </w:rPr>
      </w:pPr>
      <w:r w:rsidRPr="003800C8">
        <w:rPr>
          <w:rFonts w:ascii="Arial" w:eastAsia="Times New Roman" w:hAnsi="Arial" w:cs="Arial"/>
          <w:lang w:eastAsia="en-ZA"/>
        </w:rPr>
        <w:t>The apparatus shown below was used during the titration.</w:t>
      </w:r>
    </w:p>
    <w:p w:rsidR="009B394F" w:rsidRPr="003800C8" w:rsidRDefault="009B394F" w:rsidP="00D30092">
      <w:pPr>
        <w:spacing w:after="120" w:line="240" w:lineRule="auto"/>
        <w:rPr>
          <w:rFonts w:ascii="Arial" w:eastAsia="Times New Roman" w:hAnsi="Arial" w:cs="Arial"/>
          <w:lang w:eastAsia="en-ZA"/>
        </w:rPr>
      </w:pPr>
      <w:r w:rsidRPr="003800C8">
        <w:rPr>
          <w:rFonts w:ascii="Arial" w:eastAsia="Times New Roman" w:hAnsi="Arial" w:cs="Arial"/>
          <w:lang w:eastAsia="en-ZA"/>
        </w:rPr>
        <w:t xml:space="preserve">                             </w:t>
      </w:r>
      <w:r w:rsidRPr="003800C8">
        <w:rPr>
          <w:rFonts w:ascii="Arial" w:eastAsia="Times New Roman" w:hAnsi="Arial" w:cs="Arial"/>
          <w:noProof/>
        </w:rPr>
        <w:drawing>
          <wp:inline distT="0" distB="0" distL="0" distR="0" wp14:anchorId="2B18F49C" wp14:editId="776CE075">
            <wp:extent cx="1874401" cy="1647825"/>
            <wp:effectExtent l="0" t="0" r="0" b="0"/>
            <wp:docPr id="39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3" cstate="print"/>
                    <a:srcRect/>
                    <a:stretch>
                      <a:fillRect/>
                    </a:stretch>
                  </pic:blipFill>
                  <pic:spPr bwMode="auto">
                    <a:xfrm>
                      <a:off x="0" y="0"/>
                      <a:ext cx="1875985" cy="1649218"/>
                    </a:xfrm>
                    <a:prstGeom prst="rect">
                      <a:avLst/>
                    </a:prstGeom>
                    <a:noFill/>
                    <a:ln w="9525">
                      <a:noFill/>
                      <a:miter lim="800000"/>
                      <a:headEnd/>
                      <a:tailEnd/>
                    </a:ln>
                  </pic:spPr>
                </pic:pic>
              </a:graphicData>
            </a:graphic>
          </wp:inline>
        </w:drawing>
      </w:r>
    </w:p>
    <w:p w:rsidR="009B394F" w:rsidRPr="003800C8" w:rsidRDefault="009B394F" w:rsidP="00D30092">
      <w:pPr>
        <w:spacing w:after="120" w:line="240" w:lineRule="auto"/>
        <w:rPr>
          <w:rFonts w:ascii="Arial" w:eastAsia="Times New Roman" w:hAnsi="Arial" w:cs="Arial"/>
          <w:lang w:eastAsia="en-ZA"/>
        </w:rPr>
      </w:pPr>
      <w:r w:rsidRPr="003800C8">
        <w:rPr>
          <w:rFonts w:ascii="Arial" w:eastAsia="Times New Roman" w:hAnsi="Arial" w:cs="Arial"/>
          <w:lang w:eastAsia="en-ZA"/>
        </w:rPr>
        <w:t>25,00 cm</w:t>
      </w:r>
      <w:r w:rsidRPr="003800C8">
        <w:rPr>
          <w:rFonts w:ascii="Arial" w:eastAsia="Times New Roman" w:hAnsi="Arial" w:cs="Arial"/>
          <w:vertAlign w:val="superscript"/>
          <w:lang w:eastAsia="en-ZA"/>
        </w:rPr>
        <w:t>3</w:t>
      </w:r>
      <w:r w:rsidRPr="003800C8">
        <w:rPr>
          <w:rFonts w:ascii="Arial" w:eastAsia="Times New Roman" w:hAnsi="Arial" w:cs="Arial"/>
          <w:lang w:eastAsia="en-ZA"/>
        </w:rPr>
        <w:t xml:space="preserve"> of vinegar was diluted with distilled water and made up to a volume of 250,00 cm</w:t>
      </w:r>
      <w:r w:rsidRPr="003800C8">
        <w:rPr>
          <w:rFonts w:ascii="Arial" w:eastAsia="Times New Roman" w:hAnsi="Arial" w:cs="Arial"/>
          <w:vertAlign w:val="superscript"/>
          <w:lang w:eastAsia="en-ZA"/>
        </w:rPr>
        <w:t>3</w:t>
      </w:r>
      <w:r w:rsidRPr="003800C8">
        <w:rPr>
          <w:rFonts w:ascii="Arial" w:eastAsia="Times New Roman" w:hAnsi="Arial" w:cs="Arial"/>
          <w:lang w:eastAsia="en-ZA"/>
        </w:rPr>
        <w:t>.  Some of the diluted solution was added to apparatus B.  25,00 cm</w:t>
      </w:r>
      <w:r w:rsidRPr="003800C8">
        <w:rPr>
          <w:rFonts w:ascii="Arial" w:eastAsia="Times New Roman" w:hAnsi="Arial" w:cs="Arial"/>
          <w:vertAlign w:val="superscript"/>
          <w:lang w:eastAsia="en-ZA"/>
        </w:rPr>
        <w:t>3</w:t>
      </w:r>
      <w:r w:rsidRPr="003800C8">
        <w:rPr>
          <w:rFonts w:ascii="Arial" w:eastAsia="Times New Roman" w:hAnsi="Arial" w:cs="Arial"/>
          <w:lang w:eastAsia="en-ZA"/>
        </w:rPr>
        <w:t xml:space="preserve"> of sodium hydroxide solution was added to apparatus C and few drops of an indicator added.</w:t>
      </w:r>
    </w:p>
    <w:p w:rsidR="009B394F" w:rsidRPr="003800C8" w:rsidRDefault="009B394F" w:rsidP="00D30092">
      <w:pPr>
        <w:spacing w:line="360" w:lineRule="auto"/>
        <w:rPr>
          <w:rFonts w:ascii="Arial" w:eastAsia="Times New Roman" w:hAnsi="Arial" w:cs="Arial"/>
          <w:lang w:eastAsia="en-ZA"/>
        </w:rPr>
      </w:pPr>
      <w:r w:rsidRPr="003800C8">
        <w:rPr>
          <w:rFonts w:ascii="Arial" w:eastAsia="Times New Roman" w:hAnsi="Arial" w:cs="Arial"/>
          <w:lang w:eastAsia="en-ZA"/>
        </w:rPr>
        <w:t>4.1</w:t>
      </w:r>
      <w:r w:rsidRPr="003800C8">
        <w:rPr>
          <w:rFonts w:ascii="Arial" w:eastAsia="Times New Roman" w:hAnsi="Arial" w:cs="Arial"/>
          <w:lang w:eastAsia="en-ZA"/>
        </w:rPr>
        <w:tab/>
        <w:t xml:space="preserve">What is the name of apparatus B? </w:t>
      </w:r>
      <w:r w:rsidRPr="003800C8">
        <w:rPr>
          <w:rFonts w:ascii="Arial" w:eastAsia="Times New Roman" w:hAnsi="Arial" w:cs="Arial"/>
          <w:lang w:eastAsia="en-ZA"/>
        </w:rPr>
        <w:tab/>
      </w:r>
      <w:r w:rsidRPr="003800C8">
        <w:rPr>
          <w:rFonts w:ascii="Arial" w:eastAsia="Times New Roman" w:hAnsi="Arial" w:cs="Arial"/>
          <w:lang w:eastAsia="en-ZA"/>
        </w:rPr>
        <w:tab/>
      </w:r>
      <w:r w:rsidRPr="003800C8">
        <w:rPr>
          <w:rFonts w:ascii="Arial" w:eastAsia="Times New Roman" w:hAnsi="Arial" w:cs="Arial"/>
          <w:lang w:eastAsia="en-ZA"/>
        </w:rPr>
        <w:tab/>
      </w:r>
      <w:r w:rsidRPr="003800C8">
        <w:rPr>
          <w:rFonts w:ascii="Arial" w:eastAsia="Times New Roman" w:hAnsi="Arial" w:cs="Arial"/>
          <w:lang w:eastAsia="en-ZA"/>
        </w:rPr>
        <w:tab/>
      </w:r>
      <w:r w:rsidRPr="003800C8">
        <w:rPr>
          <w:rFonts w:ascii="Arial" w:eastAsia="Times New Roman" w:hAnsi="Arial" w:cs="Arial"/>
          <w:lang w:eastAsia="en-ZA"/>
        </w:rPr>
        <w:tab/>
      </w:r>
      <w:r w:rsidRPr="003800C8">
        <w:rPr>
          <w:rFonts w:ascii="Arial" w:eastAsia="Times New Roman" w:hAnsi="Arial" w:cs="Arial"/>
          <w:lang w:eastAsia="en-ZA"/>
        </w:rPr>
        <w:tab/>
        <w:t xml:space="preserve">  </w:t>
      </w:r>
    </w:p>
    <w:p w:rsidR="009B394F" w:rsidRPr="003800C8" w:rsidRDefault="009B394F" w:rsidP="00D30092">
      <w:pPr>
        <w:spacing w:line="360" w:lineRule="auto"/>
        <w:rPr>
          <w:rFonts w:ascii="Arial" w:eastAsia="Times New Roman" w:hAnsi="Arial" w:cs="Arial"/>
          <w:lang w:eastAsia="en-ZA"/>
        </w:rPr>
      </w:pPr>
      <w:r w:rsidRPr="003800C8">
        <w:rPr>
          <w:rFonts w:ascii="Arial" w:eastAsia="Times New Roman" w:hAnsi="Arial" w:cs="Arial"/>
          <w:lang w:eastAsia="en-ZA"/>
        </w:rPr>
        <w:t>4.2</w:t>
      </w:r>
      <w:r w:rsidRPr="003800C8">
        <w:rPr>
          <w:rFonts w:ascii="Arial" w:eastAsia="Times New Roman" w:hAnsi="Arial" w:cs="Arial"/>
          <w:lang w:eastAsia="en-ZA"/>
        </w:rPr>
        <w:tab/>
        <w:t xml:space="preserve">Ethanoic is considered a weak acid. What is meant by term ‘weak acid’? </w:t>
      </w:r>
      <w:r w:rsidRPr="003800C8">
        <w:rPr>
          <w:rFonts w:ascii="Arial" w:eastAsia="Times New Roman" w:hAnsi="Arial" w:cs="Arial"/>
          <w:lang w:eastAsia="en-ZA"/>
        </w:rPr>
        <w:tab/>
        <w:t xml:space="preserve">  </w:t>
      </w:r>
    </w:p>
    <w:p w:rsidR="009B394F" w:rsidRPr="003800C8" w:rsidRDefault="009B394F" w:rsidP="00D30092">
      <w:pPr>
        <w:spacing w:line="360" w:lineRule="auto"/>
        <w:rPr>
          <w:rFonts w:ascii="Arial" w:eastAsia="Times New Roman" w:hAnsi="Arial" w:cs="Arial"/>
          <w:bCs/>
          <w:lang w:eastAsia="en-ZA"/>
        </w:rPr>
      </w:pPr>
      <w:r w:rsidRPr="003800C8">
        <w:rPr>
          <w:rFonts w:ascii="Arial" w:eastAsia="Times New Roman" w:hAnsi="Arial" w:cs="Arial"/>
          <w:bCs/>
          <w:lang w:eastAsia="en-ZA"/>
        </w:rPr>
        <w:t>A titration was carried out and the results tabulated as shown below:</w:t>
      </w:r>
    </w:p>
    <w:tbl>
      <w:tblPr>
        <w:tblW w:w="0" w:type="auto"/>
        <w:tblInd w:w="1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00"/>
        <w:gridCol w:w="3330"/>
      </w:tblGrid>
      <w:tr w:rsidR="009B394F" w:rsidRPr="003800C8" w:rsidTr="00D75A27">
        <w:tc>
          <w:tcPr>
            <w:tcW w:w="2700" w:type="dxa"/>
            <w:shd w:val="clear" w:color="auto" w:fill="auto"/>
          </w:tcPr>
          <w:p w:rsidR="009B394F" w:rsidRPr="003800C8" w:rsidRDefault="009B394F" w:rsidP="00D30092">
            <w:pPr>
              <w:spacing w:after="120" w:line="240" w:lineRule="auto"/>
              <w:jc w:val="center"/>
              <w:rPr>
                <w:rFonts w:ascii="Arial" w:eastAsia="Times New Roman" w:hAnsi="Arial" w:cs="Arial"/>
                <w:lang w:eastAsia="en-ZA"/>
              </w:rPr>
            </w:pPr>
            <w:r w:rsidRPr="003800C8">
              <w:rPr>
                <w:rFonts w:ascii="Arial" w:eastAsia="Times New Roman" w:hAnsi="Arial" w:cs="Arial"/>
                <w:lang w:eastAsia="en-ZA"/>
              </w:rPr>
              <w:t>Experiment</w:t>
            </w:r>
          </w:p>
        </w:tc>
        <w:tc>
          <w:tcPr>
            <w:tcW w:w="3330" w:type="dxa"/>
            <w:shd w:val="clear" w:color="auto" w:fill="auto"/>
          </w:tcPr>
          <w:p w:rsidR="009B394F" w:rsidRPr="003800C8" w:rsidRDefault="009B394F" w:rsidP="00D30092">
            <w:pPr>
              <w:spacing w:after="120" w:line="240" w:lineRule="auto"/>
              <w:jc w:val="center"/>
              <w:rPr>
                <w:rFonts w:ascii="Arial" w:eastAsia="Times New Roman" w:hAnsi="Arial" w:cs="Arial"/>
                <w:lang w:eastAsia="en-ZA"/>
              </w:rPr>
            </w:pPr>
            <w:r w:rsidRPr="003800C8">
              <w:rPr>
                <w:rFonts w:ascii="Arial" w:eastAsia="Times New Roman" w:hAnsi="Arial" w:cs="Arial"/>
                <w:lang w:eastAsia="en-ZA"/>
              </w:rPr>
              <w:t>Volume of CH</w:t>
            </w:r>
            <w:r w:rsidRPr="003800C8">
              <w:rPr>
                <w:rFonts w:ascii="Arial" w:eastAsia="Times New Roman" w:hAnsi="Arial" w:cs="Arial"/>
                <w:vertAlign w:val="subscript"/>
                <w:lang w:eastAsia="en-ZA"/>
              </w:rPr>
              <w:t>3</w:t>
            </w:r>
            <w:r w:rsidRPr="003800C8">
              <w:rPr>
                <w:rFonts w:ascii="Arial" w:eastAsia="Times New Roman" w:hAnsi="Arial" w:cs="Arial"/>
                <w:lang w:eastAsia="en-ZA"/>
              </w:rPr>
              <w:t>COOH (cm</w:t>
            </w:r>
            <w:r w:rsidRPr="003800C8">
              <w:rPr>
                <w:rFonts w:ascii="Arial" w:eastAsia="Times New Roman" w:hAnsi="Arial" w:cs="Arial"/>
                <w:vertAlign w:val="superscript"/>
                <w:lang w:eastAsia="en-ZA"/>
              </w:rPr>
              <w:t>3</w:t>
            </w:r>
            <w:r w:rsidRPr="003800C8">
              <w:rPr>
                <w:rFonts w:ascii="Arial" w:eastAsia="Times New Roman" w:hAnsi="Arial" w:cs="Arial"/>
                <w:lang w:eastAsia="en-ZA"/>
              </w:rPr>
              <w:t>)</w:t>
            </w:r>
          </w:p>
        </w:tc>
      </w:tr>
      <w:tr w:rsidR="009B394F" w:rsidRPr="003800C8" w:rsidTr="00D75A27">
        <w:tc>
          <w:tcPr>
            <w:tcW w:w="2700" w:type="dxa"/>
            <w:shd w:val="clear" w:color="auto" w:fill="auto"/>
          </w:tcPr>
          <w:p w:rsidR="009B394F" w:rsidRPr="003800C8" w:rsidRDefault="009B394F" w:rsidP="00D30092">
            <w:pPr>
              <w:spacing w:after="120" w:line="240" w:lineRule="auto"/>
              <w:jc w:val="center"/>
              <w:rPr>
                <w:rFonts w:ascii="Arial" w:eastAsia="Times New Roman" w:hAnsi="Arial" w:cs="Arial"/>
                <w:lang w:eastAsia="en-ZA"/>
              </w:rPr>
            </w:pPr>
            <w:r w:rsidRPr="003800C8">
              <w:rPr>
                <w:rFonts w:ascii="Arial" w:eastAsia="Times New Roman" w:hAnsi="Arial" w:cs="Arial"/>
                <w:lang w:eastAsia="en-ZA"/>
              </w:rPr>
              <w:t>1</w:t>
            </w:r>
          </w:p>
        </w:tc>
        <w:tc>
          <w:tcPr>
            <w:tcW w:w="3330" w:type="dxa"/>
            <w:shd w:val="clear" w:color="auto" w:fill="auto"/>
          </w:tcPr>
          <w:p w:rsidR="009B394F" w:rsidRPr="003800C8" w:rsidRDefault="009B394F" w:rsidP="00D30092">
            <w:pPr>
              <w:spacing w:after="120" w:line="240" w:lineRule="auto"/>
              <w:jc w:val="center"/>
              <w:rPr>
                <w:rFonts w:ascii="Arial" w:eastAsia="Times New Roman" w:hAnsi="Arial" w:cs="Arial"/>
                <w:lang w:eastAsia="en-ZA"/>
              </w:rPr>
            </w:pPr>
            <w:r w:rsidRPr="003800C8">
              <w:rPr>
                <w:rFonts w:ascii="Arial" w:eastAsia="Times New Roman" w:hAnsi="Arial" w:cs="Arial"/>
                <w:lang w:eastAsia="en-ZA"/>
              </w:rPr>
              <w:t>21,1</w:t>
            </w:r>
          </w:p>
        </w:tc>
      </w:tr>
      <w:tr w:rsidR="009B394F" w:rsidRPr="003800C8" w:rsidTr="00D75A27">
        <w:tc>
          <w:tcPr>
            <w:tcW w:w="2700" w:type="dxa"/>
            <w:shd w:val="clear" w:color="auto" w:fill="auto"/>
          </w:tcPr>
          <w:p w:rsidR="009B394F" w:rsidRPr="003800C8" w:rsidRDefault="009B394F" w:rsidP="00D30092">
            <w:pPr>
              <w:spacing w:after="120" w:line="240" w:lineRule="auto"/>
              <w:jc w:val="center"/>
              <w:rPr>
                <w:rFonts w:ascii="Arial" w:eastAsia="Times New Roman" w:hAnsi="Arial" w:cs="Arial"/>
                <w:lang w:eastAsia="en-ZA"/>
              </w:rPr>
            </w:pPr>
            <w:r w:rsidRPr="003800C8">
              <w:rPr>
                <w:rFonts w:ascii="Arial" w:eastAsia="Times New Roman" w:hAnsi="Arial" w:cs="Arial"/>
                <w:lang w:eastAsia="en-ZA"/>
              </w:rPr>
              <w:t>2</w:t>
            </w:r>
          </w:p>
        </w:tc>
        <w:tc>
          <w:tcPr>
            <w:tcW w:w="3330" w:type="dxa"/>
            <w:shd w:val="clear" w:color="auto" w:fill="auto"/>
          </w:tcPr>
          <w:p w:rsidR="009B394F" w:rsidRPr="003800C8" w:rsidRDefault="009B394F" w:rsidP="00D30092">
            <w:pPr>
              <w:spacing w:after="120" w:line="240" w:lineRule="auto"/>
              <w:jc w:val="center"/>
              <w:rPr>
                <w:rFonts w:ascii="Arial" w:eastAsia="Times New Roman" w:hAnsi="Arial" w:cs="Arial"/>
                <w:lang w:eastAsia="en-ZA"/>
              </w:rPr>
            </w:pPr>
            <w:r w:rsidRPr="003800C8">
              <w:rPr>
                <w:rFonts w:ascii="Arial" w:eastAsia="Times New Roman" w:hAnsi="Arial" w:cs="Arial"/>
                <w:lang w:eastAsia="en-ZA"/>
              </w:rPr>
              <w:t>21,1</w:t>
            </w:r>
          </w:p>
        </w:tc>
      </w:tr>
      <w:tr w:rsidR="009B394F" w:rsidRPr="003800C8" w:rsidTr="00D75A27">
        <w:tc>
          <w:tcPr>
            <w:tcW w:w="2700" w:type="dxa"/>
            <w:shd w:val="clear" w:color="auto" w:fill="auto"/>
          </w:tcPr>
          <w:p w:rsidR="009B394F" w:rsidRPr="003800C8" w:rsidRDefault="009B394F" w:rsidP="00D30092">
            <w:pPr>
              <w:spacing w:after="120" w:line="240" w:lineRule="auto"/>
              <w:jc w:val="center"/>
              <w:rPr>
                <w:rFonts w:ascii="Arial" w:eastAsia="Times New Roman" w:hAnsi="Arial" w:cs="Arial"/>
                <w:lang w:eastAsia="en-ZA"/>
              </w:rPr>
            </w:pPr>
            <w:r w:rsidRPr="003800C8">
              <w:rPr>
                <w:rFonts w:ascii="Arial" w:eastAsia="Times New Roman" w:hAnsi="Arial" w:cs="Arial"/>
                <w:lang w:eastAsia="en-ZA"/>
              </w:rPr>
              <w:t>3</w:t>
            </w:r>
          </w:p>
        </w:tc>
        <w:tc>
          <w:tcPr>
            <w:tcW w:w="3330" w:type="dxa"/>
            <w:shd w:val="clear" w:color="auto" w:fill="auto"/>
          </w:tcPr>
          <w:p w:rsidR="009B394F" w:rsidRPr="003800C8" w:rsidRDefault="009B394F" w:rsidP="00D30092">
            <w:pPr>
              <w:spacing w:after="120" w:line="240" w:lineRule="auto"/>
              <w:jc w:val="center"/>
              <w:rPr>
                <w:rFonts w:ascii="Arial" w:eastAsia="Times New Roman" w:hAnsi="Arial" w:cs="Arial"/>
                <w:lang w:eastAsia="en-ZA"/>
              </w:rPr>
            </w:pPr>
            <w:r w:rsidRPr="003800C8">
              <w:rPr>
                <w:rFonts w:ascii="Arial" w:eastAsia="Times New Roman" w:hAnsi="Arial" w:cs="Arial"/>
                <w:lang w:eastAsia="en-ZA"/>
              </w:rPr>
              <w:t>20,9</w:t>
            </w:r>
          </w:p>
        </w:tc>
      </w:tr>
    </w:tbl>
    <w:p w:rsidR="009B394F" w:rsidRPr="003800C8" w:rsidRDefault="009B394F" w:rsidP="000A02AC">
      <w:pPr>
        <w:spacing w:after="120" w:line="240" w:lineRule="auto"/>
        <w:rPr>
          <w:rFonts w:ascii="Arial" w:eastAsia="Times New Roman" w:hAnsi="Arial" w:cs="Arial"/>
          <w:bCs/>
          <w:lang w:eastAsia="en-ZA"/>
        </w:rPr>
      </w:pPr>
      <w:r w:rsidRPr="003800C8">
        <w:rPr>
          <w:rFonts w:ascii="Arial" w:eastAsia="Times New Roman" w:hAnsi="Arial" w:cs="Arial"/>
          <w:bCs/>
          <w:lang w:eastAsia="en-ZA"/>
        </w:rPr>
        <w:t>4.3</w:t>
      </w:r>
      <w:r w:rsidRPr="003800C8">
        <w:rPr>
          <w:rFonts w:ascii="Arial" w:eastAsia="Times New Roman" w:hAnsi="Arial" w:cs="Arial"/>
          <w:bCs/>
          <w:lang w:eastAsia="en-ZA"/>
        </w:rPr>
        <w:tab/>
        <w:t>What observation is made to identify the end point</w:t>
      </w:r>
      <w:r w:rsidR="000A02AC" w:rsidRPr="003800C8">
        <w:rPr>
          <w:rFonts w:ascii="Arial" w:eastAsia="Times New Roman" w:hAnsi="Arial" w:cs="Arial"/>
          <w:bCs/>
          <w:lang w:eastAsia="en-ZA"/>
        </w:rPr>
        <w:t xml:space="preserve"> for the acid-base titration?  </w:t>
      </w:r>
    </w:p>
    <w:p w:rsidR="009B394F" w:rsidRPr="003800C8" w:rsidRDefault="009B394F" w:rsidP="00D30092">
      <w:pPr>
        <w:rPr>
          <w:rFonts w:ascii="Arial" w:hAnsi="Arial" w:cs="Arial"/>
          <w:bCs/>
        </w:rPr>
      </w:pPr>
      <w:r w:rsidRPr="003800C8">
        <w:rPr>
          <w:rFonts w:ascii="Arial" w:hAnsi="Arial" w:cs="Arial"/>
          <w:bCs/>
        </w:rPr>
        <w:t>4.4</w:t>
      </w:r>
      <w:r w:rsidRPr="003800C8">
        <w:rPr>
          <w:rFonts w:ascii="Arial" w:hAnsi="Arial" w:cs="Arial"/>
        </w:rPr>
        <w:tab/>
      </w:r>
      <w:r w:rsidRPr="003800C8">
        <w:rPr>
          <w:rFonts w:ascii="Arial" w:hAnsi="Arial" w:cs="Arial"/>
          <w:bCs/>
        </w:rPr>
        <w:t xml:space="preserve">Which one of the indicators listed in the table below is suitable to be used  </w:t>
      </w:r>
    </w:p>
    <w:p w:rsidR="009B394F" w:rsidRPr="003800C8" w:rsidRDefault="009B394F" w:rsidP="00D30092">
      <w:pPr>
        <w:spacing w:line="360" w:lineRule="auto"/>
        <w:rPr>
          <w:rFonts w:ascii="Arial" w:hAnsi="Arial" w:cs="Arial"/>
          <w:bCs/>
        </w:rPr>
      </w:pPr>
      <w:r w:rsidRPr="003800C8">
        <w:rPr>
          <w:rFonts w:ascii="Arial" w:hAnsi="Arial" w:cs="Arial"/>
          <w:bCs/>
        </w:rPr>
        <w:tab/>
        <w:t xml:space="preserve">for the above titration? Give a reason for the answer. </w:t>
      </w:r>
      <w:r w:rsidRPr="003800C8">
        <w:rPr>
          <w:rFonts w:ascii="Arial" w:hAnsi="Arial" w:cs="Arial"/>
          <w:bCs/>
        </w:rPr>
        <w:tab/>
      </w:r>
      <w:r w:rsidRPr="003800C8">
        <w:rPr>
          <w:rFonts w:ascii="Arial" w:hAnsi="Arial" w:cs="Arial"/>
          <w:bCs/>
        </w:rPr>
        <w:tab/>
      </w:r>
      <w:r w:rsidRPr="003800C8">
        <w:rPr>
          <w:rFonts w:ascii="Arial" w:hAnsi="Arial" w:cs="Arial"/>
          <w:bCs/>
        </w:rPr>
        <w:tab/>
      </w:r>
      <w:r w:rsidRPr="003800C8">
        <w:rPr>
          <w:rFonts w:ascii="Arial" w:hAnsi="Arial" w:cs="Arial"/>
          <w:bCs/>
        </w:rPr>
        <w:tab/>
        <w:t xml:space="preserve"> </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050"/>
        <w:gridCol w:w="4140"/>
      </w:tblGrid>
      <w:tr w:rsidR="009B394F" w:rsidRPr="003800C8" w:rsidTr="00D75A27">
        <w:tc>
          <w:tcPr>
            <w:tcW w:w="4050" w:type="dxa"/>
            <w:shd w:val="clear" w:color="auto" w:fill="auto"/>
          </w:tcPr>
          <w:p w:rsidR="009B394F" w:rsidRPr="003800C8" w:rsidRDefault="009B394F" w:rsidP="00D30092">
            <w:pPr>
              <w:spacing w:after="120"/>
              <w:jc w:val="center"/>
              <w:rPr>
                <w:rFonts w:ascii="Arial" w:hAnsi="Arial" w:cs="Arial"/>
                <w:b/>
                <w:bCs/>
              </w:rPr>
            </w:pPr>
            <w:r w:rsidRPr="003800C8">
              <w:rPr>
                <w:rFonts w:ascii="Arial" w:hAnsi="Arial" w:cs="Arial"/>
                <w:b/>
                <w:bCs/>
              </w:rPr>
              <w:t>Indicator</w:t>
            </w:r>
          </w:p>
        </w:tc>
        <w:tc>
          <w:tcPr>
            <w:tcW w:w="4140" w:type="dxa"/>
            <w:shd w:val="clear" w:color="auto" w:fill="auto"/>
          </w:tcPr>
          <w:p w:rsidR="009B394F" w:rsidRPr="003800C8" w:rsidRDefault="009B394F" w:rsidP="00D30092">
            <w:pPr>
              <w:spacing w:after="120"/>
              <w:jc w:val="center"/>
              <w:rPr>
                <w:rFonts w:ascii="Arial" w:hAnsi="Arial" w:cs="Arial"/>
                <w:b/>
                <w:bCs/>
              </w:rPr>
            </w:pPr>
            <w:r w:rsidRPr="003800C8">
              <w:rPr>
                <w:rFonts w:ascii="Arial" w:hAnsi="Arial" w:cs="Arial"/>
                <w:b/>
                <w:bCs/>
              </w:rPr>
              <w:t>pH range</w:t>
            </w:r>
          </w:p>
        </w:tc>
      </w:tr>
      <w:tr w:rsidR="009B394F" w:rsidRPr="003800C8" w:rsidTr="00D75A27">
        <w:tc>
          <w:tcPr>
            <w:tcW w:w="4050" w:type="dxa"/>
            <w:shd w:val="clear" w:color="auto" w:fill="auto"/>
          </w:tcPr>
          <w:p w:rsidR="009B394F" w:rsidRPr="003800C8" w:rsidRDefault="009B394F" w:rsidP="00D30092">
            <w:pPr>
              <w:spacing w:after="120"/>
              <w:rPr>
                <w:rFonts w:ascii="Arial" w:hAnsi="Arial" w:cs="Arial"/>
                <w:bCs/>
              </w:rPr>
            </w:pPr>
            <w:r w:rsidRPr="003800C8">
              <w:rPr>
                <w:rFonts w:ascii="Arial" w:hAnsi="Arial" w:cs="Arial"/>
                <w:bCs/>
              </w:rPr>
              <w:t>Methyl orange</w:t>
            </w:r>
          </w:p>
        </w:tc>
        <w:tc>
          <w:tcPr>
            <w:tcW w:w="4140" w:type="dxa"/>
            <w:shd w:val="clear" w:color="auto" w:fill="auto"/>
          </w:tcPr>
          <w:p w:rsidR="009B394F" w:rsidRPr="003800C8" w:rsidRDefault="009B394F" w:rsidP="00D30092">
            <w:pPr>
              <w:spacing w:after="120"/>
              <w:jc w:val="center"/>
              <w:rPr>
                <w:rFonts w:ascii="Arial" w:hAnsi="Arial" w:cs="Arial"/>
                <w:bCs/>
              </w:rPr>
            </w:pPr>
            <w:r w:rsidRPr="003800C8">
              <w:rPr>
                <w:rFonts w:ascii="Arial" w:hAnsi="Arial" w:cs="Arial"/>
                <w:bCs/>
              </w:rPr>
              <w:t>2,9 – 4,0</w:t>
            </w:r>
          </w:p>
        </w:tc>
      </w:tr>
      <w:tr w:rsidR="009B394F" w:rsidRPr="003800C8" w:rsidTr="00D75A27">
        <w:tc>
          <w:tcPr>
            <w:tcW w:w="4050" w:type="dxa"/>
            <w:shd w:val="clear" w:color="auto" w:fill="auto"/>
          </w:tcPr>
          <w:p w:rsidR="009B394F" w:rsidRPr="003800C8" w:rsidRDefault="009B394F" w:rsidP="00D30092">
            <w:pPr>
              <w:spacing w:after="120"/>
              <w:rPr>
                <w:rFonts w:ascii="Arial" w:hAnsi="Arial" w:cs="Arial"/>
                <w:bCs/>
              </w:rPr>
            </w:pPr>
            <w:r w:rsidRPr="003800C8">
              <w:rPr>
                <w:rFonts w:ascii="Arial" w:hAnsi="Arial" w:cs="Arial"/>
                <w:bCs/>
              </w:rPr>
              <w:t>Bromothymol blue</w:t>
            </w:r>
          </w:p>
        </w:tc>
        <w:tc>
          <w:tcPr>
            <w:tcW w:w="4140" w:type="dxa"/>
            <w:shd w:val="clear" w:color="auto" w:fill="auto"/>
          </w:tcPr>
          <w:p w:rsidR="009B394F" w:rsidRPr="003800C8" w:rsidRDefault="009B394F" w:rsidP="00D30092">
            <w:pPr>
              <w:spacing w:after="120"/>
              <w:jc w:val="center"/>
              <w:rPr>
                <w:rFonts w:ascii="Arial" w:hAnsi="Arial" w:cs="Arial"/>
                <w:bCs/>
              </w:rPr>
            </w:pPr>
            <w:r w:rsidRPr="003800C8">
              <w:rPr>
                <w:rFonts w:ascii="Arial" w:hAnsi="Arial" w:cs="Arial"/>
                <w:bCs/>
              </w:rPr>
              <w:t>6,0 – 7,6</w:t>
            </w:r>
          </w:p>
        </w:tc>
      </w:tr>
      <w:tr w:rsidR="009B394F" w:rsidRPr="003800C8" w:rsidTr="00D75A27">
        <w:tc>
          <w:tcPr>
            <w:tcW w:w="4050" w:type="dxa"/>
            <w:shd w:val="clear" w:color="auto" w:fill="auto"/>
          </w:tcPr>
          <w:p w:rsidR="009B394F" w:rsidRPr="003800C8" w:rsidRDefault="009B394F" w:rsidP="00D30092">
            <w:pPr>
              <w:spacing w:after="120"/>
              <w:rPr>
                <w:rFonts w:ascii="Arial" w:hAnsi="Arial" w:cs="Arial"/>
                <w:bCs/>
              </w:rPr>
            </w:pPr>
            <w:r w:rsidRPr="003800C8">
              <w:rPr>
                <w:rFonts w:ascii="Arial" w:hAnsi="Arial" w:cs="Arial"/>
                <w:bCs/>
              </w:rPr>
              <w:t>Phenolphthalein</w:t>
            </w:r>
          </w:p>
        </w:tc>
        <w:tc>
          <w:tcPr>
            <w:tcW w:w="4140" w:type="dxa"/>
            <w:shd w:val="clear" w:color="auto" w:fill="auto"/>
          </w:tcPr>
          <w:p w:rsidR="009B394F" w:rsidRPr="003800C8" w:rsidRDefault="009B394F" w:rsidP="00D30092">
            <w:pPr>
              <w:spacing w:after="120"/>
              <w:jc w:val="center"/>
              <w:rPr>
                <w:rFonts w:ascii="Arial" w:hAnsi="Arial" w:cs="Arial"/>
                <w:bCs/>
              </w:rPr>
            </w:pPr>
            <w:r w:rsidRPr="003800C8">
              <w:rPr>
                <w:rFonts w:ascii="Arial" w:hAnsi="Arial" w:cs="Arial"/>
                <w:bCs/>
              </w:rPr>
              <w:t>8,3 – 10,0</w:t>
            </w:r>
          </w:p>
        </w:tc>
      </w:tr>
    </w:tbl>
    <w:p w:rsidR="009B394F" w:rsidRPr="003800C8" w:rsidRDefault="009B394F" w:rsidP="00D30092">
      <w:pPr>
        <w:rPr>
          <w:rFonts w:ascii="Arial" w:hAnsi="Arial" w:cs="Arial"/>
          <w:bCs/>
        </w:rPr>
      </w:pPr>
    </w:p>
    <w:p w:rsidR="009B394F" w:rsidRPr="003800C8" w:rsidRDefault="009B394F" w:rsidP="00D30092">
      <w:pPr>
        <w:spacing w:line="360" w:lineRule="auto"/>
        <w:rPr>
          <w:rFonts w:ascii="Arial" w:hAnsi="Arial" w:cs="Arial"/>
          <w:bCs/>
        </w:rPr>
      </w:pPr>
      <w:r w:rsidRPr="003800C8">
        <w:rPr>
          <w:rFonts w:ascii="Arial" w:hAnsi="Arial" w:cs="Arial"/>
          <w:bCs/>
        </w:rPr>
        <w:t>4.5</w:t>
      </w:r>
      <w:r w:rsidRPr="003800C8">
        <w:rPr>
          <w:rFonts w:ascii="Arial" w:hAnsi="Arial" w:cs="Arial"/>
          <w:bCs/>
        </w:rPr>
        <w:tab/>
        <w:t xml:space="preserve">Calculate the concentration of dilute ethanoic acid. </w:t>
      </w:r>
      <w:r w:rsidRPr="003800C8">
        <w:rPr>
          <w:rFonts w:ascii="Arial" w:hAnsi="Arial" w:cs="Arial"/>
          <w:bCs/>
        </w:rPr>
        <w:tab/>
      </w:r>
      <w:r w:rsidRPr="003800C8">
        <w:rPr>
          <w:rFonts w:ascii="Arial" w:hAnsi="Arial" w:cs="Arial"/>
          <w:bCs/>
        </w:rPr>
        <w:tab/>
      </w:r>
      <w:r w:rsidRPr="003800C8">
        <w:rPr>
          <w:rFonts w:ascii="Arial" w:hAnsi="Arial" w:cs="Arial"/>
          <w:bCs/>
        </w:rPr>
        <w:tab/>
      </w:r>
      <w:r w:rsidRPr="003800C8">
        <w:rPr>
          <w:rFonts w:ascii="Arial" w:hAnsi="Arial" w:cs="Arial"/>
          <w:bCs/>
        </w:rPr>
        <w:tab/>
      </w:r>
    </w:p>
    <w:p w:rsidR="009B394F" w:rsidRPr="003800C8" w:rsidRDefault="009B394F" w:rsidP="00D30092">
      <w:pPr>
        <w:rPr>
          <w:rFonts w:ascii="Arial" w:hAnsi="Arial" w:cs="Arial"/>
          <w:bCs/>
        </w:rPr>
      </w:pPr>
      <w:r w:rsidRPr="003800C8">
        <w:rPr>
          <w:rFonts w:ascii="Arial" w:hAnsi="Arial" w:cs="Arial"/>
          <w:bCs/>
        </w:rPr>
        <w:t>4.6</w:t>
      </w:r>
      <w:r w:rsidRPr="003800C8">
        <w:rPr>
          <w:rFonts w:ascii="Arial" w:hAnsi="Arial" w:cs="Arial"/>
          <w:bCs/>
        </w:rPr>
        <w:tab/>
        <w:t xml:space="preserve">Calculate the concentration of ethanoic acid in vinegar. </w:t>
      </w:r>
      <w:r w:rsidRPr="003800C8">
        <w:rPr>
          <w:rFonts w:ascii="Arial" w:hAnsi="Arial" w:cs="Arial"/>
          <w:bCs/>
        </w:rPr>
        <w:tab/>
      </w:r>
      <w:r w:rsidRPr="003800C8">
        <w:rPr>
          <w:rFonts w:ascii="Arial" w:hAnsi="Arial" w:cs="Arial"/>
          <w:bCs/>
        </w:rPr>
        <w:tab/>
      </w:r>
      <w:r w:rsidRPr="003800C8">
        <w:rPr>
          <w:rFonts w:ascii="Arial" w:hAnsi="Arial" w:cs="Arial"/>
          <w:bCs/>
        </w:rPr>
        <w:tab/>
        <w:t xml:space="preserve">  </w:t>
      </w:r>
    </w:p>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p>
    <w:tbl>
      <w:tblPr>
        <w:tblW w:w="10598" w:type="dxa"/>
        <w:tblLook w:val="01E0" w:firstRow="1" w:lastRow="1" w:firstColumn="1" w:lastColumn="1" w:noHBand="0" w:noVBand="0"/>
      </w:tblPr>
      <w:tblGrid>
        <w:gridCol w:w="9462"/>
        <w:gridCol w:w="254"/>
        <w:gridCol w:w="882"/>
      </w:tblGrid>
      <w:tr w:rsidR="009B394F" w:rsidRPr="003800C8" w:rsidTr="00D75A27">
        <w:trPr>
          <w:trHeight w:val="314"/>
        </w:trPr>
        <w:tc>
          <w:tcPr>
            <w:tcW w:w="9462" w:type="dxa"/>
            <w:shd w:val="clear" w:color="auto" w:fill="auto"/>
          </w:tcPr>
          <w:p w:rsidR="009B394F" w:rsidRPr="003800C8" w:rsidRDefault="009B394F" w:rsidP="00D30092">
            <w:pPr>
              <w:tabs>
                <w:tab w:val="left" w:pos="1380"/>
              </w:tabs>
              <w:rPr>
                <w:rFonts w:ascii="Arial" w:hAnsi="Arial" w:cs="Arial"/>
                <w:b/>
                <w:lang w:val="en-GB"/>
              </w:rPr>
            </w:pPr>
            <w:r w:rsidRPr="003800C8">
              <w:rPr>
                <w:rFonts w:ascii="Arial" w:hAnsi="Arial" w:cs="Arial"/>
                <w:b/>
                <w:lang w:val="en-GB"/>
              </w:rPr>
              <w:t xml:space="preserve">QUESTION 5  </w:t>
            </w:r>
          </w:p>
        </w:tc>
        <w:tc>
          <w:tcPr>
            <w:tcW w:w="254" w:type="dxa"/>
            <w:shd w:val="clear" w:color="auto" w:fill="auto"/>
          </w:tcPr>
          <w:p w:rsidR="009B394F" w:rsidRPr="003800C8" w:rsidRDefault="009B394F" w:rsidP="00D30092">
            <w:pPr>
              <w:rPr>
                <w:rFonts w:ascii="Arial" w:hAnsi="Arial" w:cs="Arial"/>
                <w:lang w:val="en-GB"/>
              </w:rPr>
            </w:pPr>
          </w:p>
        </w:tc>
        <w:tc>
          <w:tcPr>
            <w:tcW w:w="882"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lang w:val="en-US"/>
        </w:rPr>
      </w:pPr>
    </w:p>
    <w:tbl>
      <w:tblPr>
        <w:tblW w:w="10173" w:type="dxa"/>
        <w:tblLook w:val="01E0" w:firstRow="1" w:lastRow="1" w:firstColumn="1" w:lastColumn="1" w:noHBand="0" w:noVBand="0"/>
      </w:tblPr>
      <w:tblGrid>
        <w:gridCol w:w="9462"/>
        <w:gridCol w:w="254"/>
        <w:gridCol w:w="457"/>
      </w:tblGrid>
      <w:tr w:rsidR="009B394F" w:rsidRPr="003800C8" w:rsidTr="00D75A27">
        <w:trPr>
          <w:trHeight w:val="314"/>
        </w:trPr>
        <w:tc>
          <w:tcPr>
            <w:tcW w:w="9462" w:type="dxa"/>
            <w:shd w:val="clear" w:color="auto" w:fill="auto"/>
          </w:tcPr>
          <w:p w:rsidR="009B394F" w:rsidRPr="003800C8" w:rsidRDefault="009B394F" w:rsidP="00D30092">
            <w:pPr>
              <w:pStyle w:val="ListParagraph"/>
              <w:ind w:left="0"/>
              <w:rPr>
                <w:rFonts w:ascii="Arial" w:hAnsi="Arial" w:cs="Arial"/>
                <w:lang w:val="en-GB"/>
              </w:rPr>
            </w:pPr>
            <w:r w:rsidRPr="003800C8">
              <w:rPr>
                <w:rFonts w:ascii="Arial" w:hAnsi="Arial" w:cs="Arial"/>
                <w:lang w:val="en-US"/>
              </w:rPr>
              <w:t>In an acid -base reaction 0,5 dm</w:t>
            </w:r>
            <w:r w:rsidRPr="003800C8">
              <w:rPr>
                <w:rFonts w:ascii="Arial" w:hAnsi="Arial" w:cs="Arial"/>
                <w:vertAlign w:val="superscript"/>
                <w:lang w:val="en-US"/>
              </w:rPr>
              <w:t>3</w:t>
            </w:r>
            <w:r w:rsidRPr="003800C8">
              <w:rPr>
                <w:rFonts w:ascii="Arial" w:hAnsi="Arial" w:cs="Arial"/>
                <w:lang w:val="en-US"/>
              </w:rPr>
              <w:t xml:space="preserve"> of a 0,1 </w:t>
            </w:r>
            <w:r w:rsidRPr="003800C8">
              <w:rPr>
                <w:rFonts w:ascii="Arial" w:hAnsi="Arial" w:cs="Arial"/>
                <w:lang w:val="en-GB"/>
              </w:rPr>
              <w:t>mol∙dm</w:t>
            </w:r>
            <w:r w:rsidRPr="003800C8">
              <w:rPr>
                <w:rFonts w:ascii="Arial" w:hAnsi="Arial" w:cs="Arial"/>
                <w:vertAlign w:val="superscript"/>
                <w:lang w:val="en-GB"/>
              </w:rPr>
              <w:t>-3</w:t>
            </w:r>
            <w:r w:rsidRPr="003800C8">
              <w:rPr>
                <w:rFonts w:ascii="Arial" w:hAnsi="Arial" w:cs="Arial"/>
                <w:lang w:val="en-GB"/>
              </w:rPr>
              <w:t xml:space="preserve"> hydrogen flouride solution is added to 0,8 dm</w:t>
            </w:r>
            <w:r w:rsidRPr="003800C8">
              <w:rPr>
                <w:rFonts w:ascii="Arial" w:hAnsi="Arial" w:cs="Arial"/>
                <w:vertAlign w:val="superscript"/>
                <w:lang w:val="en-GB"/>
              </w:rPr>
              <w:t>3</w:t>
            </w:r>
            <w:r w:rsidRPr="003800C8">
              <w:rPr>
                <w:rFonts w:ascii="Arial" w:hAnsi="Arial" w:cs="Arial"/>
                <w:lang w:val="en-GB"/>
              </w:rPr>
              <w:t xml:space="preserve"> of 0,25 mol∙dm</w:t>
            </w:r>
            <w:r w:rsidRPr="003800C8">
              <w:rPr>
                <w:rFonts w:ascii="Arial" w:hAnsi="Arial" w:cs="Arial"/>
                <w:vertAlign w:val="superscript"/>
                <w:lang w:val="en-GB"/>
              </w:rPr>
              <w:t xml:space="preserve">-3 </w:t>
            </w:r>
            <w:r w:rsidRPr="003800C8">
              <w:rPr>
                <w:rFonts w:ascii="Arial" w:hAnsi="Arial" w:cs="Arial"/>
                <w:lang w:val="en-GB"/>
              </w:rPr>
              <w:t>solution of NaOH. The reaction runs to completion according to the following equation.</w:t>
            </w:r>
          </w:p>
          <w:p w:rsidR="009B394F" w:rsidRPr="003800C8" w:rsidRDefault="009B394F" w:rsidP="00D30092">
            <w:pPr>
              <w:pStyle w:val="ListParagraph"/>
              <w:ind w:left="0"/>
              <w:rPr>
                <w:rFonts w:ascii="Arial" w:hAnsi="Arial" w:cs="Arial"/>
                <w:lang w:val="es-ES"/>
              </w:rPr>
            </w:pPr>
            <w:r w:rsidRPr="003800C8">
              <w:rPr>
                <w:rFonts w:ascii="Arial" w:hAnsi="Arial" w:cs="Arial"/>
                <w:lang w:val="es-ES"/>
              </w:rPr>
              <w:t>HF(aq)</w:t>
            </w:r>
            <w:r w:rsidRPr="003800C8">
              <w:rPr>
                <w:rFonts w:ascii="Arial" w:hAnsi="Arial" w:cs="Arial"/>
                <w:vertAlign w:val="subscript"/>
                <w:lang w:val="es-ES"/>
              </w:rPr>
              <w:t xml:space="preserve"> </w:t>
            </w:r>
            <w:r w:rsidRPr="003800C8">
              <w:rPr>
                <w:rFonts w:ascii="Arial" w:hAnsi="Arial" w:cs="Arial"/>
                <w:lang w:val="es-ES"/>
              </w:rPr>
              <w:t xml:space="preserve"> + NaOH(aq)  </w:t>
            </w:r>
            <w:r w:rsidRPr="003800C8">
              <w:rPr>
                <w:rFonts w:ascii="Arial" w:hAnsi="Arial" w:cs="Arial"/>
                <w:lang w:val="en-US"/>
              </w:rPr>
              <w:sym w:font="Wingdings 3" w:char="F022"/>
            </w:r>
            <w:r w:rsidRPr="003800C8">
              <w:rPr>
                <w:rFonts w:ascii="Arial" w:hAnsi="Arial" w:cs="Arial"/>
                <w:lang w:val="es-ES"/>
              </w:rPr>
              <w:t xml:space="preserve">  NaF(aq) + H</w:t>
            </w:r>
            <w:r w:rsidRPr="003800C8">
              <w:rPr>
                <w:rFonts w:ascii="Arial" w:hAnsi="Arial" w:cs="Arial"/>
                <w:vertAlign w:val="subscript"/>
                <w:lang w:val="es-ES"/>
              </w:rPr>
              <w:t>2</w:t>
            </w:r>
            <w:r w:rsidRPr="003800C8">
              <w:rPr>
                <w:rFonts w:ascii="Arial" w:hAnsi="Arial" w:cs="Arial"/>
                <w:lang w:val="es-ES"/>
              </w:rPr>
              <w:t xml:space="preserve">O (l) </w:t>
            </w:r>
          </w:p>
        </w:tc>
        <w:tc>
          <w:tcPr>
            <w:tcW w:w="254" w:type="dxa"/>
            <w:shd w:val="clear" w:color="auto" w:fill="auto"/>
          </w:tcPr>
          <w:p w:rsidR="009B394F" w:rsidRPr="003800C8" w:rsidRDefault="009B394F" w:rsidP="00D30092">
            <w:pPr>
              <w:rPr>
                <w:rFonts w:ascii="Arial" w:hAnsi="Arial" w:cs="Arial"/>
                <w:lang w:val="es-ES"/>
              </w:rPr>
            </w:pPr>
          </w:p>
        </w:tc>
        <w:tc>
          <w:tcPr>
            <w:tcW w:w="457" w:type="dxa"/>
            <w:shd w:val="clear" w:color="auto" w:fill="auto"/>
          </w:tcPr>
          <w:p w:rsidR="009B394F" w:rsidRPr="003800C8" w:rsidRDefault="009B394F" w:rsidP="00D30092">
            <w:pPr>
              <w:rPr>
                <w:rFonts w:ascii="Arial" w:hAnsi="Arial" w:cs="Arial"/>
                <w:lang w:val="es-ES"/>
              </w:rPr>
            </w:pPr>
            <w:r w:rsidRPr="003800C8">
              <w:rPr>
                <w:rFonts w:ascii="Arial" w:hAnsi="Arial" w:cs="Arial"/>
                <w:lang w:val="es-ES"/>
              </w:rPr>
              <w:t xml:space="preserve"> </w:t>
            </w:r>
          </w:p>
        </w:tc>
      </w:tr>
    </w:tbl>
    <w:p w:rsidR="009B394F" w:rsidRPr="003800C8" w:rsidRDefault="009B394F" w:rsidP="00D30092">
      <w:pPr>
        <w:pStyle w:val="ListParagraph"/>
        <w:ind w:left="0"/>
        <w:rPr>
          <w:rFonts w:ascii="Arial" w:hAnsi="Arial" w:cs="Arial"/>
          <w:lang w:val="es-ES"/>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5.1</w:t>
            </w:r>
          </w:p>
        </w:tc>
        <w:tc>
          <w:tcPr>
            <w:tcW w:w="8503" w:type="dxa"/>
            <w:shd w:val="clear" w:color="auto" w:fill="auto"/>
          </w:tcPr>
          <w:p w:rsidR="009B394F" w:rsidRPr="003800C8" w:rsidRDefault="009B394F" w:rsidP="00D30092">
            <w:pPr>
              <w:tabs>
                <w:tab w:val="left" w:pos="1380"/>
              </w:tabs>
              <w:rPr>
                <w:rFonts w:ascii="Arial" w:hAnsi="Arial" w:cs="Arial"/>
                <w:lang w:val="en-GB"/>
              </w:rPr>
            </w:pPr>
            <w:r w:rsidRPr="003800C8">
              <w:rPr>
                <w:rFonts w:ascii="Arial" w:hAnsi="Arial" w:cs="Arial"/>
                <w:lang w:val="en-GB"/>
              </w:rPr>
              <w:t>Calculate the number of moles of hydroxide ions remaining in the solution at the completion of the reaction.</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5.2</w:t>
            </w:r>
          </w:p>
        </w:tc>
        <w:tc>
          <w:tcPr>
            <w:tcW w:w="8503" w:type="dxa"/>
            <w:shd w:val="clear" w:color="auto" w:fill="auto"/>
          </w:tcPr>
          <w:p w:rsidR="009B394F" w:rsidRPr="003800C8" w:rsidRDefault="009B394F" w:rsidP="00D30092">
            <w:pPr>
              <w:tabs>
                <w:tab w:val="left" w:pos="1380"/>
              </w:tabs>
              <w:rPr>
                <w:rFonts w:ascii="Arial" w:hAnsi="Arial" w:cs="Arial"/>
                <w:lang w:val="en-GB"/>
              </w:rPr>
            </w:pPr>
            <w:r w:rsidRPr="003800C8">
              <w:rPr>
                <w:rFonts w:ascii="Arial" w:hAnsi="Arial" w:cs="Arial"/>
                <w:lang w:val="en-GB"/>
              </w:rPr>
              <w:t>Calculate the pH of the solution at the completion of the reaction.</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p w:rsidR="009B394F" w:rsidRPr="003800C8" w:rsidRDefault="009B394F" w:rsidP="00D30092">
      <w:pPr>
        <w:pStyle w:val="ListParagraph"/>
        <w:ind w:left="0"/>
        <w:rPr>
          <w:rFonts w:ascii="Arial" w:hAnsi="Arial" w:cs="Arial"/>
        </w:rPr>
      </w:pPr>
    </w:p>
    <w:p w:rsidR="009B394F" w:rsidRPr="003800C8" w:rsidRDefault="009B394F" w:rsidP="004D6CEC">
      <w:pPr>
        <w:pStyle w:val="ListParagraph"/>
        <w:ind w:left="360" w:firstLine="0"/>
        <w:rPr>
          <w:rFonts w:ascii="Arial" w:hAnsi="Arial" w:cs="Arial"/>
        </w:rPr>
      </w:pPr>
    </w:p>
    <w:tbl>
      <w:tblPr>
        <w:tblW w:w="10598" w:type="dxa"/>
        <w:tblLook w:val="01E0" w:firstRow="1" w:lastRow="1" w:firstColumn="1" w:lastColumn="1" w:noHBand="0" w:noVBand="0"/>
      </w:tblPr>
      <w:tblGrid>
        <w:gridCol w:w="9462"/>
        <w:gridCol w:w="254"/>
        <w:gridCol w:w="882"/>
      </w:tblGrid>
      <w:tr w:rsidR="009B394F" w:rsidRPr="003800C8" w:rsidTr="00D75A27">
        <w:trPr>
          <w:trHeight w:val="314"/>
        </w:trPr>
        <w:tc>
          <w:tcPr>
            <w:tcW w:w="9462" w:type="dxa"/>
            <w:shd w:val="clear" w:color="auto" w:fill="auto"/>
          </w:tcPr>
          <w:p w:rsidR="009B394F" w:rsidRPr="003800C8" w:rsidRDefault="009B394F" w:rsidP="00D30092">
            <w:pPr>
              <w:tabs>
                <w:tab w:val="left" w:pos="1380"/>
              </w:tabs>
              <w:rPr>
                <w:rFonts w:ascii="Arial" w:hAnsi="Arial" w:cs="Arial"/>
                <w:b/>
                <w:lang w:val="en-GB"/>
              </w:rPr>
            </w:pPr>
            <w:r w:rsidRPr="003800C8">
              <w:rPr>
                <w:rFonts w:ascii="Arial" w:hAnsi="Arial" w:cs="Arial"/>
                <w:b/>
                <w:lang w:val="en-GB"/>
              </w:rPr>
              <w:t>QUESTION 6</w:t>
            </w:r>
          </w:p>
        </w:tc>
        <w:tc>
          <w:tcPr>
            <w:tcW w:w="254" w:type="dxa"/>
            <w:shd w:val="clear" w:color="auto" w:fill="auto"/>
          </w:tcPr>
          <w:p w:rsidR="009B394F" w:rsidRPr="003800C8" w:rsidRDefault="009B394F" w:rsidP="00D30092">
            <w:pPr>
              <w:rPr>
                <w:rFonts w:ascii="Arial" w:hAnsi="Arial" w:cs="Arial"/>
                <w:lang w:val="en-GB"/>
              </w:rPr>
            </w:pPr>
          </w:p>
        </w:tc>
        <w:tc>
          <w:tcPr>
            <w:tcW w:w="882"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lang w:val="en-US"/>
        </w:rPr>
      </w:pPr>
    </w:p>
    <w:tbl>
      <w:tblPr>
        <w:tblW w:w="10314" w:type="dxa"/>
        <w:tblInd w:w="-252" w:type="dxa"/>
        <w:tblLook w:val="01E0" w:firstRow="1" w:lastRow="1" w:firstColumn="1" w:lastColumn="1" w:noHBand="0" w:noVBand="0"/>
      </w:tblPr>
      <w:tblGrid>
        <w:gridCol w:w="9462"/>
        <w:gridCol w:w="254"/>
        <w:gridCol w:w="598"/>
      </w:tblGrid>
      <w:tr w:rsidR="009B394F" w:rsidRPr="003800C8" w:rsidTr="004D6CEC">
        <w:trPr>
          <w:trHeight w:val="314"/>
        </w:trPr>
        <w:tc>
          <w:tcPr>
            <w:tcW w:w="9462" w:type="dxa"/>
            <w:shd w:val="clear" w:color="auto" w:fill="auto"/>
          </w:tcPr>
          <w:p w:rsidR="009B394F" w:rsidRPr="003800C8" w:rsidRDefault="009B394F" w:rsidP="004D6CEC">
            <w:pPr>
              <w:pStyle w:val="ListParagraph"/>
              <w:ind w:left="162" w:firstLine="0"/>
              <w:rPr>
                <w:rFonts w:ascii="Arial" w:hAnsi="Arial" w:cs="Arial"/>
                <w:lang w:val="en-US"/>
              </w:rPr>
            </w:pPr>
            <w:r w:rsidRPr="003800C8">
              <w:rPr>
                <w:rFonts w:ascii="Arial" w:hAnsi="Arial" w:cs="Arial"/>
                <w:lang w:val="en-US"/>
              </w:rPr>
              <w:t>A solution of magnesium hydroxide was prepared by dissolving 2,56 g of impure sample of magnesium hydroxide in 250 cm</w:t>
            </w:r>
            <w:r w:rsidRPr="003800C8">
              <w:rPr>
                <w:rFonts w:ascii="Arial" w:hAnsi="Arial" w:cs="Arial"/>
                <w:vertAlign w:val="superscript"/>
                <w:lang w:val="en-US"/>
              </w:rPr>
              <w:t>3</w:t>
            </w:r>
            <w:r w:rsidRPr="003800C8">
              <w:rPr>
                <w:rFonts w:ascii="Arial" w:hAnsi="Arial" w:cs="Arial"/>
                <w:lang w:val="en-US"/>
              </w:rPr>
              <w:t xml:space="preserve"> distilled water. 20 cm3 of this solution is  neutralized by 15 cm</w:t>
            </w:r>
            <w:r w:rsidRPr="003800C8">
              <w:rPr>
                <w:rFonts w:ascii="Arial" w:hAnsi="Arial" w:cs="Arial"/>
                <w:vertAlign w:val="superscript"/>
                <w:lang w:val="en-US"/>
              </w:rPr>
              <w:t>3</w:t>
            </w:r>
            <w:r w:rsidRPr="003800C8">
              <w:rPr>
                <w:rFonts w:ascii="Arial" w:hAnsi="Arial" w:cs="Arial"/>
                <w:lang w:val="en-US"/>
              </w:rPr>
              <w:t xml:space="preserve"> of hydrochloric acid of  0,1 mol.dm</w:t>
            </w:r>
            <w:r w:rsidRPr="003800C8">
              <w:rPr>
                <w:rFonts w:ascii="Arial" w:hAnsi="Arial" w:cs="Arial"/>
                <w:vertAlign w:val="superscript"/>
                <w:lang w:val="en-US"/>
              </w:rPr>
              <w:t>-3</w:t>
            </w:r>
            <w:r w:rsidRPr="003800C8">
              <w:rPr>
                <w:rFonts w:ascii="Arial" w:hAnsi="Arial" w:cs="Arial"/>
                <w:lang w:val="en-US"/>
              </w:rPr>
              <w:t xml:space="preserve"> according to the reaction</w:t>
            </w:r>
          </w:p>
          <w:p w:rsidR="009B394F" w:rsidRPr="003800C8" w:rsidRDefault="009B394F" w:rsidP="004D6CEC">
            <w:pPr>
              <w:pStyle w:val="ListParagraph"/>
              <w:ind w:left="162" w:firstLine="0"/>
              <w:rPr>
                <w:rFonts w:ascii="Arial" w:hAnsi="Arial" w:cs="Arial"/>
              </w:rPr>
            </w:pPr>
            <w:r w:rsidRPr="003800C8">
              <w:rPr>
                <w:rFonts w:ascii="Arial" w:hAnsi="Arial" w:cs="Arial"/>
                <w:lang w:val="en-US"/>
              </w:rPr>
              <w:t>Mg(OH)</w:t>
            </w:r>
            <w:r w:rsidRPr="003800C8">
              <w:rPr>
                <w:rFonts w:ascii="Arial" w:hAnsi="Arial" w:cs="Arial"/>
                <w:vertAlign w:val="subscript"/>
                <w:lang w:val="en-US"/>
              </w:rPr>
              <w:t xml:space="preserve">2 </w:t>
            </w:r>
            <w:r w:rsidRPr="003800C8">
              <w:rPr>
                <w:rFonts w:ascii="Arial" w:hAnsi="Arial" w:cs="Arial"/>
                <w:lang w:val="en-US"/>
              </w:rPr>
              <w:t xml:space="preserve"> + 2 HC</w:t>
            </w:r>
            <w:r w:rsidRPr="003800C8">
              <w:rPr>
                <w:rFonts w:ascii="Arial" w:hAnsi="Arial" w:cs="Arial"/>
              </w:rPr>
              <w:t>l</w:t>
            </w:r>
            <w:r w:rsidRPr="003800C8">
              <w:rPr>
                <w:rFonts w:ascii="Arial" w:hAnsi="Arial" w:cs="Arial"/>
                <w:lang w:val="en-US"/>
              </w:rPr>
              <w:t xml:space="preserve">  </w:t>
            </w:r>
            <w:r w:rsidRPr="003800C8">
              <w:rPr>
                <w:rFonts w:ascii="Arial" w:hAnsi="Arial" w:cs="Arial"/>
                <w:lang w:val="en-US"/>
              </w:rPr>
              <w:sym w:font="Wingdings 3" w:char="F022"/>
            </w:r>
            <w:r w:rsidRPr="003800C8">
              <w:rPr>
                <w:rFonts w:ascii="Arial" w:hAnsi="Arial" w:cs="Arial"/>
                <w:lang w:val="en-US"/>
              </w:rPr>
              <w:t xml:space="preserve">  MgC</w:t>
            </w:r>
            <w:r w:rsidRPr="003800C8">
              <w:rPr>
                <w:rFonts w:ascii="Arial" w:hAnsi="Arial" w:cs="Arial"/>
              </w:rPr>
              <w:t>l</w:t>
            </w:r>
            <w:r w:rsidRPr="003800C8">
              <w:rPr>
                <w:rFonts w:ascii="Arial" w:hAnsi="Arial" w:cs="Arial"/>
                <w:vertAlign w:val="subscript"/>
                <w:lang w:val="en-US"/>
              </w:rPr>
              <w:t>2</w:t>
            </w:r>
            <w:r w:rsidRPr="003800C8">
              <w:rPr>
                <w:rFonts w:ascii="Arial" w:hAnsi="Arial" w:cs="Arial"/>
                <w:lang w:val="en-US"/>
              </w:rPr>
              <w:t xml:space="preserve"> + H</w:t>
            </w:r>
            <w:r w:rsidRPr="003800C8">
              <w:rPr>
                <w:rFonts w:ascii="Arial" w:hAnsi="Arial" w:cs="Arial"/>
                <w:vertAlign w:val="subscript"/>
                <w:lang w:val="en-US"/>
              </w:rPr>
              <w:t>2</w:t>
            </w:r>
            <w:r w:rsidRPr="003800C8">
              <w:rPr>
                <w:rFonts w:ascii="Arial" w:hAnsi="Arial" w:cs="Arial"/>
                <w:lang w:val="en-US"/>
              </w:rPr>
              <w:t>O</w:t>
            </w:r>
            <w:r w:rsidRPr="003800C8">
              <w:rPr>
                <w:rFonts w:ascii="Arial" w:hAnsi="Arial" w:cs="Arial"/>
              </w:rPr>
              <w:t xml:space="preserve"> </w:t>
            </w:r>
          </w:p>
          <w:p w:rsidR="009B394F" w:rsidRPr="003800C8" w:rsidRDefault="009B394F" w:rsidP="004D6CEC">
            <w:pPr>
              <w:pStyle w:val="ListParagraph"/>
              <w:ind w:left="162" w:firstLine="0"/>
              <w:rPr>
                <w:rFonts w:ascii="Arial" w:hAnsi="Arial" w:cs="Arial"/>
              </w:rPr>
            </w:pPr>
            <w:r w:rsidRPr="003800C8">
              <w:rPr>
                <w:rFonts w:ascii="Arial" w:hAnsi="Arial" w:cs="Arial"/>
                <w:lang w:val="en-US"/>
              </w:rPr>
              <w:t>Assume that the impurities do not react.</w:t>
            </w:r>
          </w:p>
          <w:p w:rsidR="009B394F" w:rsidRPr="003800C8" w:rsidRDefault="009B394F" w:rsidP="004D6CEC">
            <w:pPr>
              <w:pStyle w:val="ListParagraph"/>
              <w:ind w:left="162" w:firstLine="0"/>
              <w:rPr>
                <w:rFonts w:ascii="Arial" w:hAnsi="Arial" w:cs="Arial"/>
                <w:lang w:val="en-GB"/>
              </w:rPr>
            </w:pPr>
            <w:r w:rsidRPr="003800C8">
              <w:rPr>
                <w:rFonts w:ascii="Arial" w:hAnsi="Arial" w:cs="Arial"/>
                <w:lang w:val="en-US"/>
              </w:rPr>
              <w:t>Calculate the percentage purity of the sample of magnesium hydroxide.</w:t>
            </w:r>
          </w:p>
        </w:tc>
        <w:tc>
          <w:tcPr>
            <w:tcW w:w="254" w:type="dxa"/>
            <w:shd w:val="clear" w:color="auto" w:fill="auto"/>
          </w:tcPr>
          <w:p w:rsidR="009B394F" w:rsidRPr="003800C8" w:rsidRDefault="009B394F" w:rsidP="00D30092">
            <w:pPr>
              <w:rPr>
                <w:rFonts w:ascii="Arial" w:hAnsi="Arial" w:cs="Arial"/>
                <w:lang w:val="en-GB"/>
              </w:rPr>
            </w:pPr>
          </w:p>
        </w:tc>
        <w:tc>
          <w:tcPr>
            <w:tcW w:w="598"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4D6CEC">
      <w:pPr>
        <w:rPr>
          <w:rFonts w:ascii="Arial" w:hAnsi="Arial" w:cs="Arial"/>
        </w:rPr>
      </w:pPr>
    </w:p>
    <w:tbl>
      <w:tblPr>
        <w:tblW w:w="10598" w:type="dxa"/>
        <w:tblLook w:val="01E0" w:firstRow="1" w:lastRow="1" w:firstColumn="1" w:lastColumn="1" w:noHBand="0" w:noVBand="0"/>
      </w:tblPr>
      <w:tblGrid>
        <w:gridCol w:w="9462"/>
        <w:gridCol w:w="254"/>
        <w:gridCol w:w="882"/>
      </w:tblGrid>
      <w:tr w:rsidR="009B394F" w:rsidRPr="003800C8" w:rsidTr="00D75A27">
        <w:trPr>
          <w:trHeight w:val="314"/>
        </w:trPr>
        <w:tc>
          <w:tcPr>
            <w:tcW w:w="9462" w:type="dxa"/>
            <w:shd w:val="clear" w:color="auto" w:fill="auto"/>
          </w:tcPr>
          <w:p w:rsidR="009B394F" w:rsidRPr="003800C8" w:rsidRDefault="009B394F" w:rsidP="00D30092">
            <w:pPr>
              <w:tabs>
                <w:tab w:val="left" w:pos="1380"/>
              </w:tabs>
              <w:rPr>
                <w:rFonts w:ascii="Arial" w:hAnsi="Arial" w:cs="Arial"/>
                <w:b/>
                <w:lang w:val="en-GB"/>
              </w:rPr>
            </w:pPr>
            <w:r w:rsidRPr="003800C8">
              <w:rPr>
                <w:rFonts w:ascii="Arial" w:hAnsi="Arial" w:cs="Arial"/>
                <w:b/>
                <w:lang w:val="en-GB"/>
              </w:rPr>
              <w:t xml:space="preserve">QUESTION 7  </w:t>
            </w:r>
          </w:p>
        </w:tc>
        <w:tc>
          <w:tcPr>
            <w:tcW w:w="254" w:type="dxa"/>
            <w:shd w:val="clear" w:color="auto" w:fill="auto"/>
          </w:tcPr>
          <w:p w:rsidR="009B394F" w:rsidRPr="003800C8" w:rsidRDefault="009B394F" w:rsidP="00D30092">
            <w:pPr>
              <w:rPr>
                <w:rFonts w:ascii="Arial" w:hAnsi="Arial" w:cs="Arial"/>
                <w:lang w:val="en-GB"/>
              </w:rPr>
            </w:pPr>
          </w:p>
        </w:tc>
        <w:tc>
          <w:tcPr>
            <w:tcW w:w="882"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462"/>
        <w:gridCol w:w="254"/>
        <w:gridCol w:w="457"/>
      </w:tblGrid>
      <w:tr w:rsidR="009B394F" w:rsidRPr="003800C8" w:rsidTr="004D6CEC">
        <w:trPr>
          <w:trHeight w:val="314"/>
        </w:trPr>
        <w:tc>
          <w:tcPr>
            <w:tcW w:w="9462" w:type="dxa"/>
            <w:shd w:val="clear" w:color="auto" w:fill="auto"/>
          </w:tcPr>
          <w:p w:rsidR="009B394F" w:rsidRPr="003800C8" w:rsidRDefault="009B394F" w:rsidP="004D6CEC">
            <w:pPr>
              <w:pStyle w:val="ListParagraph"/>
              <w:ind w:left="0" w:firstLine="0"/>
              <w:rPr>
                <w:rFonts w:ascii="Arial" w:hAnsi="Arial" w:cs="Arial"/>
              </w:rPr>
            </w:pPr>
            <w:r w:rsidRPr="003800C8">
              <w:rPr>
                <w:rFonts w:ascii="Arial" w:hAnsi="Arial" w:cs="Arial"/>
                <w:lang w:val="en-US"/>
              </w:rPr>
              <w:t>You are asked to determine the percentage of ethanoic acid in vinegar</w:t>
            </w:r>
            <w:r w:rsidRPr="003800C8">
              <w:rPr>
                <w:rFonts w:ascii="Arial" w:hAnsi="Arial" w:cs="Arial"/>
              </w:rPr>
              <w:t>. 7,5 g of commercial vinegar is dissolved in 100 cm</w:t>
            </w:r>
            <w:r w:rsidRPr="003800C8">
              <w:rPr>
                <w:rFonts w:ascii="Arial" w:hAnsi="Arial" w:cs="Arial"/>
                <w:vertAlign w:val="superscript"/>
              </w:rPr>
              <w:t>3</w:t>
            </w:r>
            <w:r w:rsidRPr="003800C8">
              <w:rPr>
                <w:rFonts w:ascii="Arial" w:hAnsi="Arial" w:cs="Arial"/>
              </w:rPr>
              <w:t xml:space="preserve"> of water. 25 cm</w:t>
            </w:r>
            <w:r w:rsidRPr="003800C8">
              <w:rPr>
                <w:rFonts w:ascii="Arial" w:hAnsi="Arial" w:cs="Arial"/>
                <w:vertAlign w:val="superscript"/>
              </w:rPr>
              <w:t>3</w:t>
            </w:r>
            <w:r w:rsidRPr="003800C8">
              <w:rPr>
                <w:rFonts w:ascii="Arial" w:hAnsi="Arial" w:cs="Arial"/>
              </w:rPr>
              <w:t xml:space="preserve"> of this solution is neutralised by 28,5 cm</w:t>
            </w:r>
            <w:r w:rsidRPr="003800C8">
              <w:rPr>
                <w:rFonts w:ascii="Arial" w:hAnsi="Arial" w:cs="Arial"/>
                <w:vertAlign w:val="superscript"/>
              </w:rPr>
              <w:t xml:space="preserve">3 </w:t>
            </w:r>
            <w:r w:rsidRPr="003800C8">
              <w:rPr>
                <w:rFonts w:ascii="Arial" w:hAnsi="Arial" w:cs="Arial"/>
              </w:rPr>
              <w:t>of NaOH of concentration 0, 11 mol∙dm</w:t>
            </w:r>
            <w:r w:rsidRPr="003800C8">
              <w:rPr>
                <w:rFonts w:ascii="Arial" w:hAnsi="Arial" w:cs="Arial"/>
                <w:vertAlign w:val="superscript"/>
              </w:rPr>
              <w:t>-3</w:t>
            </w:r>
            <w:r w:rsidRPr="003800C8">
              <w:rPr>
                <w:rFonts w:ascii="Arial" w:hAnsi="Arial" w:cs="Arial"/>
              </w:rPr>
              <w:t>. The equation is</w:t>
            </w:r>
          </w:p>
          <w:p w:rsidR="009B394F" w:rsidRPr="003800C8" w:rsidRDefault="009B394F" w:rsidP="004D6CEC">
            <w:pPr>
              <w:pStyle w:val="ListParagraph"/>
              <w:ind w:left="0" w:firstLine="0"/>
              <w:rPr>
                <w:rFonts w:ascii="Arial" w:hAnsi="Arial" w:cs="Arial"/>
              </w:rPr>
            </w:pPr>
            <w:r w:rsidRPr="003800C8">
              <w:rPr>
                <w:rFonts w:ascii="Arial" w:hAnsi="Arial" w:cs="Arial"/>
              </w:rPr>
              <w:t xml:space="preserve"> </w:t>
            </w:r>
          </w:p>
          <w:p w:rsidR="009B394F" w:rsidRPr="003800C8" w:rsidRDefault="009B394F" w:rsidP="004D6CEC">
            <w:pPr>
              <w:pStyle w:val="Default"/>
              <w:spacing w:line="360" w:lineRule="auto"/>
              <w:jc w:val="both"/>
              <w:rPr>
                <w:sz w:val="22"/>
                <w:szCs w:val="22"/>
                <w:lang w:val="en-GB"/>
              </w:rPr>
            </w:pPr>
            <w:r w:rsidRPr="003800C8">
              <w:rPr>
                <w:sz w:val="22"/>
                <w:szCs w:val="22"/>
              </w:rPr>
              <w:t>NaOH (aq)</w:t>
            </w:r>
            <w:r w:rsidRPr="003800C8">
              <w:rPr>
                <w:sz w:val="22"/>
                <w:szCs w:val="22"/>
                <w:vertAlign w:val="subscript"/>
              </w:rPr>
              <w:t xml:space="preserve"> </w:t>
            </w:r>
            <w:r w:rsidRPr="003800C8">
              <w:rPr>
                <w:sz w:val="22"/>
                <w:szCs w:val="22"/>
              </w:rPr>
              <w:t xml:space="preserve"> + CH</w:t>
            </w:r>
            <w:r w:rsidRPr="003800C8">
              <w:rPr>
                <w:sz w:val="22"/>
                <w:szCs w:val="22"/>
                <w:vertAlign w:val="subscript"/>
              </w:rPr>
              <w:t>3</w:t>
            </w:r>
            <w:r w:rsidRPr="003800C8">
              <w:rPr>
                <w:sz w:val="22"/>
                <w:szCs w:val="22"/>
              </w:rPr>
              <w:t xml:space="preserve">COOH (aq)  </w:t>
            </w:r>
            <w:r w:rsidRPr="003800C8">
              <w:rPr>
                <w:sz w:val="22"/>
                <w:szCs w:val="22"/>
              </w:rPr>
              <w:sym w:font="Wingdings 3" w:char="F022"/>
            </w:r>
            <w:r w:rsidRPr="003800C8">
              <w:rPr>
                <w:sz w:val="22"/>
                <w:szCs w:val="22"/>
              </w:rPr>
              <w:t xml:space="preserve">  CH</w:t>
            </w:r>
            <w:r w:rsidRPr="003800C8">
              <w:rPr>
                <w:sz w:val="22"/>
                <w:szCs w:val="22"/>
                <w:vertAlign w:val="subscript"/>
              </w:rPr>
              <w:t>3</w:t>
            </w:r>
            <w:r w:rsidRPr="003800C8">
              <w:rPr>
                <w:sz w:val="22"/>
                <w:szCs w:val="22"/>
              </w:rPr>
              <w:t>COONa (aq) +  H</w:t>
            </w:r>
            <w:r w:rsidRPr="003800C8">
              <w:rPr>
                <w:sz w:val="22"/>
                <w:szCs w:val="22"/>
                <w:vertAlign w:val="subscript"/>
              </w:rPr>
              <w:t>2</w:t>
            </w:r>
            <w:r w:rsidRPr="003800C8">
              <w:rPr>
                <w:sz w:val="22"/>
                <w:szCs w:val="22"/>
              </w:rPr>
              <w:t>O (l)</w:t>
            </w:r>
          </w:p>
        </w:tc>
        <w:tc>
          <w:tcPr>
            <w:tcW w:w="254" w:type="dxa"/>
            <w:shd w:val="clear" w:color="auto" w:fill="auto"/>
          </w:tcPr>
          <w:p w:rsidR="009B394F" w:rsidRPr="003800C8" w:rsidRDefault="009B394F" w:rsidP="004D6CEC">
            <w:pPr>
              <w:rPr>
                <w:rFonts w:ascii="Arial" w:hAnsi="Arial" w:cs="Arial"/>
                <w:lang w:val="en-GB"/>
              </w:rPr>
            </w:pPr>
          </w:p>
        </w:tc>
        <w:tc>
          <w:tcPr>
            <w:tcW w:w="457" w:type="dxa"/>
            <w:shd w:val="clear" w:color="auto" w:fill="auto"/>
          </w:tcPr>
          <w:p w:rsidR="009B394F" w:rsidRPr="003800C8" w:rsidRDefault="009B394F" w:rsidP="004D6CEC">
            <w:pPr>
              <w:rPr>
                <w:rFonts w:ascii="Arial" w:hAnsi="Arial" w:cs="Arial"/>
                <w:lang w:val="en-GB"/>
              </w:rPr>
            </w:pPr>
            <w:r w:rsidRPr="003800C8">
              <w:rPr>
                <w:rFonts w:ascii="Arial" w:hAnsi="Arial" w:cs="Arial"/>
                <w:lang w:val="en-GB"/>
              </w:rPr>
              <w:t xml:space="preserve"> </w:t>
            </w:r>
          </w:p>
        </w:tc>
      </w:tr>
    </w:tbl>
    <w:p w:rsidR="009B394F" w:rsidRPr="003800C8" w:rsidRDefault="009B394F" w:rsidP="004D6CEC">
      <w:pPr>
        <w:pStyle w:val="ListParagraph"/>
        <w:ind w:left="0" w:firstLine="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7.1</w:t>
            </w:r>
          </w:p>
        </w:tc>
        <w:tc>
          <w:tcPr>
            <w:tcW w:w="8503" w:type="dxa"/>
            <w:shd w:val="clear" w:color="auto" w:fill="auto"/>
          </w:tcPr>
          <w:p w:rsidR="009B394F" w:rsidRPr="003800C8" w:rsidRDefault="009B394F" w:rsidP="00D30092">
            <w:pPr>
              <w:pStyle w:val="Default"/>
              <w:jc w:val="both"/>
              <w:rPr>
                <w:sz w:val="22"/>
                <w:szCs w:val="22"/>
              </w:rPr>
            </w:pPr>
            <w:r w:rsidRPr="003800C8">
              <w:rPr>
                <w:sz w:val="22"/>
                <w:szCs w:val="22"/>
              </w:rPr>
              <w:t xml:space="preserve">Calculate the pH of the sodium hydroxide solution.  </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7.2</w:t>
            </w:r>
          </w:p>
        </w:tc>
        <w:tc>
          <w:tcPr>
            <w:tcW w:w="8503" w:type="dxa"/>
            <w:shd w:val="clear" w:color="auto" w:fill="auto"/>
          </w:tcPr>
          <w:p w:rsidR="009B394F" w:rsidRPr="003800C8" w:rsidRDefault="009B394F" w:rsidP="00D30092">
            <w:pPr>
              <w:pStyle w:val="Default"/>
              <w:jc w:val="both"/>
              <w:rPr>
                <w:sz w:val="22"/>
                <w:szCs w:val="22"/>
              </w:rPr>
            </w:pPr>
            <w:r w:rsidRPr="003800C8">
              <w:rPr>
                <w:sz w:val="22"/>
                <w:szCs w:val="22"/>
              </w:rPr>
              <w:t>Calculate the number of moles of sodium hydroxide used to nuetralise the   25 cm</w:t>
            </w:r>
            <w:r w:rsidRPr="003800C8">
              <w:rPr>
                <w:sz w:val="22"/>
                <w:szCs w:val="22"/>
                <w:vertAlign w:val="superscript"/>
              </w:rPr>
              <w:t>3</w:t>
            </w:r>
            <w:r w:rsidRPr="003800C8">
              <w:rPr>
                <w:sz w:val="22"/>
                <w:szCs w:val="22"/>
              </w:rPr>
              <w:t xml:space="preserve"> of etahnoic acid.   </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9B394F" w:rsidRPr="003800C8" w:rsidRDefault="009B394F" w:rsidP="00D30092">
      <w:pPr>
        <w:pStyle w:val="ListParagraph"/>
        <w:ind w:left="0"/>
        <w:rPr>
          <w:rFonts w:ascii="Arial" w:hAnsi="Arial" w:cs="Arial"/>
        </w:rPr>
      </w:pPr>
    </w:p>
    <w:tbl>
      <w:tblPr>
        <w:tblW w:w="10173" w:type="dxa"/>
        <w:tblLook w:val="01E0" w:firstRow="1" w:lastRow="1" w:firstColumn="1" w:lastColumn="1" w:noHBand="0" w:noVBand="0"/>
      </w:tblPr>
      <w:tblGrid>
        <w:gridCol w:w="959"/>
        <w:gridCol w:w="8503"/>
        <w:gridCol w:w="254"/>
        <w:gridCol w:w="457"/>
      </w:tblGrid>
      <w:tr w:rsidR="009B394F" w:rsidRPr="003800C8" w:rsidTr="00D75A27">
        <w:trPr>
          <w:trHeight w:val="314"/>
        </w:trPr>
        <w:tc>
          <w:tcPr>
            <w:tcW w:w="959" w:type="dxa"/>
            <w:shd w:val="clear" w:color="auto" w:fill="auto"/>
          </w:tcPr>
          <w:p w:rsidR="009B394F" w:rsidRPr="003800C8" w:rsidRDefault="009B394F" w:rsidP="00D30092">
            <w:pPr>
              <w:tabs>
                <w:tab w:val="right" w:pos="8289"/>
              </w:tabs>
              <w:rPr>
                <w:rFonts w:ascii="Arial" w:hAnsi="Arial" w:cs="Arial"/>
                <w:lang w:val="en-GB"/>
              </w:rPr>
            </w:pPr>
            <w:r w:rsidRPr="003800C8">
              <w:rPr>
                <w:rFonts w:ascii="Arial" w:hAnsi="Arial" w:cs="Arial"/>
                <w:lang w:val="en-GB"/>
              </w:rPr>
              <w:t>7.3</w:t>
            </w:r>
          </w:p>
        </w:tc>
        <w:tc>
          <w:tcPr>
            <w:tcW w:w="8503" w:type="dxa"/>
            <w:shd w:val="clear" w:color="auto" w:fill="auto"/>
          </w:tcPr>
          <w:p w:rsidR="009B394F" w:rsidRPr="003800C8" w:rsidRDefault="009B394F" w:rsidP="00D30092">
            <w:pPr>
              <w:pStyle w:val="Default"/>
              <w:jc w:val="both"/>
              <w:rPr>
                <w:sz w:val="22"/>
                <w:szCs w:val="22"/>
              </w:rPr>
            </w:pPr>
            <w:r w:rsidRPr="003800C8">
              <w:rPr>
                <w:sz w:val="22"/>
                <w:szCs w:val="22"/>
              </w:rPr>
              <w:t>Calculate the percentage  of ethanoic acid by mass in 100 cm</w:t>
            </w:r>
            <w:r w:rsidRPr="003800C8">
              <w:rPr>
                <w:sz w:val="22"/>
                <w:szCs w:val="22"/>
                <w:vertAlign w:val="superscript"/>
              </w:rPr>
              <w:t>3</w:t>
            </w:r>
            <w:r w:rsidRPr="003800C8">
              <w:rPr>
                <w:sz w:val="22"/>
                <w:szCs w:val="22"/>
              </w:rPr>
              <w:t xml:space="preserve"> vinegar. </w:t>
            </w:r>
          </w:p>
          <w:p w:rsidR="009B394F" w:rsidRPr="003800C8" w:rsidRDefault="009B394F" w:rsidP="00D30092">
            <w:pPr>
              <w:pStyle w:val="Default"/>
              <w:jc w:val="both"/>
              <w:rPr>
                <w:sz w:val="22"/>
                <w:szCs w:val="22"/>
              </w:rPr>
            </w:pPr>
            <w:r w:rsidRPr="003800C8">
              <w:rPr>
                <w:sz w:val="22"/>
                <w:szCs w:val="22"/>
              </w:rPr>
              <w:t xml:space="preserve">(Assume that 1 mℓ of vinegar has a mass of 1 g.) </w:t>
            </w:r>
          </w:p>
        </w:tc>
        <w:tc>
          <w:tcPr>
            <w:tcW w:w="254" w:type="dxa"/>
            <w:shd w:val="clear" w:color="auto" w:fill="auto"/>
          </w:tcPr>
          <w:p w:rsidR="009B394F" w:rsidRPr="003800C8" w:rsidRDefault="009B394F" w:rsidP="00D30092">
            <w:pPr>
              <w:rPr>
                <w:rFonts w:ascii="Arial" w:hAnsi="Arial" w:cs="Arial"/>
                <w:lang w:val="en-GB"/>
              </w:rPr>
            </w:pPr>
          </w:p>
        </w:tc>
        <w:tc>
          <w:tcPr>
            <w:tcW w:w="457" w:type="dxa"/>
            <w:shd w:val="clear" w:color="auto" w:fill="auto"/>
          </w:tcPr>
          <w:p w:rsidR="009B394F" w:rsidRPr="003800C8" w:rsidRDefault="009B394F" w:rsidP="00D30092">
            <w:pPr>
              <w:rPr>
                <w:rFonts w:ascii="Arial" w:hAnsi="Arial" w:cs="Arial"/>
                <w:lang w:val="en-GB"/>
              </w:rPr>
            </w:pPr>
            <w:r w:rsidRPr="003800C8">
              <w:rPr>
                <w:rFonts w:ascii="Arial" w:hAnsi="Arial" w:cs="Arial"/>
                <w:lang w:val="en-GB"/>
              </w:rPr>
              <w:t xml:space="preserve"> </w:t>
            </w:r>
          </w:p>
        </w:tc>
      </w:tr>
    </w:tbl>
    <w:p w:rsidR="004D6CEC" w:rsidRPr="003800C8" w:rsidRDefault="004D6CEC" w:rsidP="00D30092">
      <w:pPr>
        <w:rPr>
          <w:rFonts w:ascii="Arial" w:eastAsia="Arial Unicode MS" w:hAnsi="Arial" w:cs="Arial"/>
          <w:b/>
          <w:color w:val="000000"/>
        </w:rPr>
      </w:pPr>
    </w:p>
    <w:p w:rsidR="009B394F" w:rsidRPr="003800C8" w:rsidRDefault="009B394F" w:rsidP="00D30092">
      <w:pPr>
        <w:rPr>
          <w:rFonts w:ascii="Arial" w:eastAsia="Arial Unicode MS" w:hAnsi="Arial" w:cs="Arial"/>
          <w:b/>
          <w:color w:val="000000"/>
        </w:rPr>
      </w:pPr>
      <w:r w:rsidRPr="003800C8">
        <w:rPr>
          <w:rFonts w:ascii="Arial" w:eastAsia="Arial Unicode MS" w:hAnsi="Arial" w:cs="Arial"/>
          <w:b/>
          <w:color w:val="000000"/>
        </w:rPr>
        <w:t>QUESTION 8</w:t>
      </w:r>
    </w:p>
    <w:p w:rsidR="009B394F" w:rsidRPr="003800C8" w:rsidRDefault="009B394F" w:rsidP="004D6CEC">
      <w:pPr>
        <w:rPr>
          <w:rFonts w:ascii="Arial" w:eastAsia="Arial Unicode MS" w:hAnsi="Arial" w:cs="Arial"/>
          <w:color w:val="000000"/>
        </w:rPr>
      </w:pPr>
    </w:p>
    <w:tbl>
      <w:tblPr>
        <w:tblW w:w="9643" w:type="dxa"/>
        <w:tblInd w:w="198" w:type="dxa"/>
        <w:tblLook w:val="01E0" w:firstRow="1" w:lastRow="1" w:firstColumn="1" w:lastColumn="1" w:noHBand="0" w:noVBand="0"/>
      </w:tblPr>
      <w:tblGrid>
        <w:gridCol w:w="288"/>
        <w:gridCol w:w="8505"/>
        <w:gridCol w:w="236"/>
        <w:gridCol w:w="614"/>
      </w:tblGrid>
      <w:tr w:rsidR="009B394F" w:rsidRPr="003800C8" w:rsidTr="004D6CEC">
        <w:trPr>
          <w:trHeight w:val="1952"/>
        </w:trPr>
        <w:tc>
          <w:tcPr>
            <w:tcW w:w="288" w:type="dxa"/>
            <w:shd w:val="clear" w:color="auto" w:fill="auto"/>
          </w:tcPr>
          <w:p w:rsidR="009B394F" w:rsidRPr="003800C8" w:rsidRDefault="009B394F" w:rsidP="004D6CEC">
            <w:pPr>
              <w:rPr>
                <w:rFonts w:ascii="Arial" w:eastAsia="Calibri" w:hAnsi="Arial" w:cs="Arial"/>
                <w:lang w:val="en-GB"/>
              </w:rPr>
            </w:pPr>
          </w:p>
        </w:tc>
        <w:tc>
          <w:tcPr>
            <w:tcW w:w="8505" w:type="dxa"/>
            <w:shd w:val="clear" w:color="auto" w:fill="auto"/>
          </w:tcPr>
          <w:p w:rsidR="009B394F" w:rsidRPr="003800C8" w:rsidRDefault="009B394F" w:rsidP="004D6CEC">
            <w:pPr>
              <w:widowControl w:val="0"/>
              <w:autoSpaceDE w:val="0"/>
              <w:autoSpaceDN w:val="0"/>
              <w:adjustRightInd w:val="0"/>
              <w:spacing w:line="240" w:lineRule="auto"/>
              <w:ind w:right="34"/>
              <w:rPr>
                <w:rFonts w:ascii="Arial" w:eastAsia="Arial Unicode MS" w:hAnsi="Arial" w:cs="Arial"/>
                <w:color w:val="000000"/>
              </w:rPr>
            </w:pPr>
            <w:r w:rsidRPr="003800C8">
              <w:rPr>
                <w:rFonts w:ascii="Arial" w:eastAsia="Arial Unicode MS" w:hAnsi="Arial" w:cs="Arial"/>
                <w:color w:val="000000"/>
              </w:rPr>
              <w:t xml:space="preserve">A Grade 12 class wants to determine the percentage of ethanoic acid in a certain bottle </w:t>
            </w:r>
            <w:r w:rsidRPr="003800C8">
              <w:rPr>
                <w:rFonts w:ascii="Arial" w:eastAsia="Arial Unicode MS" w:hAnsi="Arial" w:cs="Arial"/>
                <w:color w:val="000000"/>
                <w:w w:val="107"/>
              </w:rPr>
              <w:t xml:space="preserve">of vinegar. They titrate a sample taken from the bottle of vinegar with a standard </w:t>
            </w:r>
            <w:r w:rsidRPr="003800C8">
              <w:rPr>
                <w:rFonts w:ascii="Arial" w:eastAsia="Arial Unicode MS" w:hAnsi="Arial" w:cs="Arial"/>
                <w:color w:val="000000"/>
              </w:rPr>
              <w:t xml:space="preserve">solution of sodium hydroxide. The equation for the reaction is: </w:t>
            </w:r>
          </w:p>
          <w:p w:rsidR="009B394F" w:rsidRPr="003800C8" w:rsidRDefault="009B394F" w:rsidP="004D6CEC">
            <w:pPr>
              <w:widowControl w:val="0"/>
              <w:autoSpaceDE w:val="0"/>
              <w:autoSpaceDN w:val="0"/>
              <w:adjustRightInd w:val="0"/>
              <w:spacing w:line="240" w:lineRule="auto"/>
              <w:ind w:right="34"/>
              <w:rPr>
                <w:rFonts w:ascii="Arial" w:eastAsia="Calibri" w:hAnsi="Arial" w:cs="Arial"/>
              </w:rPr>
            </w:pPr>
            <w:r w:rsidRPr="003800C8">
              <w:rPr>
                <w:rFonts w:ascii="Arial" w:eastAsia="Arial Unicode MS" w:hAnsi="Arial" w:cs="Arial"/>
                <w:color w:val="000000"/>
                <w:spacing w:val="1"/>
              </w:rPr>
              <w:t>CH</w:t>
            </w:r>
            <w:r w:rsidRPr="003800C8">
              <w:rPr>
                <w:rFonts w:ascii="Arial" w:eastAsia="Arial Unicode MS" w:hAnsi="Arial" w:cs="Arial"/>
                <w:color w:val="000000"/>
                <w:spacing w:val="1"/>
                <w:vertAlign w:val="subscript"/>
              </w:rPr>
              <w:t>3</w:t>
            </w:r>
            <w:r w:rsidRPr="003800C8">
              <w:rPr>
                <w:rFonts w:ascii="Arial" w:eastAsia="Arial Unicode MS" w:hAnsi="Arial" w:cs="Arial"/>
                <w:color w:val="000000"/>
                <w:spacing w:val="1"/>
              </w:rPr>
              <w:t>COOH(aq) + NaOH(aq) → CH</w:t>
            </w:r>
            <w:r w:rsidRPr="003800C8">
              <w:rPr>
                <w:rFonts w:ascii="Arial" w:eastAsia="Arial Unicode MS" w:hAnsi="Arial" w:cs="Arial"/>
                <w:color w:val="000000"/>
                <w:spacing w:val="1"/>
                <w:vertAlign w:val="subscript"/>
              </w:rPr>
              <w:t>3</w:t>
            </w:r>
            <w:r w:rsidRPr="003800C8">
              <w:rPr>
                <w:rFonts w:ascii="Arial" w:eastAsia="Arial Unicode MS" w:hAnsi="Arial" w:cs="Arial"/>
                <w:color w:val="000000"/>
                <w:spacing w:val="1"/>
              </w:rPr>
              <w:t>COONa(aq) + H</w:t>
            </w:r>
            <w:r w:rsidRPr="003800C8">
              <w:rPr>
                <w:rFonts w:ascii="Arial" w:eastAsia="Arial Unicode MS" w:hAnsi="Arial" w:cs="Arial"/>
                <w:color w:val="000000"/>
                <w:spacing w:val="1"/>
                <w:vertAlign w:val="subscript"/>
              </w:rPr>
              <w:t>2</w:t>
            </w:r>
            <w:r w:rsidRPr="003800C8">
              <w:rPr>
                <w:rFonts w:ascii="Arial" w:eastAsia="Arial Unicode MS" w:hAnsi="Arial" w:cs="Arial"/>
                <w:color w:val="000000"/>
                <w:spacing w:val="1"/>
              </w:rPr>
              <w:t xml:space="preserve">O(ℓ) </w:t>
            </w:r>
            <w:r w:rsidRPr="003800C8">
              <w:rPr>
                <w:rFonts w:ascii="Arial" w:eastAsia="Arial Unicode MS" w:hAnsi="Arial" w:cs="Arial"/>
                <w:color w:val="000000"/>
                <w:spacing w:val="2"/>
              </w:rPr>
              <w:t xml:space="preserve"> </w:t>
            </w:r>
            <w:r w:rsidRPr="003800C8">
              <w:rPr>
                <w:rFonts w:ascii="Arial" w:eastAsia="Arial Unicode MS" w:hAnsi="Arial" w:cs="Arial"/>
                <w:color w:val="000000"/>
                <w:w w:val="102"/>
              </w:rPr>
              <w:t xml:space="preserve"> </w:t>
            </w:r>
          </w:p>
        </w:tc>
        <w:tc>
          <w:tcPr>
            <w:tcW w:w="236" w:type="dxa"/>
            <w:shd w:val="clear" w:color="auto" w:fill="auto"/>
          </w:tcPr>
          <w:p w:rsidR="009B394F" w:rsidRPr="003800C8" w:rsidRDefault="009B394F" w:rsidP="004D6CEC">
            <w:pPr>
              <w:spacing w:line="360" w:lineRule="auto"/>
              <w:rPr>
                <w:rFonts w:ascii="Arial" w:eastAsia="Calibri" w:hAnsi="Arial" w:cs="Arial"/>
                <w:lang w:val="en-GB"/>
              </w:rPr>
            </w:pPr>
          </w:p>
        </w:tc>
        <w:tc>
          <w:tcPr>
            <w:tcW w:w="614" w:type="dxa"/>
            <w:shd w:val="clear" w:color="auto" w:fill="auto"/>
            <w:vAlign w:val="bottom"/>
          </w:tcPr>
          <w:p w:rsidR="009B394F" w:rsidRPr="003800C8" w:rsidRDefault="009B394F" w:rsidP="004D6CEC">
            <w:pPr>
              <w:spacing w:line="360" w:lineRule="auto"/>
              <w:rPr>
                <w:rFonts w:ascii="Arial" w:eastAsia="Calibri" w:hAnsi="Arial" w:cs="Arial"/>
                <w:lang w:val="en-GB"/>
              </w:rPr>
            </w:pPr>
          </w:p>
        </w:tc>
      </w:tr>
    </w:tbl>
    <w:p w:rsidR="009B394F" w:rsidRPr="003800C8" w:rsidRDefault="009B394F" w:rsidP="004D6CEC">
      <w:pPr>
        <w:widowControl w:val="0"/>
        <w:autoSpaceDE w:val="0"/>
        <w:autoSpaceDN w:val="0"/>
        <w:adjustRightInd w:val="0"/>
        <w:spacing w:line="280" w:lineRule="exact"/>
        <w:ind w:right="885"/>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8.1</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spacing w:val="2"/>
              </w:rPr>
              <w:t xml:space="preserve">Define an </w:t>
            </w:r>
            <w:r w:rsidRPr="003800C8">
              <w:rPr>
                <w:rFonts w:ascii="Arial" w:eastAsia="Arial Unicode MS" w:hAnsi="Arial" w:cs="Arial"/>
                <w:i/>
                <w:iCs/>
                <w:color w:val="000000"/>
                <w:spacing w:val="2"/>
              </w:rPr>
              <w:t>acid</w:t>
            </w:r>
            <w:r w:rsidRPr="003800C8">
              <w:rPr>
                <w:rFonts w:ascii="Arial" w:eastAsia="Arial Unicode MS" w:hAnsi="Arial" w:cs="Arial"/>
                <w:color w:val="000000"/>
                <w:spacing w:val="2"/>
              </w:rPr>
              <w:t xml:space="preserve"> in terms of the Arrhenius theory.</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(2)</w:t>
            </w:r>
          </w:p>
        </w:tc>
      </w:tr>
    </w:tbl>
    <w:p w:rsidR="009B394F" w:rsidRPr="003800C8" w:rsidRDefault="009B394F" w:rsidP="00D30092">
      <w:pPr>
        <w:widowControl w:val="0"/>
        <w:autoSpaceDE w:val="0"/>
        <w:autoSpaceDN w:val="0"/>
        <w:adjustRightInd w:val="0"/>
        <w:spacing w:line="240" w:lineRule="auto"/>
        <w:ind w:left="23" w:right="885"/>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8.2</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spacing w:val="2"/>
              </w:rPr>
              <w:t>Give a reason why ethanoic acid is classified as a weak acid.</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(1)</w:t>
            </w:r>
          </w:p>
        </w:tc>
      </w:tr>
    </w:tbl>
    <w:p w:rsidR="009B394F" w:rsidRPr="003800C8" w:rsidRDefault="009B394F" w:rsidP="00D30092">
      <w:pPr>
        <w:widowControl w:val="0"/>
        <w:autoSpaceDE w:val="0"/>
        <w:autoSpaceDN w:val="0"/>
        <w:adjustRightInd w:val="0"/>
        <w:spacing w:line="240" w:lineRule="auto"/>
        <w:ind w:left="23" w:right="885"/>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8.3</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spacing w:val="3"/>
              </w:rPr>
              <w:t xml:space="preserve">Explain the meaning of </w:t>
            </w:r>
            <w:r w:rsidRPr="003800C8">
              <w:rPr>
                <w:rFonts w:ascii="Arial" w:eastAsia="Arial Unicode MS" w:hAnsi="Arial" w:cs="Arial"/>
                <w:i/>
                <w:iCs/>
                <w:color w:val="000000"/>
                <w:spacing w:val="3"/>
              </w:rPr>
              <w:t>standard solution</w:t>
            </w:r>
            <w:r w:rsidRPr="003800C8">
              <w:rPr>
                <w:rFonts w:ascii="Arial" w:eastAsia="Arial Unicode MS" w:hAnsi="Arial" w:cs="Arial"/>
                <w:color w:val="000000"/>
                <w:spacing w:val="3"/>
              </w:rPr>
              <w:t>.</w:t>
            </w:r>
            <w:r w:rsidRPr="003800C8">
              <w:rPr>
                <w:rFonts w:ascii="Arial" w:eastAsia="Times New Roman" w:hAnsi="Arial" w:cs="Arial"/>
              </w:rPr>
              <w:t xml:space="preserve"> </w:t>
            </w:r>
            <w:r w:rsidRPr="003800C8">
              <w:rPr>
                <w:rFonts w:ascii="Arial" w:eastAsia="Arial Unicode MS" w:hAnsi="Arial" w:cs="Arial"/>
                <w:color w:val="000000"/>
                <w:spacing w:val="2"/>
              </w:rPr>
              <w:t xml:space="preserve">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(1)</w:t>
            </w:r>
          </w:p>
        </w:tc>
      </w:tr>
    </w:tbl>
    <w:p w:rsidR="009B394F" w:rsidRPr="003800C8" w:rsidRDefault="009B394F" w:rsidP="00D30092">
      <w:pPr>
        <w:widowControl w:val="0"/>
        <w:autoSpaceDE w:val="0"/>
        <w:autoSpaceDN w:val="0"/>
        <w:adjustRightInd w:val="0"/>
        <w:spacing w:line="240" w:lineRule="auto"/>
        <w:ind w:left="23" w:right="885"/>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8.4</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spacing w:val="3"/>
              </w:rPr>
              <w:t xml:space="preserve"> Write down the names of TWO items of apparatus needed to measure accurate volumes of the acid and the base in this titration.</w:t>
            </w:r>
            <w:r w:rsidRPr="003800C8">
              <w:rPr>
                <w:rFonts w:ascii="Arial" w:eastAsia="Times New Roman" w:hAnsi="Arial" w:cs="Arial"/>
              </w:rPr>
              <w:t xml:space="preserve"> </w:t>
            </w:r>
            <w:r w:rsidRPr="003800C8">
              <w:rPr>
                <w:rFonts w:ascii="Arial" w:eastAsia="Arial Unicode MS" w:hAnsi="Arial" w:cs="Arial"/>
                <w:color w:val="000000"/>
                <w:spacing w:val="2"/>
              </w:rPr>
              <w:t xml:space="preserve">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(2)</w:t>
            </w:r>
          </w:p>
        </w:tc>
      </w:tr>
    </w:tbl>
    <w:p w:rsidR="009B394F" w:rsidRPr="003800C8" w:rsidRDefault="009B394F" w:rsidP="00D30092">
      <w:pPr>
        <w:widowControl w:val="0"/>
        <w:autoSpaceDE w:val="0"/>
        <w:autoSpaceDN w:val="0"/>
        <w:adjustRightInd w:val="0"/>
        <w:spacing w:line="240" w:lineRule="auto"/>
        <w:ind w:left="23" w:right="885"/>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8.5</w:t>
            </w:r>
          </w:p>
        </w:tc>
        <w:tc>
          <w:tcPr>
            <w:tcW w:w="8505" w:type="dxa"/>
            <w:shd w:val="clear" w:color="auto" w:fill="auto"/>
          </w:tcPr>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position w:val="-2"/>
              </w:rPr>
              <w:t>It is found that 40 mℓ of a 0,5 mol·dm</w:t>
            </w:r>
            <w:r w:rsidRPr="003800C8">
              <w:rPr>
                <w:rFonts w:ascii="Arial" w:eastAsia="Arial Unicode MS" w:hAnsi="Arial" w:cs="Arial"/>
                <w:color w:val="000000"/>
                <w:position w:val="-2"/>
                <w:vertAlign w:val="superscript"/>
              </w:rPr>
              <w:t>-3</w:t>
            </w:r>
            <w:r w:rsidRPr="003800C8">
              <w:rPr>
                <w:rFonts w:ascii="Arial" w:eastAsia="Arial Unicode MS" w:hAnsi="Arial" w:cs="Arial"/>
                <w:color w:val="000000"/>
                <w:position w:val="-2"/>
              </w:rPr>
              <w:t xml:space="preserve"> sodium hydroxide solution is needed to  </w:t>
            </w:r>
            <w:r w:rsidRPr="003800C8">
              <w:rPr>
                <w:rFonts w:ascii="Arial" w:eastAsia="Arial Unicode MS" w:hAnsi="Arial" w:cs="Arial"/>
                <w:color w:val="000000"/>
              </w:rPr>
              <w:t>neutralise 20 mℓ of the vinegar</w:t>
            </w:r>
          </w:p>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Calculate the;</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D30092">
      <w:pPr>
        <w:widowControl w:val="0"/>
        <w:autoSpaceDE w:val="0"/>
        <w:autoSpaceDN w:val="0"/>
        <w:adjustRightInd w:val="0"/>
        <w:spacing w:line="240" w:lineRule="auto"/>
        <w:ind w:left="23" w:right="885"/>
        <w:rPr>
          <w:rFonts w:ascii="Arial" w:eastAsia="Arial Unicode MS" w:hAnsi="Arial" w:cs="Arial"/>
          <w:b/>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1"/>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w:t>
            </w:r>
          </w:p>
        </w:tc>
        <w:tc>
          <w:tcPr>
            <w:tcW w:w="1134"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 xml:space="preserve"> 8.5.1</w:t>
            </w:r>
          </w:p>
        </w:tc>
        <w:tc>
          <w:tcPr>
            <w:tcW w:w="7371"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pH of the sodium hydroxide solution</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(4)</w:t>
            </w:r>
          </w:p>
        </w:tc>
      </w:tr>
    </w:tbl>
    <w:p w:rsidR="009B394F" w:rsidRPr="003800C8" w:rsidRDefault="009B394F" w:rsidP="00D30092">
      <w:pPr>
        <w:widowControl w:val="0"/>
        <w:autoSpaceDE w:val="0"/>
        <w:autoSpaceDN w:val="0"/>
        <w:adjustRightInd w:val="0"/>
        <w:spacing w:line="280" w:lineRule="exact"/>
        <w:ind w:left="23" w:right="885"/>
        <w:rPr>
          <w:rFonts w:ascii="Arial" w:eastAsia="Arial Unicode MS" w:hAnsi="Arial" w:cs="Arial"/>
          <w:b/>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1"/>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 xml:space="preserve"> 8.5.1</w:t>
            </w:r>
          </w:p>
        </w:tc>
        <w:tc>
          <w:tcPr>
            <w:tcW w:w="7371" w:type="dxa"/>
            <w:shd w:val="clear" w:color="auto" w:fill="auto"/>
          </w:tcPr>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Percentage of  ethanoic acid by mass present in the vinegar</w:t>
            </w:r>
          </w:p>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(Assume that 1 mℓ of vinegar has a mass of 1 g.)</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(7)</w:t>
            </w:r>
          </w:p>
        </w:tc>
      </w:tr>
    </w:tbl>
    <w:p w:rsidR="009B394F" w:rsidRPr="003800C8" w:rsidRDefault="009B394F" w:rsidP="00D30092">
      <w:pPr>
        <w:widowControl w:val="0"/>
        <w:autoSpaceDE w:val="0"/>
        <w:autoSpaceDN w:val="0"/>
        <w:adjustRightInd w:val="0"/>
        <w:spacing w:line="280" w:lineRule="exact"/>
        <w:ind w:left="23" w:right="885"/>
        <w:rPr>
          <w:rFonts w:ascii="Arial" w:eastAsia="Arial Unicode MS" w:hAnsi="Arial" w:cs="Arial"/>
          <w:b/>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8.5</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The sodium ethanoate (CH</w:t>
            </w:r>
            <w:r w:rsidRPr="003800C8">
              <w:rPr>
                <w:rFonts w:ascii="Arial" w:eastAsia="Arial Unicode MS" w:hAnsi="Arial" w:cs="Arial"/>
                <w:color w:val="000000"/>
                <w:position w:val="-2"/>
                <w:vertAlign w:val="subscript"/>
              </w:rPr>
              <w:t>3</w:t>
            </w:r>
            <w:r w:rsidRPr="003800C8">
              <w:rPr>
                <w:rFonts w:ascii="Arial" w:eastAsia="Arial Unicode MS" w:hAnsi="Arial" w:cs="Arial"/>
                <w:color w:val="000000"/>
                <w:position w:val="-2"/>
              </w:rPr>
              <w:t xml:space="preserve">COONa) formed during the above neutralisation reaction undergoes hydrolysis to form an alkaline solution. </w:t>
            </w:r>
            <w:r w:rsidRPr="003800C8">
              <w:rPr>
                <w:rFonts w:ascii="Arial" w:eastAsia="Arial Unicode MS" w:hAnsi="Arial" w:cs="Arial"/>
                <w:color w:val="000000"/>
                <w:position w:val="-2"/>
              </w:rPr>
              <w:tab/>
              <w:t>Write down an  equation for this hydrolysis reaction.</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(3)</w:t>
            </w:r>
          </w:p>
        </w:tc>
      </w:tr>
    </w:tbl>
    <w:p w:rsidR="009B394F" w:rsidRPr="003800C8" w:rsidRDefault="009B394F" w:rsidP="00D30092">
      <w:pPr>
        <w:widowControl w:val="0"/>
        <w:tabs>
          <w:tab w:val="left" w:pos="977"/>
        </w:tabs>
        <w:autoSpaceDE w:val="0"/>
        <w:autoSpaceDN w:val="0"/>
        <w:adjustRightInd w:val="0"/>
        <w:spacing w:line="276" w:lineRule="exact"/>
        <w:ind w:left="20"/>
        <w:rPr>
          <w:rFonts w:ascii="Arial" w:eastAsia="Arial Unicode MS" w:hAnsi="Arial" w:cs="Arial"/>
          <w:color w:val="000000"/>
        </w:rPr>
      </w:pPr>
    </w:p>
    <w:p w:rsidR="009B394F" w:rsidRPr="003800C8" w:rsidRDefault="009B394F" w:rsidP="00D30092">
      <w:pPr>
        <w:widowControl w:val="0"/>
        <w:autoSpaceDE w:val="0"/>
        <w:autoSpaceDN w:val="0"/>
        <w:adjustRightInd w:val="0"/>
        <w:spacing w:line="253" w:lineRule="exact"/>
        <w:ind w:left="20"/>
        <w:rPr>
          <w:rFonts w:ascii="Arial" w:eastAsia="Arial Unicode MS" w:hAnsi="Arial" w:cs="Arial"/>
          <w:color w:val="000000"/>
        </w:rPr>
      </w:pPr>
      <w:r w:rsidRPr="003800C8">
        <w:rPr>
          <w:rFonts w:ascii="Arial" w:eastAsia="Arial Unicode MS" w:hAnsi="Arial" w:cs="Arial"/>
          <w:b/>
          <w:color w:val="000000"/>
        </w:rPr>
        <w:t>QUESTION 9</w:t>
      </w:r>
    </w:p>
    <w:p w:rsidR="009B394F" w:rsidRPr="003800C8" w:rsidRDefault="009B394F" w:rsidP="00D30092">
      <w:pPr>
        <w:widowControl w:val="0"/>
        <w:autoSpaceDE w:val="0"/>
        <w:autoSpaceDN w:val="0"/>
        <w:adjustRightInd w:val="0"/>
        <w:spacing w:line="253" w:lineRule="exact"/>
        <w:ind w:left="20"/>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464"/>
        <w:gridCol w:w="251"/>
        <w:gridCol w:w="599"/>
      </w:tblGrid>
      <w:tr w:rsidR="009B394F" w:rsidRPr="003800C8" w:rsidTr="00D75A27">
        <w:tc>
          <w:tcPr>
            <w:tcW w:w="9464" w:type="dxa"/>
            <w:shd w:val="clear" w:color="auto" w:fill="auto"/>
          </w:tcPr>
          <w:p w:rsidR="009B394F" w:rsidRPr="003800C8" w:rsidRDefault="009B394F" w:rsidP="00D30092">
            <w:pPr>
              <w:spacing w:line="240" w:lineRule="auto"/>
              <w:rPr>
                <w:rFonts w:ascii="Arial" w:eastAsia="Arial Unicode MS" w:hAnsi="Arial" w:cs="Arial"/>
                <w:color w:val="000000"/>
                <w:position w:val="-2"/>
              </w:rPr>
            </w:pPr>
            <w:r w:rsidRPr="003800C8">
              <w:rPr>
                <w:rFonts w:ascii="Arial" w:eastAsia="Arial Unicode MS" w:hAnsi="Arial" w:cs="Arial"/>
                <w:color w:val="000000"/>
                <w:position w:val="-2"/>
              </w:rPr>
              <w:t>Sulphuric acid (H</w:t>
            </w:r>
            <w:r w:rsidRPr="003800C8">
              <w:rPr>
                <w:rFonts w:ascii="Arial" w:eastAsia="Arial Unicode MS" w:hAnsi="Arial" w:cs="Arial"/>
                <w:color w:val="000000"/>
                <w:position w:val="-2"/>
                <w:vertAlign w:val="subscript"/>
              </w:rPr>
              <w:t>2</w:t>
            </w:r>
            <w:r w:rsidRPr="003800C8">
              <w:rPr>
                <w:rFonts w:ascii="Arial" w:eastAsia="Arial Unicode MS" w:hAnsi="Arial" w:cs="Arial"/>
                <w:color w:val="000000"/>
                <w:position w:val="-2"/>
              </w:rPr>
              <w:t>SO</w:t>
            </w:r>
            <w:r w:rsidRPr="003800C8">
              <w:rPr>
                <w:rFonts w:ascii="Arial" w:eastAsia="Arial Unicode MS" w:hAnsi="Arial" w:cs="Arial"/>
                <w:color w:val="000000"/>
                <w:position w:val="-2"/>
                <w:vertAlign w:val="subscript"/>
              </w:rPr>
              <w:t>4</w:t>
            </w:r>
            <w:r w:rsidRPr="003800C8">
              <w:rPr>
                <w:rFonts w:ascii="Arial" w:eastAsia="Arial Unicode MS" w:hAnsi="Arial" w:cs="Arial"/>
                <w:color w:val="000000"/>
                <w:position w:val="-2"/>
              </w:rPr>
              <w:t>) is a strong acid used, amongst others, in the recovery of certain metals.</w:t>
            </w:r>
          </w:p>
          <w:p w:rsidR="009B394F" w:rsidRPr="003800C8" w:rsidRDefault="009B394F" w:rsidP="00D30092">
            <w:pPr>
              <w:spacing w:line="240" w:lineRule="auto"/>
              <w:rPr>
                <w:rFonts w:ascii="Arial" w:eastAsia="Times New Roman" w:hAnsi="Arial" w:cs="Arial"/>
              </w:rPr>
            </w:pP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D30092">
      <w:pPr>
        <w:widowControl w:val="0"/>
        <w:autoSpaceDE w:val="0"/>
        <w:autoSpaceDN w:val="0"/>
        <w:adjustRightInd w:val="0"/>
        <w:spacing w:line="253" w:lineRule="exact"/>
        <w:ind w:left="23"/>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9.1</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Define an acid in terms of the Arrhenius theory.</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D30092">
      <w:pPr>
        <w:widowControl w:val="0"/>
        <w:autoSpaceDE w:val="0"/>
        <w:autoSpaceDN w:val="0"/>
        <w:adjustRightInd w:val="0"/>
        <w:spacing w:line="253" w:lineRule="exact"/>
        <w:ind w:left="23"/>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9.2</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Give a reason why sulphuric acid is classified as a strong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D30092">
      <w:pPr>
        <w:widowControl w:val="0"/>
        <w:autoSpaceDE w:val="0"/>
        <w:autoSpaceDN w:val="0"/>
        <w:adjustRightInd w:val="0"/>
        <w:spacing w:line="253" w:lineRule="exact"/>
        <w:ind w:left="23"/>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9.3</w:t>
            </w:r>
          </w:p>
        </w:tc>
        <w:tc>
          <w:tcPr>
            <w:tcW w:w="8505" w:type="dxa"/>
            <w:shd w:val="clear" w:color="auto" w:fill="auto"/>
          </w:tcPr>
          <w:p w:rsidR="009B394F" w:rsidRPr="003800C8" w:rsidRDefault="009B394F" w:rsidP="00D30092">
            <w:pPr>
              <w:spacing w:after="120" w:line="240" w:lineRule="auto"/>
              <w:rPr>
                <w:rFonts w:ascii="Arial" w:eastAsia="Arial Unicode MS" w:hAnsi="Arial" w:cs="Arial"/>
                <w:color w:val="000000"/>
              </w:rPr>
            </w:pPr>
            <w:r w:rsidRPr="003800C8">
              <w:rPr>
                <w:rFonts w:ascii="Arial" w:eastAsia="Arial Unicode MS" w:hAnsi="Arial" w:cs="Arial"/>
                <w:color w:val="000000"/>
              </w:rPr>
              <w:t>Sulphuric acid can donate two protons and thus ionises in two steps as represented by the equations below.</w:t>
            </w:r>
          </w:p>
          <w:p w:rsidR="009B394F" w:rsidRPr="003800C8" w:rsidRDefault="009B394F" w:rsidP="00D30092">
            <w:pPr>
              <w:pStyle w:val="Default"/>
              <w:spacing w:line="360" w:lineRule="auto"/>
              <w:rPr>
                <w:sz w:val="22"/>
                <w:szCs w:val="22"/>
                <w:lang w:val="es-ES"/>
              </w:rPr>
            </w:pPr>
            <w:r w:rsidRPr="003800C8">
              <w:rPr>
                <w:sz w:val="22"/>
                <w:szCs w:val="22"/>
                <w:lang w:val="es-ES"/>
              </w:rPr>
              <w:t>H</w:t>
            </w:r>
            <w:r w:rsidRPr="003800C8">
              <w:rPr>
                <w:sz w:val="22"/>
                <w:szCs w:val="22"/>
                <w:vertAlign w:val="subscript"/>
                <w:lang w:val="es-ES"/>
              </w:rPr>
              <w:t>2</w:t>
            </w:r>
            <w:r w:rsidRPr="003800C8">
              <w:rPr>
                <w:sz w:val="22"/>
                <w:szCs w:val="22"/>
                <w:lang w:val="es-ES"/>
              </w:rPr>
              <w:t>SO</w:t>
            </w:r>
            <w:r w:rsidRPr="003800C8">
              <w:rPr>
                <w:sz w:val="22"/>
                <w:szCs w:val="22"/>
                <w:vertAlign w:val="subscript"/>
                <w:lang w:val="es-ES"/>
              </w:rPr>
              <w:t>4</w:t>
            </w:r>
            <w:r w:rsidRPr="003800C8">
              <w:rPr>
                <w:sz w:val="22"/>
                <w:szCs w:val="22"/>
                <w:lang w:val="es-ES"/>
              </w:rPr>
              <w:t>(aq) + H</w:t>
            </w:r>
            <w:r w:rsidRPr="003800C8">
              <w:rPr>
                <w:sz w:val="22"/>
                <w:szCs w:val="22"/>
                <w:vertAlign w:val="subscript"/>
                <w:lang w:val="es-ES"/>
              </w:rPr>
              <w:t>2</w:t>
            </w:r>
            <w:r w:rsidRPr="003800C8">
              <w:rPr>
                <w:sz w:val="22"/>
                <w:szCs w:val="22"/>
                <w:lang w:val="es-ES"/>
              </w:rPr>
              <w:t xml:space="preserve">O(ℓ) </w:t>
            </w:r>
            <w:r w:rsidRPr="003800C8">
              <w:rPr>
                <w:rFonts w:ascii="Cambria Math" w:hAnsi="Cambria Math" w:cs="Cambria Math"/>
                <w:sz w:val="22"/>
                <w:szCs w:val="22"/>
                <w:lang w:val="es-ES"/>
              </w:rPr>
              <w:t>⇌</w:t>
            </w:r>
            <w:r w:rsidRPr="003800C8">
              <w:rPr>
                <w:sz w:val="22"/>
                <w:szCs w:val="22"/>
                <w:lang w:val="es-ES"/>
              </w:rPr>
              <w:t xml:space="preserve"> H</w:t>
            </w:r>
            <w:r w:rsidRPr="003800C8">
              <w:rPr>
                <w:sz w:val="22"/>
                <w:szCs w:val="22"/>
                <w:vertAlign w:val="subscript"/>
                <w:lang w:val="es-ES"/>
              </w:rPr>
              <w:t>3</w:t>
            </w:r>
            <w:r w:rsidRPr="003800C8">
              <w:rPr>
                <w:sz w:val="22"/>
                <w:szCs w:val="22"/>
                <w:lang w:val="es-ES"/>
              </w:rPr>
              <w:t>O</w:t>
            </w:r>
            <w:r w:rsidRPr="003800C8">
              <w:rPr>
                <w:sz w:val="22"/>
                <w:szCs w:val="22"/>
                <w:vertAlign w:val="superscript"/>
                <w:lang w:val="es-ES"/>
              </w:rPr>
              <w:t>+</w:t>
            </w:r>
            <w:r w:rsidRPr="003800C8">
              <w:rPr>
                <w:sz w:val="22"/>
                <w:szCs w:val="22"/>
                <w:lang w:val="es-ES"/>
              </w:rPr>
              <w:t>(aq) + HSO</w:t>
            </w:r>
            <w:r w:rsidRPr="003800C8">
              <w:rPr>
                <w:sz w:val="22"/>
                <w:szCs w:val="22"/>
                <w:vertAlign w:val="subscript"/>
                <w:lang w:val="es-ES"/>
              </w:rPr>
              <w:t>4</w:t>
            </w:r>
            <w:r w:rsidRPr="003800C8">
              <w:rPr>
                <w:sz w:val="22"/>
                <w:szCs w:val="22"/>
                <w:vertAlign w:val="superscript"/>
                <w:lang w:val="es-ES"/>
              </w:rPr>
              <w:t>-</w:t>
            </w:r>
            <w:r w:rsidRPr="003800C8">
              <w:rPr>
                <w:sz w:val="22"/>
                <w:szCs w:val="22"/>
                <w:lang w:val="es-ES"/>
              </w:rPr>
              <w:t xml:space="preserve"> (aq)……………………(1)   </w:t>
            </w:r>
          </w:p>
          <w:p w:rsidR="009B394F" w:rsidRPr="003800C8" w:rsidRDefault="009B394F" w:rsidP="00D30092">
            <w:pPr>
              <w:spacing w:line="240" w:lineRule="auto"/>
              <w:rPr>
                <w:rFonts w:ascii="Arial" w:eastAsia="Times New Roman" w:hAnsi="Arial" w:cs="Arial"/>
              </w:rPr>
            </w:pPr>
            <w:r w:rsidRPr="003800C8">
              <w:rPr>
                <w:rFonts w:ascii="Arial" w:hAnsi="Arial" w:cs="Arial"/>
                <w:lang w:val="es-ES"/>
              </w:rPr>
              <w:t>HSO4</w:t>
            </w:r>
            <w:r w:rsidRPr="003800C8">
              <w:rPr>
                <w:rFonts w:ascii="Arial" w:hAnsi="Arial" w:cs="Arial"/>
                <w:vertAlign w:val="superscript"/>
                <w:lang w:val="es-ES"/>
              </w:rPr>
              <w:t>-</w:t>
            </w:r>
            <w:r w:rsidRPr="003800C8">
              <w:rPr>
                <w:rFonts w:ascii="Arial" w:hAnsi="Arial" w:cs="Arial"/>
                <w:lang w:val="es-ES"/>
              </w:rPr>
              <w:t xml:space="preserve"> (aq) + H</w:t>
            </w:r>
            <w:r w:rsidRPr="003800C8">
              <w:rPr>
                <w:rFonts w:ascii="Arial" w:hAnsi="Arial" w:cs="Arial"/>
                <w:vertAlign w:val="subscript"/>
                <w:lang w:val="es-ES"/>
              </w:rPr>
              <w:t>2</w:t>
            </w:r>
            <w:r w:rsidRPr="003800C8">
              <w:rPr>
                <w:rFonts w:ascii="Arial" w:hAnsi="Arial" w:cs="Arial"/>
                <w:lang w:val="es-ES"/>
              </w:rPr>
              <w:t xml:space="preserve">O(ℓ) </w:t>
            </w:r>
            <w:r w:rsidRPr="003800C8">
              <w:rPr>
                <w:rFonts w:ascii="Cambria Math" w:hAnsi="Cambria Math" w:cs="Cambria Math"/>
                <w:lang w:val="es-ES"/>
              </w:rPr>
              <w:t>⇌</w:t>
            </w:r>
            <w:r w:rsidRPr="003800C8">
              <w:rPr>
                <w:rFonts w:ascii="Arial" w:hAnsi="Arial" w:cs="Arial"/>
                <w:lang w:val="es-ES"/>
              </w:rPr>
              <w:t xml:space="preserve"> H</w:t>
            </w:r>
            <w:r w:rsidRPr="003800C8">
              <w:rPr>
                <w:rFonts w:ascii="Arial" w:hAnsi="Arial" w:cs="Arial"/>
                <w:vertAlign w:val="subscript"/>
                <w:lang w:val="es-ES"/>
              </w:rPr>
              <w:t>3</w:t>
            </w:r>
            <w:r w:rsidRPr="003800C8">
              <w:rPr>
                <w:rFonts w:ascii="Arial" w:hAnsi="Arial" w:cs="Arial"/>
                <w:lang w:val="es-ES"/>
              </w:rPr>
              <w:t>O</w:t>
            </w:r>
            <w:r w:rsidRPr="003800C8">
              <w:rPr>
                <w:rFonts w:ascii="Arial" w:hAnsi="Arial" w:cs="Arial"/>
                <w:vertAlign w:val="superscript"/>
                <w:lang w:val="es-ES"/>
              </w:rPr>
              <w:t>+</w:t>
            </w:r>
            <w:r w:rsidRPr="003800C8">
              <w:rPr>
                <w:rFonts w:ascii="Arial" w:hAnsi="Arial" w:cs="Arial"/>
                <w:lang w:val="es-ES"/>
              </w:rPr>
              <w:t>(aq) +  SO</w:t>
            </w:r>
            <w:r w:rsidRPr="003800C8">
              <w:rPr>
                <w:rFonts w:ascii="Arial" w:hAnsi="Arial" w:cs="Arial"/>
                <w:vertAlign w:val="subscript"/>
                <w:lang w:val="es-ES"/>
              </w:rPr>
              <w:t>4</w:t>
            </w:r>
            <w:r w:rsidRPr="003800C8">
              <w:rPr>
                <w:rFonts w:ascii="Arial" w:hAnsi="Arial" w:cs="Arial"/>
                <w:vertAlign w:val="superscript"/>
                <w:lang w:val="es-ES"/>
              </w:rPr>
              <w:t>2-</w:t>
            </w:r>
            <w:r w:rsidRPr="003800C8">
              <w:rPr>
                <w:rFonts w:ascii="Arial" w:hAnsi="Arial" w:cs="Arial"/>
                <w:lang w:val="es-ES"/>
              </w:rPr>
              <w:t xml:space="preserve"> (aq)…………………. </w:t>
            </w:r>
            <w:r w:rsidRPr="003800C8">
              <w:rPr>
                <w:rFonts w:ascii="Arial" w:hAnsi="Arial" w:cs="Arial"/>
              </w:rPr>
              <w:t xml:space="preserve">(2)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D30092">
      <w:pPr>
        <w:widowControl w:val="0"/>
        <w:tabs>
          <w:tab w:val="left" w:pos="5004"/>
          <w:tab w:val="left" w:pos="5435"/>
        </w:tabs>
        <w:autoSpaceDE w:val="0"/>
        <w:autoSpaceDN w:val="0"/>
        <w:adjustRightInd w:val="0"/>
        <w:spacing w:line="207" w:lineRule="exact"/>
        <w:ind w:left="20" w:firstLine="1665"/>
        <w:rPr>
          <w:rFonts w:ascii="Arial" w:eastAsia="Arial Unicode MS" w:hAnsi="Arial" w:cs="Arial"/>
          <w:color w:val="000000"/>
          <w:spacing w:val="-4"/>
        </w:rPr>
      </w:pPr>
    </w:p>
    <w:tbl>
      <w:tblPr>
        <w:tblpPr w:leftFromText="180" w:rightFromText="180" w:vertAnchor="text" w:horzAnchor="margin" w:tblpY="62"/>
        <w:tblW w:w="10314" w:type="dxa"/>
        <w:tblLook w:val="01E0" w:firstRow="1" w:lastRow="1" w:firstColumn="1" w:lastColumn="1" w:noHBand="0" w:noVBand="0"/>
      </w:tblPr>
      <w:tblGrid>
        <w:gridCol w:w="959"/>
        <w:gridCol w:w="850"/>
        <w:gridCol w:w="7656"/>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w:t>
            </w:r>
          </w:p>
        </w:tc>
        <w:tc>
          <w:tcPr>
            <w:tcW w:w="850"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9.3.1</w:t>
            </w:r>
          </w:p>
        </w:tc>
        <w:tc>
          <w:tcPr>
            <w:tcW w:w="7656"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Write down the term used for acids that can donate two protons.</w:t>
            </w:r>
            <w:r w:rsidRPr="003800C8">
              <w:rPr>
                <w:rFonts w:ascii="Arial" w:eastAsia="Arial Unicode MS" w:hAnsi="Arial" w:cs="Arial"/>
                <w:color w:val="000000"/>
              </w:rPr>
              <w:tab/>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D30092">
      <w:pPr>
        <w:widowControl w:val="0"/>
        <w:tabs>
          <w:tab w:val="left" w:pos="5004"/>
          <w:tab w:val="left" w:pos="5435"/>
        </w:tabs>
        <w:autoSpaceDE w:val="0"/>
        <w:autoSpaceDN w:val="0"/>
        <w:adjustRightInd w:val="0"/>
        <w:spacing w:line="207" w:lineRule="exact"/>
        <w:ind w:left="20" w:firstLine="1665"/>
        <w:rPr>
          <w:rFonts w:ascii="Arial" w:eastAsia="Arial Unicode MS" w:hAnsi="Arial" w:cs="Arial"/>
          <w:color w:val="000000"/>
          <w:spacing w:val="-4"/>
        </w:rPr>
      </w:pPr>
    </w:p>
    <w:tbl>
      <w:tblPr>
        <w:tblpPr w:leftFromText="180" w:rightFromText="180" w:vertAnchor="text" w:horzAnchor="margin" w:tblpY="62"/>
        <w:tblW w:w="10314" w:type="dxa"/>
        <w:tblLook w:val="01E0" w:firstRow="1" w:lastRow="1" w:firstColumn="1" w:lastColumn="1" w:noHBand="0" w:noVBand="0"/>
      </w:tblPr>
      <w:tblGrid>
        <w:gridCol w:w="959"/>
        <w:gridCol w:w="850"/>
        <w:gridCol w:w="7656"/>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w:t>
            </w:r>
          </w:p>
        </w:tc>
        <w:tc>
          <w:tcPr>
            <w:tcW w:w="850"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9.3.2</w:t>
            </w:r>
          </w:p>
        </w:tc>
        <w:tc>
          <w:tcPr>
            <w:tcW w:w="7656"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Write down the FORMULA of the substance/species that acts as ampholyte in the above reactions. Give a reason for the answer.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D30092">
      <w:pPr>
        <w:widowControl w:val="0"/>
        <w:tabs>
          <w:tab w:val="left" w:pos="5004"/>
          <w:tab w:val="left" w:pos="5435"/>
        </w:tabs>
        <w:autoSpaceDE w:val="0"/>
        <w:autoSpaceDN w:val="0"/>
        <w:adjustRightInd w:val="0"/>
        <w:spacing w:line="207" w:lineRule="exact"/>
        <w:ind w:left="20" w:firstLine="1665"/>
        <w:rPr>
          <w:rFonts w:ascii="Arial" w:eastAsia="Arial Unicode MS" w:hAnsi="Arial" w:cs="Arial"/>
          <w:color w:val="000000"/>
          <w:spacing w:val="-4"/>
        </w:rPr>
      </w:pPr>
      <w:r w:rsidRPr="003800C8">
        <w:rPr>
          <w:rFonts w:ascii="Arial" w:eastAsia="Arial Unicode MS" w:hAnsi="Arial" w:cs="Arial"/>
          <w:color w:val="000000"/>
          <w:spacing w:val="-4"/>
        </w:rPr>
        <w:t xml:space="preserve"> </w:t>
      </w:r>
    </w:p>
    <w:tbl>
      <w:tblPr>
        <w:tblpPr w:leftFromText="180" w:rightFromText="180" w:vertAnchor="text" w:horzAnchor="margin" w:tblpY="62"/>
        <w:tblW w:w="10314" w:type="dxa"/>
        <w:tblLook w:val="01E0" w:firstRow="1" w:lastRow="1" w:firstColumn="1" w:lastColumn="1" w:noHBand="0" w:noVBand="0"/>
      </w:tblPr>
      <w:tblGrid>
        <w:gridCol w:w="959"/>
        <w:gridCol w:w="709"/>
        <w:gridCol w:w="7797"/>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70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9.3.3</w:t>
            </w:r>
          </w:p>
        </w:tc>
        <w:tc>
          <w:tcPr>
            <w:tcW w:w="7797"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For reaction (2), write down the: </w:t>
            </w:r>
            <w:r w:rsidRPr="003800C8">
              <w:rPr>
                <w:rFonts w:ascii="Arial" w:eastAsia="Arial Unicode MS" w:hAnsi="Arial" w:cs="Arial"/>
                <w:color w:val="000000"/>
              </w:rPr>
              <w:tab/>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w:t>
            </w:r>
          </w:p>
        </w:tc>
      </w:tr>
    </w:tbl>
    <w:p w:rsidR="009B394F" w:rsidRPr="003800C8" w:rsidRDefault="009B394F" w:rsidP="00D30092">
      <w:pPr>
        <w:widowControl w:val="0"/>
        <w:tabs>
          <w:tab w:val="left" w:pos="5004"/>
          <w:tab w:val="left" w:pos="5435"/>
        </w:tabs>
        <w:autoSpaceDE w:val="0"/>
        <w:autoSpaceDN w:val="0"/>
        <w:adjustRightInd w:val="0"/>
        <w:spacing w:line="207" w:lineRule="exact"/>
        <w:ind w:left="20" w:hanging="20"/>
        <w:rPr>
          <w:rFonts w:ascii="Arial" w:eastAsia="Arial Unicode MS" w:hAnsi="Arial" w:cs="Arial"/>
          <w:color w:val="000000"/>
          <w:spacing w:val="-4"/>
        </w:rPr>
      </w:pPr>
    </w:p>
    <w:tbl>
      <w:tblPr>
        <w:tblpPr w:leftFromText="180" w:rightFromText="180" w:vertAnchor="text" w:horzAnchor="margin" w:tblpY="62"/>
        <w:tblW w:w="10314" w:type="dxa"/>
        <w:tblLook w:val="01E0" w:firstRow="1" w:lastRow="1" w:firstColumn="1" w:lastColumn="1" w:noHBand="0" w:noVBand="0"/>
      </w:tblPr>
      <w:tblGrid>
        <w:gridCol w:w="959"/>
        <w:gridCol w:w="709"/>
        <w:gridCol w:w="7797"/>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70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(a)</w:t>
            </w:r>
          </w:p>
        </w:tc>
        <w:tc>
          <w:tcPr>
            <w:tcW w:w="7797"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spacing w:val="1"/>
              </w:rPr>
              <w:t>Formulae of the two conjugate bases</w:t>
            </w:r>
            <w:r w:rsidRPr="003800C8">
              <w:rPr>
                <w:rFonts w:ascii="Arial" w:eastAsia="Arial Unicode MS" w:hAnsi="Arial" w:cs="Arial"/>
                <w:color w:val="000000"/>
              </w:rPr>
              <w:t xml:space="preserve">   </w:t>
            </w:r>
            <w:r w:rsidRPr="003800C8">
              <w:rPr>
                <w:rFonts w:ascii="Arial" w:eastAsia="Arial Unicode MS" w:hAnsi="Arial" w:cs="Arial"/>
                <w:color w:val="000000"/>
              </w:rPr>
              <w:tab/>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D30092">
      <w:pPr>
        <w:widowControl w:val="0"/>
        <w:tabs>
          <w:tab w:val="left" w:pos="5004"/>
          <w:tab w:val="left" w:pos="5435"/>
        </w:tabs>
        <w:autoSpaceDE w:val="0"/>
        <w:autoSpaceDN w:val="0"/>
        <w:adjustRightInd w:val="0"/>
        <w:spacing w:line="207" w:lineRule="exact"/>
        <w:ind w:left="20" w:firstLine="1665"/>
        <w:rPr>
          <w:rFonts w:ascii="Arial" w:eastAsia="Arial Unicode MS" w:hAnsi="Arial" w:cs="Arial"/>
          <w:color w:val="000000"/>
          <w:spacing w:val="-4"/>
        </w:rPr>
      </w:pPr>
    </w:p>
    <w:tbl>
      <w:tblPr>
        <w:tblpPr w:leftFromText="180" w:rightFromText="180" w:vertAnchor="text" w:horzAnchor="margin" w:tblpY="62"/>
        <w:tblW w:w="10314" w:type="dxa"/>
        <w:tblLook w:val="01E0" w:firstRow="1" w:lastRow="1" w:firstColumn="1" w:lastColumn="1" w:noHBand="0" w:noVBand="0"/>
      </w:tblPr>
      <w:tblGrid>
        <w:gridCol w:w="959"/>
        <w:gridCol w:w="709"/>
        <w:gridCol w:w="7797"/>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70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(b)</w:t>
            </w:r>
          </w:p>
        </w:tc>
        <w:tc>
          <w:tcPr>
            <w:tcW w:w="7797"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spacing w:val="1"/>
              </w:rPr>
              <w:t>Formula of the conjugate acid of H</w:t>
            </w:r>
            <w:r w:rsidRPr="003800C8">
              <w:rPr>
                <w:rFonts w:ascii="Arial" w:eastAsia="Arial Unicode MS" w:hAnsi="Arial" w:cs="Arial"/>
                <w:color w:val="000000"/>
                <w:spacing w:val="1"/>
                <w:vertAlign w:val="subscript"/>
              </w:rPr>
              <w:t>2</w:t>
            </w:r>
            <w:r w:rsidRPr="003800C8">
              <w:rPr>
                <w:rFonts w:ascii="Arial" w:eastAsia="Arial Unicode MS" w:hAnsi="Arial" w:cs="Arial"/>
                <w:color w:val="000000"/>
                <w:spacing w:val="1"/>
              </w:rPr>
              <w:t>O</w:t>
            </w:r>
            <w:r w:rsidRPr="003800C8">
              <w:rPr>
                <w:rFonts w:ascii="Arial" w:eastAsia="Arial Unicode MS" w:hAnsi="Arial" w:cs="Arial"/>
                <w:color w:val="000000"/>
              </w:rPr>
              <w:t xml:space="preserve">   </w:t>
            </w:r>
            <w:r w:rsidRPr="003800C8">
              <w:rPr>
                <w:rFonts w:ascii="Arial" w:eastAsia="Arial Unicode MS" w:hAnsi="Arial" w:cs="Arial"/>
                <w:color w:val="000000"/>
              </w:rPr>
              <w:tab/>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D30092">
      <w:pPr>
        <w:rPr>
          <w:rFonts w:ascii="Arial" w:hAnsi="Arial" w:cs="Arial"/>
          <w:b/>
        </w:rPr>
      </w:pPr>
    </w:p>
    <w:p w:rsidR="009B394F" w:rsidRPr="003800C8" w:rsidRDefault="009B394F" w:rsidP="00D30092">
      <w:pPr>
        <w:rPr>
          <w:rFonts w:ascii="Arial" w:hAnsi="Arial" w:cs="Arial"/>
          <w:b/>
        </w:rPr>
      </w:pPr>
      <w:r w:rsidRPr="003800C8">
        <w:rPr>
          <w:rFonts w:ascii="Arial" w:hAnsi="Arial" w:cs="Arial"/>
          <w:b/>
        </w:rPr>
        <w:t>QUESTION 10</w:t>
      </w:r>
    </w:p>
    <w:p w:rsidR="009B394F" w:rsidRPr="003800C8" w:rsidRDefault="009B394F" w:rsidP="00D30092">
      <w:pPr>
        <w:rPr>
          <w:rFonts w:ascii="Arial" w:hAnsi="Arial" w:cs="Arial"/>
          <w:b/>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10.1</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Nitric acid (HNO</w:t>
            </w:r>
            <w:r w:rsidRPr="003800C8">
              <w:rPr>
                <w:rFonts w:ascii="Arial" w:eastAsia="Arial Unicode MS" w:hAnsi="Arial" w:cs="Arial"/>
                <w:color w:val="000000"/>
                <w:vertAlign w:val="subscript"/>
              </w:rPr>
              <w:t>3</w:t>
            </w:r>
            <w:r w:rsidRPr="003800C8">
              <w:rPr>
                <w:rFonts w:ascii="Arial" w:eastAsia="Arial Unicode MS" w:hAnsi="Arial" w:cs="Arial"/>
                <w:color w:val="000000"/>
              </w:rPr>
              <w:t>), an important acid used in industry, is a strong acid.</w:t>
            </w:r>
            <w:r w:rsidRPr="003800C8">
              <w:rPr>
                <w:rFonts w:ascii="Arial" w:eastAsia="Arial Unicode MS" w:hAnsi="Arial" w:cs="Arial"/>
                <w:color w:val="000000"/>
                <w:position w:val="-2"/>
              </w:rPr>
              <w:t xml:space="preserve">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D30092">
      <w:pPr>
        <w:widowControl w:val="0"/>
        <w:autoSpaceDE w:val="0"/>
        <w:autoSpaceDN w:val="0"/>
        <w:adjustRightInd w:val="0"/>
        <w:spacing w:line="240" w:lineRule="auto"/>
        <w:ind w:left="23" w:right="885"/>
        <w:rPr>
          <w:rFonts w:ascii="Arial" w:eastAsia="Arial Unicode MS" w:hAnsi="Arial" w:cs="Arial"/>
          <w:b/>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1"/>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w:t>
            </w:r>
          </w:p>
        </w:tc>
        <w:tc>
          <w:tcPr>
            <w:tcW w:w="1134"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10.1.1</w:t>
            </w:r>
          </w:p>
        </w:tc>
        <w:tc>
          <w:tcPr>
            <w:tcW w:w="7371"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Give a reason why nitric acid is classified as a strong acid.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D30092">
      <w:pPr>
        <w:widowControl w:val="0"/>
        <w:autoSpaceDE w:val="0"/>
        <w:autoSpaceDN w:val="0"/>
        <w:adjustRightInd w:val="0"/>
        <w:spacing w:line="280" w:lineRule="exact"/>
        <w:ind w:left="23" w:right="885"/>
        <w:rPr>
          <w:rFonts w:ascii="Arial" w:eastAsia="Arial Unicode MS" w:hAnsi="Arial" w:cs="Arial"/>
          <w:b/>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1"/>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10.1.2</w:t>
            </w:r>
          </w:p>
        </w:tc>
        <w:tc>
          <w:tcPr>
            <w:tcW w:w="7371"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w w:val="107"/>
              </w:rPr>
              <w:t xml:space="preserve">Write down the NAME or FORMULA of the conjugate base of </w:t>
            </w:r>
            <w:r w:rsidRPr="003800C8">
              <w:rPr>
                <w:rFonts w:ascii="Arial" w:eastAsia="Arial Unicode MS" w:hAnsi="Arial" w:cs="Arial"/>
                <w:color w:val="000000"/>
              </w:rPr>
              <w:t>nitric acid.</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(1) </w:t>
            </w:r>
          </w:p>
        </w:tc>
      </w:tr>
    </w:tbl>
    <w:p w:rsidR="009B394F" w:rsidRPr="003800C8" w:rsidRDefault="009B394F" w:rsidP="00D30092">
      <w:pPr>
        <w:rPr>
          <w:rFonts w:ascii="Arial" w:hAnsi="Arial" w:cs="Arial"/>
          <w:b/>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1"/>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10.1.3</w:t>
            </w:r>
          </w:p>
        </w:tc>
        <w:tc>
          <w:tcPr>
            <w:tcW w:w="7371"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  Calculate the pH of a 0,3 mol∙dm</w:t>
            </w:r>
            <w:r w:rsidRPr="003800C8">
              <w:rPr>
                <w:rFonts w:ascii="Arial" w:eastAsia="Arial Unicode MS" w:hAnsi="Arial" w:cs="Arial"/>
                <w:color w:val="000000"/>
                <w:vertAlign w:val="superscript"/>
              </w:rPr>
              <w:t>-3</w:t>
            </w:r>
            <w:r w:rsidRPr="003800C8">
              <w:rPr>
                <w:rFonts w:ascii="Arial" w:eastAsia="Arial Unicode MS" w:hAnsi="Arial" w:cs="Arial"/>
                <w:color w:val="000000"/>
              </w:rPr>
              <w:t xml:space="preserve"> nitric acid solution.</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(3)</w:t>
            </w:r>
          </w:p>
        </w:tc>
      </w:tr>
    </w:tbl>
    <w:p w:rsidR="009B394F" w:rsidRPr="003800C8" w:rsidRDefault="009B394F" w:rsidP="00D30092">
      <w:pPr>
        <w:rPr>
          <w:rFonts w:ascii="Arial" w:hAnsi="Arial" w:cs="Arial"/>
          <w:b/>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10.2</w:t>
            </w:r>
          </w:p>
        </w:tc>
        <w:tc>
          <w:tcPr>
            <w:tcW w:w="8505" w:type="dxa"/>
            <w:shd w:val="clear" w:color="auto" w:fill="auto"/>
          </w:tcPr>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A  laboratory  technician  wants  to  determine  the  percentage  purity  of  magnesium oxide. He dissolves a 4,5 g sample of the magnesium oxide in 100 cm</w:t>
            </w:r>
            <w:r w:rsidRPr="003800C8">
              <w:rPr>
                <w:rFonts w:ascii="Arial" w:eastAsia="Arial Unicode MS" w:hAnsi="Arial" w:cs="Arial"/>
                <w:color w:val="000000"/>
                <w:vertAlign w:val="superscript"/>
              </w:rPr>
              <w:t>3</w:t>
            </w:r>
            <w:r w:rsidRPr="003800C8">
              <w:rPr>
                <w:rFonts w:ascii="Arial" w:eastAsia="Arial Unicode MS" w:hAnsi="Arial" w:cs="Arial"/>
                <w:color w:val="000000"/>
              </w:rPr>
              <w:t xml:space="preserve"> hydrochloric acid of concentration 2 mol∙dm</w:t>
            </w:r>
            <w:r w:rsidRPr="003800C8">
              <w:rPr>
                <w:rFonts w:ascii="Arial" w:eastAsia="Arial Unicode MS" w:hAnsi="Arial" w:cs="Arial"/>
                <w:color w:val="000000"/>
                <w:vertAlign w:val="superscript"/>
              </w:rPr>
              <w:t>-3</w:t>
            </w:r>
            <w:r w:rsidRPr="003800C8">
              <w:rPr>
                <w:rFonts w:ascii="Arial" w:eastAsia="Arial Unicode MS" w:hAnsi="Arial" w:cs="Arial"/>
                <w:color w:val="000000"/>
              </w:rPr>
              <w:t xml:space="preserve">. </w:t>
            </w:r>
          </w:p>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 </w:t>
            </w:r>
            <w:r w:rsidRPr="003800C8">
              <w:rPr>
                <w:rFonts w:ascii="Arial" w:eastAsia="Arial Unicode MS" w:hAnsi="Arial" w:cs="Arial"/>
                <w:color w:val="000000"/>
                <w:position w:val="-2"/>
              </w:rPr>
              <w:t xml:space="preserve">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D30092">
      <w:pPr>
        <w:rPr>
          <w:rFonts w:ascii="Arial" w:hAnsi="Arial" w:cs="Arial"/>
          <w:b/>
        </w:rPr>
      </w:pPr>
    </w:p>
    <w:p w:rsidR="009B394F" w:rsidRPr="003800C8" w:rsidRDefault="009B394F" w:rsidP="00D30092">
      <w:pPr>
        <w:rPr>
          <w:rFonts w:ascii="Arial" w:hAnsi="Arial" w:cs="Arial"/>
          <w:b/>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1"/>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10.2.1</w:t>
            </w:r>
          </w:p>
        </w:tc>
        <w:tc>
          <w:tcPr>
            <w:tcW w:w="7371" w:type="dxa"/>
            <w:shd w:val="clear" w:color="auto" w:fill="auto"/>
          </w:tcPr>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 xml:space="preserve">Calculate the number of moles of hydrochloric acid added to the </w:t>
            </w:r>
          </w:p>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magnesium oxide.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(3)</w:t>
            </w:r>
          </w:p>
        </w:tc>
      </w:tr>
    </w:tbl>
    <w:p w:rsidR="009B394F" w:rsidRPr="003800C8" w:rsidRDefault="009B394F" w:rsidP="00D30092">
      <w:pPr>
        <w:widowControl w:val="0"/>
        <w:tabs>
          <w:tab w:val="left" w:pos="2112"/>
          <w:tab w:val="left" w:pos="9718"/>
        </w:tabs>
        <w:autoSpaceDE w:val="0"/>
        <w:autoSpaceDN w:val="0"/>
        <w:adjustRightInd w:val="0"/>
        <w:spacing w:line="276" w:lineRule="exact"/>
        <w:ind w:left="23" w:firstLine="958"/>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464"/>
        <w:gridCol w:w="251"/>
        <w:gridCol w:w="599"/>
      </w:tblGrid>
      <w:tr w:rsidR="009B394F" w:rsidRPr="003800C8" w:rsidTr="00D75A27">
        <w:tc>
          <w:tcPr>
            <w:tcW w:w="9464" w:type="dxa"/>
            <w:shd w:val="clear" w:color="auto" w:fill="auto"/>
          </w:tcPr>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He then uses the apparatus below to titrate the EXCESS hydrochloric acid in</w:t>
            </w:r>
          </w:p>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the above solution against a sodium hydroxide solution. </w:t>
            </w:r>
            <w:r w:rsidRPr="003800C8">
              <w:rPr>
                <w:rFonts w:ascii="Arial" w:eastAsia="Arial Unicode MS" w:hAnsi="Arial" w:cs="Arial"/>
                <w:color w:val="000000"/>
                <w:position w:val="-2"/>
              </w:rPr>
              <w:t xml:space="preserve">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086F76">
      <w:pPr>
        <w:widowControl w:val="0"/>
        <w:autoSpaceDE w:val="0"/>
        <w:autoSpaceDN w:val="0"/>
        <w:adjustRightInd w:val="0"/>
        <w:spacing w:line="276" w:lineRule="exact"/>
        <w:rPr>
          <w:rFonts w:ascii="Arial" w:eastAsia="Arial Unicode MS" w:hAnsi="Arial" w:cs="Arial"/>
          <w:color w:val="000000"/>
          <w:spacing w:val="1"/>
        </w:rPr>
      </w:pPr>
    </w:p>
    <w:p w:rsidR="009B394F" w:rsidRPr="003800C8" w:rsidRDefault="009B394F" w:rsidP="00D30092">
      <w:pPr>
        <w:widowControl w:val="0"/>
        <w:autoSpaceDE w:val="0"/>
        <w:autoSpaceDN w:val="0"/>
        <w:adjustRightInd w:val="0"/>
        <w:spacing w:line="276" w:lineRule="exact"/>
        <w:ind w:left="977"/>
        <w:rPr>
          <w:rFonts w:ascii="Arial" w:eastAsia="Arial Unicode MS" w:hAnsi="Arial" w:cs="Arial"/>
          <w:color w:val="000000"/>
        </w:rPr>
      </w:pPr>
    </w:p>
    <w:p w:rsidR="009B394F" w:rsidRPr="003800C8" w:rsidRDefault="009B394F" w:rsidP="00D30092">
      <w:pPr>
        <w:rPr>
          <w:rFonts w:ascii="Arial" w:hAnsi="Arial" w:cs="Arial"/>
        </w:rPr>
      </w:pPr>
      <w:r w:rsidRPr="003800C8">
        <w:rPr>
          <w:rFonts w:ascii="Arial" w:hAnsi="Arial" w:cs="Arial"/>
          <w:noProof/>
        </w:rPr>
        <w:drawing>
          <wp:inline distT="0" distB="0" distL="0" distR="0" wp14:anchorId="26EBD5E7" wp14:editId="4079B9E3">
            <wp:extent cx="5724525" cy="2609850"/>
            <wp:effectExtent l="19050" t="0" r="9525" b="0"/>
            <wp:docPr id="3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4" cstate="print"/>
                    <a:srcRect/>
                    <a:stretch>
                      <a:fillRect/>
                    </a:stretch>
                  </pic:blipFill>
                  <pic:spPr bwMode="auto">
                    <a:xfrm>
                      <a:off x="0" y="0"/>
                      <a:ext cx="5724525" cy="2609850"/>
                    </a:xfrm>
                    <a:prstGeom prst="rect">
                      <a:avLst/>
                    </a:prstGeom>
                    <a:noFill/>
                    <a:ln w="9525">
                      <a:noFill/>
                      <a:miter lim="800000"/>
                      <a:headEnd/>
                      <a:tailEnd/>
                    </a:ln>
                  </pic:spPr>
                </pic:pic>
              </a:graphicData>
            </a:graphic>
          </wp:inline>
        </w:drawing>
      </w:r>
    </w:p>
    <w:tbl>
      <w:tblPr>
        <w:tblpPr w:leftFromText="180" w:rightFromText="180" w:vertAnchor="text" w:horzAnchor="margin" w:tblpY="62"/>
        <w:tblW w:w="10314" w:type="dxa"/>
        <w:tblLook w:val="01E0" w:firstRow="1" w:lastRow="1" w:firstColumn="1" w:lastColumn="1" w:noHBand="0" w:noVBand="0"/>
      </w:tblPr>
      <w:tblGrid>
        <w:gridCol w:w="959"/>
        <w:gridCol w:w="1134"/>
        <w:gridCol w:w="7371"/>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10.2.2</w:t>
            </w:r>
          </w:p>
        </w:tc>
        <w:tc>
          <w:tcPr>
            <w:tcW w:w="7371"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Write down the name of apparatus Q in the above diagram.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(3)</w:t>
            </w:r>
          </w:p>
        </w:tc>
      </w:tr>
    </w:tbl>
    <w:p w:rsidR="009B394F" w:rsidRPr="003800C8" w:rsidRDefault="009B394F" w:rsidP="00D30092">
      <w:pPr>
        <w:spacing w:line="240" w:lineRule="auto"/>
        <w:rPr>
          <w:rFonts w:ascii="Arial" w:hAnsi="Arial" w:cs="Arial"/>
        </w:rPr>
      </w:pPr>
    </w:p>
    <w:tbl>
      <w:tblPr>
        <w:tblpPr w:leftFromText="180" w:rightFromText="180" w:vertAnchor="text" w:horzAnchor="margin" w:tblpY="62"/>
        <w:tblW w:w="10329" w:type="dxa"/>
        <w:tblLook w:val="01E0" w:firstRow="1" w:lastRow="1" w:firstColumn="1" w:lastColumn="1" w:noHBand="0" w:noVBand="0"/>
      </w:tblPr>
      <w:tblGrid>
        <w:gridCol w:w="960"/>
        <w:gridCol w:w="1136"/>
        <w:gridCol w:w="7382"/>
        <w:gridCol w:w="251"/>
        <w:gridCol w:w="600"/>
      </w:tblGrid>
      <w:tr w:rsidR="009B394F" w:rsidRPr="003800C8" w:rsidTr="003934EA">
        <w:trPr>
          <w:trHeight w:val="2386"/>
        </w:trPr>
        <w:tc>
          <w:tcPr>
            <w:tcW w:w="960"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6"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10.2.3</w:t>
            </w:r>
          </w:p>
        </w:tc>
        <w:tc>
          <w:tcPr>
            <w:tcW w:w="7382" w:type="dxa"/>
            <w:shd w:val="clear" w:color="auto" w:fill="auto"/>
          </w:tcPr>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 xml:space="preserve">The following indicators are available for the titration: </w:t>
            </w:r>
          </w:p>
          <w:tbl>
            <w:tblPr>
              <w:tblpPr w:leftFromText="180" w:rightFromText="180" w:vertAnchor="text" w:horzAnchor="page" w:tblpX="1056" w:tblpY="57"/>
              <w:tblOverlap w:val="never"/>
              <w:tblW w:w="0" w:type="auto"/>
              <w:tblCellMar>
                <w:left w:w="0" w:type="dxa"/>
                <w:right w:w="0" w:type="dxa"/>
              </w:tblCellMar>
              <w:tblLook w:val="0000" w:firstRow="0" w:lastRow="0" w:firstColumn="0" w:lastColumn="0" w:noHBand="0" w:noVBand="0"/>
            </w:tblPr>
            <w:tblGrid>
              <w:gridCol w:w="2072"/>
              <w:gridCol w:w="1983"/>
            </w:tblGrid>
            <w:tr w:rsidR="009B394F" w:rsidRPr="003800C8" w:rsidTr="003934EA">
              <w:trPr>
                <w:trHeight w:hRule="exact" w:val="258"/>
              </w:trPr>
              <w:tc>
                <w:tcPr>
                  <w:tcW w:w="2072" w:type="dxa"/>
                  <w:tcBorders>
                    <w:top w:val="single" w:sz="5" w:space="0" w:color="000000"/>
                    <w:left w:val="single" w:sz="5" w:space="0" w:color="000000"/>
                    <w:bottom w:val="single" w:sz="5" w:space="0" w:color="000000"/>
                    <w:right w:val="single" w:sz="5" w:space="0" w:color="000000"/>
                  </w:tcBorders>
                </w:tcPr>
                <w:p w:rsidR="009B394F" w:rsidRPr="003800C8" w:rsidRDefault="009B394F" w:rsidP="00D30092">
                  <w:pPr>
                    <w:widowControl w:val="0"/>
                    <w:autoSpaceDE w:val="0"/>
                    <w:autoSpaceDN w:val="0"/>
                    <w:adjustRightInd w:val="0"/>
                    <w:spacing w:line="276" w:lineRule="exact"/>
                    <w:ind w:left="379"/>
                    <w:rPr>
                      <w:rFonts w:ascii="Arial" w:eastAsia="Arial Unicode MS" w:hAnsi="Arial" w:cs="Arial"/>
                      <w:color w:val="000000"/>
                    </w:rPr>
                  </w:pPr>
                  <w:r w:rsidRPr="003800C8">
                    <w:rPr>
                      <w:rFonts w:ascii="Arial" w:eastAsia="Arial Unicode MS" w:hAnsi="Arial" w:cs="Arial"/>
                      <w:color w:val="000000"/>
                    </w:rPr>
                    <w:t>INDICATOR</w:t>
                  </w:r>
                </w:p>
              </w:tc>
              <w:tc>
                <w:tcPr>
                  <w:tcW w:w="1983" w:type="dxa"/>
                  <w:tcBorders>
                    <w:top w:val="single" w:sz="5" w:space="0" w:color="000000"/>
                    <w:left w:val="single" w:sz="5" w:space="0" w:color="000000"/>
                    <w:bottom w:val="single" w:sz="5" w:space="0" w:color="000000"/>
                    <w:right w:val="single" w:sz="5" w:space="0" w:color="000000"/>
                  </w:tcBorders>
                </w:tcPr>
                <w:p w:rsidR="009B394F" w:rsidRPr="003800C8" w:rsidRDefault="009B394F" w:rsidP="00D30092">
                  <w:pPr>
                    <w:widowControl w:val="0"/>
                    <w:autoSpaceDE w:val="0"/>
                    <w:autoSpaceDN w:val="0"/>
                    <w:adjustRightInd w:val="0"/>
                    <w:spacing w:line="276" w:lineRule="exact"/>
                    <w:ind w:left="376"/>
                    <w:rPr>
                      <w:rFonts w:ascii="Arial" w:eastAsia="Arial Unicode MS" w:hAnsi="Arial" w:cs="Arial"/>
                      <w:color w:val="000000"/>
                    </w:rPr>
                  </w:pPr>
                  <w:r w:rsidRPr="003800C8">
                    <w:rPr>
                      <w:rFonts w:ascii="Arial" w:eastAsia="Arial Unicode MS" w:hAnsi="Arial" w:cs="Arial"/>
                      <w:color w:val="000000"/>
                    </w:rPr>
                    <w:t>pH RANGE</w:t>
                  </w:r>
                </w:p>
              </w:tc>
            </w:tr>
            <w:tr w:rsidR="009B394F" w:rsidRPr="003800C8" w:rsidTr="003934EA">
              <w:trPr>
                <w:trHeight w:hRule="exact" w:val="244"/>
              </w:trPr>
              <w:tc>
                <w:tcPr>
                  <w:tcW w:w="2072" w:type="dxa"/>
                  <w:tcBorders>
                    <w:top w:val="single" w:sz="5" w:space="0" w:color="000000"/>
                    <w:left w:val="single" w:sz="5" w:space="0" w:color="000000"/>
                    <w:bottom w:val="single" w:sz="5" w:space="0" w:color="000000"/>
                    <w:right w:val="single" w:sz="5" w:space="0" w:color="000000"/>
                  </w:tcBorders>
                </w:tcPr>
                <w:p w:rsidR="009B394F" w:rsidRPr="003800C8" w:rsidRDefault="009B394F" w:rsidP="00D30092">
                  <w:pPr>
                    <w:widowControl w:val="0"/>
                    <w:autoSpaceDE w:val="0"/>
                    <w:autoSpaceDN w:val="0"/>
                    <w:adjustRightInd w:val="0"/>
                    <w:spacing w:line="276" w:lineRule="exact"/>
                    <w:ind w:left="960"/>
                    <w:rPr>
                      <w:rFonts w:ascii="Arial" w:eastAsia="Arial Unicode MS" w:hAnsi="Arial" w:cs="Arial"/>
                      <w:color w:val="000000"/>
                    </w:rPr>
                  </w:pPr>
                  <w:r w:rsidRPr="003800C8">
                    <w:rPr>
                      <w:rFonts w:ascii="Arial" w:eastAsia="Arial Unicode MS" w:hAnsi="Arial" w:cs="Arial"/>
                      <w:color w:val="000000"/>
                    </w:rPr>
                    <w:t>A</w:t>
                  </w:r>
                </w:p>
              </w:tc>
              <w:tc>
                <w:tcPr>
                  <w:tcW w:w="1983" w:type="dxa"/>
                  <w:tcBorders>
                    <w:top w:val="single" w:sz="5" w:space="0" w:color="000000"/>
                    <w:left w:val="single" w:sz="5" w:space="0" w:color="000000"/>
                    <w:bottom w:val="single" w:sz="5" w:space="0" w:color="000000"/>
                    <w:right w:val="single" w:sz="5" w:space="0" w:color="000000"/>
                  </w:tcBorders>
                </w:tcPr>
                <w:p w:rsidR="009B394F" w:rsidRPr="003800C8" w:rsidRDefault="009B394F" w:rsidP="00D30092">
                  <w:pPr>
                    <w:widowControl w:val="0"/>
                    <w:autoSpaceDE w:val="0"/>
                    <w:autoSpaceDN w:val="0"/>
                    <w:adjustRightInd w:val="0"/>
                    <w:spacing w:line="276" w:lineRule="exact"/>
                    <w:ind w:left="556"/>
                    <w:rPr>
                      <w:rFonts w:ascii="Arial" w:eastAsia="Arial Unicode MS" w:hAnsi="Arial" w:cs="Arial"/>
                      <w:color w:val="000000"/>
                      <w:w w:val="103"/>
                    </w:rPr>
                  </w:pPr>
                  <w:r w:rsidRPr="003800C8">
                    <w:rPr>
                      <w:rFonts w:ascii="Arial" w:eastAsia="Arial Unicode MS" w:hAnsi="Arial" w:cs="Arial"/>
                      <w:color w:val="000000"/>
                      <w:w w:val="103"/>
                    </w:rPr>
                    <w:t>3,1 - 4,4</w:t>
                  </w:r>
                </w:p>
              </w:tc>
            </w:tr>
            <w:tr w:rsidR="009B394F" w:rsidRPr="003800C8" w:rsidTr="003934EA">
              <w:trPr>
                <w:trHeight w:hRule="exact" w:val="244"/>
              </w:trPr>
              <w:tc>
                <w:tcPr>
                  <w:tcW w:w="2072" w:type="dxa"/>
                  <w:tcBorders>
                    <w:top w:val="single" w:sz="5" w:space="0" w:color="000000"/>
                    <w:left w:val="single" w:sz="5" w:space="0" w:color="000000"/>
                    <w:bottom w:val="single" w:sz="5" w:space="0" w:color="000000"/>
                    <w:right w:val="single" w:sz="5" w:space="0" w:color="000000"/>
                  </w:tcBorders>
                </w:tcPr>
                <w:p w:rsidR="009B394F" w:rsidRPr="003800C8" w:rsidRDefault="009B394F" w:rsidP="00D30092">
                  <w:pPr>
                    <w:widowControl w:val="0"/>
                    <w:autoSpaceDE w:val="0"/>
                    <w:autoSpaceDN w:val="0"/>
                    <w:adjustRightInd w:val="0"/>
                    <w:spacing w:line="276" w:lineRule="exact"/>
                    <w:ind w:left="960"/>
                    <w:rPr>
                      <w:rFonts w:ascii="Arial" w:eastAsia="Arial Unicode MS" w:hAnsi="Arial" w:cs="Arial"/>
                      <w:color w:val="000000"/>
                    </w:rPr>
                  </w:pPr>
                  <w:r w:rsidRPr="003800C8">
                    <w:rPr>
                      <w:rFonts w:ascii="Arial" w:eastAsia="Arial Unicode MS" w:hAnsi="Arial" w:cs="Arial"/>
                      <w:color w:val="000000"/>
                    </w:rPr>
                    <w:t>B</w:t>
                  </w:r>
                </w:p>
              </w:tc>
              <w:tc>
                <w:tcPr>
                  <w:tcW w:w="1983" w:type="dxa"/>
                  <w:tcBorders>
                    <w:top w:val="single" w:sz="5" w:space="0" w:color="000000"/>
                    <w:left w:val="single" w:sz="5" w:space="0" w:color="000000"/>
                    <w:bottom w:val="single" w:sz="5" w:space="0" w:color="000000"/>
                    <w:right w:val="single" w:sz="5" w:space="0" w:color="000000"/>
                  </w:tcBorders>
                </w:tcPr>
                <w:p w:rsidR="009B394F" w:rsidRPr="003800C8" w:rsidRDefault="009B394F" w:rsidP="00D30092">
                  <w:pPr>
                    <w:widowControl w:val="0"/>
                    <w:autoSpaceDE w:val="0"/>
                    <w:autoSpaceDN w:val="0"/>
                    <w:adjustRightInd w:val="0"/>
                    <w:spacing w:line="276" w:lineRule="exact"/>
                    <w:ind w:left="556"/>
                    <w:rPr>
                      <w:rFonts w:ascii="Arial" w:eastAsia="Arial Unicode MS" w:hAnsi="Arial" w:cs="Arial"/>
                      <w:color w:val="000000"/>
                      <w:w w:val="103"/>
                    </w:rPr>
                  </w:pPr>
                  <w:r w:rsidRPr="003800C8">
                    <w:rPr>
                      <w:rFonts w:ascii="Arial" w:eastAsia="Arial Unicode MS" w:hAnsi="Arial" w:cs="Arial"/>
                      <w:color w:val="000000"/>
                      <w:w w:val="103"/>
                    </w:rPr>
                    <w:t>6,0 - 7,6</w:t>
                  </w:r>
                </w:p>
              </w:tc>
            </w:tr>
            <w:tr w:rsidR="009B394F" w:rsidRPr="003800C8" w:rsidTr="003934EA">
              <w:trPr>
                <w:trHeight w:hRule="exact" w:val="244"/>
              </w:trPr>
              <w:tc>
                <w:tcPr>
                  <w:tcW w:w="2072" w:type="dxa"/>
                  <w:tcBorders>
                    <w:top w:val="single" w:sz="5" w:space="0" w:color="000000"/>
                    <w:left w:val="single" w:sz="5" w:space="0" w:color="000000"/>
                    <w:bottom w:val="single" w:sz="5" w:space="0" w:color="000000"/>
                    <w:right w:val="single" w:sz="5" w:space="0" w:color="000000"/>
                  </w:tcBorders>
                </w:tcPr>
                <w:p w:rsidR="009B394F" w:rsidRPr="003800C8" w:rsidRDefault="009B394F" w:rsidP="00D30092">
                  <w:pPr>
                    <w:widowControl w:val="0"/>
                    <w:autoSpaceDE w:val="0"/>
                    <w:autoSpaceDN w:val="0"/>
                    <w:adjustRightInd w:val="0"/>
                    <w:spacing w:line="276" w:lineRule="exact"/>
                    <w:ind w:left="960"/>
                    <w:rPr>
                      <w:rFonts w:ascii="Arial" w:eastAsia="Arial Unicode MS" w:hAnsi="Arial" w:cs="Arial"/>
                      <w:color w:val="000000"/>
                    </w:rPr>
                  </w:pPr>
                  <w:r w:rsidRPr="003800C8">
                    <w:rPr>
                      <w:rFonts w:ascii="Arial" w:eastAsia="Arial Unicode MS" w:hAnsi="Arial" w:cs="Arial"/>
                      <w:color w:val="000000"/>
                    </w:rPr>
                    <w:t>C</w:t>
                  </w:r>
                </w:p>
              </w:tc>
              <w:tc>
                <w:tcPr>
                  <w:tcW w:w="1983" w:type="dxa"/>
                  <w:tcBorders>
                    <w:top w:val="single" w:sz="5" w:space="0" w:color="000000"/>
                    <w:left w:val="single" w:sz="5" w:space="0" w:color="000000"/>
                    <w:bottom w:val="single" w:sz="5" w:space="0" w:color="000000"/>
                    <w:right w:val="single" w:sz="5" w:space="0" w:color="000000"/>
                  </w:tcBorders>
                </w:tcPr>
                <w:p w:rsidR="009B394F" w:rsidRPr="003800C8" w:rsidRDefault="009B394F" w:rsidP="00D30092">
                  <w:pPr>
                    <w:widowControl w:val="0"/>
                    <w:autoSpaceDE w:val="0"/>
                    <w:autoSpaceDN w:val="0"/>
                    <w:adjustRightInd w:val="0"/>
                    <w:spacing w:line="276" w:lineRule="exact"/>
                    <w:ind w:left="492"/>
                    <w:rPr>
                      <w:rFonts w:ascii="Arial" w:eastAsia="Arial Unicode MS" w:hAnsi="Arial" w:cs="Arial"/>
                      <w:color w:val="000000"/>
                      <w:w w:val="102"/>
                    </w:rPr>
                  </w:pPr>
                  <w:r w:rsidRPr="003800C8">
                    <w:rPr>
                      <w:rFonts w:ascii="Arial" w:eastAsia="Arial Unicode MS" w:hAnsi="Arial" w:cs="Arial"/>
                      <w:color w:val="000000"/>
                      <w:w w:val="102"/>
                    </w:rPr>
                    <w:t>8,3 - 10,0</w:t>
                  </w:r>
                </w:p>
              </w:tc>
            </w:tr>
          </w:tbl>
          <w:p w:rsidR="009B394F" w:rsidRPr="003800C8" w:rsidRDefault="009B394F" w:rsidP="00D30092">
            <w:pPr>
              <w:spacing w:line="240" w:lineRule="auto"/>
              <w:rPr>
                <w:rFonts w:ascii="Arial" w:eastAsia="Arial Unicode MS" w:hAnsi="Arial" w:cs="Arial"/>
                <w:color w:val="000000"/>
              </w:rPr>
            </w:pPr>
          </w:p>
          <w:p w:rsidR="009B394F" w:rsidRPr="003800C8" w:rsidRDefault="009B394F" w:rsidP="00D30092">
            <w:pPr>
              <w:spacing w:line="240" w:lineRule="auto"/>
              <w:rPr>
                <w:rFonts w:ascii="Arial" w:eastAsia="Arial Unicode MS" w:hAnsi="Arial" w:cs="Arial"/>
                <w:color w:val="000000"/>
              </w:rPr>
            </w:pPr>
          </w:p>
          <w:p w:rsidR="009B394F" w:rsidRPr="003800C8" w:rsidRDefault="009B394F" w:rsidP="00D30092">
            <w:pPr>
              <w:spacing w:line="240" w:lineRule="auto"/>
              <w:rPr>
                <w:rFonts w:ascii="Arial" w:eastAsia="Arial Unicode MS" w:hAnsi="Arial" w:cs="Arial"/>
                <w:color w:val="000000"/>
              </w:rPr>
            </w:pPr>
          </w:p>
          <w:p w:rsidR="009B394F" w:rsidRPr="003800C8" w:rsidRDefault="009B394F" w:rsidP="00D30092">
            <w:pPr>
              <w:spacing w:line="240" w:lineRule="auto"/>
              <w:rPr>
                <w:rFonts w:ascii="Arial" w:eastAsia="Arial Unicode MS" w:hAnsi="Arial" w:cs="Arial"/>
                <w:color w:val="000000"/>
              </w:rPr>
            </w:pPr>
          </w:p>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w w:val="104"/>
              </w:rPr>
              <w:t xml:space="preserve">Which ONE of the above indicators (A, B or C) is most suitable </w:t>
            </w:r>
            <w:r w:rsidRPr="003800C8">
              <w:rPr>
                <w:rFonts w:ascii="Arial" w:eastAsia="Arial Unicode MS" w:hAnsi="Arial" w:cs="Arial"/>
                <w:color w:val="000000"/>
                <w:w w:val="105"/>
              </w:rPr>
              <w:t xml:space="preserve">to indicate the exact endpoint in this titration? Give a reason for   </w:t>
            </w:r>
            <w:r w:rsidRPr="003800C8">
              <w:rPr>
                <w:rFonts w:ascii="Arial" w:eastAsia="Arial Unicode MS" w:hAnsi="Arial" w:cs="Arial"/>
                <w:color w:val="000000"/>
              </w:rPr>
              <w:t>the answer.</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600"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(3)</w:t>
            </w:r>
          </w:p>
        </w:tc>
      </w:tr>
    </w:tbl>
    <w:p w:rsidR="009B394F" w:rsidRPr="003800C8" w:rsidRDefault="009B394F" w:rsidP="00D30092">
      <w:pPr>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1"/>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10.2.4</w:t>
            </w:r>
          </w:p>
        </w:tc>
        <w:tc>
          <w:tcPr>
            <w:tcW w:w="7371" w:type="dxa"/>
            <w:shd w:val="clear" w:color="auto" w:fill="auto"/>
          </w:tcPr>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 xml:space="preserve">During the titration, the technician uses distilled water to wash any </w:t>
            </w:r>
          </w:p>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 xml:space="preserve">sodium hydroxide spilled against the sides of the Erlenmeyer flask into the solution. </w:t>
            </w:r>
          </w:p>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 xml:space="preserve">Give a reason why the addition of distilled water to the Erlenmeyer </w:t>
            </w:r>
          </w:p>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flask will not influence the results.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D30092">
      <w:pPr>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1"/>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10.2.5</w:t>
            </w:r>
          </w:p>
        </w:tc>
        <w:tc>
          <w:tcPr>
            <w:tcW w:w="7371" w:type="dxa"/>
            <w:shd w:val="clear" w:color="auto" w:fill="auto"/>
          </w:tcPr>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At  the  endpoint  of  the  titration  he  finds  that 21 cm</w:t>
            </w:r>
            <w:r w:rsidRPr="003800C8">
              <w:rPr>
                <w:rFonts w:ascii="Arial" w:eastAsia="Arial Unicode MS" w:hAnsi="Arial" w:cs="Arial"/>
                <w:color w:val="000000"/>
                <w:vertAlign w:val="superscript"/>
              </w:rPr>
              <w:t>3</w:t>
            </w:r>
            <w:r w:rsidRPr="003800C8">
              <w:rPr>
                <w:rFonts w:ascii="Arial" w:eastAsia="Arial Unicode MS" w:hAnsi="Arial" w:cs="Arial"/>
                <w:color w:val="000000"/>
              </w:rPr>
              <w:t xml:space="preserve">  of  a       0,2 mol dm</w:t>
            </w:r>
            <w:r w:rsidRPr="003800C8">
              <w:rPr>
                <w:rFonts w:ascii="Arial" w:eastAsia="Arial Unicode MS" w:hAnsi="Arial" w:cs="Arial"/>
                <w:color w:val="000000"/>
                <w:vertAlign w:val="superscript"/>
              </w:rPr>
              <w:t>-3</w:t>
            </w:r>
            <w:r w:rsidRPr="003800C8">
              <w:rPr>
                <w:rFonts w:ascii="Arial" w:eastAsia="Arial Unicode MS" w:hAnsi="Arial" w:cs="Arial"/>
                <w:color w:val="000000"/>
              </w:rPr>
              <w:t xml:space="preserve">  sodium  hydroxide  solution  has  neutralised  the EXCESS hydrochloric acid.</w:t>
            </w:r>
          </w:p>
          <w:p w:rsidR="009B394F" w:rsidRPr="003800C8" w:rsidRDefault="009B394F" w:rsidP="00D30092">
            <w:pPr>
              <w:spacing w:line="240" w:lineRule="auto"/>
              <w:rPr>
                <w:rFonts w:ascii="Arial" w:eastAsia="Arial Unicode MS" w:hAnsi="Arial" w:cs="Arial"/>
                <w:color w:val="000000"/>
              </w:rPr>
            </w:pPr>
          </w:p>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Calculate the number of moles of hydrochloric acid in excess.</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(3)</w:t>
            </w:r>
          </w:p>
        </w:tc>
      </w:tr>
    </w:tbl>
    <w:p w:rsidR="009B394F" w:rsidRPr="003800C8" w:rsidRDefault="009B394F" w:rsidP="00D30092">
      <w:pPr>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8"/>
        <w:gridCol w:w="1134"/>
        <w:gridCol w:w="7363"/>
        <w:gridCol w:w="251"/>
        <w:gridCol w:w="60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position w:val="-2"/>
              </w:rPr>
              <w:t>10.2.6</w:t>
            </w:r>
          </w:p>
        </w:tc>
        <w:tc>
          <w:tcPr>
            <w:tcW w:w="7371" w:type="dxa"/>
            <w:shd w:val="clear" w:color="auto" w:fill="auto"/>
          </w:tcPr>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 xml:space="preserve">The balanced equation for the reaction between hydrochloric acid and magnesium oxide is: </w:t>
            </w:r>
          </w:p>
          <w:p w:rsidR="009B394F" w:rsidRPr="003800C8" w:rsidRDefault="009B394F" w:rsidP="00D30092">
            <w:pPr>
              <w:spacing w:line="240" w:lineRule="auto"/>
              <w:rPr>
                <w:rFonts w:ascii="Arial" w:eastAsia="Arial Unicode MS" w:hAnsi="Arial" w:cs="Arial"/>
                <w:color w:val="000000"/>
              </w:rPr>
            </w:pPr>
            <w:r w:rsidRPr="003800C8">
              <w:rPr>
                <w:rFonts w:ascii="Arial" w:eastAsia="Arial Unicode MS" w:hAnsi="Arial" w:cs="Arial"/>
                <w:color w:val="000000"/>
              </w:rPr>
              <w:t>MgO(s) + 2HCℓ(aq) → MgCℓ</w:t>
            </w:r>
            <w:r w:rsidRPr="003800C8">
              <w:rPr>
                <w:rFonts w:ascii="Arial" w:eastAsia="Arial Unicode MS" w:hAnsi="Arial" w:cs="Arial"/>
                <w:color w:val="000000"/>
                <w:vertAlign w:val="subscript"/>
              </w:rPr>
              <w:t>2</w:t>
            </w:r>
            <w:r w:rsidRPr="003800C8">
              <w:rPr>
                <w:rFonts w:ascii="Arial" w:eastAsia="Arial Unicode MS" w:hAnsi="Arial" w:cs="Arial"/>
                <w:color w:val="000000"/>
              </w:rPr>
              <w:t>(aq) + 2H</w:t>
            </w:r>
            <w:r w:rsidRPr="003800C8">
              <w:rPr>
                <w:rFonts w:ascii="Arial" w:eastAsia="Arial Unicode MS" w:hAnsi="Arial" w:cs="Arial"/>
                <w:color w:val="000000"/>
                <w:vertAlign w:val="subscript"/>
              </w:rPr>
              <w:t>2</w:t>
            </w:r>
            <w:r w:rsidRPr="003800C8">
              <w:rPr>
                <w:rFonts w:ascii="Arial" w:eastAsia="Arial Unicode MS" w:hAnsi="Arial" w:cs="Arial"/>
                <w:color w:val="000000"/>
              </w:rPr>
              <w:t xml:space="preserve">O(ℓ) </w:t>
            </w:r>
          </w:p>
          <w:p w:rsidR="009B394F" w:rsidRPr="003800C8" w:rsidRDefault="009B394F" w:rsidP="00D30092">
            <w:pPr>
              <w:spacing w:line="240" w:lineRule="auto"/>
              <w:rPr>
                <w:rFonts w:ascii="Arial" w:eastAsia="Arial Unicode MS" w:hAnsi="Arial" w:cs="Arial"/>
                <w:color w:val="000000"/>
              </w:rPr>
            </w:pPr>
          </w:p>
          <w:p w:rsidR="009B394F" w:rsidRPr="003800C8" w:rsidRDefault="009B394F" w:rsidP="00D30092">
            <w:pPr>
              <w:spacing w:line="240" w:lineRule="auto"/>
              <w:rPr>
                <w:rFonts w:ascii="Arial" w:eastAsia="Times New Roman" w:hAnsi="Arial" w:cs="Arial"/>
              </w:rPr>
            </w:pPr>
            <w:r w:rsidRPr="003800C8">
              <w:rPr>
                <w:rFonts w:ascii="Arial" w:eastAsia="Arial Unicode MS" w:hAnsi="Arial" w:cs="Arial"/>
                <w:color w:val="000000"/>
              </w:rPr>
              <w:t xml:space="preserve">Calculate the percentage purity of the magnesium oxide. Assume </w:t>
            </w:r>
            <w:r w:rsidRPr="003800C8">
              <w:rPr>
                <w:rFonts w:ascii="Arial" w:eastAsia="Arial Unicode MS" w:hAnsi="Arial" w:cs="Arial"/>
                <w:color w:val="000000"/>
              </w:rPr>
              <w:br/>
              <w:t>that only the magnesium oxide in the 4,5 g sample reacted with the acid.</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(5)</w:t>
            </w:r>
          </w:p>
          <w:p w:rsidR="009B394F" w:rsidRPr="003800C8" w:rsidRDefault="009B394F" w:rsidP="00D30092">
            <w:pPr>
              <w:spacing w:line="240" w:lineRule="auto"/>
              <w:rPr>
                <w:rFonts w:ascii="Arial" w:eastAsia="Times New Roman" w:hAnsi="Arial" w:cs="Arial"/>
                <w:b/>
                <w:lang w:val="en-GB"/>
              </w:rPr>
            </w:pPr>
            <w:r w:rsidRPr="003800C8">
              <w:rPr>
                <w:rFonts w:ascii="Arial" w:eastAsia="Times New Roman" w:hAnsi="Arial" w:cs="Arial"/>
                <w:b/>
                <w:lang w:val="en-GB"/>
              </w:rPr>
              <w:t>[21]</w:t>
            </w:r>
          </w:p>
        </w:tc>
      </w:tr>
    </w:tbl>
    <w:p w:rsidR="009B394F" w:rsidRPr="003800C8" w:rsidRDefault="009B394F" w:rsidP="00D30092">
      <w:pPr>
        <w:widowControl w:val="0"/>
        <w:tabs>
          <w:tab w:val="left" w:pos="740"/>
          <w:tab w:val="left" w:pos="9381"/>
        </w:tabs>
        <w:autoSpaceDE w:val="0"/>
        <w:autoSpaceDN w:val="0"/>
        <w:adjustRightInd w:val="0"/>
        <w:spacing w:line="253" w:lineRule="exact"/>
        <w:ind w:left="20"/>
        <w:rPr>
          <w:rFonts w:ascii="Arial" w:eastAsia="Arial Unicode MS" w:hAnsi="Arial" w:cs="Arial"/>
          <w:b/>
          <w:color w:val="000000"/>
        </w:rPr>
      </w:pPr>
      <w:r w:rsidRPr="003800C8">
        <w:rPr>
          <w:rFonts w:ascii="Arial" w:eastAsia="Arial Unicode MS" w:hAnsi="Arial" w:cs="Arial"/>
          <w:color w:val="000000"/>
        </w:rPr>
        <w:t xml:space="preserve"> </w:t>
      </w:r>
      <w:r w:rsidRPr="003800C8">
        <w:rPr>
          <w:rFonts w:ascii="Arial" w:eastAsia="Arial Unicode MS" w:hAnsi="Arial" w:cs="Arial"/>
          <w:b/>
          <w:color w:val="000000"/>
        </w:rPr>
        <w:t>QUESTION 11</w:t>
      </w:r>
    </w:p>
    <w:p w:rsidR="009B394F" w:rsidRPr="003800C8" w:rsidRDefault="009B394F" w:rsidP="00D30092">
      <w:pPr>
        <w:widowControl w:val="0"/>
        <w:autoSpaceDE w:val="0"/>
        <w:autoSpaceDN w:val="0"/>
        <w:adjustRightInd w:val="0"/>
        <w:spacing w:line="253" w:lineRule="exact"/>
        <w:ind w:left="20"/>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11.1</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Sulphuric acid is a diprotic acid</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D30092">
      <w:pPr>
        <w:widowControl w:val="0"/>
        <w:autoSpaceDE w:val="0"/>
        <w:autoSpaceDN w:val="0"/>
        <w:adjustRightInd w:val="0"/>
        <w:spacing w:line="253" w:lineRule="exact"/>
        <w:ind w:left="23"/>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rPr>
          <w:trHeight w:val="285"/>
        </w:trPr>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11.1.1</w:t>
            </w:r>
          </w:p>
        </w:tc>
        <w:tc>
          <w:tcPr>
            <w:tcW w:w="7372" w:type="dxa"/>
            <w:shd w:val="clear" w:color="auto" w:fill="auto"/>
          </w:tcPr>
          <w:p w:rsidR="009B394F" w:rsidRPr="003800C8" w:rsidRDefault="009B394F" w:rsidP="00D30092">
            <w:pPr>
              <w:pStyle w:val="Default"/>
              <w:rPr>
                <w:sz w:val="22"/>
                <w:szCs w:val="22"/>
              </w:rPr>
            </w:pPr>
            <w:r w:rsidRPr="003800C8">
              <w:rPr>
                <w:sz w:val="22"/>
                <w:szCs w:val="22"/>
              </w:rPr>
              <w:t xml:space="preserve">Define an </w:t>
            </w:r>
            <w:r w:rsidRPr="003800C8">
              <w:rPr>
                <w:i/>
                <w:iCs/>
                <w:sz w:val="22"/>
                <w:szCs w:val="22"/>
              </w:rPr>
              <w:t xml:space="preserve">acid </w:t>
            </w:r>
            <w:r w:rsidRPr="003800C8">
              <w:rPr>
                <w:sz w:val="22"/>
                <w:szCs w:val="22"/>
              </w:rPr>
              <w:t>in terms of the Lowry-Brønsted theory.</w:t>
            </w:r>
          </w:p>
          <w:p w:rsidR="009B394F" w:rsidRPr="003800C8" w:rsidRDefault="009B394F" w:rsidP="00D30092">
            <w:pPr>
              <w:spacing w:line="240" w:lineRule="auto"/>
              <w:rPr>
                <w:rFonts w:ascii="Arial" w:eastAsia="Times New Roman" w:hAnsi="Arial" w:cs="Arial"/>
              </w:rPr>
            </w:pP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D30092">
      <w:pPr>
        <w:widowControl w:val="0"/>
        <w:autoSpaceDE w:val="0"/>
        <w:autoSpaceDN w:val="0"/>
        <w:adjustRightInd w:val="0"/>
        <w:spacing w:line="253" w:lineRule="exact"/>
        <w:ind w:left="23"/>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11.1.2</w:t>
            </w:r>
          </w:p>
        </w:tc>
        <w:tc>
          <w:tcPr>
            <w:tcW w:w="7372"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 xml:space="preserve">Give a reason why sulphuric acid is referred to as </w:t>
            </w:r>
            <w:r w:rsidRPr="003800C8">
              <w:rPr>
                <w:rFonts w:ascii="Arial" w:hAnsi="Arial" w:cs="Arial"/>
                <w:i/>
                <w:iCs/>
              </w:rPr>
              <w:t>a diprotic acid</w:t>
            </w:r>
            <w:r w:rsidRPr="003800C8">
              <w:rPr>
                <w:rFonts w:ascii="Arial" w:hAnsi="Arial" w:cs="Arial"/>
              </w:rPr>
              <w:t xml:space="preserve">.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D30092">
      <w:pPr>
        <w:widowControl w:val="0"/>
        <w:tabs>
          <w:tab w:val="left" w:pos="2112"/>
        </w:tabs>
        <w:autoSpaceDE w:val="0"/>
        <w:autoSpaceDN w:val="0"/>
        <w:adjustRightInd w:val="0"/>
        <w:spacing w:line="315" w:lineRule="exact"/>
        <w:ind w:left="3653"/>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11.2</w:t>
            </w:r>
          </w:p>
        </w:tc>
        <w:tc>
          <w:tcPr>
            <w:tcW w:w="8505" w:type="dxa"/>
            <w:shd w:val="clear" w:color="auto" w:fill="auto"/>
          </w:tcPr>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 xml:space="preserve">The hydrogen carbonate ion can </w:t>
            </w:r>
            <w:r w:rsidRPr="003800C8">
              <w:rPr>
                <w:rFonts w:ascii="Arial" w:hAnsi="Arial" w:cs="Arial"/>
                <w:u w:val="single"/>
              </w:rPr>
              <w:t>act as both an acid and a base</w:t>
            </w:r>
            <w:r w:rsidRPr="003800C8">
              <w:rPr>
                <w:rFonts w:ascii="Arial" w:hAnsi="Arial" w:cs="Arial"/>
              </w:rPr>
              <w:t>. It reacts with</w:t>
            </w:r>
          </w:p>
          <w:p w:rsidR="009B394F" w:rsidRPr="003800C8" w:rsidRDefault="009B394F" w:rsidP="00D30092">
            <w:pPr>
              <w:autoSpaceDE w:val="0"/>
              <w:autoSpaceDN w:val="0"/>
              <w:adjustRightInd w:val="0"/>
              <w:spacing w:after="120" w:line="240" w:lineRule="auto"/>
              <w:rPr>
                <w:rFonts w:ascii="Arial" w:hAnsi="Arial" w:cs="Arial"/>
              </w:rPr>
            </w:pPr>
            <w:r w:rsidRPr="003800C8">
              <w:rPr>
                <w:rFonts w:ascii="Arial" w:hAnsi="Arial" w:cs="Arial"/>
              </w:rPr>
              <w:t>water according to the following balanced equation:</w:t>
            </w:r>
          </w:p>
          <w:p w:rsidR="009B394F" w:rsidRPr="003800C8" w:rsidRDefault="009B394F" w:rsidP="00D30092">
            <w:pPr>
              <w:autoSpaceDE w:val="0"/>
              <w:autoSpaceDN w:val="0"/>
              <w:adjustRightInd w:val="0"/>
              <w:spacing w:line="240" w:lineRule="auto"/>
              <w:rPr>
                <w:rFonts w:ascii="Arial" w:hAnsi="Arial" w:cs="Arial"/>
                <w:lang w:val="es-ES"/>
              </w:rPr>
            </w:pPr>
            <w:r w:rsidRPr="003800C8">
              <w:rPr>
                <w:rFonts w:ascii="Arial" w:hAnsi="Arial" w:cs="Arial"/>
                <w:lang w:val="es-ES"/>
              </w:rPr>
              <w:t>HCO</w:t>
            </w:r>
            <w:r w:rsidRPr="003934EA">
              <w:rPr>
                <w:rFonts w:ascii="Arial" w:hAnsi="Arial" w:cs="Arial"/>
                <w:vertAlign w:val="subscript"/>
                <w:lang w:val="es-ES"/>
              </w:rPr>
              <w:t>3</w:t>
            </w:r>
            <w:r w:rsidRPr="003800C8">
              <w:rPr>
                <w:rFonts w:ascii="Arial" w:hAnsi="Arial" w:cs="Arial"/>
                <w:vertAlign w:val="superscript"/>
                <w:lang w:val="es-ES"/>
              </w:rPr>
              <w:t>-</w:t>
            </w:r>
            <w:r w:rsidRPr="003800C8">
              <w:rPr>
                <w:rFonts w:ascii="Arial" w:hAnsi="Arial" w:cs="Arial"/>
                <w:lang w:val="es-ES"/>
              </w:rPr>
              <w:t>(aq) + H</w:t>
            </w:r>
            <w:r w:rsidRPr="003934EA">
              <w:rPr>
                <w:rFonts w:ascii="Arial" w:hAnsi="Arial" w:cs="Arial"/>
                <w:vertAlign w:val="subscript"/>
                <w:lang w:val="es-ES"/>
              </w:rPr>
              <w:t>2</w:t>
            </w:r>
            <w:r w:rsidRPr="003800C8">
              <w:rPr>
                <w:rFonts w:ascii="Arial" w:hAnsi="Arial" w:cs="Arial"/>
                <w:lang w:val="es-ES"/>
              </w:rPr>
              <w:t xml:space="preserve">O(ℓ) </w:t>
            </w:r>
            <w:r w:rsidRPr="003800C8">
              <w:rPr>
                <w:rFonts w:ascii="Cambria Math" w:hAnsi="Cambria Math" w:cs="Cambria Math"/>
                <w:lang w:val="es-ES"/>
              </w:rPr>
              <w:t>⇌</w:t>
            </w:r>
            <w:r w:rsidRPr="003800C8">
              <w:rPr>
                <w:rFonts w:ascii="Arial" w:hAnsi="Arial" w:cs="Arial"/>
                <w:lang w:val="es-ES"/>
              </w:rPr>
              <w:t xml:space="preserve"> H</w:t>
            </w:r>
            <w:r w:rsidRPr="003934EA">
              <w:rPr>
                <w:rFonts w:ascii="Arial" w:hAnsi="Arial" w:cs="Arial"/>
                <w:vertAlign w:val="subscript"/>
                <w:lang w:val="es-ES"/>
              </w:rPr>
              <w:t>2</w:t>
            </w:r>
            <w:r w:rsidRPr="003800C8">
              <w:rPr>
                <w:rFonts w:ascii="Arial" w:hAnsi="Arial" w:cs="Arial"/>
                <w:lang w:val="es-ES"/>
              </w:rPr>
              <w:t>CO</w:t>
            </w:r>
            <w:r w:rsidRPr="003934EA">
              <w:rPr>
                <w:rFonts w:ascii="Arial" w:hAnsi="Arial" w:cs="Arial"/>
                <w:vertAlign w:val="subscript"/>
                <w:lang w:val="es-ES"/>
              </w:rPr>
              <w:t>3</w:t>
            </w:r>
            <w:r w:rsidRPr="003800C8">
              <w:rPr>
                <w:rFonts w:ascii="Arial" w:hAnsi="Arial" w:cs="Arial"/>
                <w:lang w:val="es-ES"/>
              </w:rPr>
              <w:t>(aq) + OH</w:t>
            </w:r>
            <w:r w:rsidRPr="003800C8">
              <w:rPr>
                <w:rFonts w:ascii="Arial" w:hAnsi="Arial" w:cs="Arial"/>
                <w:vertAlign w:val="superscript"/>
                <w:lang w:val="es-ES"/>
              </w:rPr>
              <w:t>-</w:t>
            </w:r>
            <w:r w:rsidRPr="003800C8">
              <w:rPr>
                <w:rFonts w:ascii="Arial" w:hAnsi="Arial" w:cs="Arial"/>
                <w:lang w:val="es-ES"/>
              </w:rPr>
              <w:t>(aq)</w:t>
            </w:r>
          </w:p>
        </w:tc>
        <w:tc>
          <w:tcPr>
            <w:tcW w:w="251" w:type="dxa"/>
            <w:shd w:val="clear" w:color="auto" w:fill="auto"/>
          </w:tcPr>
          <w:p w:rsidR="009B394F" w:rsidRPr="003800C8" w:rsidRDefault="009B394F" w:rsidP="00D30092">
            <w:pPr>
              <w:spacing w:line="240" w:lineRule="auto"/>
              <w:rPr>
                <w:rFonts w:ascii="Arial" w:eastAsia="Times New Roman" w:hAnsi="Arial" w:cs="Arial"/>
                <w:lang w:val="es-ES"/>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s-ES"/>
              </w:rPr>
            </w:pPr>
          </w:p>
        </w:tc>
      </w:tr>
    </w:tbl>
    <w:p w:rsidR="009B394F" w:rsidRPr="003800C8" w:rsidRDefault="009B394F" w:rsidP="00D30092">
      <w:pPr>
        <w:widowControl w:val="0"/>
        <w:tabs>
          <w:tab w:val="left" w:pos="2112"/>
        </w:tabs>
        <w:autoSpaceDE w:val="0"/>
        <w:autoSpaceDN w:val="0"/>
        <w:adjustRightInd w:val="0"/>
        <w:spacing w:line="315" w:lineRule="exact"/>
        <w:ind w:left="3653"/>
        <w:rPr>
          <w:rFonts w:ascii="Arial" w:eastAsia="Arial Unicode MS" w:hAnsi="Arial" w:cs="Arial"/>
          <w:color w:val="000000"/>
          <w:lang w:val="es-ES"/>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s-ES"/>
              </w:rPr>
            </w:pPr>
            <w:r w:rsidRPr="003800C8">
              <w:rPr>
                <w:rFonts w:ascii="Arial" w:eastAsia="Times New Roman" w:hAnsi="Arial" w:cs="Arial"/>
                <w:lang w:val="es-ES"/>
              </w:rPr>
              <w:t xml:space="preserve"> </w:t>
            </w: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11.2.1</w:t>
            </w:r>
          </w:p>
        </w:tc>
        <w:tc>
          <w:tcPr>
            <w:tcW w:w="7372"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Write down ONE word for the underlined phrase</w:t>
            </w:r>
            <w:r w:rsidRPr="003800C8">
              <w:rPr>
                <w:rFonts w:ascii="Arial" w:eastAsia="Arial Unicode MS" w:hAnsi="Arial" w:cs="Arial"/>
                <w:color w:val="000000"/>
              </w:rPr>
              <w:t xml:space="preserve">  </w:t>
            </w:r>
            <w:r w:rsidRPr="003800C8">
              <w:rPr>
                <w:rFonts w:ascii="Arial" w:hAnsi="Arial" w:cs="Arial"/>
              </w:rPr>
              <w:t xml:space="preserve"> </w:t>
            </w:r>
            <w:r w:rsidRPr="003800C8">
              <w:rPr>
                <w:rFonts w:ascii="Arial" w:eastAsia="Arial Unicode MS" w:hAnsi="Arial" w:cs="Arial"/>
                <w:color w:val="000000"/>
              </w:rPr>
              <w:t xml:space="preserve">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D30092">
      <w:pPr>
        <w:widowControl w:val="0"/>
        <w:tabs>
          <w:tab w:val="left" w:pos="2112"/>
        </w:tabs>
        <w:autoSpaceDE w:val="0"/>
        <w:autoSpaceDN w:val="0"/>
        <w:adjustRightInd w:val="0"/>
        <w:spacing w:line="315" w:lineRule="exact"/>
        <w:ind w:left="3653"/>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rPr>
          <w:trHeight w:val="288"/>
        </w:trPr>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11.2.2</w:t>
            </w:r>
          </w:p>
        </w:tc>
        <w:tc>
          <w:tcPr>
            <w:tcW w:w="7372" w:type="dxa"/>
            <w:shd w:val="clear" w:color="auto" w:fill="auto"/>
          </w:tcPr>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HCO</w:t>
            </w:r>
            <w:r w:rsidRPr="003934EA">
              <w:rPr>
                <w:rFonts w:ascii="Arial" w:hAnsi="Arial" w:cs="Arial"/>
                <w:vertAlign w:val="subscript"/>
              </w:rPr>
              <w:t>3</w:t>
            </w:r>
            <w:r w:rsidRPr="003800C8">
              <w:rPr>
                <w:rFonts w:ascii="Arial" w:hAnsi="Arial" w:cs="Arial"/>
                <w:vertAlign w:val="superscript"/>
              </w:rPr>
              <w:t>-</w:t>
            </w:r>
            <w:r w:rsidRPr="003800C8">
              <w:rPr>
                <w:rFonts w:ascii="Arial" w:hAnsi="Arial" w:cs="Arial"/>
              </w:rPr>
              <w:t xml:space="preserve">(aq) </w:t>
            </w:r>
            <w:r w:rsidRPr="003800C8">
              <w:rPr>
                <w:rFonts w:ascii="Arial" w:eastAsia="Arial Unicode MS" w:hAnsi="Arial" w:cs="Arial"/>
                <w:color w:val="000000"/>
              </w:rPr>
              <w:t xml:space="preserve"> </w:t>
            </w:r>
            <w:r w:rsidRPr="003800C8">
              <w:rPr>
                <w:rFonts w:ascii="Arial" w:hAnsi="Arial" w:cs="Arial"/>
              </w:rPr>
              <w:t>acts as base in the above reaction. Write down the formula of the conjugate acid of HCO</w:t>
            </w:r>
            <w:r w:rsidRPr="003934EA">
              <w:rPr>
                <w:rFonts w:ascii="Arial" w:hAnsi="Arial" w:cs="Arial"/>
                <w:vertAlign w:val="subscript"/>
              </w:rPr>
              <w:t>3</w:t>
            </w:r>
            <w:r w:rsidRPr="003800C8">
              <w:rPr>
                <w:rFonts w:ascii="Arial" w:hAnsi="Arial" w:cs="Arial"/>
                <w:vertAlign w:val="superscript"/>
              </w:rPr>
              <w:t>-</w:t>
            </w:r>
            <w:r w:rsidRPr="003800C8">
              <w:rPr>
                <w:rFonts w:ascii="Arial" w:hAnsi="Arial" w:cs="Arial"/>
              </w:rPr>
              <w:t>(aq)</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D30092">
      <w:pPr>
        <w:widowControl w:val="0"/>
        <w:tabs>
          <w:tab w:val="left" w:pos="2112"/>
        </w:tabs>
        <w:autoSpaceDE w:val="0"/>
        <w:autoSpaceDN w:val="0"/>
        <w:adjustRightInd w:val="0"/>
        <w:spacing w:line="240" w:lineRule="auto"/>
        <w:ind w:left="3651"/>
        <w:rPr>
          <w:rFonts w:ascii="Arial" w:eastAsia="Arial Unicode MS" w:hAnsi="Arial" w:cs="Arial"/>
          <w:color w:val="000000"/>
        </w:rPr>
      </w:pPr>
    </w:p>
    <w:tbl>
      <w:tblPr>
        <w:tblpPr w:leftFromText="180" w:rightFromText="180" w:vertAnchor="text" w:horzAnchor="margin" w:tblpY="62"/>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505"/>
        <w:gridCol w:w="251"/>
        <w:gridCol w:w="599"/>
      </w:tblGrid>
      <w:tr w:rsidR="009B394F" w:rsidRPr="003800C8" w:rsidTr="003934EA">
        <w:trPr>
          <w:trHeight w:val="620"/>
        </w:trPr>
        <w:tc>
          <w:tcPr>
            <w:tcW w:w="959"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11.3</w:t>
            </w:r>
          </w:p>
        </w:tc>
        <w:tc>
          <w:tcPr>
            <w:tcW w:w="8505" w:type="dxa"/>
            <w:shd w:val="clear" w:color="auto" w:fill="auto"/>
          </w:tcPr>
          <w:p w:rsidR="009B394F" w:rsidRPr="003800C8" w:rsidRDefault="009B394F" w:rsidP="00D30092">
            <w:pPr>
              <w:pStyle w:val="Default"/>
              <w:spacing w:after="120"/>
              <w:jc w:val="both"/>
              <w:rPr>
                <w:sz w:val="22"/>
                <w:szCs w:val="22"/>
              </w:rPr>
            </w:pPr>
            <w:r w:rsidRPr="003800C8">
              <w:rPr>
                <w:sz w:val="22"/>
                <w:szCs w:val="22"/>
              </w:rPr>
              <w:t xml:space="preserve">A learner accidentally spills some sulphuric acid of concentration 6 mol∙dm-3 from a flask on the laboratory bench. Her teacher tells her to neutralise the spilled acid by sprinkling sodium hydrogen carbonate powder onto it. The reaction that takes place is: (Assume that the H2SO4 ionises completely.) </w:t>
            </w:r>
          </w:p>
          <w:p w:rsidR="009B394F" w:rsidRPr="003800C8" w:rsidRDefault="009B394F" w:rsidP="00D30092">
            <w:pPr>
              <w:pStyle w:val="Default"/>
              <w:jc w:val="both"/>
              <w:rPr>
                <w:sz w:val="22"/>
                <w:szCs w:val="22"/>
              </w:rPr>
            </w:pPr>
            <w:r w:rsidRPr="003800C8">
              <w:rPr>
                <w:sz w:val="22"/>
                <w:szCs w:val="22"/>
              </w:rPr>
              <w:t>H</w:t>
            </w:r>
            <w:r w:rsidRPr="003800C8">
              <w:rPr>
                <w:sz w:val="22"/>
                <w:szCs w:val="22"/>
                <w:vertAlign w:val="subscript"/>
              </w:rPr>
              <w:t>2</w:t>
            </w:r>
            <w:r w:rsidRPr="003800C8">
              <w:rPr>
                <w:sz w:val="22"/>
                <w:szCs w:val="22"/>
              </w:rPr>
              <w:t>SO</w:t>
            </w:r>
            <w:r w:rsidRPr="003800C8">
              <w:rPr>
                <w:sz w:val="22"/>
                <w:szCs w:val="22"/>
                <w:vertAlign w:val="subscript"/>
              </w:rPr>
              <w:t>4</w:t>
            </w:r>
            <w:r w:rsidRPr="003800C8">
              <w:rPr>
                <w:sz w:val="22"/>
                <w:szCs w:val="22"/>
              </w:rPr>
              <w:t>(aq) + 2NaHCO</w:t>
            </w:r>
            <w:r w:rsidRPr="003800C8">
              <w:rPr>
                <w:sz w:val="22"/>
                <w:szCs w:val="22"/>
                <w:vertAlign w:val="subscript"/>
              </w:rPr>
              <w:t>3</w:t>
            </w:r>
            <w:r w:rsidRPr="003800C8">
              <w:rPr>
                <w:sz w:val="22"/>
                <w:szCs w:val="22"/>
              </w:rPr>
              <w:t>(s) → Na</w:t>
            </w:r>
            <w:r w:rsidRPr="003800C8">
              <w:rPr>
                <w:sz w:val="22"/>
                <w:szCs w:val="22"/>
                <w:vertAlign w:val="subscript"/>
              </w:rPr>
              <w:t>2</w:t>
            </w:r>
            <w:r w:rsidRPr="003800C8">
              <w:rPr>
                <w:sz w:val="22"/>
                <w:szCs w:val="22"/>
              </w:rPr>
              <w:t>SO</w:t>
            </w:r>
            <w:r w:rsidRPr="003800C8">
              <w:rPr>
                <w:sz w:val="22"/>
                <w:szCs w:val="22"/>
                <w:vertAlign w:val="subscript"/>
              </w:rPr>
              <w:t>4</w:t>
            </w:r>
            <w:r w:rsidRPr="003800C8">
              <w:rPr>
                <w:sz w:val="22"/>
                <w:szCs w:val="22"/>
              </w:rPr>
              <w:t>(aq) + 2H</w:t>
            </w:r>
            <w:r w:rsidRPr="003800C8">
              <w:rPr>
                <w:sz w:val="22"/>
                <w:szCs w:val="22"/>
                <w:vertAlign w:val="subscript"/>
              </w:rPr>
              <w:t>2</w:t>
            </w:r>
            <w:r w:rsidRPr="003800C8">
              <w:rPr>
                <w:sz w:val="22"/>
                <w:szCs w:val="22"/>
              </w:rPr>
              <w:t>O(ℓ) + 2CO</w:t>
            </w:r>
            <w:r w:rsidRPr="003800C8">
              <w:rPr>
                <w:sz w:val="22"/>
                <w:szCs w:val="22"/>
                <w:vertAlign w:val="subscript"/>
              </w:rPr>
              <w:t>2</w:t>
            </w:r>
            <w:r w:rsidRPr="003800C8">
              <w:rPr>
                <w:sz w:val="22"/>
                <w:szCs w:val="22"/>
              </w:rPr>
              <w:t xml:space="preserve">(g) </w:t>
            </w:r>
          </w:p>
          <w:p w:rsidR="009B394F" w:rsidRPr="003800C8" w:rsidRDefault="009B394F" w:rsidP="00D30092">
            <w:pPr>
              <w:rPr>
                <w:rFonts w:ascii="Arial" w:hAnsi="Arial" w:cs="Arial"/>
                <w:color w:val="000000"/>
              </w:rPr>
            </w:pPr>
          </w:p>
          <w:p w:rsidR="009B394F" w:rsidRPr="003800C8" w:rsidRDefault="009B394F" w:rsidP="00D30092">
            <w:pPr>
              <w:rPr>
                <w:rFonts w:ascii="Arial" w:hAnsi="Arial" w:cs="Arial"/>
              </w:rPr>
            </w:pPr>
            <w:r w:rsidRPr="003800C8">
              <w:rPr>
                <w:rFonts w:ascii="Arial" w:hAnsi="Arial" w:cs="Arial"/>
              </w:rPr>
              <w:t>The fizzing, due to the formation of carbon dioxide, stops after the learner has added 27 g sodium hydrogen carbonate to the spilled acid</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3934EA">
      <w:pPr>
        <w:widowControl w:val="0"/>
        <w:tabs>
          <w:tab w:val="left" w:pos="2112"/>
        </w:tabs>
        <w:autoSpaceDE w:val="0"/>
        <w:autoSpaceDN w:val="0"/>
        <w:adjustRightInd w:val="0"/>
        <w:spacing w:line="240" w:lineRule="auto"/>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11.3.1</w:t>
            </w:r>
          </w:p>
        </w:tc>
        <w:tc>
          <w:tcPr>
            <w:tcW w:w="7372" w:type="dxa"/>
            <w:shd w:val="clear" w:color="auto" w:fill="auto"/>
          </w:tcPr>
          <w:p w:rsidR="009B394F" w:rsidRPr="003800C8" w:rsidRDefault="009B394F" w:rsidP="00D30092">
            <w:pPr>
              <w:pStyle w:val="Default"/>
              <w:rPr>
                <w:sz w:val="22"/>
                <w:szCs w:val="22"/>
              </w:rPr>
            </w:pPr>
            <w:r w:rsidRPr="003800C8">
              <w:rPr>
                <w:sz w:val="22"/>
                <w:szCs w:val="22"/>
              </w:rPr>
              <w:t xml:space="preserve">Calculate the volume of sulphuric acid that spilled. Assume that all the sodium hydrogen carbonate reacts with all the acid.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(6)</w:t>
            </w:r>
          </w:p>
        </w:tc>
      </w:tr>
    </w:tbl>
    <w:p w:rsidR="009B394F" w:rsidRPr="003800C8" w:rsidRDefault="009B394F" w:rsidP="00D30092">
      <w:pPr>
        <w:widowControl w:val="0"/>
        <w:autoSpaceDE w:val="0"/>
        <w:autoSpaceDN w:val="0"/>
        <w:adjustRightInd w:val="0"/>
        <w:spacing w:line="260" w:lineRule="exact"/>
        <w:ind w:left="2112"/>
        <w:rPr>
          <w:rFonts w:ascii="Arial" w:eastAsia="Arial Unicode MS" w:hAnsi="Arial" w:cs="Arial"/>
          <w:color w:val="000000"/>
          <w:w w:val="102"/>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 xml:space="preserve"> </w:t>
            </w:r>
          </w:p>
        </w:tc>
        <w:tc>
          <w:tcPr>
            <w:tcW w:w="8505" w:type="dxa"/>
            <w:shd w:val="clear" w:color="auto" w:fill="auto"/>
          </w:tcPr>
          <w:p w:rsidR="009B394F" w:rsidRPr="003800C8" w:rsidRDefault="009B394F" w:rsidP="00D30092">
            <w:pPr>
              <w:spacing w:line="240" w:lineRule="auto"/>
              <w:rPr>
                <w:rFonts w:ascii="Arial" w:hAnsi="Arial" w:cs="Arial"/>
              </w:rPr>
            </w:pPr>
            <w:r w:rsidRPr="003800C8">
              <w:rPr>
                <w:rFonts w:ascii="Arial" w:hAnsi="Arial" w:cs="Arial"/>
              </w:rPr>
              <w:t>The learner now dilutes some of the 6 mol∙dm</w:t>
            </w:r>
            <w:r w:rsidRPr="003800C8">
              <w:rPr>
                <w:rFonts w:ascii="Arial" w:hAnsi="Arial" w:cs="Arial"/>
                <w:vertAlign w:val="superscript"/>
              </w:rPr>
              <w:t>-3</w:t>
            </w:r>
            <w:r w:rsidRPr="003800C8">
              <w:rPr>
                <w:rFonts w:ascii="Arial" w:hAnsi="Arial" w:cs="Arial"/>
              </w:rPr>
              <w:t xml:space="preserve"> sulphuric acid solution in the flask to 0,1 mol∙dm</w:t>
            </w:r>
            <w:r w:rsidRPr="003800C8">
              <w:rPr>
                <w:rFonts w:ascii="Arial" w:hAnsi="Arial" w:cs="Arial"/>
                <w:vertAlign w:val="superscript"/>
              </w:rPr>
              <w:t>-3</w:t>
            </w:r>
            <w:r w:rsidRPr="003800C8">
              <w:rPr>
                <w:rFonts w:ascii="Arial" w:hAnsi="Arial" w:cs="Arial"/>
              </w:rPr>
              <w:t xml:space="preserve">.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D30092">
      <w:pPr>
        <w:widowControl w:val="0"/>
        <w:tabs>
          <w:tab w:val="left" w:pos="9718"/>
        </w:tabs>
        <w:autoSpaceDE w:val="0"/>
        <w:autoSpaceDN w:val="0"/>
        <w:adjustRightInd w:val="0"/>
        <w:spacing w:line="240" w:lineRule="auto"/>
        <w:ind w:left="2109"/>
        <w:rPr>
          <w:rFonts w:ascii="Arial" w:eastAsia="Arial Unicode MS" w:hAnsi="Arial" w:cs="Arial"/>
          <w:color w:val="000000"/>
        </w:rPr>
      </w:pPr>
      <w:r w:rsidRPr="003800C8">
        <w:rPr>
          <w:rFonts w:ascii="Arial" w:eastAsia="Arial Unicode MS" w:hAnsi="Arial" w:cs="Arial"/>
          <w:color w:val="000000"/>
        </w:rPr>
        <w:t>.</w:t>
      </w:r>
      <w:r w:rsidRPr="003800C8">
        <w:rPr>
          <w:rFonts w:ascii="Arial" w:eastAsia="Arial Unicode MS" w:hAnsi="Arial" w:cs="Arial"/>
          <w:color w:val="000000"/>
        </w:rPr>
        <w:tab/>
        <w:t xml:space="preserve"> </w:t>
      </w: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11.3.2</w:t>
            </w:r>
          </w:p>
        </w:tc>
        <w:tc>
          <w:tcPr>
            <w:tcW w:w="7372" w:type="dxa"/>
            <w:shd w:val="clear" w:color="auto" w:fill="auto"/>
          </w:tcPr>
          <w:p w:rsidR="009B394F" w:rsidRPr="003800C8" w:rsidRDefault="009B394F" w:rsidP="00D30092">
            <w:pPr>
              <w:pStyle w:val="Default"/>
              <w:rPr>
                <w:sz w:val="22"/>
                <w:szCs w:val="22"/>
              </w:rPr>
            </w:pPr>
            <w:r w:rsidRPr="003800C8">
              <w:rPr>
                <w:sz w:val="22"/>
                <w:szCs w:val="22"/>
              </w:rPr>
              <w:t>Calculate the volume of the 6 mol∙dm</w:t>
            </w:r>
            <w:r w:rsidRPr="003800C8">
              <w:rPr>
                <w:sz w:val="22"/>
                <w:szCs w:val="22"/>
                <w:vertAlign w:val="superscript"/>
              </w:rPr>
              <w:t>-3</w:t>
            </w:r>
            <w:r w:rsidRPr="003800C8">
              <w:rPr>
                <w:sz w:val="22"/>
                <w:szCs w:val="22"/>
              </w:rPr>
              <w:t xml:space="preserve"> sulphuric acid solution needed to prepare 1 dm</w:t>
            </w:r>
            <w:r w:rsidRPr="003800C8">
              <w:rPr>
                <w:sz w:val="22"/>
                <w:szCs w:val="22"/>
                <w:vertAlign w:val="superscript"/>
              </w:rPr>
              <w:t>3</w:t>
            </w:r>
            <w:r w:rsidRPr="003800C8">
              <w:rPr>
                <w:sz w:val="22"/>
                <w:szCs w:val="22"/>
              </w:rPr>
              <w:t xml:space="preserve"> of the dilute acid.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D30092">
      <w:pPr>
        <w:widowControl w:val="0"/>
        <w:autoSpaceDE w:val="0"/>
        <w:autoSpaceDN w:val="0"/>
        <w:adjustRightInd w:val="0"/>
        <w:spacing w:line="230" w:lineRule="exact"/>
        <w:ind w:left="20"/>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rPr>
            </w:pPr>
          </w:p>
        </w:tc>
        <w:tc>
          <w:tcPr>
            <w:tcW w:w="8505" w:type="dxa"/>
            <w:shd w:val="clear" w:color="auto" w:fill="auto"/>
          </w:tcPr>
          <w:p w:rsidR="009B394F" w:rsidRPr="003800C8" w:rsidRDefault="009B394F" w:rsidP="00D30092">
            <w:pPr>
              <w:pStyle w:val="Default"/>
              <w:jc w:val="both"/>
              <w:rPr>
                <w:sz w:val="22"/>
                <w:szCs w:val="22"/>
              </w:rPr>
            </w:pPr>
            <w:r w:rsidRPr="003800C8">
              <w:rPr>
                <w:sz w:val="22"/>
                <w:szCs w:val="22"/>
              </w:rPr>
              <w:t>During a titration 25 cm</w:t>
            </w:r>
            <w:r w:rsidRPr="003800C8">
              <w:rPr>
                <w:sz w:val="22"/>
                <w:szCs w:val="22"/>
                <w:vertAlign w:val="superscript"/>
              </w:rPr>
              <w:t>3</w:t>
            </w:r>
            <w:r w:rsidRPr="003800C8">
              <w:rPr>
                <w:sz w:val="22"/>
                <w:szCs w:val="22"/>
              </w:rPr>
              <w:t xml:space="preserve"> of the 0,1 mol∙dm</w:t>
            </w:r>
            <w:r w:rsidRPr="003800C8">
              <w:rPr>
                <w:sz w:val="22"/>
                <w:szCs w:val="22"/>
                <w:vertAlign w:val="superscript"/>
              </w:rPr>
              <w:t>-3</w:t>
            </w:r>
            <w:r w:rsidRPr="003800C8">
              <w:rPr>
                <w:sz w:val="22"/>
                <w:szCs w:val="22"/>
              </w:rPr>
              <w:t xml:space="preserve"> sulphuric acid solution is added to an Erlenmeyer flask and titrated with a 0,1 mol∙dm</w:t>
            </w:r>
            <w:r w:rsidRPr="003800C8">
              <w:rPr>
                <w:sz w:val="22"/>
                <w:szCs w:val="22"/>
                <w:vertAlign w:val="superscript"/>
              </w:rPr>
              <w:t>-3</w:t>
            </w:r>
            <w:r w:rsidRPr="003800C8">
              <w:rPr>
                <w:sz w:val="22"/>
                <w:szCs w:val="22"/>
              </w:rPr>
              <w:t xml:space="preserve"> sodium hydroxide solution.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D30092">
      <w:pPr>
        <w:widowControl w:val="0"/>
        <w:autoSpaceDE w:val="0"/>
        <w:autoSpaceDN w:val="0"/>
        <w:adjustRightInd w:val="0"/>
        <w:spacing w:line="230" w:lineRule="exact"/>
        <w:ind w:left="20"/>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11.3.3</w:t>
            </w:r>
          </w:p>
        </w:tc>
        <w:tc>
          <w:tcPr>
            <w:tcW w:w="7372" w:type="dxa"/>
            <w:shd w:val="clear" w:color="auto" w:fill="auto"/>
          </w:tcPr>
          <w:p w:rsidR="009B394F" w:rsidRPr="003800C8" w:rsidRDefault="009B394F" w:rsidP="00D30092">
            <w:pPr>
              <w:pStyle w:val="Default"/>
              <w:rPr>
                <w:sz w:val="22"/>
                <w:szCs w:val="22"/>
              </w:rPr>
            </w:pPr>
            <w:r w:rsidRPr="003800C8">
              <w:rPr>
                <w:sz w:val="22"/>
                <w:szCs w:val="22"/>
              </w:rPr>
              <w:t xml:space="preserve">The learner uses bromothymol blue as indicator. What is the purpose of this indicator?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D30092">
      <w:pPr>
        <w:widowControl w:val="0"/>
        <w:autoSpaceDE w:val="0"/>
        <w:autoSpaceDN w:val="0"/>
        <w:adjustRightInd w:val="0"/>
        <w:spacing w:line="230" w:lineRule="exact"/>
        <w:ind w:left="20"/>
        <w:rPr>
          <w:rFonts w:ascii="Arial" w:eastAsia="Arial Unicode MS" w:hAnsi="Arial" w:cs="Arial"/>
          <w:color w:val="000000"/>
        </w:rPr>
      </w:pPr>
    </w:p>
    <w:tbl>
      <w:tblPr>
        <w:tblpPr w:leftFromText="180" w:rightFromText="180" w:vertAnchor="text" w:horzAnchor="margin" w:tblpY="62"/>
        <w:tblW w:w="10314" w:type="dxa"/>
        <w:tblLook w:val="01E0" w:firstRow="1" w:lastRow="1" w:firstColumn="1" w:lastColumn="1" w:noHBand="0" w:noVBand="0"/>
      </w:tblPr>
      <w:tblGrid>
        <w:gridCol w:w="958"/>
        <w:gridCol w:w="1134"/>
        <w:gridCol w:w="7363"/>
        <w:gridCol w:w="251"/>
        <w:gridCol w:w="60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11.3.4</w:t>
            </w:r>
          </w:p>
        </w:tc>
        <w:tc>
          <w:tcPr>
            <w:tcW w:w="7372" w:type="dxa"/>
            <w:shd w:val="clear" w:color="auto" w:fill="auto"/>
          </w:tcPr>
          <w:p w:rsidR="009B394F" w:rsidRPr="003800C8" w:rsidRDefault="009B394F" w:rsidP="00D30092">
            <w:pPr>
              <w:pStyle w:val="Default"/>
              <w:jc w:val="both"/>
              <w:rPr>
                <w:sz w:val="22"/>
                <w:szCs w:val="22"/>
              </w:rPr>
            </w:pPr>
            <w:r w:rsidRPr="003800C8">
              <w:rPr>
                <w:sz w:val="22"/>
                <w:szCs w:val="22"/>
              </w:rPr>
              <w:t>Calculate the pH of the solution in the flask after the addition of    30 cm</w:t>
            </w:r>
            <w:r w:rsidRPr="003800C8">
              <w:rPr>
                <w:sz w:val="22"/>
                <w:szCs w:val="22"/>
                <w:vertAlign w:val="superscript"/>
              </w:rPr>
              <w:t>3</w:t>
            </w:r>
            <w:r w:rsidRPr="003800C8">
              <w:rPr>
                <w:sz w:val="22"/>
                <w:szCs w:val="22"/>
              </w:rPr>
              <w:t xml:space="preserve"> of sodium hydroxide. The endpoint of the titration is not yet reached at this point.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(8)</w:t>
            </w:r>
          </w:p>
          <w:p w:rsidR="009B394F" w:rsidRPr="003800C8" w:rsidRDefault="009B394F" w:rsidP="00D30092">
            <w:pPr>
              <w:spacing w:line="240" w:lineRule="auto"/>
              <w:rPr>
                <w:rFonts w:ascii="Arial" w:eastAsia="Times New Roman" w:hAnsi="Arial" w:cs="Arial"/>
                <w:b/>
                <w:lang w:val="en-GB"/>
              </w:rPr>
            </w:pPr>
            <w:r w:rsidRPr="003800C8">
              <w:rPr>
                <w:rFonts w:ascii="Arial" w:eastAsia="Times New Roman" w:hAnsi="Arial" w:cs="Arial"/>
                <w:b/>
                <w:lang w:val="en-GB"/>
              </w:rPr>
              <w:t>[22]</w:t>
            </w:r>
          </w:p>
        </w:tc>
      </w:tr>
    </w:tbl>
    <w:p w:rsidR="009B394F" w:rsidRPr="003800C8" w:rsidRDefault="009B394F" w:rsidP="00D30092">
      <w:pPr>
        <w:widowControl w:val="0"/>
        <w:autoSpaceDE w:val="0"/>
        <w:autoSpaceDN w:val="0"/>
        <w:adjustRightInd w:val="0"/>
        <w:spacing w:line="230" w:lineRule="exact"/>
        <w:ind w:left="20"/>
        <w:rPr>
          <w:rFonts w:ascii="Arial" w:eastAsia="Arial Unicode MS" w:hAnsi="Arial" w:cs="Arial"/>
          <w:color w:val="000000"/>
        </w:rPr>
      </w:pPr>
    </w:p>
    <w:p w:rsidR="009B394F" w:rsidRPr="003800C8" w:rsidRDefault="009B394F" w:rsidP="00D30092">
      <w:pPr>
        <w:widowControl w:val="0"/>
        <w:autoSpaceDE w:val="0"/>
        <w:autoSpaceDN w:val="0"/>
        <w:adjustRightInd w:val="0"/>
        <w:spacing w:line="230" w:lineRule="exact"/>
        <w:ind w:left="20"/>
        <w:rPr>
          <w:rFonts w:ascii="Arial" w:eastAsia="Arial Unicode MS" w:hAnsi="Arial" w:cs="Arial"/>
          <w:b/>
          <w:color w:val="000000"/>
          <w:w w:val="101"/>
        </w:rPr>
      </w:pPr>
      <w:r w:rsidRPr="003800C8">
        <w:rPr>
          <w:rFonts w:ascii="Arial" w:eastAsia="Arial Unicode MS" w:hAnsi="Arial" w:cs="Arial"/>
          <w:b/>
          <w:color w:val="000000"/>
        </w:rPr>
        <w:t>QUESTION 12</w:t>
      </w:r>
    </w:p>
    <w:p w:rsidR="009B394F" w:rsidRPr="003800C8" w:rsidRDefault="009B394F" w:rsidP="00D30092">
      <w:pPr>
        <w:pStyle w:val="Default"/>
        <w:jc w:val="both"/>
        <w:rPr>
          <w:sz w:val="22"/>
          <w:szCs w:val="22"/>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12.1</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 xml:space="preserve">Define a </w:t>
            </w:r>
            <w:r w:rsidRPr="003800C8">
              <w:rPr>
                <w:rFonts w:ascii="Arial" w:hAnsi="Arial" w:cs="Arial"/>
                <w:i/>
                <w:iCs/>
              </w:rPr>
              <w:t>strong acid</w:t>
            </w:r>
            <w:r w:rsidRPr="003800C8">
              <w:rPr>
                <w:rFonts w:ascii="Arial" w:hAnsi="Arial" w:cs="Arial"/>
              </w:rPr>
              <w:t>.</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D30092">
      <w:pPr>
        <w:spacing w:line="240" w:lineRule="auto"/>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12.2</w:t>
            </w:r>
          </w:p>
        </w:tc>
        <w:tc>
          <w:tcPr>
            <w:tcW w:w="8505" w:type="dxa"/>
            <w:shd w:val="clear" w:color="auto" w:fill="auto"/>
          </w:tcPr>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A solution of an unknown, monoprotic acid has a concentration of</w:t>
            </w:r>
          </w:p>
          <w:p w:rsidR="009B394F" w:rsidRPr="003800C8" w:rsidRDefault="009B394F" w:rsidP="00D30092">
            <w:pPr>
              <w:spacing w:line="240" w:lineRule="auto"/>
              <w:rPr>
                <w:rFonts w:ascii="Arial" w:eastAsia="Times New Roman" w:hAnsi="Arial" w:cs="Arial"/>
              </w:rPr>
            </w:pPr>
            <w:r w:rsidRPr="003800C8">
              <w:rPr>
                <w:rFonts w:ascii="Arial" w:hAnsi="Arial" w:cs="Arial"/>
              </w:rPr>
              <w:t>0,01 mol·dm</w:t>
            </w:r>
            <w:r w:rsidRPr="003800C8">
              <w:rPr>
                <w:rFonts w:ascii="Arial" w:hAnsi="Arial" w:cs="Arial"/>
                <w:vertAlign w:val="superscript"/>
              </w:rPr>
              <w:t>-3</w:t>
            </w:r>
            <w:r w:rsidRPr="003800C8">
              <w:rPr>
                <w:rFonts w:ascii="Arial" w:hAnsi="Arial" w:cs="Arial"/>
              </w:rPr>
              <w:t xml:space="preserve"> and a pH of 3.</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p>
        </w:tc>
      </w:tr>
    </w:tbl>
    <w:p w:rsidR="009B394F" w:rsidRPr="003800C8" w:rsidRDefault="009B394F" w:rsidP="00D30092">
      <w:pPr>
        <w:spacing w:line="240" w:lineRule="auto"/>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12.2.1</w:t>
            </w:r>
          </w:p>
        </w:tc>
        <w:tc>
          <w:tcPr>
            <w:tcW w:w="7372" w:type="dxa"/>
            <w:shd w:val="clear" w:color="auto" w:fill="auto"/>
          </w:tcPr>
          <w:p w:rsidR="009B394F" w:rsidRPr="003800C8" w:rsidRDefault="009B394F" w:rsidP="00D30092">
            <w:pPr>
              <w:pStyle w:val="Default"/>
              <w:rPr>
                <w:sz w:val="22"/>
                <w:szCs w:val="22"/>
              </w:rPr>
            </w:pPr>
            <w:r w:rsidRPr="003800C8">
              <w:rPr>
                <w:sz w:val="22"/>
                <w:szCs w:val="22"/>
              </w:rPr>
              <w:t>Calculate the concentration of the hydrogen ions in this solution.</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D30092">
      <w:pPr>
        <w:spacing w:line="240" w:lineRule="auto"/>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12.2.2</w:t>
            </w:r>
          </w:p>
        </w:tc>
        <w:tc>
          <w:tcPr>
            <w:tcW w:w="7372" w:type="dxa"/>
            <w:shd w:val="clear" w:color="auto" w:fill="auto"/>
          </w:tcPr>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How will the strength of this unknown acid compare to that of</w:t>
            </w:r>
          </w:p>
          <w:p w:rsidR="009B394F" w:rsidRPr="003800C8" w:rsidRDefault="009B394F" w:rsidP="00D30092">
            <w:pPr>
              <w:pStyle w:val="Default"/>
              <w:rPr>
                <w:sz w:val="22"/>
                <w:szCs w:val="22"/>
              </w:rPr>
            </w:pPr>
            <w:r w:rsidRPr="003800C8">
              <w:rPr>
                <w:sz w:val="22"/>
                <w:szCs w:val="22"/>
              </w:rPr>
              <w:t>hydrochloric acid of the same concentration?</w:t>
            </w:r>
          </w:p>
          <w:p w:rsidR="009B394F" w:rsidRPr="003800C8" w:rsidRDefault="009B394F" w:rsidP="00D30092">
            <w:pPr>
              <w:pStyle w:val="Default"/>
              <w:rPr>
                <w:sz w:val="22"/>
                <w:szCs w:val="22"/>
              </w:rPr>
            </w:pPr>
          </w:p>
          <w:p w:rsidR="009B394F" w:rsidRPr="003800C8" w:rsidRDefault="009B394F" w:rsidP="00D30092">
            <w:pPr>
              <w:pStyle w:val="Default"/>
              <w:rPr>
                <w:sz w:val="22"/>
                <w:szCs w:val="22"/>
              </w:rPr>
            </w:pPr>
            <w:r w:rsidRPr="003800C8">
              <w:rPr>
                <w:sz w:val="22"/>
                <w:szCs w:val="22"/>
              </w:rPr>
              <w:t>Write down ONLY,  STRONGER THAN, WEAKER THAN or EQUAL TO.</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w:t>
            </w:r>
          </w:p>
        </w:tc>
      </w:tr>
    </w:tbl>
    <w:p w:rsidR="009B394F" w:rsidRPr="003800C8" w:rsidRDefault="009B394F" w:rsidP="00D30092">
      <w:pPr>
        <w:spacing w:line="240" w:lineRule="auto"/>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12.2.3</w:t>
            </w:r>
          </w:p>
        </w:tc>
        <w:tc>
          <w:tcPr>
            <w:tcW w:w="7372" w:type="dxa"/>
            <w:shd w:val="clear" w:color="auto" w:fill="auto"/>
          </w:tcPr>
          <w:p w:rsidR="009B394F" w:rsidRPr="003800C8" w:rsidRDefault="009B394F" w:rsidP="00D30092">
            <w:pPr>
              <w:pStyle w:val="Default"/>
              <w:rPr>
                <w:sz w:val="22"/>
                <w:szCs w:val="22"/>
              </w:rPr>
            </w:pPr>
            <w:r w:rsidRPr="003800C8">
              <w:rPr>
                <w:sz w:val="22"/>
                <w:szCs w:val="22"/>
              </w:rPr>
              <w:t xml:space="preserve">Give a reason for your answer in QUESTION 12.2.2.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D30092">
      <w:pPr>
        <w:spacing w:line="240" w:lineRule="auto"/>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8505"/>
        <w:gridCol w:w="251"/>
        <w:gridCol w:w="599"/>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12.3</w:t>
            </w:r>
          </w:p>
        </w:tc>
        <w:tc>
          <w:tcPr>
            <w:tcW w:w="8505"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 xml:space="preserve"> Ammonium chloride is an example of a salt that can undergo </w:t>
            </w:r>
            <w:r w:rsidRPr="003800C8">
              <w:rPr>
                <w:rFonts w:ascii="Arial" w:hAnsi="Arial" w:cs="Arial"/>
                <w:u w:val="single"/>
              </w:rPr>
              <w:t>hydrolysis</w:t>
            </w:r>
            <w:r w:rsidRPr="003800C8">
              <w:rPr>
                <w:rFonts w:ascii="Arial" w:hAnsi="Arial" w:cs="Arial"/>
              </w:rPr>
              <w:t>.</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w:t>
            </w:r>
          </w:p>
        </w:tc>
      </w:tr>
    </w:tbl>
    <w:p w:rsidR="009B394F" w:rsidRPr="003800C8" w:rsidRDefault="009B394F" w:rsidP="00D30092">
      <w:pPr>
        <w:spacing w:line="240" w:lineRule="auto"/>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12.3.1</w:t>
            </w:r>
          </w:p>
        </w:tc>
        <w:tc>
          <w:tcPr>
            <w:tcW w:w="7372" w:type="dxa"/>
            <w:shd w:val="clear" w:color="auto" w:fill="auto"/>
          </w:tcPr>
          <w:p w:rsidR="009B394F" w:rsidRPr="003800C8" w:rsidRDefault="009B394F" w:rsidP="00D30092">
            <w:pPr>
              <w:pStyle w:val="Default"/>
              <w:rPr>
                <w:sz w:val="22"/>
                <w:szCs w:val="22"/>
              </w:rPr>
            </w:pPr>
            <w:r w:rsidRPr="003800C8">
              <w:rPr>
                <w:sz w:val="22"/>
                <w:szCs w:val="22"/>
              </w:rPr>
              <w:t xml:space="preserve">Define the underlined term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D30092">
      <w:pPr>
        <w:spacing w:line="240" w:lineRule="auto"/>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12.3.2</w:t>
            </w:r>
          </w:p>
        </w:tc>
        <w:tc>
          <w:tcPr>
            <w:tcW w:w="7372" w:type="dxa"/>
            <w:shd w:val="clear" w:color="auto" w:fill="auto"/>
          </w:tcPr>
          <w:p w:rsidR="009B394F" w:rsidRPr="003800C8" w:rsidRDefault="009B394F" w:rsidP="00D30092">
            <w:pPr>
              <w:pStyle w:val="Default"/>
              <w:rPr>
                <w:sz w:val="22"/>
                <w:szCs w:val="22"/>
              </w:rPr>
            </w:pPr>
            <w:r w:rsidRPr="003800C8">
              <w:rPr>
                <w:sz w:val="22"/>
                <w:szCs w:val="22"/>
              </w:rPr>
              <w:t xml:space="preserve">Write an equation to show the hydrolysis of ammonium chloride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(3)</w:t>
            </w:r>
          </w:p>
        </w:tc>
      </w:tr>
    </w:tbl>
    <w:p w:rsidR="009B394F" w:rsidRPr="003800C8" w:rsidRDefault="009B394F" w:rsidP="00D30092">
      <w:pPr>
        <w:spacing w:line="240" w:lineRule="auto"/>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1134"/>
        <w:gridCol w:w="7372"/>
        <w:gridCol w:w="251"/>
        <w:gridCol w:w="59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1134"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12.3.3</w:t>
            </w:r>
          </w:p>
        </w:tc>
        <w:tc>
          <w:tcPr>
            <w:tcW w:w="7372" w:type="dxa"/>
            <w:shd w:val="clear" w:color="auto" w:fill="auto"/>
          </w:tcPr>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Methyl orange is red in an acidic medium and yellow in an alkaline</w:t>
            </w:r>
          </w:p>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medium. What will the colour of methyl orange be in an ammonium</w:t>
            </w:r>
          </w:p>
          <w:p w:rsidR="009B394F" w:rsidRPr="003800C8" w:rsidRDefault="009B394F" w:rsidP="00D30092">
            <w:pPr>
              <w:pStyle w:val="Default"/>
              <w:rPr>
                <w:sz w:val="22"/>
                <w:szCs w:val="22"/>
              </w:rPr>
            </w:pPr>
            <w:r w:rsidRPr="003800C8">
              <w:rPr>
                <w:sz w:val="22"/>
                <w:szCs w:val="22"/>
              </w:rPr>
              <w:t xml:space="preserve">chloride solution?  </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8" w:type="dxa"/>
            <w:shd w:val="clear" w:color="auto" w:fill="auto"/>
          </w:tcPr>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(2)</w:t>
            </w:r>
          </w:p>
        </w:tc>
      </w:tr>
    </w:tbl>
    <w:p w:rsidR="009B394F" w:rsidRPr="003800C8" w:rsidRDefault="009B394F" w:rsidP="00D30092">
      <w:pPr>
        <w:spacing w:line="240" w:lineRule="auto"/>
        <w:rPr>
          <w:rFonts w:ascii="Arial" w:hAnsi="Arial" w:cs="Arial"/>
        </w:rPr>
      </w:pPr>
    </w:p>
    <w:p w:rsidR="009B394F" w:rsidRPr="003800C8" w:rsidRDefault="009B394F" w:rsidP="00D30092">
      <w:pPr>
        <w:spacing w:line="240" w:lineRule="auto"/>
        <w:rPr>
          <w:rFonts w:ascii="Arial" w:hAnsi="Arial" w:cs="Arial"/>
        </w:rPr>
      </w:pPr>
    </w:p>
    <w:tbl>
      <w:tblPr>
        <w:tblpPr w:leftFromText="180" w:rightFromText="180" w:vertAnchor="text" w:horzAnchor="margin" w:tblpY="62"/>
        <w:tblW w:w="10314" w:type="dxa"/>
        <w:tblLook w:val="01E0" w:firstRow="1" w:lastRow="1" w:firstColumn="1" w:lastColumn="1" w:noHBand="0" w:noVBand="0"/>
      </w:tblPr>
      <w:tblGrid>
        <w:gridCol w:w="959"/>
        <w:gridCol w:w="8496"/>
        <w:gridCol w:w="251"/>
        <w:gridCol w:w="608"/>
      </w:tblGrid>
      <w:tr w:rsidR="009B394F" w:rsidRPr="003800C8" w:rsidTr="00D75A27">
        <w:tc>
          <w:tcPr>
            <w:tcW w:w="959" w:type="dxa"/>
            <w:shd w:val="clear" w:color="auto" w:fill="auto"/>
          </w:tcPr>
          <w:p w:rsidR="009B394F" w:rsidRPr="003800C8" w:rsidRDefault="009B394F" w:rsidP="00D30092">
            <w:pPr>
              <w:spacing w:line="240" w:lineRule="auto"/>
              <w:rPr>
                <w:rFonts w:ascii="Arial" w:eastAsia="Times New Roman" w:hAnsi="Arial" w:cs="Arial"/>
              </w:rPr>
            </w:pPr>
            <w:r w:rsidRPr="003800C8">
              <w:rPr>
                <w:rFonts w:ascii="Arial" w:hAnsi="Arial" w:cs="Arial"/>
              </w:rPr>
              <w:t>12.4</w:t>
            </w:r>
          </w:p>
        </w:tc>
        <w:tc>
          <w:tcPr>
            <w:tcW w:w="8505" w:type="dxa"/>
            <w:shd w:val="clear" w:color="auto" w:fill="auto"/>
          </w:tcPr>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A learner adds a sample of calcium carbonate to 50,0 cm</w:t>
            </w:r>
            <w:r w:rsidRPr="003800C8">
              <w:rPr>
                <w:rFonts w:ascii="Arial" w:hAnsi="Arial" w:cs="Arial"/>
                <w:vertAlign w:val="superscript"/>
              </w:rPr>
              <w:t>3</w:t>
            </w:r>
            <w:r w:rsidRPr="003800C8">
              <w:rPr>
                <w:rFonts w:ascii="Arial" w:hAnsi="Arial" w:cs="Arial"/>
              </w:rPr>
              <w:t xml:space="preserve"> of sulphuric acid.</w:t>
            </w:r>
          </w:p>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The sulphuric acid is in excess and has a concentration of 1,0 mol·dm</w:t>
            </w:r>
            <w:r w:rsidRPr="003800C8">
              <w:rPr>
                <w:rFonts w:ascii="Arial" w:hAnsi="Arial" w:cs="Arial"/>
                <w:vertAlign w:val="superscript"/>
              </w:rPr>
              <w:t>-3</w:t>
            </w:r>
            <w:r w:rsidRPr="003800C8">
              <w:rPr>
                <w:rFonts w:ascii="Arial" w:hAnsi="Arial" w:cs="Arial"/>
              </w:rPr>
              <w:t>. The balanced equation for the reaction that takes place is:</w:t>
            </w:r>
          </w:p>
          <w:p w:rsidR="009B394F" w:rsidRPr="003800C8" w:rsidRDefault="009B394F" w:rsidP="00D30092">
            <w:pPr>
              <w:autoSpaceDE w:val="0"/>
              <w:autoSpaceDN w:val="0"/>
              <w:adjustRightInd w:val="0"/>
              <w:spacing w:line="240" w:lineRule="auto"/>
              <w:rPr>
                <w:rFonts w:ascii="Arial" w:hAnsi="Arial" w:cs="Arial"/>
              </w:rPr>
            </w:pPr>
          </w:p>
          <w:p w:rsidR="009B394F" w:rsidRPr="003800C8" w:rsidRDefault="009B394F" w:rsidP="00D30092">
            <w:pPr>
              <w:autoSpaceDE w:val="0"/>
              <w:autoSpaceDN w:val="0"/>
              <w:adjustRightInd w:val="0"/>
              <w:spacing w:line="240" w:lineRule="auto"/>
              <w:rPr>
                <w:rFonts w:ascii="Arial" w:eastAsia="Arial,Bold" w:hAnsi="Arial" w:cs="Arial"/>
                <w:bCs/>
                <w:lang w:val="es-ES"/>
              </w:rPr>
            </w:pPr>
            <w:r w:rsidRPr="003800C8">
              <w:rPr>
                <w:rFonts w:ascii="Arial" w:hAnsi="Arial" w:cs="Arial"/>
              </w:rPr>
              <w:t xml:space="preserve">   </w:t>
            </w:r>
            <w:r w:rsidRPr="003800C8">
              <w:rPr>
                <w:rFonts w:ascii="Arial" w:hAnsi="Arial" w:cs="Arial"/>
                <w:lang w:val="es-ES"/>
              </w:rPr>
              <w:t>CaCO</w:t>
            </w:r>
            <w:r w:rsidRPr="003800C8">
              <w:rPr>
                <w:rFonts w:ascii="Arial" w:hAnsi="Arial" w:cs="Arial"/>
                <w:vertAlign w:val="subscript"/>
                <w:lang w:val="es-ES"/>
              </w:rPr>
              <w:t>3</w:t>
            </w:r>
            <w:r w:rsidRPr="003800C8">
              <w:rPr>
                <w:rFonts w:ascii="Arial" w:hAnsi="Arial" w:cs="Arial"/>
                <w:lang w:val="es-ES"/>
              </w:rPr>
              <w:t xml:space="preserve"> + H</w:t>
            </w:r>
            <w:r w:rsidRPr="003800C8">
              <w:rPr>
                <w:rFonts w:ascii="Arial" w:hAnsi="Arial" w:cs="Arial"/>
                <w:vertAlign w:val="subscript"/>
                <w:lang w:val="es-ES"/>
              </w:rPr>
              <w:t>2</w:t>
            </w:r>
            <w:r w:rsidRPr="003800C8">
              <w:rPr>
                <w:rFonts w:ascii="Arial" w:hAnsi="Arial" w:cs="Arial"/>
                <w:lang w:val="es-ES"/>
              </w:rPr>
              <w:t>SO</w:t>
            </w:r>
            <w:r w:rsidRPr="003800C8">
              <w:rPr>
                <w:rFonts w:ascii="Arial" w:hAnsi="Arial" w:cs="Arial"/>
                <w:vertAlign w:val="subscript"/>
                <w:lang w:val="es-ES"/>
              </w:rPr>
              <w:t>4</w:t>
            </w:r>
            <w:r w:rsidRPr="003800C8">
              <w:rPr>
                <w:rFonts w:ascii="Arial" w:hAnsi="Arial" w:cs="Arial"/>
                <w:lang w:val="es-ES"/>
              </w:rPr>
              <w:t xml:space="preserve"> </w:t>
            </w:r>
            <w:r w:rsidR="00086F76" w:rsidRPr="003800C8">
              <w:rPr>
                <w:rFonts w:ascii="Arial" w:hAnsi="Arial" w:cs="Arial"/>
              </w:rPr>
              <w:t>→</w:t>
            </w:r>
            <w:r w:rsidRPr="003800C8">
              <w:rPr>
                <w:rFonts w:ascii="Arial" w:hAnsi="Arial" w:cs="Arial"/>
                <w:lang w:val="es-ES"/>
              </w:rPr>
              <w:t>CaSO</w:t>
            </w:r>
            <w:r w:rsidRPr="003800C8">
              <w:rPr>
                <w:rFonts w:ascii="Arial" w:hAnsi="Arial" w:cs="Arial"/>
                <w:vertAlign w:val="subscript"/>
                <w:lang w:val="es-ES"/>
              </w:rPr>
              <w:t>4</w:t>
            </w:r>
            <w:r w:rsidRPr="003800C8">
              <w:rPr>
                <w:rFonts w:ascii="Arial" w:hAnsi="Arial" w:cs="Arial"/>
                <w:lang w:val="es-ES"/>
              </w:rPr>
              <w:t xml:space="preserve"> + CO</w:t>
            </w:r>
            <w:r w:rsidRPr="003800C8">
              <w:rPr>
                <w:rFonts w:ascii="Arial" w:hAnsi="Arial" w:cs="Arial"/>
                <w:vertAlign w:val="subscript"/>
                <w:lang w:val="es-ES"/>
              </w:rPr>
              <w:t>2</w:t>
            </w:r>
            <w:r w:rsidRPr="003800C8">
              <w:rPr>
                <w:rFonts w:ascii="Arial" w:hAnsi="Arial" w:cs="Arial"/>
                <w:lang w:val="es-ES"/>
              </w:rPr>
              <w:t xml:space="preserve"> + H</w:t>
            </w:r>
            <w:r w:rsidRPr="003800C8">
              <w:rPr>
                <w:rFonts w:ascii="Arial" w:hAnsi="Arial" w:cs="Arial"/>
                <w:vertAlign w:val="subscript"/>
                <w:lang w:val="es-ES"/>
              </w:rPr>
              <w:t>2</w:t>
            </w:r>
            <w:r w:rsidRPr="003800C8">
              <w:rPr>
                <w:rFonts w:ascii="Arial" w:hAnsi="Arial" w:cs="Arial"/>
                <w:lang w:val="es-ES"/>
              </w:rPr>
              <w:t xml:space="preserve">O </w:t>
            </w:r>
            <w:r w:rsidRPr="003800C8">
              <w:rPr>
                <w:rFonts w:ascii="Arial" w:eastAsia="Arial,Bold" w:hAnsi="Arial" w:cs="Arial"/>
                <w:b/>
                <w:bCs/>
                <w:lang w:val="es-ES"/>
              </w:rPr>
              <w:t>……</w:t>
            </w:r>
            <w:r w:rsidRPr="003800C8">
              <w:rPr>
                <w:rFonts w:ascii="Arial" w:eastAsia="Arial,Bold" w:hAnsi="Arial" w:cs="Arial"/>
                <w:bCs/>
                <w:lang w:val="es-ES"/>
              </w:rPr>
              <w:t>……</w:t>
            </w:r>
            <w:r w:rsidRPr="003800C8">
              <w:rPr>
                <w:rFonts w:ascii="Arial" w:eastAsia="Arial,Bold" w:hAnsi="Arial" w:cs="Arial"/>
                <w:b/>
                <w:bCs/>
              </w:rPr>
              <w:sym w:font="Wingdings" w:char="F081"/>
            </w:r>
          </w:p>
          <w:p w:rsidR="009B394F" w:rsidRPr="003800C8" w:rsidRDefault="009B394F" w:rsidP="00D30092">
            <w:pPr>
              <w:autoSpaceDE w:val="0"/>
              <w:autoSpaceDN w:val="0"/>
              <w:adjustRightInd w:val="0"/>
              <w:spacing w:line="240" w:lineRule="auto"/>
              <w:rPr>
                <w:rFonts w:ascii="Arial" w:eastAsia="Arial,Bold" w:hAnsi="Arial" w:cs="Arial"/>
                <w:bCs/>
                <w:lang w:val="es-ES"/>
              </w:rPr>
            </w:pPr>
          </w:p>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The reaction is allowed to proceed until all the CaCO3 is used up.</w:t>
            </w:r>
          </w:p>
          <w:p w:rsidR="009B394F" w:rsidRPr="003800C8" w:rsidRDefault="009B394F" w:rsidP="00D30092">
            <w:pPr>
              <w:autoSpaceDE w:val="0"/>
              <w:autoSpaceDN w:val="0"/>
              <w:adjustRightInd w:val="0"/>
              <w:spacing w:line="240" w:lineRule="auto"/>
              <w:rPr>
                <w:rFonts w:ascii="Arial" w:eastAsia="Arial,Bold" w:hAnsi="Arial" w:cs="Arial"/>
                <w:bCs/>
              </w:rPr>
            </w:pPr>
          </w:p>
          <w:p w:rsidR="009B394F" w:rsidRPr="003800C8" w:rsidRDefault="009B394F" w:rsidP="00D30092">
            <w:pPr>
              <w:autoSpaceDE w:val="0"/>
              <w:autoSpaceDN w:val="0"/>
              <w:adjustRightInd w:val="0"/>
              <w:spacing w:line="240" w:lineRule="auto"/>
              <w:rPr>
                <w:rFonts w:ascii="Arial" w:eastAsia="Arial,Bold" w:hAnsi="Arial" w:cs="Arial"/>
                <w:bCs/>
              </w:rPr>
            </w:pPr>
            <w:r w:rsidRPr="003800C8">
              <w:rPr>
                <w:rFonts w:ascii="Arial" w:hAnsi="Arial" w:cs="Arial"/>
              </w:rPr>
              <w:t xml:space="preserve">The H2SO4  </w:t>
            </w:r>
            <w:r w:rsidRPr="003800C8">
              <w:rPr>
                <w:rFonts w:ascii="Arial" w:hAnsi="Arial" w:cs="Arial"/>
                <w:b/>
                <w:bCs/>
              </w:rPr>
              <w:t xml:space="preserve">left over </w:t>
            </w:r>
            <w:r w:rsidRPr="003800C8">
              <w:rPr>
                <w:rFonts w:ascii="Arial" w:hAnsi="Arial" w:cs="Arial"/>
              </w:rPr>
              <w:t>from REACTION 1 is now neutralised by 28,0 cm</w:t>
            </w:r>
            <w:r w:rsidRPr="003800C8">
              <w:rPr>
                <w:rFonts w:ascii="Arial" w:hAnsi="Arial" w:cs="Arial"/>
                <w:vertAlign w:val="superscript"/>
              </w:rPr>
              <w:t>3</w:t>
            </w:r>
            <w:r w:rsidRPr="003800C8">
              <w:rPr>
                <w:rFonts w:ascii="Arial" w:hAnsi="Arial" w:cs="Arial"/>
              </w:rPr>
              <w:t xml:space="preserve"> of a</w:t>
            </w:r>
          </w:p>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0,5 mol· dm</w:t>
            </w:r>
            <w:r w:rsidRPr="003800C8">
              <w:rPr>
                <w:rFonts w:ascii="Arial" w:hAnsi="Arial" w:cs="Arial"/>
                <w:vertAlign w:val="superscript"/>
              </w:rPr>
              <w:t>-3</w:t>
            </w:r>
            <w:r w:rsidRPr="003800C8">
              <w:rPr>
                <w:rFonts w:ascii="Arial" w:hAnsi="Arial" w:cs="Arial"/>
              </w:rPr>
              <w:t xml:space="preserve"> sodium hydroxide solution.</w:t>
            </w:r>
          </w:p>
          <w:p w:rsidR="009B394F" w:rsidRPr="003800C8" w:rsidRDefault="009B394F" w:rsidP="00D30092">
            <w:pPr>
              <w:autoSpaceDE w:val="0"/>
              <w:autoSpaceDN w:val="0"/>
              <w:adjustRightInd w:val="0"/>
              <w:spacing w:line="240" w:lineRule="auto"/>
              <w:rPr>
                <w:rFonts w:ascii="Arial" w:eastAsia="Arial,Bold" w:hAnsi="Arial" w:cs="Arial"/>
                <w:bCs/>
              </w:rPr>
            </w:pPr>
            <w:r w:rsidRPr="003800C8">
              <w:rPr>
                <w:rFonts w:ascii="Arial" w:eastAsia="Arial,Bold" w:hAnsi="Arial" w:cs="Arial"/>
                <w:bCs/>
              </w:rPr>
              <w:t xml:space="preserve">  </w:t>
            </w:r>
          </w:p>
          <w:p w:rsidR="009B394F" w:rsidRPr="003800C8" w:rsidRDefault="009B394F" w:rsidP="00D30092">
            <w:pPr>
              <w:autoSpaceDE w:val="0"/>
              <w:autoSpaceDN w:val="0"/>
              <w:adjustRightInd w:val="0"/>
              <w:spacing w:line="240" w:lineRule="auto"/>
              <w:rPr>
                <w:rFonts w:ascii="Arial" w:hAnsi="Arial" w:cs="Arial"/>
              </w:rPr>
            </w:pPr>
            <w:r w:rsidRPr="003800C8">
              <w:rPr>
                <w:rFonts w:ascii="Arial" w:hAnsi="Arial" w:cs="Arial"/>
              </w:rPr>
              <w:t>The balanced equation for this reaction is:</w:t>
            </w:r>
          </w:p>
          <w:p w:rsidR="009B394F" w:rsidRPr="003800C8" w:rsidRDefault="009B394F" w:rsidP="00D30092">
            <w:pPr>
              <w:autoSpaceDE w:val="0"/>
              <w:autoSpaceDN w:val="0"/>
              <w:adjustRightInd w:val="0"/>
              <w:spacing w:line="240" w:lineRule="auto"/>
              <w:rPr>
                <w:rFonts w:ascii="Arial" w:hAnsi="Arial" w:cs="Arial"/>
              </w:rPr>
            </w:pPr>
          </w:p>
          <w:p w:rsidR="009B394F" w:rsidRPr="003800C8" w:rsidRDefault="00086F76" w:rsidP="00D30092">
            <w:pPr>
              <w:autoSpaceDE w:val="0"/>
              <w:autoSpaceDN w:val="0"/>
              <w:adjustRightInd w:val="0"/>
              <w:spacing w:line="240" w:lineRule="auto"/>
              <w:rPr>
                <w:rFonts w:ascii="Arial" w:eastAsia="Arial,Bold" w:hAnsi="Arial" w:cs="Arial"/>
                <w:bCs/>
              </w:rPr>
            </w:pPr>
            <w:r w:rsidRPr="003800C8">
              <w:rPr>
                <w:rFonts w:ascii="Arial" w:hAnsi="Arial" w:cs="Arial"/>
              </w:rPr>
              <w:t>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rPr>
              <w:t xml:space="preserve"> + 2NaOH →</w:t>
            </w:r>
            <w:r w:rsidR="009B394F" w:rsidRPr="003800C8">
              <w:rPr>
                <w:rFonts w:ascii="Arial" w:hAnsi="Arial" w:cs="Arial"/>
              </w:rPr>
              <w:t>Na</w:t>
            </w:r>
            <w:r w:rsidR="009B394F" w:rsidRPr="003800C8">
              <w:rPr>
                <w:rFonts w:ascii="Arial" w:hAnsi="Arial" w:cs="Arial"/>
                <w:vertAlign w:val="subscript"/>
              </w:rPr>
              <w:t>2</w:t>
            </w:r>
            <w:r w:rsidR="009B394F" w:rsidRPr="003800C8">
              <w:rPr>
                <w:rFonts w:ascii="Arial" w:hAnsi="Arial" w:cs="Arial"/>
              </w:rPr>
              <w:t>SO</w:t>
            </w:r>
            <w:r w:rsidR="009B394F" w:rsidRPr="003800C8">
              <w:rPr>
                <w:rFonts w:ascii="Arial" w:hAnsi="Arial" w:cs="Arial"/>
                <w:vertAlign w:val="subscript"/>
              </w:rPr>
              <w:t>4</w:t>
            </w:r>
            <w:r w:rsidR="009B394F" w:rsidRPr="003800C8">
              <w:rPr>
                <w:rFonts w:ascii="Arial" w:hAnsi="Arial" w:cs="Arial"/>
              </w:rPr>
              <w:t xml:space="preserve"> + 2H</w:t>
            </w:r>
            <w:r w:rsidR="009B394F" w:rsidRPr="003800C8">
              <w:rPr>
                <w:rFonts w:ascii="Arial" w:hAnsi="Arial" w:cs="Arial"/>
                <w:vertAlign w:val="subscript"/>
              </w:rPr>
              <w:t>2</w:t>
            </w:r>
            <w:r w:rsidR="009B394F" w:rsidRPr="003800C8">
              <w:rPr>
                <w:rFonts w:ascii="Arial" w:hAnsi="Arial" w:cs="Arial"/>
              </w:rPr>
              <w:t>O</w:t>
            </w:r>
            <w:r w:rsidR="009B394F" w:rsidRPr="003800C8">
              <w:rPr>
                <w:rFonts w:ascii="Arial" w:hAnsi="Arial" w:cs="Arial"/>
                <w:b/>
              </w:rPr>
              <w:t>----------</w:t>
            </w:r>
            <w:r w:rsidR="009B394F" w:rsidRPr="003800C8">
              <w:rPr>
                <w:rFonts w:ascii="Arial" w:eastAsia="Arial,Bold" w:hAnsi="Arial" w:cs="Arial"/>
                <w:b/>
                <w:bCs/>
              </w:rPr>
              <w:sym w:font="Wingdings" w:char="F082"/>
            </w:r>
          </w:p>
          <w:p w:rsidR="009B394F" w:rsidRPr="003800C8" w:rsidRDefault="009B394F" w:rsidP="00D30092">
            <w:pPr>
              <w:spacing w:line="240" w:lineRule="auto"/>
              <w:rPr>
                <w:rFonts w:ascii="Arial" w:eastAsia="Arial,Bold" w:hAnsi="Arial" w:cs="Arial"/>
                <w:b/>
                <w:bCs/>
              </w:rPr>
            </w:pPr>
          </w:p>
          <w:p w:rsidR="009B394F" w:rsidRPr="003800C8" w:rsidRDefault="009B394F" w:rsidP="00D30092">
            <w:pPr>
              <w:spacing w:line="240" w:lineRule="auto"/>
              <w:rPr>
                <w:rFonts w:ascii="Arial" w:eastAsia="Times New Roman" w:hAnsi="Arial" w:cs="Arial"/>
              </w:rPr>
            </w:pPr>
            <w:r w:rsidRPr="003800C8">
              <w:rPr>
                <w:rFonts w:ascii="Arial" w:hAnsi="Arial" w:cs="Arial"/>
              </w:rPr>
              <w:t xml:space="preserve">Calculate the </w:t>
            </w:r>
            <w:r w:rsidRPr="003800C8">
              <w:rPr>
                <w:rFonts w:ascii="Arial" w:hAnsi="Arial" w:cs="Arial"/>
                <w:b/>
                <w:bCs/>
              </w:rPr>
              <w:t xml:space="preserve">mass </w:t>
            </w:r>
            <w:r w:rsidRPr="003800C8">
              <w:rPr>
                <w:rFonts w:ascii="Arial" w:hAnsi="Arial" w:cs="Arial"/>
              </w:rPr>
              <w:t xml:space="preserve">of calcium carbonate in the sample used in REACTION </w:t>
            </w:r>
            <w:r w:rsidR="00580724" w:rsidRPr="003800C8">
              <w:rPr>
                <w:rFonts w:ascii="Arial" w:hAnsi="Arial" w:cs="Arial"/>
              </w:rPr>
              <w:t>1</w:t>
            </w:r>
          </w:p>
        </w:tc>
        <w:tc>
          <w:tcPr>
            <w:tcW w:w="251" w:type="dxa"/>
            <w:shd w:val="clear" w:color="auto" w:fill="auto"/>
          </w:tcPr>
          <w:p w:rsidR="009B394F" w:rsidRPr="003800C8" w:rsidRDefault="009B394F" w:rsidP="00D30092">
            <w:pPr>
              <w:spacing w:line="240" w:lineRule="auto"/>
              <w:rPr>
                <w:rFonts w:ascii="Arial" w:eastAsia="Times New Roman" w:hAnsi="Arial" w:cs="Arial"/>
                <w:lang w:val="en-GB"/>
              </w:rPr>
            </w:pPr>
          </w:p>
        </w:tc>
        <w:tc>
          <w:tcPr>
            <w:tcW w:w="599" w:type="dxa"/>
            <w:shd w:val="clear" w:color="auto" w:fill="auto"/>
          </w:tcPr>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lang w:val="en-GB"/>
              </w:rPr>
              <w:t xml:space="preserve"> </w:t>
            </w: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lang w:val="en-GB"/>
              </w:rPr>
            </w:pPr>
          </w:p>
          <w:p w:rsidR="009B394F" w:rsidRPr="003800C8" w:rsidRDefault="009B394F" w:rsidP="00D30092">
            <w:pPr>
              <w:spacing w:line="240" w:lineRule="auto"/>
              <w:rPr>
                <w:rFonts w:ascii="Arial" w:eastAsia="Times New Roman" w:hAnsi="Arial" w:cs="Arial"/>
                <w:b/>
                <w:lang w:val="en-GB"/>
              </w:rPr>
            </w:pPr>
            <w:r w:rsidRPr="003800C8">
              <w:rPr>
                <w:rFonts w:ascii="Arial" w:eastAsia="Times New Roman" w:hAnsi="Arial" w:cs="Arial"/>
                <w:lang w:val="en-GB"/>
              </w:rPr>
              <w:t>(10)</w:t>
            </w:r>
          </w:p>
          <w:p w:rsidR="009B394F" w:rsidRPr="003800C8" w:rsidRDefault="009B394F" w:rsidP="00D30092">
            <w:pPr>
              <w:spacing w:line="240" w:lineRule="auto"/>
              <w:rPr>
                <w:rFonts w:ascii="Arial" w:eastAsia="Times New Roman" w:hAnsi="Arial" w:cs="Arial"/>
                <w:lang w:val="en-GB"/>
              </w:rPr>
            </w:pPr>
            <w:r w:rsidRPr="003800C8">
              <w:rPr>
                <w:rFonts w:ascii="Arial" w:eastAsia="Times New Roman" w:hAnsi="Arial" w:cs="Arial"/>
                <w:b/>
                <w:lang w:val="en-GB"/>
              </w:rPr>
              <w:t>[24]</w:t>
            </w:r>
          </w:p>
        </w:tc>
      </w:tr>
    </w:tbl>
    <w:p w:rsidR="00086F76" w:rsidRPr="003800C8" w:rsidRDefault="00086F76" w:rsidP="00D30092">
      <w:pPr>
        <w:autoSpaceDE w:val="0"/>
        <w:autoSpaceDN w:val="0"/>
        <w:adjustRightInd w:val="0"/>
        <w:spacing w:after="0" w:line="240" w:lineRule="auto"/>
        <w:rPr>
          <w:rFonts w:ascii="Arial" w:hAnsi="Arial" w:cs="Arial"/>
          <w:b/>
          <w:bCs/>
          <w:color w:val="000000"/>
        </w:rPr>
      </w:pPr>
    </w:p>
    <w:p w:rsidR="00086F76" w:rsidRPr="003800C8" w:rsidRDefault="00086F76" w:rsidP="00D30092">
      <w:pPr>
        <w:autoSpaceDE w:val="0"/>
        <w:autoSpaceDN w:val="0"/>
        <w:adjustRightInd w:val="0"/>
        <w:spacing w:after="0" w:line="240" w:lineRule="auto"/>
        <w:rPr>
          <w:rFonts w:ascii="Arial" w:hAnsi="Arial" w:cs="Arial"/>
          <w:b/>
          <w:bCs/>
          <w:color w:val="000000"/>
        </w:rPr>
      </w:pPr>
    </w:p>
    <w:p w:rsidR="00086F76" w:rsidRPr="003800C8" w:rsidRDefault="00086F76" w:rsidP="00D30092">
      <w:pPr>
        <w:autoSpaceDE w:val="0"/>
        <w:autoSpaceDN w:val="0"/>
        <w:adjustRightInd w:val="0"/>
        <w:spacing w:after="0" w:line="240" w:lineRule="auto"/>
        <w:rPr>
          <w:rFonts w:ascii="Arial" w:hAnsi="Arial" w:cs="Arial"/>
          <w:b/>
          <w:bCs/>
          <w:color w:val="000000"/>
        </w:rPr>
      </w:pPr>
    </w:p>
    <w:p w:rsidR="00D75A27" w:rsidRPr="003800C8" w:rsidRDefault="00D75A27" w:rsidP="00D30092">
      <w:pPr>
        <w:autoSpaceDE w:val="0"/>
        <w:autoSpaceDN w:val="0"/>
        <w:adjustRightInd w:val="0"/>
        <w:spacing w:after="0" w:line="240" w:lineRule="auto"/>
        <w:rPr>
          <w:rFonts w:ascii="Arial" w:hAnsi="Arial" w:cs="Arial"/>
          <w:color w:val="000000"/>
        </w:rPr>
      </w:pPr>
      <w:r w:rsidRPr="003800C8">
        <w:rPr>
          <w:rFonts w:ascii="Arial" w:hAnsi="Arial" w:cs="Arial"/>
          <w:b/>
          <w:bCs/>
          <w:color w:val="000000"/>
        </w:rPr>
        <w:t xml:space="preserve">ENERGY AND CHANGE </w:t>
      </w:r>
    </w:p>
    <w:p w:rsidR="009B394F" w:rsidRPr="003934EA" w:rsidRDefault="003934EA" w:rsidP="003934EA">
      <w:pPr>
        <w:rPr>
          <w:rFonts w:ascii="Arial" w:eastAsia="Arial Unicode MS" w:hAnsi="Arial" w:cs="Arial"/>
          <w:b/>
          <w:color w:val="000000"/>
        </w:rPr>
      </w:pPr>
      <w:r>
        <w:rPr>
          <w:rFonts w:ascii="Arial" w:eastAsia="Arial Unicode MS" w:hAnsi="Arial" w:cs="Arial"/>
          <w:b/>
          <w:color w:val="000000"/>
        </w:rPr>
        <w:t>EXAMINATION GUIDELINES 2017</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b/>
          <w:bCs/>
          <w:color w:val="000000"/>
        </w:rPr>
        <w:t xml:space="preserve">Energy changes in reactions related to bond energy changes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Define heat of reaction (ΔH) as the energy absorbed or released in a chemical reaction.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Define exothermic reactions as reactions that release energy.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Define endothermic reactions as reactions that absorb energy.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Classify (with reason) reactions as exothermic or endothermic. </w:t>
      </w:r>
    </w:p>
    <w:p w:rsidR="00837B5A" w:rsidRPr="003800C8" w:rsidRDefault="00837B5A" w:rsidP="00D30092">
      <w:pPr>
        <w:autoSpaceDE w:val="0"/>
        <w:autoSpaceDN w:val="0"/>
        <w:adjustRightInd w:val="0"/>
        <w:spacing w:after="0" w:line="240" w:lineRule="auto"/>
        <w:rPr>
          <w:rFonts w:ascii="Arial" w:hAnsi="Arial" w:cs="Arial"/>
          <w:color w:val="000000"/>
        </w:rPr>
      </w:pP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b/>
          <w:bCs/>
          <w:color w:val="000000"/>
        </w:rPr>
        <w:t xml:space="preserve">Exothermic and endothermic reactions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State that ΔH &gt; 0 for endothermic reactions, i.e. reactions in which energy is absorbed.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State that ΔH &lt; 0 for exothermic reactions, i.e. reactions in which energy is released. </w:t>
      </w:r>
    </w:p>
    <w:p w:rsidR="00837B5A" w:rsidRPr="003800C8" w:rsidRDefault="00837B5A" w:rsidP="00D30092">
      <w:pPr>
        <w:autoSpaceDE w:val="0"/>
        <w:autoSpaceDN w:val="0"/>
        <w:adjustRightInd w:val="0"/>
        <w:spacing w:after="0" w:line="240" w:lineRule="auto"/>
        <w:rPr>
          <w:rFonts w:ascii="Arial" w:hAnsi="Arial" w:cs="Arial"/>
          <w:color w:val="000000"/>
        </w:rPr>
      </w:pP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b/>
          <w:bCs/>
          <w:color w:val="000000"/>
        </w:rPr>
        <w:t xml:space="preserve">Activation energy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Define activation energy as the minimum energy needed for a reaction to take place.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Define an activated complex as the unstable transition state from reactants to products.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Draw or interpret fully labelled sketch graphs (potential energy vs. course of reaction) of catalysed and uncatalysed endothermic and exothermic reactions </w:t>
      </w:r>
    </w:p>
    <w:p w:rsidR="00D75A27" w:rsidRPr="003800C8" w:rsidRDefault="00D75A27" w:rsidP="00D30092">
      <w:pPr>
        <w:autoSpaceDE w:val="0"/>
        <w:autoSpaceDN w:val="0"/>
        <w:adjustRightInd w:val="0"/>
        <w:rPr>
          <w:rFonts w:ascii="Arial" w:eastAsia="LiberationSans" w:hAnsi="Arial" w:cs="Arial"/>
        </w:rPr>
      </w:pP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b/>
          <w:bCs/>
          <w:color w:val="000000"/>
        </w:rPr>
        <w:t xml:space="preserve">Rate and Extent of Reaction </w:t>
      </w:r>
    </w:p>
    <w:p w:rsidR="00837B5A" w:rsidRPr="003800C8" w:rsidRDefault="00837B5A" w:rsidP="00D30092">
      <w:pPr>
        <w:autoSpaceDE w:val="0"/>
        <w:autoSpaceDN w:val="0"/>
        <w:adjustRightInd w:val="0"/>
        <w:rPr>
          <w:rFonts w:ascii="Arial" w:eastAsia="LiberationSans" w:hAnsi="Arial" w:cs="Arial"/>
        </w:rPr>
      </w:pP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b/>
          <w:bCs/>
          <w:color w:val="000000"/>
        </w:rPr>
        <w:t xml:space="preserve">Rates of reaction and factors affecting rate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Define reaction rate as the change in concentration of reactants or products per unit time.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Calculate reaction rate from given data. </w:t>
      </w:r>
    </w:p>
    <w:p w:rsidR="00837B5A" w:rsidRPr="003800C8" w:rsidRDefault="00837B5A" w:rsidP="00D30092">
      <w:pPr>
        <w:autoSpaceDE w:val="0"/>
        <w:autoSpaceDN w:val="0"/>
        <w:adjustRightInd w:val="0"/>
        <w:spacing w:after="0" w:line="240" w:lineRule="auto"/>
        <w:rPr>
          <w:rFonts w:ascii="Arial" w:hAnsi="Arial" w:cs="Arial"/>
          <w:color w:val="000000"/>
        </w:rPr>
      </w:pP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Rate = (Unit: mol∙dm</w:t>
      </w:r>
      <w:r w:rsidRPr="003800C8">
        <w:rPr>
          <w:rFonts w:ascii="Arial" w:hAnsi="Arial" w:cs="Arial"/>
          <w:color w:val="000000"/>
          <w:position w:val="8"/>
          <w:vertAlign w:val="superscript"/>
        </w:rPr>
        <w:t>-3</w:t>
      </w:r>
      <w:r w:rsidRPr="003800C8">
        <w:rPr>
          <w:rFonts w:ascii="Arial" w:hAnsi="Arial" w:cs="Arial"/>
          <w:color w:val="000000"/>
        </w:rPr>
        <w:t>∙s</w:t>
      </w:r>
      <w:r w:rsidRPr="003800C8">
        <w:rPr>
          <w:rFonts w:ascii="Arial" w:hAnsi="Arial" w:cs="Arial"/>
          <w:color w:val="000000"/>
          <w:position w:val="8"/>
          <w:vertAlign w:val="superscript"/>
        </w:rPr>
        <w:t>-1</w:t>
      </w:r>
      <w:r w:rsidRPr="003800C8">
        <w:rPr>
          <w:rFonts w:ascii="Arial" w:hAnsi="Arial" w:cs="Arial"/>
          <w:color w:val="000000"/>
        </w:rPr>
        <w:t xml:space="preserve">) tcΔΔ </w:t>
      </w:r>
    </w:p>
    <w:p w:rsidR="00837B5A" w:rsidRPr="003800C8" w:rsidRDefault="00837B5A" w:rsidP="00D30092">
      <w:pPr>
        <w:autoSpaceDE w:val="0"/>
        <w:autoSpaceDN w:val="0"/>
        <w:adjustRightInd w:val="0"/>
        <w:spacing w:after="0" w:line="240" w:lineRule="auto"/>
        <w:rPr>
          <w:rFonts w:ascii="Arial" w:hAnsi="Arial" w:cs="Arial"/>
          <w:color w:val="000000"/>
        </w:rPr>
      </w:pP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Questions may also include calculations of rate in terms of change in mass/volume/ moles/per time.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List the factors that affect the rate of chemical reactions, i.e. nature of reacting substances, surface area, concentration, pressure for gases, temperature and the presence of a catalyst.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Explain in terms of the collision theory how the various factors affect the rate of chemical reactions. The collision theory is a model that explains reaction rate as the result of particles colliding with a certain minimum energy to form products. </w:t>
      </w:r>
    </w:p>
    <w:p w:rsidR="00837B5A" w:rsidRPr="003800C8" w:rsidRDefault="00837B5A" w:rsidP="00D30092">
      <w:pPr>
        <w:autoSpaceDE w:val="0"/>
        <w:autoSpaceDN w:val="0"/>
        <w:adjustRightInd w:val="0"/>
        <w:spacing w:after="0" w:line="240" w:lineRule="auto"/>
        <w:rPr>
          <w:rFonts w:ascii="Arial" w:hAnsi="Arial" w:cs="Arial"/>
          <w:color w:val="000000"/>
        </w:rPr>
      </w:pP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b/>
          <w:bCs/>
          <w:color w:val="000000"/>
        </w:rPr>
        <w:t xml:space="preserve">Measuring rates of reaction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Answer questions and interpret data (tables or graphs) on different experimental techniques for measuring the rate of a given reaction. </w:t>
      </w:r>
    </w:p>
    <w:p w:rsidR="00837B5A" w:rsidRPr="003800C8" w:rsidRDefault="00837B5A" w:rsidP="00D30092">
      <w:pPr>
        <w:autoSpaceDE w:val="0"/>
        <w:autoSpaceDN w:val="0"/>
        <w:adjustRightInd w:val="0"/>
        <w:spacing w:after="0" w:line="240" w:lineRule="auto"/>
        <w:rPr>
          <w:rFonts w:ascii="Arial" w:hAnsi="Arial" w:cs="Arial"/>
          <w:color w:val="000000"/>
        </w:rPr>
      </w:pPr>
    </w:p>
    <w:p w:rsidR="00837B5A" w:rsidRPr="003800C8" w:rsidRDefault="00837B5A" w:rsidP="00D30092">
      <w:pPr>
        <w:autoSpaceDE w:val="0"/>
        <w:autoSpaceDN w:val="0"/>
        <w:adjustRightInd w:val="0"/>
        <w:spacing w:after="0" w:line="240" w:lineRule="auto"/>
        <w:rPr>
          <w:rFonts w:ascii="Arial" w:hAnsi="Arial" w:cs="Arial"/>
          <w:b/>
          <w:bCs/>
          <w:color w:val="000000"/>
        </w:rPr>
      </w:pPr>
      <w:r w:rsidRPr="003800C8">
        <w:rPr>
          <w:rFonts w:ascii="Arial" w:hAnsi="Arial" w:cs="Arial"/>
          <w:b/>
          <w:bCs/>
          <w:color w:val="000000"/>
        </w:rPr>
        <w:t xml:space="preserve">Mechanism of reaction and of catalysis </w:t>
      </w:r>
    </w:p>
    <w:p w:rsidR="00086F76" w:rsidRPr="003800C8" w:rsidRDefault="00086F76" w:rsidP="00D30092">
      <w:pPr>
        <w:autoSpaceDE w:val="0"/>
        <w:autoSpaceDN w:val="0"/>
        <w:adjustRightInd w:val="0"/>
        <w:spacing w:after="0" w:line="240" w:lineRule="auto"/>
        <w:rPr>
          <w:rFonts w:ascii="Arial" w:hAnsi="Arial" w:cs="Arial"/>
          <w:color w:val="000000"/>
        </w:rPr>
      </w:pP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Define the term (positive) catalyst as a substance that increases the rate of a chemical reaction without itself undergoing a permanent change .</w:t>
      </w:r>
    </w:p>
    <w:p w:rsidR="00580724" w:rsidRPr="003800C8" w:rsidRDefault="00580724" w:rsidP="00D30092">
      <w:pPr>
        <w:autoSpaceDE w:val="0"/>
        <w:autoSpaceDN w:val="0"/>
        <w:adjustRightInd w:val="0"/>
        <w:spacing w:after="0" w:line="240" w:lineRule="auto"/>
        <w:rPr>
          <w:rFonts w:ascii="Arial" w:hAnsi="Arial" w:cs="Arial"/>
        </w:rPr>
      </w:pP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Interpret graphs of distribution of molecular energies (number of particles against their kinetic energy also known as Maxwell-Boltzmann curves) to explain how a catalyst, temperature and concentration affect rate. </w:t>
      </w:r>
    </w:p>
    <w:p w:rsidR="00837B5A" w:rsidRPr="003800C8" w:rsidRDefault="00837B5A" w:rsidP="00D30092">
      <w:pPr>
        <w:autoSpaceDE w:val="0"/>
        <w:autoSpaceDN w:val="0"/>
        <w:adjustRightInd w:val="0"/>
        <w:spacing w:after="0" w:line="240" w:lineRule="auto"/>
        <w:rPr>
          <w:rFonts w:ascii="Arial" w:hAnsi="Arial" w:cs="Arial"/>
          <w:color w:val="000000"/>
        </w:rPr>
      </w:pP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Explain that a catalyst increases the rate of a reaction by providing an alternative path of lower activation energy. It therefore decreases the net activation energy. </w:t>
      </w:r>
    </w:p>
    <w:p w:rsidR="00837B5A" w:rsidRPr="003800C8" w:rsidRDefault="00837B5A" w:rsidP="00D30092">
      <w:pPr>
        <w:autoSpaceDE w:val="0"/>
        <w:autoSpaceDN w:val="0"/>
        <w:adjustRightInd w:val="0"/>
        <w:spacing w:after="0" w:line="240" w:lineRule="auto"/>
        <w:rPr>
          <w:rFonts w:ascii="Arial" w:hAnsi="Arial" w:cs="Arial"/>
          <w:color w:val="000000"/>
        </w:rPr>
      </w:pPr>
      <w:r w:rsidRPr="003800C8">
        <w:rPr>
          <w:rFonts w:ascii="Arial" w:hAnsi="Arial" w:cs="Arial"/>
          <w:color w:val="000000"/>
        </w:rPr>
        <w:t xml:space="preserve">• Use a graph showing the distribution of molecular energies (number of particles against their kinetic energy) to explain why only some molecules have enough energy to react, and hence how adding a catalyst and heating the reactants affects the rate. </w:t>
      </w:r>
    </w:p>
    <w:p w:rsidR="00837B5A" w:rsidRPr="003800C8" w:rsidRDefault="00837B5A" w:rsidP="00D30092">
      <w:pPr>
        <w:autoSpaceDE w:val="0"/>
        <w:autoSpaceDN w:val="0"/>
        <w:adjustRightInd w:val="0"/>
        <w:spacing w:after="0" w:line="240" w:lineRule="auto"/>
        <w:rPr>
          <w:rFonts w:ascii="Arial" w:hAnsi="Arial" w:cs="Arial"/>
          <w:color w:val="000000"/>
        </w:rPr>
      </w:pPr>
    </w:p>
    <w:p w:rsidR="00837B5A" w:rsidRPr="003800C8" w:rsidRDefault="00837B5A" w:rsidP="00D30092">
      <w:pPr>
        <w:spacing w:after="120" w:line="360" w:lineRule="auto"/>
        <w:jc w:val="center"/>
        <w:rPr>
          <w:rFonts w:ascii="Arial" w:hAnsi="Arial" w:cs="Arial"/>
          <w:b/>
          <w:lang w:val="af-ZA"/>
        </w:rPr>
      </w:pPr>
    </w:p>
    <w:p w:rsidR="00580724" w:rsidRPr="003800C8" w:rsidRDefault="00580724" w:rsidP="00D30092">
      <w:pPr>
        <w:jc w:val="both"/>
        <w:rPr>
          <w:rFonts w:ascii="Arial" w:hAnsi="Arial" w:cs="Arial"/>
          <w:b/>
          <w:bCs/>
        </w:rPr>
      </w:pPr>
      <w:r w:rsidRPr="003800C8">
        <w:rPr>
          <w:rFonts w:ascii="Arial" w:hAnsi="Arial" w:cs="Arial"/>
          <w:b/>
          <w:bCs/>
        </w:rPr>
        <w:t>ENERGY AND CHEMICAL CHANGE</w:t>
      </w:r>
    </w:p>
    <w:p w:rsidR="0054794D" w:rsidRPr="003800C8" w:rsidRDefault="0054794D" w:rsidP="00D30092">
      <w:pPr>
        <w:jc w:val="both"/>
        <w:rPr>
          <w:rFonts w:ascii="Arial" w:hAnsi="Arial" w:cs="Arial"/>
          <w:b/>
          <w:bCs/>
        </w:rPr>
      </w:pPr>
      <w:r w:rsidRPr="003800C8">
        <w:rPr>
          <w:rFonts w:ascii="Arial" w:hAnsi="Arial" w:cs="Arial"/>
          <w:noProof/>
          <w:color w:val="FFFFFF"/>
        </w:rPr>
        <w:drawing>
          <wp:inline distT="0" distB="0" distL="0" distR="0" wp14:anchorId="18DD116F" wp14:editId="73F28C3D">
            <wp:extent cx="638175" cy="552450"/>
            <wp:effectExtent l="38100" t="38100" r="28575" b="19050"/>
            <wp:docPr id="1061"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r w:rsidRPr="003800C8">
        <w:rPr>
          <w:rFonts w:ascii="Arial" w:hAnsi="Arial" w:cs="Arial"/>
          <w:b/>
          <w:bCs/>
        </w:rPr>
        <w:t xml:space="preserve"> Orientation of objectives</w:t>
      </w:r>
    </w:p>
    <w:p w:rsidR="00580724" w:rsidRPr="003800C8" w:rsidRDefault="00580724" w:rsidP="00D30092">
      <w:pPr>
        <w:jc w:val="both"/>
        <w:rPr>
          <w:rFonts w:ascii="Arial" w:hAnsi="Arial" w:cs="Arial"/>
          <w:b/>
        </w:rPr>
      </w:pPr>
      <w:r w:rsidRPr="003800C8">
        <w:rPr>
          <w:rFonts w:ascii="Arial" w:hAnsi="Arial" w:cs="Arial"/>
          <w:b/>
        </w:rPr>
        <w:t>Objectives</w:t>
      </w:r>
    </w:p>
    <w:p w:rsidR="00580724" w:rsidRPr="003800C8" w:rsidRDefault="00580724" w:rsidP="002B4BE6">
      <w:pPr>
        <w:numPr>
          <w:ilvl w:val="0"/>
          <w:numId w:val="69"/>
        </w:numPr>
        <w:tabs>
          <w:tab w:val="clear" w:pos="720"/>
          <w:tab w:val="num" w:pos="252"/>
        </w:tabs>
        <w:autoSpaceDE w:val="0"/>
        <w:autoSpaceDN w:val="0"/>
        <w:adjustRightInd w:val="0"/>
        <w:spacing w:after="0" w:line="240" w:lineRule="auto"/>
        <w:ind w:left="284" w:hanging="284"/>
        <w:rPr>
          <w:rFonts w:ascii="Arial" w:hAnsi="Arial" w:cs="Arial"/>
        </w:rPr>
      </w:pPr>
      <w:r w:rsidRPr="003800C8">
        <w:rPr>
          <w:rFonts w:ascii="Arial" w:hAnsi="Arial" w:cs="Arial"/>
        </w:rPr>
        <w:t>Explain the concept enthalpy and its relationship to heat of reaction</w:t>
      </w:r>
    </w:p>
    <w:p w:rsidR="00580724" w:rsidRPr="003800C8" w:rsidRDefault="00580724" w:rsidP="002B4BE6">
      <w:pPr>
        <w:numPr>
          <w:ilvl w:val="0"/>
          <w:numId w:val="69"/>
        </w:numPr>
        <w:tabs>
          <w:tab w:val="clear" w:pos="720"/>
          <w:tab w:val="num" w:pos="252"/>
        </w:tabs>
        <w:autoSpaceDE w:val="0"/>
        <w:autoSpaceDN w:val="0"/>
        <w:adjustRightInd w:val="0"/>
        <w:spacing w:after="0" w:line="240" w:lineRule="auto"/>
        <w:ind w:left="284" w:hanging="284"/>
        <w:rPr>
          <w:rFonts w:ascii="Arial" w:hAnsi="Arial" w:cs="Arial"/>
        </w:rPr>
      </w:pPr>
      <w:r w:rsidRPr="003800C8">
        <w:rPr>
          <w:rFonts w:ascii="Arial" w:hAnsi="Arial" w:cs="Arial"/>
        </w:rPr>
        <w:t>Define exothermic and endothermic reactions.</w:t>
      </w:r>
    </w:p>
    <w:p w:rsidR="00580724" w:rsidRPr="003800C8" w:rsidRDefault="00580724" w:rsidP="002B4BE6">
      <w:pPr>
        <w:numPr>
          <w:ilvl w:val="0"/>
          <w:numId w:val="69"/>
        </w:numPr>
        <w:tabs>
          <w:tab w:val="clear" w:pos="720"/>
          <w:tab w:val="num" w:pos="252"/>
        </w:tabs>
        <w:autoSpaceDE w:val="0"/>
        <w:autoSpaceDN w:val="0"/>
        <w:adjustRightInd w:val="0"/>
        <w:spacing w:after="0" w:line="240" w:lineRule="auto"/>
        <w:ind w:left="284" w:hanging="284"/>
        <w:rPr>
          <w:rFonts w:ascii="Arial" w:hAnsi="Arial" w:cs="Arial"/>
        </w:rPr>
      </w:pPr>
      <w:r w:rsidRPr="003800C8">
        <w:rPr>
          <w:rFonts w:ascii="Arial" w:hAnsi="Arial" w:cs="Arial"/>
        </w:rPr>
        <w:t>Identify that bond breaking requires energy (endothermic) and that bond formation releases energy (exothermic).</w:t>
      </w:r>
    </w:p>
    <w:p w:rsidR="00580724" w:rsidRPr="003800C8" w:rsidRDefault="00580724" w:rsidP="002B4BE6">
      <w:pPr>
        <w:pStyle w:val="ListParagraph"/>
        <w:numPr>
          <w:ilvl w:val="0"/>
          <w:numId w:val="70"/>
        </w:numPr>
        <w:autoSpaceDE w:val="0"/>
        <w:autoSpaceDN w:val="0"/>
        <w:adjustRightInd w:val="0"/>
        <w:ind w:left="284" w:hanging="284"/>
        <w:rPr>
          <w:rFonts w:ascii="Arial" w:hAnsi="Arial" w:cs="Arial"/>
        </w:rPr>
      </w:pPr>
      <w:r w:rsidRPr="003800C8">
        <w:rPr>
          <w:rFonts w:ascii="Arial" w:hAnsi="Arial" w:cs="Arial"/>
        </w:rPr>
        <w:t xml:space="preserve">State that </w:t>
      </w:r>
      <w:r w:rsidRPr="003800C8">
        <w:rPr>
          <w:rFonts w:ascii="Arial" w:hAnsi="Arial" w:cs="Arial"/>
          <w:position w:val="-4"/>
        </w:rPr>
        <w:object w:dxaOrig="220" w:dyaOrig="260">
          <v:shape id="_x0000_i1222" type="#_x0000_t75" style="width:10.7pt;height:12.75pt" o:ole="">
            <v:imagedata r:id="rId495" o:title=""/>
          </v:shape>
          <o:OLEObject Type="Embed" ProgID="Equation.3" ShapeID="_x0000_i1222" DrawAspect="Content" ObjectID="_1582663130" r:id="rId496"/>
        </w:object>
      </w:r>
      <w:r w:rsidRPr="003800C8">
        <w:rPr>
          <w:rFonts w:ascii="Arial" w:hAnsi="Arial" w:cs="Arial"/>
        </w:rPr>
        <w:t>H &gt; 0 for endothermic reactions, including graph.</w:t>
      </w:r>
    </w:p>
    <w:p w:rsidR="00580724" w:rsidRPr="003800C8" w:rsidRDefault="00580724" w:rsidP="002B4BE6">
      <w:pPr>
        <w:pStyle w:val="ListParagraph"/>
        <w:numPr>
          <w:ilvl w:val="0"/>
          <w:numId w:val="70"/>
        </w:numPr>
        <w:ind w:left="284" w:hanging="284"/>
        <w:jc w:val="both"/>
        <w:rPr>
          <w:rFonts w:ascii="Arial" w:hAnsi="Arial" w:cs="Arial"/>
        </w:rPr>
      </w:pPr>
      <w:r w:rsidRPr="003800C8">
        <w:rPr>
          <w:rFonts w:ascii="Arial" w:hAnsi="Arial" w:cs="Arial"/>
        </w:rPr>
        <w:t xml:space="preserve">State that </w:t>
      </w:r>
      <w:r w:rsidRPr="003800C8">
        <w:rPr>
          <w:rFonts w:ascii="Arial" w:hAnsi="Arial" w:cs="Arial"/>
          <w:position w:val="-4"/>
        </w:rPr>
        <w:object w:dxaOrig="220" w:dyaOrig="260">
          <v:shape id="_x0000_i1223" type="#_x0000_t75" style="width:10.7pt;height:12.75pt" o:ole="">
            <v:imagedata r:id="rId495" o:title=""/>
          </v:shape>
          <o:OLEObject Type="Embed" ProgID="Equation.3" ShapeID="_x0000_i1223" DrawAspect="Content" ObjectID="_1582663131" r:id="rId497"/>
        </w:object>
      </w:r>
      <w:r w:rsidRPr="003800C8">
        <w:rPr>
          <w:rFonts w:ascii="Arial" w:hAnsi="Arial" w:cs="Arial"/>
        </w:rPr>
        <w:t>H &lt; 0 for exothermic reactions, including graph.</w:t>
      </w:r>
    </w:p>
    <w:p w:rsidR="00580724" w:rsidRPr="003800C8" w:rsidRDefault="00580724" w:rsidP="002B4BE6">
      <w:pPr>
        <w:numPr>
          <w:ilvl w:val="0"/>
          <w:numId w:val="71"/>
        </w:numPr>
        <w:tabs>
          <w:tab w:val="clear" w:pos="720"/>
          <w:tab w:val="num" w:pos="270"/>
        </w:tabs>
        <w:autoSpaceDE w:val="0"/>
        <w:autoSpaceDN w:val="0"/>
        <w:adjustRightInd w:val="0"/>
        <w:spacing w:after="0" w:line="240" w:lineRule="auto"/>
        <w:ind w:left="284" w:hanging="284"/>
        <w:rPr>
          <w:rFonts w:ascii="Arial" w:hAnsi="Arial" w:cs="Arial"/>
        </w:rPr>
      </w:pPr>
      <w:r w:rsidRPr="003800C8">
        <w:rPr>
          <w:rFonts w:ascii="Arial" w:hAnsi="Arial" w:cs="Arial"/>
        </w:rPr>
        <w:t>Define activation energy.</w:t>
      </w:r>
    </w:p>
    <w:p w:rsidR="00580724" w:rsidRPr="003800C8" w:rsidRDefault="00580724" w:rsidP="002B4BE6">
      <w:pPr>
        <w:pStyle w:val="ListParagraph"/>
        <w:numPr>
          <w:ilvl w:val="0"/>
          <w:numId w:val="71"/>
        </w:numPr>
        <w:tabs>
          <w:tab w:val="clear" w:pos="720"/>
          <w:tab w:val="left" w:pos="270"/>
        </w:tabs>
        <w:ind w:left="284" w:hanging="284"/>
        <w:jc w:val="both"/>
        <w:rPr>
          <w:rFonts w:ascii="Arial" w:hAnsi="Arial" w:cs="Arial"/>
        </w:rPr>
      </w:pPr>
      <w:r w:rsidRPr="003800C8">
        <w:rPr>
          <w:rFonts w:ascii="Arial" w:hAnsi="Arial" w:cs="Arial"/>
        </w:rPr>
        <w:t>Explain a reaction process in terms of energy change and relate this change to bond breaking and formation, and to the “activated complex”.</w:t>
      </w:r>
    </w:p>
    <w:p w:rsidR="00580724" w:rsidRPr="003800C8" w:rsidRDefault="00580724" w:rsidP="00D30092">
      <w:pPr>
        <w:jc w:val="both"/>
        <w:rPr>
          <w:rFonts w:ascii="Arial" w:hAnsi="Arial" w:cs="Arial"/>
          <w:b/>
          <w:bCs/>
        </w:rPr>
      </w:pPr>
    </w:p>
    <w:p w:rsidR="0074237F" w:rsidRPr="003800C8" w:rsidRDefault="0074237F" w:rsidP="00D30092">
      <w:pPr>
        <w:jc w:val="both"/>
        <w:rPr>
          <w:rFonts w:ascii="Arial" w:hAnsi="Arial" w:cs="Arial"/>
          <w:b/>
          <w:bCs/>
        </w:rPr>
      </w:pPr>
      <w:r w:rsidRPr="003800C8">
        <w:rPr>
          <w:rFonts w:ascii="Arial" w:hAnsi="Arial" w:cs="Arial"/>
          <w:noProof/>
        </w:rPr>
        <w:drawing>
          <wp:inline distT="0" distB="0" distL="0" distR="0" wp14:anchorId="3AFAF3DA" wp14:editId="4869B70E">
            <wp:extent cx="657225" cy="657225"/>
            <wp:effectExtent l="0" t="0" r="9525" b="0"/>
            <wp:docPr id="672" name="Picture 672"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580724" w:rsidRPr="003800C8" w:rsidRDefault="00580724" w:rsidP="00D30092">
      <w:pPr>
        <w:pStyle w:val="ListParagraph"/>
        <w:tabs>
          <w:tab w:val="left" w:pos="0"/>
        </w:tabs>
        <w:ind w:left="0" w:firstLine="0"/>
        <w:jc w:val="both"/>
        <w:rPr>
          <w:rFonts w:ascii="Arial" w:hAnsi="Arial" w:cs="Arial"/>
        </w:rPr>
      </w:pPr>
      <w:r w:rsidRPr="003800C8">
        <w:rPr>
          <w:rFonts w:ascii="Arial" w:hAnsi="Arial" w:cs="Arial"/>
        </w:rPr>
        <w:t>A chemical reaction is a series of changes that results in the production of one or more new substances. A chemical reaction involves change in chemical composition and also in energy. All chemical reactions obey two universal laws: the law of conservation of mass and the law of conservation of energy.</w:t>
      </w:r>
    </w:p>
    <w:p w:rsidR="00580724" w:rsidRPr="003800C8" w:rsidRDefault="00580724" w:rsidP="00D30092">
      <w:pPr>
        <w:pStyle w:val="ListParagraph"/>
        <w:tabs>
          <w:tab w:val="left" w:pos="0"/>
        </w:tabs>
        <w:ind w:left="0"/>
        <w:jc w:val="both"/>
        <w:rPr>
          <w:rFonts w:ascii="Arial" w:hAnsi="Arial" w:cs="Arial"/>
        </w:rPr>
      </w:pPr>
    </w:p>
    <w:p w:rsidR="00580724" w:rsidRPr="003800C8" w:rsidRDefault="00580724" w:rsidP="00D30092">
      <w:pPr>
        <w:pStyle w:val="ListParagraph"/>
        <w:tabs>
          <w:tab w:val="left" w:pos="0"/>
        </w:tabs>
        <w:ind w:left="0" w:firstLine="0"/>
        <w:jc w:val="both"/>
        <w:rPr>
          <w:rFonts w:ascii="Arial" w:hAnsi="Arial" w:cs="Arial"/>
        </w:rPr>
      </w:pPr>
      <w:r w:rsidRPr="003800C8">
        <w:rPr>
          <w:rFonts w:ascii="Arial" w:hAnsi="Arial" w:cs="Arial"/>
        </w:rPr>
        <w:t>It is important to study the energy changes that accompany chemical reactions. All life on Earth depends on the transfer of energy in chemical reactions. For example energy is released from glucose during the process of respiration, as shown below:</w:t>
      </w:r>
    </w:p>
    <w:p w:rsidR="00580724" w:rsidRPr="003800C8" w:rsidRDefault="00580724" w:rsidP="00D30092">
      <w:pPr>
        <w:jc w:val="both"/>
        <w:rPr>
          <w:rFonts w:ascii="Arial" w:hAnsi="Arial" w:cs="Arial"/>
          <w:b/>
          <w:bCs/>
        </w:rPr>
      </w:pPr>
      <w:r w:rsidRPr="003800C8">
        <w:rPr>
          <w:rFonts w:ascii="Arial" w:hAnsi="Arial" w:cs="Arial"/>
          <w:lang w:val="en-ZA"/>
        </w:rPr>
        <w:t>C</w:t>
      </w:r>
      <w:r w:rsidRPr="003800C8">
        <w:rPr>
          <w:rFonts w:ascii="Arial" w:hAnsi="Arial" w:cs="Arial"/>
          <w:vertAlign w:val="subscript"/>
          <w:lang w:val="en-ZA"/>
        </w:rPr>
        <w:t>6</w:t>
      </w:r>
      <w:r w:rsidRPr="003800C8">
        <w:rPr>
          <w:rFonts w:ascii="Arial" w:hAnsi="Arial" w:cs="Arial"/>
          <w:lang w:val="en-ZA"/>
        </w:rPr>
        <w:t>H</w:t>
      </w:r>
      <w:r w:rsidRPr="003800C8">
        <w:rPr>
          <w:rFonts w:ascii="Arial" w:hAnsi="Arial" w:cs="Arial"/>
          <w:vertAlign w:val="subscript"/>
          <w:lang w:val="en-ZA"/>
        </w:rPr>
        <w:t>12</w:t>
      </w:r>
      <w:r w:rsidRPr="003800C8">
        <w:rPr>
          <w:rFonts w:ascii="Arial" w:hAnsi="Arial" w:cs="Arial"/>
          <w:lang w:val="en-ZA"/>
        </w:rPr>
        <w:t>O</w:t>
      </w:r>
      <w:r w:rsidRPr="003800C8">
        <w:rPr>
          <w:rFonts w:ascii="Arial" w:hAnsi="Arial" w:cs="Arial"/>
          <w:vertAlign w:val="subscript"/>
          <w:lang w:val="en-ZA"/>
        </w:rPr>
        <w:t>6</w:t>
      </w:r>
      <w:r w:rsidRPr="003800C8">
        <w:rPr>
          <w:rFonts w:ascii="Arial" w:hAnsi="Arial" w:cs="Arial"/>
          <w:lang w:val="en-ZA"/>
        </w:rPr>
        <w:t xml:space="preserve"> + 6O</w:t>
      </w:r>
      <w:r w:rsidRPr="003800C8">
        <w:rPr>
          <w:rFonts w:ascii="Arial" w:hAnsi="Arial" w:cs="Arial"/>
          <w:vertAlign w:val="subscript"/>
          <w:lang w:val="en-ZA"/>
        </w:rPr>
        <w:t>2</w:t>
      </w:r>
      <w:r w:rsidRPr="003800C8">
        <w:rPr>
          <w:rFonts w:ascii="Arial" w:hAnsi="Arial" w:cs="Arial"/>
          <w:lang w:val="en-ZA"/>
        </w:rPr>
        <w:t xml:space="preserve">    ---&gt; 6H</w:t>
      </w:r>
      <w:r w:rsidRPr="003800C8">
        <w:rPr>
          <w:rFonts w:ascii="Arial" w:hAnsi="Arial" w:cs="Arial"/>
          <w:vertAlign w:val="subscript"/>
          <w:lang w:val="en-ZA"/>
        </w:rPr>
        <w:t>2</w:t>
      </w:r>
      <w:r w:rsidRPr="003800C8">
        <w:rPr>
          <w:rFonts w:ascii="Arial" w:hAnsi="Arial" w:cs="Arial"/>
          <w:lang w:val="en-ZA"/>
        </w:rPr>
        <w:t>0 + 6CO</w:t>
      </w:r>
      <w:r w:rsidRPr="003800C8">
        <w:rPr>
          <w:rFonts w:ascii="Arial" w:hAnsi="Arial" w:cs="Arial"/>
          <w:vertAlign w:val="subscript"/>
          <w:lang w:val="en-ZA"/>
        </w:rPr>
        <w:t>2</w:t>
      </w:r>
      <w:r w:rsidRPr="003800C8">
        <w:rPr>
          <w:rFonts w:ascii="Arial" w:hAnsi="Arial" w:cs="Arial"/>
          <w:lang w:val="en-ZA"/>
        </w:rPr>
        <w:t xml:space="preserve"> + ENERGY </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 xml:space="preserve">Chemical reaction can be classified according to the energy changes they undergo into </w:t>
      </w:r>
      <w:r w:rsidRPr="003800C8">
        <w:rPr>
          <w:rFonts w:ascii="Arial" w:hAnsi="Arial" w:cs="Arial"/>
          <w:b/>
          <w:sz w:val="22"/>
          <w:szCs w:val="22"/>
          <w:lang w:val="en-ZA"/>
        </w:rPr>
        <w:t xml:space="preserve">endothermic </w:t>
      </w:r>
      <w:r w:rsidRPr="003800C8">
        <w:rPr>
          <w:rFonts w:ascii="Arial" w:hAnsi="Arial" w:cs="Arial"/>
          <w:sz w:val="22"/>
          <w:szCs w:val="22"/>
          <w:lang w:val="en-ZA"/>
        </w:rPr>
        <w:t xml:space="preserve">and </w:t>
      </w:r>
      <w:r w:rsidRPr="003800C8">
        <w:rPr>
          <w:rFonts w:ascii="Arial" w:hAnsi="Arial" w:cs="Arial"/>
          <w:b/>
          <w:sz w:val="22"/>
          <w:szCs w:val="22"/>
          <w:lang w:val="en-ZA"/>
        </w:rPr>
        <w:t>exothermic</w:t>
      </w:r>
      <w:r w:rsidRPr="003800C8">
        <w:rPr>
          <w:rFonts w:ascii="Arial" w:hAnsi="Arial" w:cs="Arial"/>
          <w:sz w:val="22"/>
          <w:szCs w:val="22"/>
          <w:lang w:val="en-ZA"/>
        </w:rPr>
        <w:t xml:space="preserve"> reactions.</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 xml:space="preserve">Chemical reactions in which energy is released are </w:t>
      </w:r>
      <w:r w:rsidRPr="003800C8">
        <w:rPr>
          <w:rFonts w:ascii="Arial" w:hAnsi="Arial" w:cs="Arial"/>
          <w:b/>
          <w:sz w:val="22"/>
          <w:szCs w:val="22"/>
          <w:lang w:val="en-ZA"/>
        </w:rPr>
        <w:t>exothermic</w:t>
      </w:r>
      <w:r w:rsidRPr="003800C8">
        <w:rPr>
          <w:rFonts w:ascii="Arial" w:hAnsi="Arial" w:cs="Arial"/>
          <w:sz w:val="22"/>
          <w:szCs w:val="22"/>
          <w:lang w:val="en-ZA"/>
        </w:rPr>
        <w:t>. The energy that is released was originally stored in the chemical bonds of the reactants. In this type of reaction, the products have less potential chemical energy than the reactants, because energy was given off in the form of heat. Any reaction that involves combustion (burning) is an exothermic chemical reaction.</w:t>
      </w:r>
    </w:p>
    <w:p w:rsidR="00580724" w:rsidRPr="003800C8" w:rsidRDefault="00580724" w:rsidP="00D30092">
      <w:pPr>
        <w:pStyle w:val="Heading3"/>
        <w:spacing w:before="0" w:line="240" w:lineRule="auto"/>
        <w:jc w:val="center"/>
        <w:rPr>
          <w:rFonts w:ascii="Arial" w:hAnsi="Arial" w:cs="Arial"/>
          <w:color w:val="auto"/>
        </w:rPr>
      </w:pPr>
    </w:p>
    <w:p w:rsidR="00580724" w:rsidRPr="003800C8" w:rsidRDefault="00580724" w:rsidP="00D30092">
      <w:pPr>
        <w:pStyle w:val="Heading3"/>
        <w:spacing w:before="0" w:line="240" w:lineRule="auto"/>
        <w:jc w:val="center"/>
        <w:rPr>
          <w:rFonts w:ascii="Arial" w:hAnsi="Arial" w:cs="Arial"/>
          <w:color w:val="auto"/>
        </w:rPr>
      </w:pPr>
      <w:r w:rsidRPr="003800C8">
        <w:rPr>
          <w:rFonts w:ascii="Arial" w:hAnsi="Arial" w:cs="Arial"/>
          <w:color w:val="auto"/>
        </w:rPr>
        <w:object w:dxaOrig="4081" w:dyaOrig="811">
          <v:shape id="_x0000_i1224" type="#_x0000_t75" style="width:204.05pt;height:40.55pt" o:ole="">
            <v:imagedata r:id="rId498" o:title=""/>
          </v:shape>
          <o:OLEObject Type="Embed" ProgID="Package" ShapeID="_x0000_i1224" DrawAspect="Content" ObjectID="_1582663132" r:id="rId499"/>
        </w:object>
      </w:r>
    </w:p>
    <w:p w:rsidR="00580724" w:rsidRPr="003800C8" w:rsidRDefault="00580724" w:rsidP="00D30092">
      <w:pPr>
        <w:pStyle w:val="Heading3"/>
        <w:spacing w:before="0" w:line="240" w:lineRule="auto"/>
        <w:jc w:val="center"/>
        <w:rPr>
          <w:rFonts w:ascii="Arial" w:hAnsi="Arial" w:cs="Arial"/>
          <w:color w:val="auto"/>
        </w:rPr>
      </w:pPr>
    </w:p>
    <w:p w:rsidR="00580724" w:rsidRPr="003800C8" w:rsidRDefault="00580724" w:rsidP="00D30092">
      <w:pPr>
        <w:pStyle w:val="NormalWeb"/>
        <w:spacing w:before="0" w:beforeAutospacing="0" w:after="0" w:afterAutospacing="0"/>
        <w:jc w:val="both"/>
        <w:rPr>
          <w:rFonts w:ascii="Arial" w:hAnsi="Arial" w:cs="Arial"/>
          <w:i/>
          <w:sz w:val="22"/>
          <w:szCs w:val="22"/>
          <w:lang w:val="en-ZA"/>
        </w:rPr>
      </w:pPr>
      <w:r w:rsidRPr="003800C8">
        <w:rPr>
          <w:rFonts w:ascii="Arial" w:hAnsi="Arial" w:cs="Arial"/>
          <w:i/>
          <w:sz w:val="22"/>
          <w:szCs w:val="22"/>
          <w:lang w:val="en-ZA"/>
        </w:rPr>
        <w:t>Example 1</w:t>
      </w:r>
    </w:p>
    <w:p w:rsidR="00580724" w:rsidRPr="003800C8" w:rsidRDefault="00580724" w:rsidP="00D30092">
      <w:pPr>
        <w:pStyle w:val="NormalWeb"/>
        <w:spacing w:before="0" w:beforeAutospacing="0" w:after="0" w:afterAutospacing="0"/>
        <w:jc w:val="both"/>
        <w:rPr>
          <w:rFonts w:ascii="Arial" w:hAnsi="Arial" w:cs="Arial"/>
          <w:i/>
          <w:sz w:val="22"/>
          <w:szCs w:val="22"/>
          <w:lang w:val="en-ZA"/>
        </w:rPr>
      </w:pPr>
    </w:p>
    <w:p w:rsidR="00580724" w:rsidRPr="003800C8" w:rsidRDefault="00580724" w:rsidP="00D30092">
      <w:pPr>
        <w:pStyle w:val="NormalWeb"/>
        <w:spacing w:before="0" w:beforeAutospacing="0" w:after="0" w:afterAutospacing="0"/>
        <w:rPr>
          <w:rFonts w:ascii="Arial" w:hAnsi="Arial" w:cs="Arial"/>
          <w:sz w:val="22"/>
          <w:szCs w:val="22"/>
          <w:lang w:val="en-ZA"/>
        </w:rPr>
      </w:pPr>
      <w:r w:rsidRPr="003800C8">
        <w:rPr>
          <w:rFonts w:ascii="Arial" w:hAnsi="Arial" w:cs="Arial"/>
          <w:sz w:val="22"/>
          <w:szCs w:val="22"/>
          <w:lang w:val="en-ZA"/>
        </w:rPr>
        <w:t>The reaction of the propane shown below:</w:t>
      </w:r>
    </w:p>
    <w:p w:rsidR="004D6CEC" w:rsidRPr="003800C8" w:rsidRDefault="004D6CEC" w:rsidP="00D30092">
      <w:pPr>
        <w:pStyle w:val="NormalWeb"/>
        <w:spacing w:before="0" w:beforeAutospacing="0" w:after="0" w:afterAutospacing="0"/>
        <w:rPr>
          <w:rFonts w:ascii="Arial" w:hAnsi="Arial" w:cs="Arial"/>
          <w:sz w:val="22"/>
          <w:szCs w:val="22"/>
          <w:lang w:val="en-ZA"/>
        </w:rPr>
      </w:pPr>
    </w:p>
    <w:p w:rsidR="00580724" w:rsidRPr="003800C8" w:rsidRDefault="00580724" w:rsidP="00D30092">
      <w:pPr>
        <w:pStyle w:val="NormalWeb"/>
        <w:spacing w:before="0" w:beforeAutospacing="0" w:after="0" w:afterAutospacing="0"/>
        <w:jc w:val="both"/>
        <w:rPr>
          <w:rStyle w:val="Strong"/>
          <w:rFonts w:ascii="Arial" w:hAnsi="Arial" w:cs="Arial"/>
          <w:color w:val="000000"/>
          <w:sz w:val="22"/>
          <w:szCs w:val="22"/>
          <w:lang w:val="en-ZA"/>
        </w:rPr>
      </w:pPr>
      <w:r w:rsidRPr="003800C8">
        <w:rPr>
          <w:rStyle w:val="Strong"/>
          <w:rFonts w:ascii="Arial" w:hAnsi="Arial" w:cs="Arial"/>
          <w:color w:val="000000"/>
          <w:sz w:val="22"/>
          <w:szCs w:val="22"/>
          <w:lang w:val="en-ZA"/>
        </w:rPr>
        <w:t>C</w:t>
      </w:r>
      <w:r w:rsidRPr="003800C8">
        <w:rPr>
          <w:rStyle w:val="Strong"/>
          <w:rFonts w:ascii="Arial" w:hAnsi="Arial" w:cs="Arial"/>
          <w:color w:val="000000"/>
          <w:sz w:val="22"/>
          <w:szCs w:val="22"/>
          <w:vertAlign w:val="subscript"/>
          <w:lang w:val="en-ZA"/>
        </w:rPr>
        <w:t>3</w:t>
      </w:r>
      <w:r w:rsidRPr="003800C8">
        <w:rPr>
          <w:rStyle w:val="Strong"/>
          <w:rFonts w:ascii="Arial" w:hAnsi="Arial" w:cs="Arial"/>
          <w:color w:val="000000"/>
          <w:sz w:val="22"/>
          <w:szCs w:val="22"/>
          <w:lang w:val="en-ZA"/>
        </w:rPr>
        <w:t>H</w:t>
      </w:r>
      <w:r w:rsidRPr="003800C8">
        <w:rPr>
          <w:rStyle w:val="Strong"/>
          <w:rFonts w:ascii="Arial" w:hAnsi="Arial" w:cs="Arial"/>
          <w:color w:val="000000"/>
          <w:sz w:val="22"/>
          <w:szCs w:val="22"/>
          <w:vertAlign w:val="subscript"/>
          <w:lang w:val="en-ZA"/>
        </w:rPr>
        <w:t>8</w:t>
      </w:r>
      <w:r w:rsidRPr="003800C8">
        <w:rPr>
          <w:rStyle w:val="Strong"/>
          <w:rFonts w:ascii="Arial" w:hAnsi="Arial" w:cs="Arial"/>
          <w:color w:val="000000"/>
          <w:sz w:val="22"/>
          <w:szCs w:val="22"/>
          <w:lang w:val="en-ZA"/>
        </w:rPr>
        <w:t xml:space="preserve"> + 5O</w:t>
      </w:r>
      <w:r w:rsidRPr="003800C8">
        <w:rPr>
          <w:rStyle w:val="Strong"/>
          <w:rFonts w:ascii="Arial" w:hAnsi="Arial" w:cs="Arial"/>
          <w:color w:val="000000"/>
          <w:sz w:val="22"/>
          <w:szCs w:val="22"/>
          <w:vertAlign w:val="subscript"/>
          <w:lang w:val="en-ZA"/>
        </w:rPr>
        <w:t>2</w:t>
      </w:r>
      <w:r w:rsidRPr="003800C8">
        <w:rPr>
          <w:rStyle w:val="Strong"/>
          <w:rFonts w:ascii="Arial" w:hAnsi="Arial" w:cs="Arial"/>
          <w:color w:val="000000"/>
          <w:sz w:val="22"/>
          <w:szCs w:val="22"/>
          <w:lang w:val="en-ZA"/>
        </w:rPr>
        <w:t xml:space="preserve"> ---&gt; 4H</w:t>
      </w:r>
      <w:r w:rsidRPr="003800C8">
        <w:rPr>
          <w:rStyle w:val="Strong"/>
          <w:rFonts w:ascii="Arial" w:hAnsi="Arial" w:cs="Arial"/>
          <w:color w:val="000000"/>
          <w:sz w:val="22"/>
          <w:szCs w:val="22"/>
          <w:vertAlign w:val="subscript"/>
          <w:lang w:val="en-ZA"/>
        </w:rPr>
        <w:t>2</w:t>
      </w:r>
      <w:r w:rsidRPr="003800C8">
        <w:rPr>
          <w:rStyle w:val="Strong"/>
          <w:rFonts w:ascii="Arial" w:hAnsi="Arial" w:cs="Arial"/>
          <w:color w:val="000000"/>
          <w:sz w:val="22"/>
          <w:szCs w:val="22"/>
          <w:lang w:val="en-ZA"/>
        </w:rPr>
        <w:t>O + 3CO</w:t>
      </w:r>
      <w:r w:rsidRPr="003800C8">
        <w:rPr>
          <w:rStyle w:val="Strong"/>
          <w:rFonts w:ascii="Arial" w:hAnsi="Arial" w:cs="Arial"/>
          <w:color w:val="000000"/>
          <w:sz w:val="22"/>
          <w:szCs w:val="22"/>
          <w:vertAlign w:val="subscript"/>
          <w:lang w:val="en-ZA"/>
        </w:rPr>
        <w:t>2</w:t>
      </w:r>
      <w:r w:rsidRPr="003800C8">
        <w:rPr>
          <w:rStyle w:val="Strong"/>
          <w:rFonts w:ascii="Arial" w:hAnsi="Arial" w:cs="Arial"/>
          <w:color w:val="000000"/>
          <w:sz w:val="22"/>
          <w:szCs w:val="22"/>
          <w:lang w:val="en-ZA"/>
        </w:rPr>
        <w:t xml:space="preserve"> + energy</w:t>
      </w:r>
    </w:p>
    <w:p w:rsidR="004D6CEC" w:rsidRPr="003800C8" w:rsidRDefault="004D6CEC" w:rsidP="00D30092">
      <w:pPr>
        <w:pStyle w:val="NormalWeb"/>
        <w:spacing w:before="0" w:beforeAutospacing="0" w:after="0" w:afterAutospacing="0"/>
        <w:jc w:val="both"/>
        <w:rPr>
          <w:rStyle w:val="Strong"/>
          <w:rFonts w:ascii="Arial" w:hAnsi="Arial" w:cs="Arial"/>
          <w:color w:val="000000"/>
          <w:sz w:val="22"/>
          <w:szCs w:val="22"/>
          <w:lang w:val="en-ZA"/>
        </w:rPr>
      </w:pPr>
    </w:p>
    <w:p w:rsidR="00580724" w:rsidRPr="003800C8" w:rsidRDefault="00580724" w:rsidP="00D30092">
      <w:pPr>
        <w:pStyle w:val="Heading3"/>
        <w:spacing w:before="0" w:line="240" w:lineRule="auto"/>
        <w:rPr>
          <w:rFonts w:ascii="Arial" w:hAnsi="Arial" w:cs="Arial"/>
          <w:b w:val="0"/>
          <w:color w:val="auto"/>
          <w:lang w:val="en-ZA"/>
        </w:rPr>
      </w:pPr>
      <w:r w:rsidRPr="003800C8">
        <w:rPr>
          <w:rFonts w:ascii="Arial" w:hAnsi="Arial" w:cs="Arial"/>
          <w:b w:val="0"/>
          <w:color w:val="auto"/>
          <w:lang w:val="en-ZA"/>
        </w:rPr>
        <w:t>Chemical reactions in which energy is absorbed are endothermic. Energy is required for the reaction to occur. The energy absorbed is often heat energy or electrical energy. In this type of reaction, the products have more potential chemical energy than the reactants. </w:t>
      </w:r>
    </w:p>
    <w:p w:rsidR="00580724" w:rsidRPr="003800C8" w:rsidRDefault="00580724" w:rsidP="00D30092">
      <w:pPr>
        <w:rPr>
          <w:rFonts w:ascii="Arial" w:hAnsi="Arial" w:cs="Arial"/>
          <w:lang w:val="en-ZA"/>
        </w:rPr>
      </w:pPr>
    </w:p>
    <w:p w:rsidR="00580724" w:rsidRPr="003800C8" w:rsidRDefault="00580724" w:rsidP="00D30092">
      <w:pPr>
        <w:rPr>
          <w:rFonts w:ascii="Arial" w:hAnsi="Arial" w:cs="Arial"/>
          <w:i/>
        </w:rPr>
      </w:pPr>
      <w:r w:rsidRPr="003800C8">
        <w:rPr>
          <w:rFonts w:ascii="Arial" w:hAnsi="Arial" w:cs="Arial"/>
          <w:i/>
        </w:rPr>
        <w:t>Example 2</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noProof/>
          <w:sz w:val="22"/>
          <w:szCs w:val="22"/>
        </w:rPr>
        <mc:AlternateContent>
          <mc:Choice Requires="wps">
            <w:drawing>
              <wp:anchor distT="0" distB="0" distL="114300" distR="114300" simplePos="0" relativeHeight="251802624" behindDoc="0" locked="0" layoutInCell="1" allowOverlap="1" wp14:anchorId="1AA06B28" wp14:editId="173B938F">
                <wp:simplePos x="0" y="0"/>
                <wp:positionH relativeFrom="column">
                  <wp:align>center</wp:align>
                </wp:positionH>
                <wp:positionV relativeFrom="paragraph">
                  <wp:posOffset>215900</wp:posOffset>
                </wp:positionV>
                <wp:extent cx="5034915" cy="466725"/>
                <wp:effectExtent l="0" t="0" r="3810" b="3175"/>
                <wp:wrapNone/>
                <wp:docPr id="684" name="Text Box 6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4915"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80724">
                            <w:r>
                              <w:rPr>
                                <w:noProof/>
                              </w:rPr>
                              <w:drawing>
                                <wp:inline distT="0" distB="0" distL="0" distR="0" wp14:anchorId="579DDF6C" wp14:editId="5E911C55">
                                  <wp:extent cx="3943350" cy="400050"/>
                                  <wp:effectExtent l="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0">
                                            <a:lum bright="-20000" contrast="40000"/>
                                            <a:extLst>
                                              <a:ext uri="{28A0092B-C50C-407E-A947-70E740481C1C}">
                                                <a14:useLocalDpi xmlns:a14="http://schemas.microsoft.com/office/drawing/2010/main" val="0"/>
                                              </a:ext>
                                            </a:extLst>
                                          </a:blip>
                                          <a:srcRect/>
                                          <a:stretch>
                                            <a:fillRect/>
                                          </a:stretch>
                                        </pic:blipFill>
                                        <pic:spPr bwMode="auto">
                                          <a:xfrm>
                                            <a:off x="0" y="0"/>
                                            <a:ext cx="3943350" cy="4000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684" o:spid="_x0000_s1359" type="#_x0000_t202" style="position:absolute;left:0;text-align:left;margin-left:0;margin-top:17pt;width:396.45pt;height:36.75pt;z-index:25180262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BR2vAIAAMY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" filled="f" stroked="f">
                <v:textbox>
                  <w:txbxContent>
                    <w:p w:rsidR="00730028" w:rsidRDefault="00730028" w:rsidP="00580724">
                      <w:r>
                        <w:rPr>
                          <w:noProof/>
                        </w:rPr>
                        <w:drawing>
                          <wp:inline distT="0" distB="0" distL="0" distR="0" wp14:anchorId="579DDF6C" wp14:editId="5E911C55">
                            <wp:extent cx="3943350" cy="400050"/>
                            <wp:effectExtent l="0" t="0" r="0" b="0"/>
                            <wp:docPr id="683" name="Picture 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00">
                                      <a:lum bright="-20000" contrast="40000"/>
                                      <a:extLst>
                                        <a:ext uri="{28A0092B-C50C-407E-A947-70E740481C1C}">
                                          <a14:useLocalDpi xmlns:a14="http://schemas.microsoft.com/office/drawing/2010/main" val="0"/>
                                        </a:ext>
                                      </a:extLst>
                                    </a:blip>
                                    <a:srcRect/>
                                    <a:stretch>
                                      <a:fillRect/>
                                    </a:stretch>
                                  </pic:blipFill>
                                  <pic:spPr bwMode="auto">
                                    <a:xfrm>
                                      <a:off x="0" y="0"/>
                                      <a:ext cx="3943350" cy="400050"/>
                                    </a:xfrm>
                                    <a:prstGeom prst="rect">
                                      <a:avLst/>
                                    </a:prstGeom>
                                    <a:noFill/>
                                    <a:ln>
                                      <a:noFill/>
                                    </a:ln>
                                  </pic:spPr>
                                </pic:pic>
                              </a:graphicData>
                            </a:graphic>
                          </wp:inline>
                        </w:drawing>
                      </w:r>
                    </w:p>
                  </w:txbxContent>
                </v:textbox>
              </v:shape>
            </w:pict>
          </mc:Fallback>
        </mc:AlternateContent>
      </w:r>
      <w:r w:rsidRPr="003800C8">
        <w:rPr>
          <w:rFonts w:ascii="Arial" w:hAnsi="Arial" w:cs="Arial"/>
          <w:sz w:val="22"/>
          <w:szCs w:val="22"/>
          <w:lang w:val="en-ZA"/>
        </w:rPr>
        <w:t>The synthesis of glucose during the process of photosynthesis in green plants</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p>
    <w:p w:rsidR="00580724" w:rsidRPr="003800C8" w:rsidRDefault="00580724" w:rsidP="00D30092">
      <w:pPr>
        <w:rPr>
          <w:rFonts w:ascii="Arial" w:hAnsi="Arial" w:cs="Arial"/>
          <w:lang w:val="en-ZA"/>
        </w:rPr>
      </w:pP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Energy is transferred from the reacting chemicals to the surroundings or vice versa however the total amount of energy in the system remains constant.</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 xml:space="preserve">The amount of energy required to break a bond is called </w:t>
      </w:r>
      <w:r w:rsidRPr="003800C8">
        <w:rPr>
          <w:rFonts w:ascii="Arial" w:hAnsi="Arial" w:cs="Arial"/>
          <w:b/>
          <w:bCs/>
          <w:sz w:val="22"/>
          <w:szCs w:val="22"/>
          <w:lang w:val="en-ZA"/>
        </w:rPr>
        <w:t>bond dissociation energy</w:t>
      </w:r>
      <w:r w:rsidRPr="003800C8">
        <w:rPr>
          <w:rFonts w:ascii="Arial" w:hAnsi="Arial" w:cs="Arial"/>
          <w:sz w:val="22"/>
          <w:szCs w:val="22"/>
          <w:lang w:val="en-ZA"/>
        </w:rPr>
        <w:t xml:space="preserve"> or simply </w:t>
      </w:r>
      <w:r w:rsidRPr="003800C8">
        <w:rPr>
          <w:rFonts w:ascii="Arial" w:hAnsi="Arial" w:cs="Arial"/>
          <w:b/>
          <w:bCs/>
          <w:sz w:val="22"/>
          <w:szCs w:val="22"/>
          <w:lang w:val="en-ZA"/>
        </w:rPr>
        <w:t>bond energy</w:t>
      </w:r>
      <w:r w:rsidRPr="003800C8">
        <w:rPr>
          <w:rFonts w:ascii="Arial" w:hAnsi="Arial" w:cs="Arial"/>
          <w:sz w:val="22"/>
          <w:szCs w:val="22"/>
          <w:lang w:val="en-ZA"/>
        </w:rPr>
        <w:t>.</w:t>
      </w:r>
    </w:p>
    <w:p w:rsidR="00580724" w:rsidRPr="003800C8" w:rsidRDefault="00580724" w:rsidP="00D30092">
      <w:pPr>
        <w:rPr>
          <w:rFonts w:ascii="Arial" w:hAnsi="Arial" w:cs="Arial"/>
          <w:lang w:val="en-ZA"/>
        </w:rPr>
      </w:pPr>
    </w:p>
    <w:p w:rsidR="00580724" w:rsidRPr="003800C8" w:rsidRDefault="00580724" w:rsidP="002B4BE6">
      <w:pPr>
        <w:pStyle w:val="NormalWeb"/>
        <w:numPr>
          <w:ilvl w:val="0"/>
          <w:numId w:val="72"/>
        </w:numPr>
        <w:spacing w:before="0" w:beforeAutospacing="0" w:after="0" w:afterAutospacing="0"/>
        <w:jc w:val="both"/>
        <w:rPr>
          <w:rFonts w:ascii="Arial" w:hAnsi="Arial" w:cs="Arial"/>
          <w:i/>
          <w:sz w:val="22"/>
          <w:szCs w:val="22"/>
          <w:lang w:val="en-ZA"/>
        </w:rPr>
      </w:pPr>
    </w:p>
    <w:p w:rsidR="00580724" w:rsidRPr="003800C8" w:rsidRDefault="00580724" w:rsidP="002B4BE6">
      <w:pPr>
        <w:pStyle w:val="NormalWeb"/>
        <w:numPr>
          <w:ilvl w:val="0"/>
          <w:numId w:val="73"/>
        </w:numPr>
        <w:spacing w:before="0" w:beforeAutospacing="0" w:after="0" w:afterAutospacing="0"/>
        <w:ind w:left="709" w:hanging="709"/>
        <w:jc w:val="both"/>
        <w:rPr>
          <w:rFonts w:ascii="Arial" w:hAnsi="Arial" w:cs="Arial"/>
          <w:sz w:val="22"/>
          <w:szCs w:val="22"/>
          <w:lang w:val="en-ZA"/>
        </w:rPr>
      </w:pPr>
      <w:r w:rsidRPr="003800C8">
        <w:rPr>
          <w:rFonts w:ascii="Arial" w:hAnsi="Arial" w:cs="Arial"/>
          <w:sz w:val="22"/>
          <w:szCs w:val="22"/>
          <w:lang w:val="en-ZA"/>
        </w:rPr>
        <w:t>The bonds in the reactants molecules are broken to form free atoms. This requires energy ( endothermic)</w:t>
      </w:r>
    </w:p>
    <w:p w:rsidR="00580724" w:rsidRPr="003800C8" w:rsidRDefault="00580724" w:rsidP="002B4BE6">
      <w:pPr>
        <w:pStyle w:val="NormalWeb"/>
        <w:numPr>
          <w:ilvl w:val="0"/>
          <w:numId w:val="73"/>
        </w:numPr>
        <w:spacing w:before="0" w:beforeAutospacing="0" w:after="0" w:afterAutospacing="0"/>
        <w:ind w:left="709" w:hanging="709"/>
        <w:jc w:val="both"/>
        <w:rPr>
          <w:rFonts w:ascii="Arial" w:hAnsi="Arial" w:cs="Arial"/>
          <w:sz w:val="22"/>
          <w:szCs w:val="22"/>
          <w:lang w:val="en-ZA"/>
        </w:rPr>
      </w:pPr>
      <w:r w:rsidRPr="003800C8">
        <w:rPr>
          <w:rFonts w:ascii="Arial" w:hAnsi="Arial" w:cs="Arial"/>
          <w:sz w:val="22"/>
          <w:szCs w:val="22"/>
          <w:lang w:val="en-ZA"/>
        </w:rPr>
        <w:t>The free atoms bond together to form the products molecules. This releases energy (exothermic).</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The stage with the greatest energy value determines whether the overall energy change is endothermic or exothermic.</w:t>
      </w:r>
    </w:p>
    <w:p w:rsidR="00580724" w:rsidRPr="003800C8" w:rsidRDefault="00580724" w:rsidP="00D30092">
      <w:pPr>
        <w:pStyle w:val="NormalWeb"/>
        <w:spacing w:before="0" w:beforeAutospacing="0" w:after="0" w:afterAutospacing="0"/>
        <w:jc w:val="both"/>
        <w:rPr>
          <w:rFonts w:ascii="Arial" w:hAnsi="Arial" w:cs="Arial"/>
          <w:i/>
          <w:sz w:val="22"/>
          <w:szCs w:val="22"/>
          <w:lang w:val="en-ZA"/>
        </w:rPr>
      </w:pPr>
    </w:p>
    <w:p w:rsidR="00580724" w:rsidRPr="003800C8" w:rsidRDefault="00580724" w:rsidP="00D30092">
      <w:pPr>
        <w:pStyle w:val="NormalWeb"/>
        <w:spacing w:before="0" w:beforeAutospacing="0" w:after="0" w:afterAutospacing="0"/>
        <w:jc w:val="both"/>
        <w:rPr>
          <w:rFonts w:ascii="Arial" w:hAnsi="Arial" w:cs="Arial"/>
          <w:b/>
          <w:i/>
          <w:sz w:val="22"/>
          <w:szCs w:val="22"/>
          <w:lang w:val="en-ZA"/>
        </w:rPr>
      </w:pPr>
      <w:r w:rsidRPr="003800C8">
        <w:rPr>
          <w:rFonts w:ascii="Arial" w:hAnsi="Arial" w:cs="Arial"/>
          <w:b/>
          <w:i/>
          <w:sz w:val="22"/>
          <w:szCs w:val="22"/>
          <w:lang w:val="en-ZA"/>
        </w:rPr>
        <w:t>Example</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 xml:space="preserve">Consider the reaction of nitrogen with hydrogen to form ammonia </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noProof/>
          <w:sz w:val="22"/>
          <w:szCs w:val="22"/>
        </w:rPr>
        <mc:AlternateContent>
          <mc:Choice Requires="wpg">
            <w:drawing>
              <wp:anchor distT="0" distB="0" distL="114300" distR="114300" simplePos="0" relativeHeight="251804672" behindDoc="0" locked="0" layoutInCell="1" allowOverlap="1" wp14:anchorId="63988700" wp14:editId="6D7FF1B9">
                <wp:simplePos x="0" y="0"/>
                <wp:positionH relativeFrom="column">
                  <wp:posOffset>40005</wp:posOffset>
                </wp:positionH>
                <wp:positionV relativeFrom="paragraph">
                  <wp:posOffset>109220</wp:posOffset>
                </wp:positionV>
                <wp:extent cx="2376805" cy="647700"/>
                <wp:effectExtent l="1905" t="0" r="2540" b="635"/>
                <wp:wrapNone/>
                <wp:docPr id="685" name="Group 6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76805" cy="647700"/>
                          <a:chOff x="1503" y="900"/>
                          <a:chExt cx="3743" cy="1020"/>
                        </a:xfrm>
                      </wpg:grpSpPr>
                      <wpg:grpSp>
                        <wpg:cNvPr id="686" name="Group 226"/>
                        <wpg:cNvGrpSpPr>
                          <a:grpSpLocks/>
                        </wpg:cNvGrpSpPr>
                        <wpg:grpSpPr bwMode="auto">
                          <a:xfrm>
                            <a:off x="1503" y="900"/>
                            <a:ext cx="3743" cy="1020"/>
                            <a:chOff x="1503" y="900"/>
                            <a:chExt cx="3743" cy="1020"/>
                          </a:xfrm>
                        </wpg:grpSpPr>
                        <wps:wsp>
                          <wps:cNvPr id="687" name="Text Box 227"/>
                          <wps:cNvSpPr txBox="1">
                            <a:spLocks noChangeArrowheads="1"/>
                          </wps:cNvSpPr>
                          <wps:spPr bwMode="auto">
                            <a:xfrm>
                              <a:off x="1503" y="1206"/>
                              <a:ext cx="3743"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7174AE" w:rsidRDefault="00730028" w:rsidP="00580724">
                                <w:pPr>
                                  <w:pStyle w:val="NormalWeb"/>
                                  <w:spacing w:before="0" w:beforeAutospacing="0" w:after="0" w:afterAutospacing="0"/>
                                  <w:jc w:val="both"/>
                                  <w:rPr>
                                    <w:rFonts w:ascii="Arial" w:hAnsi="Arial" w:cs="Arial"/>
                                  </w:rPr>
                                </w:pPr>
                                <w:r>
                                  <w:rPr>
                                    <w:rFonts w:ascii="Arial" w:hAnsi="Arial" w:cs="Arial"/>
                                  </w:rPr>
                                  <w:t>N≡N + 3 H−H→2   H−N</w:t>
                                </w:r>
                              </w:p>
                            </w:txbxContent>
                          </wps:txbx>
                          <wps:bodyPr rot="0" vert="horz" wrap="square" lIns="91440" tIns="45720" rIns="91440" bIns="45720" anchor="t" anchorCtr="0" upright="1">
                            <a:spAutoFit/>
                          </wps:bodyPr>
                        </wps:wsp>
                        <wps:wsp>
                          <wps:cNvPr id="688" name="Text Box 228"/>
                          <wps:cNvSpPr txBox="1">
                            <a:spLocks noChangeArrowheads="1"/>
                          </wps:cNvSpPr>
                          <wps:spPr bwMode="auto">
                            <a:xfrm>
                              <a:off x="4093" y="1410"/>
                              <a:ext cx="739"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7174AE" w:rsidRDefault="00730028" w:rsidP="00580724">
                                <w:pPr>
                                  <w:ind w:left="-270" w:hanging="90"/>
                                  <w:jc w:val="right"/>
                                  <w:rPr>
                                    <w:rFonts w:ascii="Arial" w:hAnsi="Arial" w:cs="Arial"/>
                                  </w:rPr>
                                </w:pPr>
                                <w:r w:rsidRPr="007174AE">
                                  <w:rPr>
                                    <w:rFonts w:ascii="Arial" w:hAnsi="Arial" w:cs="Arial"/>
                                  </w:rPr>
                                  <w:t>H</w:t>
                                </w:r>
                              </w:p>
                            </w:txbxContent>
                          </wps:txbx>
                          <wps:bodyPr rot="0" vert="horz" wrap="square" lIns="91440" tIns="45720" rIns="91440" bIns="45720" anchor="t" anchorCtr="0" upright="1">
                            <a:noAutofit/>
                          </wps:bodyPr>
                        </wps:wsp>
                        <wps:wsp>
                          <wps:cNvPr id="689" name="Text Box 229"/>
                          <wps:cNvSpPr txBox="1">
                            <a:spLocks noChangeArrowheads="1"/>
                          </wps:cNvSpPr>
                          <wps:spPr bwMode="auto">
                            <a:xfrm>
                              <a:off x="4087" y="900"/>
                              <a:ext cx="739" cy="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7174AE" w:rsidRDefault="00730028" w:rsidP="00580724">
                                <w:pPr>
                                  <w:ind w:left="-270" w:hanging="90"/>
                                  <w:jc w:val="right"/>
                                  <w:rPr>
                                    <w:rFonts w:ascii="Arial" w:hAnsi="Arial" w:cs="Arial"/>
                                  </w:rPr>
                                </w:pPr>
                                <w:r w:rsidRPr="007174AE">
                                  <w:rPr>
                                    <w:rFonts w:ascii="Arial" w:hAnsi="Arial" w:cs="Arial"/>
                                  </w:rPr>
                                  <w:t>H</w:t>
                                </w:r>
                              </w:p>
                            </w:txbxContent>
                          </wps:txbx>
                          <wps:bodyPr rot="0" vert="horz" wrap="square" lIns="91440" tIns="45720" rIns="91440" bIns="45720" anchor="t" anchorCtr="0" upright="1">
                            <a:noAutofit/>
                          </wps:bodyPr>
                        </wps:wsp>
                      </wpg:grpSp>
                      <wps:wsp>
                        <wps:cNvPr id="690" name="AutoShape 230"/>
                        <wps:cNvCnPr>
                          <a:cxnSpLocks noChangeShapeType="1"/>
                        </wps:cNvCnPr>
                        <wps:spPr bwMode="auto">
                          <a:xfrm flipV="1">
                            <a:off x="4215" y="1131"/>
                            <a:ext cx="204" cy="11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91" name="AutoShape 231"/>
                        <wps:cNvCnPr>
                          <a:cxnSpLocks noChangeShapeType="1"/>
                        </wps:cNvCnPr>
                        <wps:spPr bwMode="auto">
                          <a:xfrm>
                            <a:off x="4215" y="1485"/>
                            <a:ext cx="215" cy="1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685" o:spid="_x0000_s1360" style="position:absolute;left:0;text-align:left;margin-left:3.15pt;margin-top:8.6pt;width:187.15pt;height:51pt;z-index:251804672;mso-position-horizontal-relative:text;mso-position-vertical-relative:text" coordorigin="1503,900" coordsize="3743,1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">
                <v:group id="Group 226" o:spid="_x0000_s1361" style="position:absolute;left:1503;top:900;width:3743;height:1020" coordorigin="1503,900" coordsize="3743,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hhpjMQAAADcAAAA&#10;DwAAAAAAAAAAAAAAAACqAgAAZHJzL2Rvd25yZXYueG1sUEsFBgAAAAAEAAQA+gAAAJsDAAAAAA==&#10;">
                  <v:shape id="Text Box 227" o:spid="_x0000_s1362" type="#_x0000_t202" style="position:absolute;left:1503;top:1206;width:3743;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kssMA&#10;AADcAAAADwAAAGRycy9kb3ducmV2LnhtbESPT2vCQBTE7wW/w/IKvdWNglaiq4h/wEMvten9kX1m&#10;Q7NvQ/Zp4rfvFgSPw8z8hlltBt+oG3WxDmxgMs5AEZfB1lwZKL6P7wtQUZAtNoHJwJ0ibNajlxXm&#10;NvT8RbezVCpBOOZowIm0udaxdOQxjkNLnLxL6DxKkl2lbYd9gvtGT7Nsrj3WnBYctrRzVP6er96A&#10;iN1O7sXBx9PP8LnvXVbOsDDm7XXYLkEJDfIMP9ona2C++ID/M+kI6P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kssMAAADcAAAADwAAAAAAAAAAAAAAAACYAgAAZHJzL2Rv&#10;d25yZXYueG1sUEsFBgAAAAAEAAQA9QAAAIgDAAAAAA==&#10;" filled="f" stroked="f">
                    <v:textbox style="mso-fit-shape-to-text:t">
                      <w:txbxContent>
                        <w:p w:rsidR="00730028" w:rsidRPr="007174AE" w:rsidRDefault="00730028" w:rsidP="00580724">
                          <w:pPr>
                            <w:pStyle w:val="NormalWeb"/>
                            <w:spacing w:before="0" w:beforeAutospacing="0" w:after="0" w:afterAutospacing="0"/>
                            <w:jc w:val="both"/>
                            <w:rPr>
                              <w:rFonts w:ascii="Arial" w:hAnsi="Arial" w:cs="Arial"/>
                            </w:rPr>
                          </w:pPr>
                          <w:r>
                            <w:rPr>
                              <w:rFonts w:ascii="Arial" w:hAnsi="Arial" w:cs="Arial"/>
                            </w:rPr>
                            <w:t>N≡N + 3 H−H→2   H−N</w:t>
                          </w:r>
                        </w:p>
                      </w:txbxContent>
                    </v:textbox>
                  </v:shape>
                  <v:shape id="Text Box 228" o:spid="_x0000_s1363" type="#_x0000_t202" style="position:absolute;left:4093;top:1410;width:739;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d2cEA&#10;AADcAAAADwAAAGRycy9kb3ducmV2LnhtbERPy2rCQBTdF/yH4QrdNTOKShqdBLEIXSm1D+jukrkm&#10;wcydkJma+PfOQujycN6bYrStuFLvG8caZokCQVw603Cl4etz/5KC8AHZYOuYNNzIQ5FPnjaYGTfw&#10;B11PoRIxhH2GGuoQukxKX9Zk0SeuI47c2fUWQ4R9JU2PQwy3rZwrtZIWG44NNXa0q6m8nP6shu/D&#10;+fdnoY7Vm112gxuVZPsqtX6ejts1iEBj+Bc/3O9GwyqNa+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9f3dnBAAAA3AAAAA8AAAAAAAAAAAAAAAAAmAIAAGRycy9kb3du&#10;cmV2LnhtbFBLBQYAAAAABAAEAPUAAACGAwAAAAA=&#10;" filled="f" stroked="f">
                    <v:textbox>
                      <w:txbxContent>
                        <w:p w:rsidR="00730028" w:rsidRPr="007174AE" w:rsidRDefault="00730028" w:rsidP="00580724">
                          <w:pPr>
                            <w:ind w:left="-270" w:hanging="90"/>
                            <w:jc w:val="right"/>
                            <w:rPr>
                              <w:rFonts w:ascii="Arial" w:hAnsi="Arial" w:cs="Arial"/>
                            </w:rPr>
                          </w:pPr>
                          <w:r w:rsidRPr="007174AE">
                            <w:rPr>
                              <w:rFonts w:ascii="Arial" w:hAnsi="Arial" w:cs="Arial"/>
                            </w:rPr>
                            <w:t>H</w:t>
                          </w:r>
                        </w:p>
                      </w:txbxContent>
                    </v:textbox>
                  </v:shape>
                  <v:shape id="Text Box 229" o:spid="_x0000_s1364" type="#_x0000_t202" style="position:absolute;left:4087;top:900;width:739;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N4QsMA&#10;AADcAAAADwAAAGRycy9kb3ducmV2LnhtbESPT4vCMBTE74LfITxhb5q4qGg1iqwIe1pZ/4G3R/Ns&#10;i81LaaLtfnsjLHgcZuY3zGLV2lI8qPaFYw3DgQJBnDpTcKbheNj2pyB8QDZYOiYNf+Rhtex2FpgY&#10;1/AvPfYhExHCPkENeQhVIqVPc7LoB64ijt7V1RZDlHUmTY1NhNtSfio1kRYLjgs5VvSVU3rb362G&#10;08/1ch6pXbax46pxrZJsZ1Lrj167noMI1IZ3+L/9bTRMpj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BN4QsMAAADcAAAADwAAAAAAAAAAAAAAAACYAgAAZHJzL2Rv&#10;d25yZXYueG1sUEsFBgAAAAAEAAQA9QAAAIgDAAAAAA==&#10;" filled="f" stroked="f">
                    <v:textbox>
                      <w:txbxContent>
                        <w:p w:rsidR="00730028" w:rsidRPr="007174AE" w:rsidRDefault="00730028" w:rsidP="00580724">
                          <w:pPr>
                            <w:ind w:left="-270" w:hanging="90"/>
                            <w:jc w:val="right"/>
                            <w:rPr>
                              <w:rFonts w:ascii="Arial" w:hAnsi="Arial" w:cs="Arial"/>
                            </w:rPr>
                          </w:pPr>
                          <w:r w:rsidRPr="007174AE">
                            <w:rPr>
                              <w:rFonts w:ascii="Arial" w:hAnsi="Arial" w:cs="Arial"/>
                            </w:rPr>
                            <w:t>H</w:t>
                          </w:r>
                        </w:p>
                      </w:txbxContent>
                    </v:textbox>
                  </v:shape>
                </v:group>
                <v:shape id="AutoShape 230" o:spid="_x0000_s1365" type="#_x0000_t32" style="position:absolute;left:4215;top:1131;width:204;height:11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laSsEAAADcAAAADwAAAGRycy9kb3ducmV2LnhtbERPTYvCMBC9C/6HMIIX0bQeRKtRZGFB&#10;PCys9uBxSMa22ExqEmv3328OC3t8vO/dYbCt6MmHxrGCfJGBINbONFwpKK+f8zWIEJENto5JwQ8F&#10;OOzHox0Wxr35m/pLrEQK4VCggjrGrpAy6JoshoXriBN3d95iTNBX0nh8p3DbymWWraTFhlNDjR19&#10;1KQfl5dV0JzLr7KfPaPX63N+83m43lqt1HQyHLcgIg3xX/znPhkFq02an86kIyD3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CKVpKwQAAANwAAAAPAAAAAAAAAAAAAAAA&#10;AKECAABkcnMvZG93bnJldi54bWxQSwUGAAAAAAQABAD5AAAAjwMAAAAA&#10;"/>
                <v:shape id="AutoShape 231" o:spid="_x0000_s1366" type="#_x0000_t32" style="position:absolute;left:4215;top:1485;width:215;height:1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R/usYAAADcAAAADwAAAGRycy9kb3ducmV2LnhtbESPQWsCMRSE70L/Q3iFXkSzW1Ds1ihr&#10;QagFD2q9v25eN6Gbl3UTdf33TaHgcZiZb5j5sneNuFAXrGcF+TgDQVx5bblW8HlYj2YgQkTW2Hgm&#10;BTcKsFw8DOZYaH/lHV32sRYJwqFABSbGtpAyVIYchrFviZP37TuHMcmulrrDa4K7Rj5n2VQ6tJwW&#10;DLb0Zqj62Z+dgu0mX5Vfxm4+die7nazL5lwPj0o9PfblK4hIfbyH/9vvWsH0JY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2Ef7rGAAAA3AAAAA8AAAAAAAAA&#10;AAAAAAAAoQIAAGRycy9kb3ducmV2LnhtbFBLBQYAAAAABAAEAPkAAACUAwAAAAA=&#10;"/>
              </v:group>
            </w:pict>
          </mc:Fallback>
        </mc:AlternateContent>
      </w:r>
      <w:r w:rsidRPr="003800C8">
        <w:rPr>
          <w:rFonts w:ascii="Arial" w:hAnsi="Arial" w:cs="Arial"/>
          <w:sz w:val="22"/>
          <w:szCs w:val="22"/>
          <w:lang w:val="en-ZA"/>
        </w:rPr>
        <w:t>N</w:t>
      </w:r>
      <w:r w:rsidRPr="003800C8">
        <w:rPr>
          <w:rFonts w:ascii="Arial" w:hAnsi="Arial" w:cs="Arial"/>
          <w:sz w:val="22"/>
          <w:szCs w:val="22"/>
          <w:vertAlign w:val="subscript"/>
          <w:lang w:val="en-ZA"/>
        </w:rPr>
        <w:t>2</w:t>
      </w:r>
      <w:r w:rsidRPr="003800C8">
        <w:rPr>
          <w:rFonts w:ascii="Arial" w:hAnsi="Arial" w:cs="Arial"/>
          <w:sz w:val="22"/>
          <w:szCs w:val="22"/>
          <w:lang w:val="en-ZA"/>
        </w:rPr>
        <w:t>(g) + 3H</w:t>
      </w:r>
      <w:r w:rsidRPr="003800C8">
        <w:rPr>
          <w:rFonts w:ascii="Arial" w:hAnsi="Arial" w:cs="Arial"/>
          <w:sz w:val="22"/>
          <w:szCs w:val="22"/>
          <w:vertAlign w:val="subscript"/>
          <w:lang w:val="en-ZA"/>
        </w:rPr>
        <w:t>2</w:t>
      </w:r>
      <w:r w:rsidRPr="003800C8">
        <w:rPr>
          <w:rFonts w:ascii="Arial" w:hAnsi="Arial" w:cs="Arial"/>
          <w:sz w:val="22"/>
          <w:szCs w:val="22"/>
          <w:lang w:val="en-ZA"/>
        </w:rPr>
        <w:t>(g) → 2NH</w:t>
      </w:r>
      <w:r w:rsidRPr="003800C8">
        <w:rPr>
          <w:rFonts w:ascii="Arial" w:hAnsi="Arial" w:cs="Arial"/>
          <w:sz w:val="22"/>
          <w:szCs w:val="22"/>
          <w:vertAlign w:val="subscript"/>
          <w:lang w:val="en-ZA"/>
        </w:rPr>
        <w:t>3</w:t>
      </w:r>
      <w:r w:rsidRPr="003800C8">
        <w:rPr>
          <w:rFonts w:ascii="Arial" w:hAnsi="Arial" w:cs="Arial"/>
          <w:sz w:val="22"/>
          <w:szCs w:val="22"/>
          <w:lang w:val="en-ZA"/>
        </w:rPr>
        <w:t>(g).</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Or</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p>
    <w:p w:rsidR="00580724" w:rsidRPr="003800C8" w:rsidRDefault="00580724" w:rsidP="00D30092">
      <w:pPr>
        <w:pStyle w:val="NormalWeb"/>
        <w:spacing w:before="0" w:beforeAutospacing="0" w:after="0" w:afterAutospacing="0"/>
        <w:jc w:val="both"/>
        <w:rPr>
          <w:rFonts w:ascii="Arial" w:hAnsi="Arial" w:cs="Arial"/>
          <w:sz w:val="22"/>
          <w:szCs w:val="22"/>
          <w:lang w:val="en-ZA"/>
        </w:rPr>
      </w:pP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Energy taken in:  (1 x 941) + (3 x 436) = 2249 kJ· mol</w:t>
      </w:r>
      <w:r w:rsidRPr="003800C8">
        <w:rPr>
          <w:rFonts w:ascii="Arial" w:hAnsi="Arial" w:cs="Arial"/>
          <w:sz w:val="22"/>
          <w:szCs w:val="22"/>
          <w:vertAlign w:val="superscript"/>
          <w:lang w:val="en-ZA"/>
        </w:rPr>
        <w:t>-1</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Energy released: N-H bonds (2 x 3) x 390,23 = 2341,38 kJ· mol</w:t>
      </w:r>
      <w:r w:rsidRPr="003800C8">
        <w:rPr>
          <w:rFonts w:ascii="Arial" w:hAnsi="Arial" w:cs="Arial"/>
          <w:sz w:val="22"/>
          <w:szCs w:val="22"/>
          <w:vertAlign w:val="superscript"/>
          <w:lang w:val="en-ZA"/>
        </w:rPr>
        <w:t>-1</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Change in energy = (energy needed to break bonds) - (energy realized to form bonds)</w:t>
      </w:r>
    </w:p>
    <w:p w:rsidR="00580724" w:rsidRPr="003800C8" w:rsidRDefault="00580724" w:rsidP="00D30092">
      <w:pPr>
        <w:pStyle w:val="NormalWeb"/>
        <w:spacing w:before="0" w:beforeAutospacing="0" w:after="0" w:afterAutospacing="0"/>
        <w:jc w:val="both"/>
        <w:rPr>
          <w:rFonts w:ascii="Arial" w:hAnsi="Arial" w:cs="Arial"/>
          <w:b/>
          <w:sz w:val="22"/>
          <w:szCs w:val="22"/>
          <w:lang w:val="en-ZA"/>
        </w:rPr>
      </w:pPr>
    </w:p>
    <w:p w:rsidR="00580724" w:rsidRPr="003800C8" w:rsidRDefault="00580724" w:rsidP="00D30092">
      <w:pPr>
        <w:pStyle w:val="NormalWeb"/>
        <w:spacing w:before="0" w:beforeAutospacing="0" w:after="0" w:afterAutospacing="0"/>
        <w:jc w:val="both"/>
        <w:rPr>
          <w:rFonts w:ascii="Arial" w:hAnsi="Arial" w:cs="Arial"/>
          <w:b/>
          <w:sz w:val="22"/>
          <w:szCs w:val="22"/>
          <w:lang w:val="en-ZA"/>
        </w:rPr>
      </w:pPr>
      <w:r w:rsidRPr="003800C8">
        <w:rPr>
          <w:rFonts w:ascii="Arial" w:hAnsi="Arial" w:cs="Arial"/>
          <w:b/>
          <w:sz w:val="22"/>
          <w:szCs w:val="22"/>
          <w:lang w:val="en-ZA"/>
        </w:rPr>
        <w:t>Change in energy= energy taken in – energy released</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Change in energy= 2249 – 2341,38 = - 92,38 kJ·mol</w:t>
      </w:r>
      <w:r w:rsidRPr="003800C8">
        <w:rPr>
          <w:rFonts w:ascii="Arial" w:hAnsi="Arial" w:cs="Arial"/>
          <w:sz w:val="22"/>
          <w:szCs w:val="22"/>
          <w:vertAlign w:val="superscript"/>
          <w:lang w:val="en-ZA"/>
        </w:rPr>
        <w:t>-1</w:t>
      </w:r>
    </w:p>
    <w:p w:rsidR="00580724" w:rsidRPr="003800C8" w:rsidRDefault="00580724"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Since more energy is released than taken in, the reaction is exothermic.</w:t>
      </w:r>
    </w:p>
    <w:p w:rsidR="00580724" w:rsidRPr="003800C8" w:rsidRDefault="00580724" w:rsidP="00D30092">
      <w:pPr>
        <w:rPr>
          <w:rFonts w:ascii="Arial" w:hAnsi="Arial" w:cs="Arial"/>
          <w:lang w:val="en-ZA"/>
        </w:rPr>
      </w:pPr>
    </w:p>
    <w:p w:rsidR="00C3282D" w:rsidRPr="003800C8" w:rsidRDefault="00C3282D" w:rsidP="00D30092">
      <w:pPr>
        <w:spacing w:after="0" w:line="240" w:lineRule="auto"/>
        <w:jc w:val="both"/>
        <w:rPr>
          <w:rFonts w:ascii="Arial" w:eastAsia="Times New Roman" w:hAnsi="Arial" w:cs="Arial"/>
          <w:lang w:val="en-ZA"/>
        </w:rPr>
      </w:pPr>
      <w:r w:rsidRPr="003800C8">
        <w:rPr>
          <w:rFonts w:ascii="Arial" w:eastAsia="Times New Roman" w:hAnsi="Arial" w:cs="Arial"/>
          <w:lang w:val="en-ZA"/>
        </w:rPr>
        <w:t xml:space="preserve">The total amount of energy of the reactants or products is called </w:t>
      </w:r>
      <w:r w:rsidRPr="003800C8">
        <w:rPr>
          <w:rFonts w:ascii="Arial" w:eastAsia="Times New Roman" w:hAnsi="Arial" w:cs="Arial"/>
          <w:b/>
          <w:lang w:val="en-ZA"/>
        </w:rPr>
        <w:t>enthalpy H</w:t>
      </w:r>
      <w:r w:rsidRPr="003800C8">
        <w:rPr>
          <w:rFonts w:ascii="Arial" w:eastAsia="Times New Roman" w:hAnsi="Arial" w:cs="Arial"/>
          <w:lang w:val="en-ZA"/>
        </w:rPr>
        <w:t xml:space="preserve">. Enthalpy can not be measured. We can only measure the </w:t>
      </w:r>
      <w:r w:rsidRPr="003800C8">
        <w:rPr>
          <w:rFonts w:ascii="Arial" w:eastAsia="Times New Roman" w:hAnsi="Arial" w:cs="Arial"/>
          <w:b/>
          <w:lang w:val="en-ZA"/>
        </w:rPr>
        <w:t>change of enthalpy</w:t>
      </w:r>
      <w:r w:rsidRPr="003800C8">
        <w:rPr>
          <w:rFonts w:ascii="Arial" w:eastAsia="Times New Roman" w:hAnsi="Arial" w:cs="Arial"/>
          <w:lang w:val="en-ZA"/>
        </w:rPr>
        <w:t>.</w:t>
      </w:r>
    </w:p>
    <w:p w:rsidR="00C3282D" w:rsidRPr="003800C8" w:rsidRDefault="00C3282D" w:rsidP="00D30092">
      <w:pPr>
        <w:spacing w:after="0" w:line="240" w:lineRule="auto"/>
        <w:jc w:val="both"/>
        <w:rPr>
          <w:rFonts w:ascii="Arial" w:eastAsia="Times New Roman" w:hAnsi="Arial" w:cs="Arial"/>
          <w:lang w:val="en-ZA"/>
        </w:rPr>
      </w:pPr>
      <w:r w:rsidRPr="003800C8">
        <w:rPr>
          <w:rFonts w:ascii="Arial" w:eastAsia="Times New Roman" w:hAnsi="Arial" w:cs="Arial"/>
          <w:lang w:val="en-ZA"/>
        </w:rPr>
        <w:t xml:space="preserve">The </w:t>
      </w:r>
      <w:r w:rsidRPr="003800C8">
        <w:rPr>
          <w:rFonts w:ascii="Arial" w:eastAsia="Times New Roman" w:hAnsi="Arial" w:cs="Arial"/>
          <w:b/>
          <w:lang w:val="en-ZA"/>
        </w:rPr>
        <w:t>enthalpy change</w:t>
      </w:r>
      <w:r w:rsidRPr="003800C8">
        <w:rPr>
          <w:rFonts w:ascii="Arial" w:eastAsia="Times New Roman" w:hAnsi="Arial" w:cs="Arial"/>
          <w:lang w:val="en-ZA"/>
        </w:rPr>
        <w:t xml:space="preserve"> (</w:t>
      </w:r>
      <w:r w:rsidRPr="003800C8">
        <w:rPr>
          <w:rFonts w:ascii="Arial" w:eastAsia="Times New Roman" w:hAnsi="Arial" w:cs="Arial"/>
          <w:noProof/>
          <w:lang w:val="en-ZA"/>
        </w:rPr>
        <w:t>Δ</w:t>
      </w:r>
      <w:r w:rsidRPr="003800C8">
        <w:rPr>
          <w:rFonts w:ascii="Arial" w:eastAsia="Times New Roman" w:hAnsi="Arial" w:cs="Arial"/>
          <w:lang w:val="en-ZA"/>
        </w:rPr>
        <w:t>H) is the amount of heat released or absorbed when a chemical reaction occurs at constant pressure.</w:t>
      </w:r>
    </w:p>
    <w:p w:rsidR="00C3282D" w:rsidRPr="003800C8" w:rsidRDefault="00C3282D" w:rsidP="002B4BE6">
      <w:pPr>
        <w:numPr>
          <w:ilvl w:val="0"/>
          <w:numId w:val="74"/>
        </w:numPr>
        <w:tabs>
          <w:tab w:val="clear" w:pos="720"/>
          <w:tab w:val="num" w:pos="0"/>
        </w:tabs>
        <w:spacing w:after="0" w:line="240" w:lineRule="auto"/>
        <w:ind w:left="0" w:firstLine="0"/>
        <w:rPr>
          <w:rFonts w:ascii="Arial" w:eastAsia="Times New Roman" w:hAnsi="Arial" w:cs="Arial"/>
          <w:b/>
          <w:lang w:val="en-ZA"/>
        </w:rPr>
      </w:pPr>
      <w:r w:rsidRPr="003800C8">
        <w:rPr>
          <w:rFonts w:ascii="Arial" w:eastAsia="Times New Roman" w:hAnsi="Arial" w:cs="Arial"/>
          <w:b/>
          <w:noProof/>
          <w:lang w:val="en-ZA"/>
        </w:rPr>
        <w:t>Δ</w:t>
      </w:r>
      <w:r w:rsidRPr="003800C8">
        <w:rPr>
          <w:rFonts w:ascii="Arial" w:eastAsia="Times New Roman" w:hAnsi="Arial" w:cs="Arial"/>
          <w:b/>
          <w:lang w:val="en-ZA"/>
        </w:rPr>
        <w:t>H = H</w:t>
      </w:r>
      <w:r w:rsidRPr="003800C8">
        <w:rPr>
          <w:rFonts w:ascii="Arial" w:eastAsia="Times New Roman" w:hAnsi="Arial" w:cs="Arial"/>
          <w:b/>
          <w:vertAlign w:val="subscript"/>
          <w:lang w:val="en-ZA"/>
        </w:rPr>
        <w:t>(products)</w:t>
      </w:r>
      <w:r w:rsidRPr="003800C8">
        <w:rPr>
          <w:rFonts w:ascii="Arial" w:eastAsia="Times New Roman" w:hAnsi="Arial" w:cs="Arial"/>
          <w:b/>
          <w:lang w:val="en-ZA"/>
        </w:rPr>
        <w:t xml:space="preserve"> - H</w:t>
      </w:r>
      <w:r w:rsidRPr="003800C8">
        <w:rPr>
          <w:rFonts w:ascii="Arial" w:eastAsia="Times New Roman" w:hAnsi="Arial" w:cs="Arial"/>
          <w:b/>
          <w:vertAlign w:val="subscript"/>
          <w:lang w:val="en-ZA"/>
        </w:rPr>
        <w:t xml:space="preserve">(reactants)    </w:t>
      </w:r>
      <w:r w:rsidRPr="003800C8">
        <w:rPr>
          <w:rFonts w:ascii="Arial" w:eastAsia="Times New Roman" w:hAnsi="Arial" w:cs="Arial"/>
          <w:b/>
          <w:position w:val="-10"/>
          <w:vertAlign w:val="subscript"/>
          <w:lang w:val="en-ZA"/>
        </w:rPr>
        <w:object w:dxaOrig="180" w:dyaOrig="340">
          <v:shape id="_x0000_i1225" type="#_x0000_t75" style="width:9pt;height:17pt" o:ole="">
            <v:imagedata r:id="rId428" o:title=""/>
          </v:shape>
          <o:OLEObject Type="Embed" ProgID="Equation.3" ShapeID="_x0000_i1225" DrawAspect="Content" ObjectID="_1582663133" r:id="rId501"/>
        </w:object>
      </w:r>
    </w:p>
    <w:p w:rsidR="00C3282D" w:rsidRPr="003800C8" w:rsidRDefault="00C3282D" w:rsidP="002B4BE6">
      <w:pPr>
        <w:numPr>
          <w:ilvl w:val="0"/>
          <w:numId w:val="74"/>
        </w:numPr>
        <w:tabs>
          <w:tab w:val="clear" w:pos="720"/>
          <w:tab w:val="num" w:pos="0"/>
        </w:tabs>
        <w:spacing w:after="0" w:line="240" w:lineRule="auto"/>
        <w:ind w:left="0" w:firstLine="0"/>
        <w:rPr>
          <w:rFonts w:ascii="Arial" w:eastAsia="Times New Roman" w:hAnsi="Arial" w:cs="Arial"/>
          <w:lang w:val="en-ZA"/>
        </w:rPr>
      </w:pPr>
    </w:p>
    <w:p w:rsidR="00C3282D" w:rsidRPr="003800C8" w:rsidRDefault="00C3282D" w:rsidP="00D30092">
      <w:pPr>
        <w:spacing w:after="0" w:line="240" w:lineRule="auto"/>
        <w:rPr>
          <w:rFonts w:ascii="Arial" w:eastAsia="Times New Roman" w:hAnsi="Arial" w:cs="Arial"/>
          <w:lang w:val="en-ZA"/>
        </w:rPr>
      </w:pPr>
      <w:r w:rsidRPr="003800C8">
        <w:rPr>
          <w:rFonts w:ascii="Arial" w:eastAsia="Times New Roman" w:hAnsi="Arial" w:cs="Arial"/>
          <w:lang w:val="en-ZA"/>
        </w:rPr>
        <w:t xml:space="preserve">The units of </w:t>
      </w:r>
      <w:r w:rsidRPr="003800C8">
        <w:rPr>
          <w:rFonts w:ascii="Arial" w:eastAsia="Times New Roman" w:hAnsi="Arial" w:cs="Arial"/>
          <w:b/>
          <w:noProof/>
          <w:lang w:val="en-ZA"/>
        </w:rPr>
        <w:t>Δ</w:t>
      </w:r>
      <w:r w:rsidRPr="003800C8">
        <w:rPr>
          <w:rFonts w:ascii="Arial" w:eastAsia="Times New Roman" w:hAnsi="Arial" w:cs="Arial"/>
          <w:b/>
          <w:lang w:val="en-ZA"/>
        </w:rPr>
        <w:t xml:space="preserve">H </w:t>
      </w:r>
      <w:r w:rsidRPr="003800C8">
        <w:rPr>
          <w:rFonts w:ascii="Arial" w:eastAsia="Times New Roman" w:hAnsi="Arial" w:cs="Arial"/>
          <w:lang w:val="en-ZA"/>
        </w:rPr>
        <w:t>are usually given as</w:t>
      </w:r>
      <w:r w:rsidRPr="003800C8">
        <w:rPr>
          <w:rFonts w:ascii="Arial" w:eastAsia="Times New Roman" w:hAnsi="Arial" w:cs="Arial"/>
          <w:position w:val="-10"/>
          <w:lang w:val="en-ZA"/>
        </w:rPr>
        <w:object w:dxaOrig="900" w:dyaOrig="360">
          <v:shape id="_x0000_i1226" type="#_x0000_t75" style="width:45pt;height:18pt" o:ole="">
            <v:imagedata r:id="rId502" o:title=""/>
          </v:shape>
          <o:OLEObject Type="Embed" ProgID="Equation.3" ShapeID="_x0000_i1226" DrawAspect="Content" ObjectID="_1582663134" r:id="rId503"/>
        </w:object>
      </w:r>
      <w:r w:rsidRPr="003800C8">
        <w:rPr>
          <w:rFonts w:ascii="Arial" w:eastAsia="Times New Roman" w:hAnsi="Arial" w:cs="Arial"/>
          <w:lang w:val="en-ZA"/>
        </w:rPr>
        <w:t xml:space="preserve"> (kJ/mol) or sometimes as </w:t>
      </w:r>
      <w:r w:rsidRPr="003800C8">
        <w:rPr>
          <w:rFonts w:ascii="Arial" w:eastAsia="Times New Roman" w:hAnsi="Arial" w:cs="Arial"/>
          <w:position w:val="-6"/>
          <w:lang w:val="en-ZA"/>
        </w:rPr>
        <w:object w:dxaOrig="1140" w:dyaOrig="320">
          <v:shape id="_x0000_i1227" type="#_x0000_t75" style="width:57pt;height:16pt" o:ole="">
            <v:imagedata r:id="rId504" o:title=""/>
          </v:shape>
          <o:OLEObject Type="Embed" ProgID="Equation.3" ShapeID="_x0000_i1227" DrawAspect="Content" ObjectID="_1582663135" r:id="rId505"/>
        </w:object>
      </w:r>
      <w:r w:rsidRPr="003800C8">
        <w:rPr>
          <w:rFonts w:ascii="Arial" w:eastAsia="Times New Roman" w:hAnsi="Arial" w:cs="Arial"/>
          <w:lang w:val="en-ZA"/>
        </w:rPr>
        <w:t xml:space="preserve"> (kcal/mol)</w:t>
      </w:r>
      <w:r w:rsidRPr="003800C8">
        <w:rPr>
          <w:rFonts w:ascii="Arial" w:eastAsia="Times New Roman" w:hAnsi="Arial" w:cs="Arial"/>
          <w:lang w:val="en-ZA"/>
        </w:rPr>
        <w:br/>
        <w:t xml:space="preserve">1 calorie (1 cal) = 4.184 joules (4.184 J) </w:t>
      </w:r>
    </w:p>
    <w:p w:rsidR="00C3282D" w:rsidRPr="003800C8" w:rsidRDefault="00C3282D" w:rsidP="00D30092">
      <w:pPr>
        <w:spacing w:after="0" w:line="240" w:lineRule="auto"/>
        <w:rPr>
          <w:rFonts w:ascii="Arial" w:eastAsia="Times New Roman" w:hAnsi="Arial" w:cs="Arial"/>
          <w:lang w:val="en-ZA"/>
        </w:rPr>
      </w:pPr>
      <w:r w:rsidRPr="003800C8">
        <w:rPr>
          <w:rFonts w:ascii="Arial" w:eastAsia="Times New Roman" w:hAnsi="Arial" w:cs="Arial"/>
          <w:lang w:val="en-ZA"/>
        </w:rPr>
        <w:t>Energy changes are measured under standard laboratory conditions (S.L.C.) 25</w:t>
      </w:r>
      <w:r w:rsidRPr="003800C8">
        <w:rPr>
          <w:rFonts w:ascii="Arial" w:eastAsia="Times New Roman" w:hAnsi="Arial" w:cs="Arial"/>
          <w:vertAlign w:val="superscript"/>
          <w:lang w:val="en-ZA"/>
        </w:rPr>
        <w:t>o</w:t>
      </w:r>
      <w:r w:rsidRPr="003800C8">
        <w:rPr>
          <w:rFonts w:ascii="Arial" w:eastAsia="Times New Roman" w:hAnsi="Arial" w:cs="Arial"/>
          <w:lang w:val="en-ZA"/>
        </w:rPr>
        <w:t>C (298K) and 101.3 kPa (1 atmosphere).</w:t>
      </w:r>
    </w:p>
    <w:p w:rsidR="00C3282D" w:rsidRPr="003800C8" w:rsidRDefault="00C3282D" w:rsidP="00D30092">
      <w:pPr>
        <w:spacing w:after="0" w:line="240" w:lineRule="auto"/>
        <w:rPr>
          <w:rFonts w:ascii="Arial" w:eastAsia="Times New Roman" w:hAnsi="Arial" w:cs="Arial"/>
          <w:vertAlign w:val="subscript"/>
          <w:lang w:val="en-ZA"/>
        </w:rPr>
      </w:pPr>
      <w:r w:rsidRPr="003800C8">
        <w:rPr>
          <w:rFonts w:ascii="Arial" w:eastAsia="Times New Roman" w:hAnsi="Arial" w:cs="Arial"/>
          <w:lang w:val="en-ZA"/>
        </w:rPr>
        <w:t xml:space="preserve">In the </w:t>
      </w:r>
      <w:r w:rsidRPr="003800C8">
        <w:rPr>
          <w:rFonts w:ascii="Arial" w:eastAsia="Times New Roman" w:hAnsi="Arial" w:cs="Arial"/>
          <w:b/>
          <w:lang w:val="en-ZA"/>
        </w:rPr>
        <w:t>exothermic reaction</w:t>
      </w:r>
      <w:r w:rsidRPr="003800C8">
        <w:rPr>
          <w:rFonts w:ascii="Arial" w:eastAsia="Times New Roman" w:hAnsi="Arial" w:cs="Arial"/>
          <w:lang w:val="en-ZA"/>
        </w:rPr>
        <w:t xml:space="preserve"> energy of the reactants is greater than the energy of the products</w:t>
      </w:r>
      <w:r w:rsidRPr="003800C8">
        <w:rPr>
          <w:rFonts w:ascii="Arial" w:eastAsia="Times New Roman" w:hAnsi="Arial" w:cs="Arial"/>
          <w:lang w:val="en-ZA"/>
        </w:rPr>
        <w:br/>
        <w:t>H</w:t>
      </w:r>
      <w:r w:rsidRPr="003800C8">
        <w:rPr>
          <w:rFonts w:ascii="Arial" w:eastAsia="Times New Roman" w:hAnsi="Arial" w:cs="Arial"/>
          <w:vertAlign w:val="subscript"/>
          <w:lang w:val="en-ZA"/>
        </w:rPr>
        <w:t>(reactants)</w:t>
      </w:r>
      <w:r w:rsidRPr="003800C8">
        <w:rPr>
          <w:rFonts w:ascii="Arial" w:eastAsia="Times New Roman" w:hAnsi="Arial" w:cs="Arial"/>
          <w:lang w:val="en-ZA"/>
        </w:rPr>
        <w:t>&gt; H</w:t>
      </w:r>
      <w:r w:rsidRPr="003800C8">
        <w:rPr>
          <w:rFonts w:ascii="Arial" w:eastAsia="Times New Roman" w:hAnsi="Arial" w:cs="Arial"/>
          <w:vertAlign w:val="subscript"/>
          <w:lang w:val="en-ZA"/>
        </w:rPr>
        <w:t>(products)</w:t>
      </w:r>
    </w:p>
    <w:p w:rsidR="00C3282D" w:rsidRPr="003800C8" w:rsidRDefault="00C3282D" w:rsidP="00D30092">
      <w:pPr>
        <w:spacing w:after="0" w:line="240" w:lineRule="auto"/>
        <w:rPr>
          <w:rFonts w:ascii="Arial" w:eastAsia="Times New Roman" w:hAnsi="Arial" w:cs="Arial"/>
          <w:lang w:val="en-ZA"/>
        </w:rPr>
      </w:pPr>
      <w:r w:rsidRPr="003800C8">
        <w:rPr>
          <w:rFonts w:ascii="Arial" w:eastAsia="Times New Roman" w:hAnsi="Arial" w:cs="Arial"/>
          <w:noProof/>
          <w:lang w:val="en-ZA"/>
        </w:rPr>
        <w:t xml:space="preserve">        Δ</w:t>
      </w:r>
      <w:r w:rsidRPr="003800C8">
        <w:rPr>
          <w:rFonts w:ascii="Arial" w:eastAsia="Times New Roman" w:hAnsi="Arial" w:cs="Arial"/>
          <w:lang w:val="en-ZA"/>
        </w:rPr>
        <w:t>H = H</w:t>
      </w:r>
      <w:r w:rsidRPr="003800C8">
        <w:rPr>
          <w:rFonts w:ascii="Arial" w:eastAsia="Times New Roman" w:hAnsi="Arial" w:cs="Arial"/>
          <w:vertAlign w:val="subscript"/>
          <w:lang w:val="en-ZA"/>
        </w:rPr>
        <w:t>(products)</w:t>
      </w:r>
      <w:r w:rsidRPr="003800C8">
        <w:rPr>
          <w:rFonts w:ascii="Arial" w:eastAsia="Times New Roman" w:hAnsi="Arial" w:cs="Arial"/>
          <w:lang w:val="en-ZA"/>
        </w:rPr>
        <w:t xml:space="preserve"> - H</w:t>
      </w:r>
      <w:r w:rsidRPr="003800C8">
        <w:rPr>
          <w:rFonts w:ascii="Arial" w:eastAsia="Times New Roman" w:hAnsi="Arial" w:cs="Arial"/>
          <w:vertAlign w:val="subscript"/>
          <w:lang w:val="en-ZA"/>
        </w:rPr>
        <w:t>(reactants)</w:t>
      </w:r>
      <w:r w:rsidRPr="003800C8">
        <w:rPr>
          <w:rFonts w:ascii="Arial" w:eastAsia="Times New Roman" w:hAnsi="Arial" w:cs="Arial"/>
          <w:lang w:val="en-ZA"/>
        </w:rPr>
        <w:br/>
        <w:t xml:space="preserve">        </w:t>
      </w:r>
      <w:r w:rsidRPr="003800C8">
        <w:rPr>
          <w:rFonts w:ascii="Arial" w:eastAsia="Times New Roman" w:hAnsi="Arial" w:cs="Arial"/>
          <w:noProof/>
          <w:lang w:val="en-ZA"/>
        </w:rPr>
        <w:t>Δ</w:t>
      </w:r>
      <w:r w:rsidRPr="003800C8">
        <w:rPr>
          <w:rFonts w:ascii="Arial" w:eastAsia="Times New Roman" w:hAnsi="Arial" w:cs="Arial"/>
          <w:lang w:val="en-ZA"/>
        </w:rPr>
        <w:t>H  &lt; 0 (negative value)</w:t>
      </w:r>
    </w:p>
    <w:p w:rsidR="00C3282D" w:rsidRPr="003800C8" w:rsidRDefault="00C3282D" w:rsidP="00D30092">
      <w:pPr>
        <w:spacing w:after="0" w:line="240" w:lineRule="auto"/>
        <w:rPr>
          <w:rFonts w:ascii="Arial" w:eastAsia="Times New Roman" w:hAnsi="Arial" w:cs="Arial"/>
          <w:i/>
          <w:lang w:val="en-ZA"/>
        </w:rPr>
      </w:pPr>
      <w:r w:rsidRPr="003800C8">
        <w:rPr>
          <w:rFonts w:ascii="Arial" w:eastAsia="Times New Roman" w:hAnsi="Arial" w:cs="Arial"/>
          <w:i/>
          <w:lang w:val="en-ZA"/>
        </w:rPr>
        <w:t>Example</w:t>
      </w:r>
    </w:p>
    <w:p w:rsidR="00C3282D" w:rsidRPr="003800C8" w:rsidRDefault="00C3282D" w:rsidP="00D30092">
      <w:pPr>
        <w:spacing w:after="0" w:line="240" w:lineRule="auto"/>
        <w:rPr>
          <w:rFonts w:ascii="Arial" w:eastAsia="Times New Roman" w:hAnsi="Arial" w:cs="Arial"/>
          <w:vertAlign w:val="superscript"/>
          <w:lang w:val="en-ZA"/>
        </w:rPr>
      </w:pPr>
      <w:r w:rsidRPr="003800C8">
        <w:rPr>
          <w:rFonts w:ascii="Arial" w:eastAsia="Times New Roman" w:hAnsi="Arial" w:cs="Arial"/>
          <w:lang w:val="en-ZA"/>
        </w:rPr>
        <w:t xml:space="preserve"> N</w:t>
      </w:r>
      <w:r w:rsidRPr="003800C8">
        <w:rPr>
          <w:rFonts w:ascii="Arial" w:eastAsia="Times New Roman" w:hAnsi="Arial" w:cs="Arial"/>
          <w:vertAlign w:val="subscript"/>
          <w:lang w:val="en-ZA"/>
        </w:rPr>
        <w:t>2</w:t>
      </w:r>
      <w:r w:rsidRPr="003800C8">
        <w:rPr>
          <w:rFonts w:ascii="Arial" w:eastAsia="Times New Roman" w:hAnsi="Arial" w:cs="Arial"/>
          <w:lang w:val="en-ZA"/>
        </w:rPr>
        <w:t>(g)+ 3H</w:t>
      </w:r>
      <w:r w:rsidRPr="003800C8">
        <w:rPr>
          <w:rFonts w:ascii="Arial" w:eastAsia="Times New Roman" w:hAnsi="Arial" w:cs="Arial"/>
          <w:vertAlign w:val="subscript"/>
          <w:lang w:val="en-ZA"/>
        </w:rPr>
        <w:t>2</w:t>
      </w:r>
      <w:r w:rsidRPr="003800C8">
        <w:rPr>
          <w:rFonts w:ascii="Arial" w:eastAsia="Times New Roman" w:hAnsi="Arial" w:cs="Arial"/>
          <w:lang w:val="en-ZA"/>
        </w:rPr>
        <w:t>(g) → 2NH</w:t>
      </w:r>
      <w:r w:rsidRPr="003800C8">
        <w:rPr>
          <w:rFonts w:ascii="Arial" w:eastAsia="Times New Roman" w:hAnsi="Arial" w:cs="Arial"/>
          <w:vertAlign w:val="subscript"/>
          <w:lang w:val="en-ZA"/>
        </w:rPr>
        <w:t>3</w:t>
      </w:r>
      <w:r w:rsidRPr="003800C8">
        <w:rPr>
          <w:rFonts w:ascii="Arial" w:eastAsia="Times New Roman" w:hAnsi="Arial" w:cs="Arial"/>
          <w:lang w:val="en-ZA"/>
        </w:rPr>
        <w:t xml:space="preserve">(g)+ 92.4 kJ </w:t>
      </w:r>
      <w:r w:rsidRPr="003800C8">
        <w:rPr>
          <w:rFonts w:ascii="Arial" w:eastAsia="Times New Roman" w:hAnsi="Arial" w:cs="Arial"/>
          <w:lang w:val="en-ZA"/>
        </w:rPr>
        <w:br/>
        <w:t xml:space="preserve"> N</w:t>
      </w:r>
      <w:r w:rsidRPr="003800C8">
        <w:rPr>
          <w:rFonts w:ascii="Arial" w:eastAsia="Times New Roman" w:hAnsi="Arial" w:cs="Arial"/>
          <w:vertAlign w:val="subscript"/>
          <w:lang w:val="en-ZA"/>
        </w:rPr>
        <w:t>2</w:t>
      </w:r>
      <w:r w:rsidRPr="003800C8">
        <w:rPr>
          <w:rFonts w:ascii="Arial" w:eastAsia="Times New Roman" w:hAnsi="Arial" w:cs="Arial"/>
          <w:lang w:val="en-ZA"/>
        </w:rPr>
        <w:t>(g)+ 3H</w:t>
      </w:r>
      <w:r w:rsidRPr="003800C8">
        <w:rPr>
          <w:rFonts w:ascii="Arial" w:eastAsia="Times New Roman" w:hAnsi="Arial" w:cs="Arial"/>
          <w:vertAlign w:val="subscript"/>
          <w:lang w:val="en-ZA"/>
        </w:rPr>
        <w:t>2</w:t>
      </w:r>
      <w:r w:rsidRPr="003800C8">
        <w:rPr>
          <w:rFonts w:ascii="Arial" w:eastAsia="Times New Roman" w:hAnsi="Arial" w:cs="Arial"/>
          <w:lang w:val="en-ZA"/>
        </w:rPr>
        <w:t>(g) → 2NH</w:t>
      </w:r>
      <w:r w:rsidRPr="003800C8">
        <w:rPr>
          <w:rFonts w:ascii="Arial" w:eastAsia="Times New Roman" w:hAnsi="Arial" w:cs="Arial"/>
          <w:vertAlign w:val="subscript"/>
          <w:lang w:val="en-ZA"/>
        </w:rPr>
        <w:t>3</w:t>
      </w:r>
      <w:r w:rsidRPr="003800C8">
        <w:rPr>
          <w:rFonts w:ascii="Arial" w:eastAsia="Times New Roman" w:hAnsi="Arial" w:cs="Arial"/>
          <w:lang w:val="en-ZA"/>
        </w:rPr>
        <w:t xml:space="preserve">(g) </w:t>
      </w:r>
      <w:r w:rsidRPr="003800C8">
        <w:rPr>
          <w:rFonts w:ascii="Arial" w:eastAsia="Times New Roman" w:hAnsi="Arial" w:cs="Arial"/>
          <w:noProof/>
          <w:lang w:val="en-ZA"/>
        </w:rPr>
        <w:t>Δ</w:t>
      </w:r>
      <w:r w:rsidRPr="003800C8">
        <w:rPr>
          <w:rFonts w:ascii="Arial" w:eastAsia="Times New Roman" w:hAnsi="Arial" w:cs="Arial"/>
          <w:lang w:val="en-ZA"/>
        </w:rPr>
        <w:t>H= - 92.4 kJ mol</w:t>
      </w:r>
      <w:r w:rsidRPr="003800C8">
        <w:rPr>
          <w:rFonts w:ascii="Arial" w:eastAsia="Times New Roman" w:hAnsi="Arial" w:cs="Arial"/>
          <w:vertAlign w:val="superscript"/>
          <w:lang w:val="en-ZA"/>
        </w:rPr>
        <w:t>-1</w:t>
      </w:r>
    </w:p>
    <w:p w:rsidR="00C3282D" w:rsidRPr="003800C8" w:rsidRDefault="00C3282D" w:rsidP="00D30092">
      <w:pPr>
        <w:spacing w:after="0" w:line="240" w:lineRule="auto"/>
        <w:jc w:val="both"/>
        <w:rPr>
          <w:rFonts w:ascii="Arial" w:eastAsia="Times New Roman" w:hAnsi="Arial" w:cs="Arial"/>
          <w:b/>
          <w:lang w:val="en-ZA"/>
        </w:rPr>
      </w:pPr>
      <w:r w:rsidRPr="003800C8">
        <w:rPr>
          <w:rFonts w:ascii="Arial" w:eastAsia="Times New Roman" w:hAnsi="Arial" w:cs="Arial"/>
          <w:b/>
          <w:noProof/>
        </w:rPr>
        <mc:AlternateContent>
          <mc:Choice Requires="wps">
            <w:drawing>
              <wp:anchor distT="0" distB="0" distL="114300" distR="114300" simplePos="0" relativeHeight="251807744" behindDoc="0" locked="0" layoutInCell="1" allowOverlap="1" wp14:anchorId="60694788" wp14:editId="41EA19E0">
                <wp:simplePos x="0" y="0"/>
                <wp:positionH relativeFrom="column">
                  <wp:posOffset>3251835</wp:posOffset>
                </wp:positionH>
                <wp:positionV relativeFrom="paragraph">
                  <wp:posOffset>189865</wp:posOffset>
                </wp:positionV>
                <wp:extent cx="3035935" cy="1671320"/>
                <wp:effectExtent l="0" t="2540" r="4445" b="2540"/>
                <wp:wrapNone/>
                <wp:docPr id="713" name="Text Box 7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1671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1E5798" w:rsidRDefault="00730028" w:rsidP="00C3282D">
                            <w:pPr>
                              <w:spacing w:before="100" w:beforeAutospacing="1" w:after="100" w:afterAutospacing="1"/>
                              <w:rPr>
                                <w:rFonts w:ascii="Arial" w:hAnsi="Arial" w:cs="Arial"/>
                                <w:vertAlign w:val="superscript"/>
                              </w:rPr>
                            </w:pPr>
                            <w:r w:rsidRPr="001E5798">
                              <w:rPr>
                                <w:rFonts w:ascii="Arial" w:hAnsi="Arial" w:cs="Arial"/>
                              </w:rPr>
                              <w:t>Energy of reactants (N</w:t>
                            </w:r>
                            <w:r w:rsidRPr="001E5798">
                              <w:rPr>
                                <w:rFonts w:ascii="Arial" w:hAnsi="Arial" w:cs="Arial"/>
                                <w:vertAlign w:val="subscript"/>
                              </w:rPr>
                              <w:t>2</w:t>
                            </w:r>
                            <w:r w:rsidRPr="001E5798">
                              <w:rPr>
                                <w:rFonts w:ascii="Arial" w:hAnsi="Arial" w:cs="Arial"/>
                              </w:rPr>
                              <w:t xml:space="preserve"> and H</w:t>
                            </w:r>
                            <w:r w:rsidRPr="001E5798">
                              <w:rPr>
                                <w:rFonts w:ascii="Arial" w:hAnsi="Arial" w:cs="Arial"/>
                                <w:vertAlign w:val="subscript"/>
                              </w:rPr>
                              <w:t>2</w:t>
                            </w:r>
                            <w:r w:rsidRPr="001E5798">
                              <w:rPr>
                                <w:rFonts w:ascii="Arial" w:hAnsi="Arial" w:cs="Arial"/>
                              </w:rPr>
                              <w:t>) is greater than the energy of the products (NH</w:t>
                            </w:r>
                            <w:r w:rsidRPr="001E5798">
                              <w:rPr>
                                <w:rFonts w:ascii="Arial" w:hAnsi="Arial" w:cs="Arial"/>
                                <w:vertAlign w:val="subscript"/>
                              </w:rPr>
                              <w:t>3</w:t>
                            </w:r>
                            <w:r w:rsidRPr="001E5798">
                              <w:rPr>
                                <w:rFonts w:ascii="Arial" w:hAnsi="Arial" w:cs="Arial"/>
                              </w:rPr>
                              <w:t xml:space="preserve">). Energy is released. </w:t>
                            </w:r>
                            <w:r w:rsidRPr="001E5798">
                              <w:rPr>
                                <w:rFonts w:ascii="Arial" w:hAnsi="Arial" w:cs="Arial"/>
                              </w:rPr>
                              <w:br/>
                            </w:r>
                            <w:r>
                              <w:rPr>
                                <w:rFonts w:ascii="Arial" w:hAnsi="Arial" w:cs="Arial"/>
                                <w:noProof/>
                              </w:rPr>
                              <w:drawing>
                                <wp:inline distT="0" distB="0" distL="0" distR="0" wp14:anchorId="518CE92F" wp14:editId="25DA8173">
                                  <wp:extent cx="142875" cy="114300"/>
                                  <wp:effectExtent l="0" t="0" r="9525" b="0"/>
                                  <wp:docPr id="712" name="Picture 712" descr="http://www.ausetute.com.au/../images/cap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ausetute.com.au/../images/capdelta.gif"/>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1E5798">
                              <w:rPr>
                                <w:rFonts w:ascii="Arial" w:hAnsi="Arial" w:cs="Arial"/>
                              </w:rPr>
                              <w:t xml:space="preserve">H is negative. </w:t>
                            </w:r>
                            <w:r w:rsidRPr="001E5798">
                              <w:rPr>
                                <w:rFonts w:ascii="Arial" w:hAnsi="Arial" w:cs="Arial"/>
                              </w:rPr>
                              <w:br/>
                            </w:r>
                            <w:r>
                              <w:rPr>
                                <w:rFonts w:ascii="Arial" w:hAnsi="Arial" w:cs="Arial"/>
                                <w:noProof/>
                              </w:rPr>
                              <w:drawing>
                                <wp:inline distT="0" distB="0" distL="0" distR="0" wp14:anchorId="4AA4D64B" wp14:editId="30BDD9F5">
                                  <wp:extent cx="142875" cy="114300"/>
                                  <wp:effectExtent l="0" t="0" r="9525" b="0"/>
                                  <wp:docPr id="711" name="Picture 711" descr="http://www.ausetute.com.au/../images/cap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ausetute.com.au/../images/capdelta.gif"/>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1E5798">
                              <w:rPr>
                                <w:rFonts w:ascii="Arial" w:hAnsi="Arial" w:cs="Arial"/>
                              </w:rPr>
                              <w:t>H is measured from the energy of reactants to the energy of products on the Energy Profile diagram.</w:t>
                            </w:r>
                          </w:p>
                          <w:p w:rsidR="00730028" w:rsidRDefault="00730028" w:rsidP="00C3282D">
                            <w:pPr>
                              <w:jc w:val="both"/>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13" o:spid="_x0000_s1367" type="#_x0000_t202" style="position:absolute;left:0;text-align:left;margin-left:256.05pt;margin-top:14.95pt;width:239.05pt;height:131.6pt;z-index:251807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" filled="f" stroked="f">
                <v:textbox style="mso-fit-shape-to-text:t">
                  <w:txbxContent>
                    <w:p w:rsidR="00730028" w:rsidRPr="001E5798" w:rsidRDefault="00730028" w:rsidP="00C3282D">
                      <w:pPr>
                        <w:spacing w:before="100" w:beforeAutospacing="1" w:after="100" w:afterAutospacing="1"/>
                        <w:rPr>
                          <w:rFonts w:ascii="Arial" w:hAnsi="Arial" w:cs="Arial"/>
                          <w:vertAlign w:val="superscript"/>
                        </w:rPr>
                      </w:pPr>
                      <w:r w:rsidRPr="001E5798">
                        <w:rPr>
                          <w:rFonts w:ascii="Arial" w:hAnsi="Arial" w:cs="Arial"/>
                        </w:rPr>
                        <w:t>Energy of reactants (N</w:t>
                      </w:r>
                      <w:r w:rsidRPr="001E5798">
                        <w:rPr>
                          <w:rFonts w:ascii="Arial" w:hAnsi="Arial" w:cs="Arial"/>
                          <w:vertAlign w:val="subscript"/>
                        </w:rPr>
                        <w:t>2</w:t>
                      </w:r>
                      <w:r w:rsidRPr="001E5798">
                        <w:rPr>
                          <w:rFonts w:ascii="Arial" w:hAnsi="Arial" w:cs="Arial"/>
                        </w:rPr>
                        <w:t xml:space="preserve"> and H</w:t>
                      </w:r>
                      <w:r w:rsidRPr="001E5798">
                        <w:rPr>
                          <w:rFonts w:ascii="Arial" w:hAnsi="Arial" w:cs="Arial"/>
                          <w:vertAlign w:val="subscript"/>
                        </w:rPr>
                        <w:t>2</w:t>
                      </w:r>
                      <w:r w:rsidRPr="001E5798">
                        <w:rPr>
                          <w:rFonts w:ascii="Arial" w:hAnsi="Arial" w:cs="Arial"/>
                        </w:rPr>
                        <w:t>) is greater than the energy of the products (NH</w:t>
                      </w:r>
                      <w:r w:rsidRPr="001E5798">
                        <w:rPr>
                          <w:rFonts w:ascii="Arial" w:hAnsi="Arial" w:cs="Arial"/>
                          <w:vertAlign w:val="subscript"/>
                        </w:rPr>
                        <w:t>3</w:t>
                      </w:r>
                      <w:r w:rsidRPr="001E5798">
                        <w:rPr>
                          <w:rFonts w:ascii="Arial" w:hAnsi="Arial" w:cs="Arial"/>
                        </w:rPr>
                        <w:t xml:space="preserve">). Energy is released. </w:t>
                      </w:r>
                      <w:r w:rsidRPr="001E5798">
                        <w:rPr>
                          <w:rFonts w:ascii="Arial" w:hAnsi="Arial" w:cs="Arial"/>
                        </w:rPr>
                        <w:br/>
                      </w:r>
                      <w:r>
                        <w:rPr>
                          <w:rFonts w:ascii="Arial" w:hAnsi="Arial" w:cs="Arial"/>
                          <w:noProof/>
                        </w:rPr>
                        <w:drawing>
                          <wp:inline distT="0" distB="0" distL="0" distR="0" wp14:anchorId="518CE92F" wp14:editId="25DA8173">
                            <wp:extent cx="142875" cy="114300"/>
                            <wp:effectExtent l="0" t="0" r="9525" b="0"/>
                            <wp:docPr id="712" name="Picture 712" descr="http://www.ausetute.com.au/../images/cap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www.ausetute.com.au/../images/capdelta.gif"/>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1E5798">
                        <w:rPr>
                          <w:rFonts w:ascii="Arial" w:hAnsi="Arial" w:cs="Arial"/>
                        </w:rPr>
                        <w:t xml:space="preserve">H is negative. </w:t>
                      </w:r>
                      <w:r w:rsidRPr="001E5798">
                        <w:rPr>
                          <w:rFonts w:ascii="Arial" w:hAnsi="Arial" w:cs="Arial"/>
                        </w:rPr>
                        <w:br/>
                      </w:r>
                      <w:r>
                        <w:rPr>
                          <w:rFonts w:ascii="Arial" w:hAnsi="Arial" w:cs="Arial"/>
                          <w:noProof/>
                        </w:rPr>
                        <w:drawing>
                          <wp:inline distT="0" distB="0" distL="0" distR="0" wp14:anchorId="4AA4D64B" wp14:editId="30BDD9F5">
                            <wp:extent cx="142875" cy="114300"/>
                            <wp:effectExtent l="0" t="0" r="9525" b="0"/>
                            <wp:docPr id="711" name="Picture 711" descr="http://www.ausetute.com.au/../images/cap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www.ausetute.com.au/../images/capdelta.gif"/>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1E5798">
                        <w:rPr>
                          <w:rFonts w:ascii="Arial" w:hAnsi="Arial" w:cs="Arial"/>
                        </w:rPr>
                        <w:t>H is measured from the energy of reactants to the energy of products on the Energy Profile diagram.</w:t>
                      </w:r>
                    </w:p>
                    <w:p w:rsidR="00730028" w:rsidRDefault="00730028" w:rsidP="00C3282D">
                      <w:pPr>
                        <w:jc w:val="both"/>
                      </w:pPr>
                    </w:p>
                  </w:txbxContent>
                </v:textbox>
              </v:shape>
            </w:pict>
          </mc:Fallback>
        </mc:AlternateContent>
      </w:r>
      <w:r w:rsidRPr="003800C8">
        <w:rPr>
          <w:rFonts w:ascii="Arial" w:eastAsia="Times New Roman" w:hAnsi="Arial" w:cs="Arial"/>
          <w:b/>
          <w:noProof/>
        </w:rPr>
        <mc:AlternateContent>
          <mc:Choice Requires="wpg">
            <w:drawing>
              <wp:anchor distT="0" distB="0" distL="114300" distR="114300" simplePos="0" relativeHeight="251806720" behindDoc="0" locked="0" layoutInCell="1" allowOverlap="1" wp14:anchorId="4CEF8EAD" wp14:editId="1D4156B2">
                <wp:simplePos x="0" y="0"/>
                <wp:positionH relativeFrom="column">
                  <wp:posOffset>-149225</wp:posOffset>
                </wp:positionH>
                <wp:positionV relativeFrom="paragraph">
                  <wp:posOffset>51435</wp:posOffset>
                </wp:positionV>
                <wp:extent cx="3542030" cy="2181225"/>
                <wp:effectExtent l="3175" t="0" r="0" b="2540"/>
                <wp:wrapNone/>
                <wp:docPr id="693" name="Group 6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2030" cy="2181225"/>
                          <a:chOff x="1425" y="7485"/>
                          <a:chExt cx="4500" cy="3435"/>
                        </a:xfrm>
                      </wpg:grpSpPr>
                      <wps:wsp>
                        <wps:cNvPr id="694" name="AutoShape 233"/>
                        <wps:cNvCnPr>
                          <a:cxnSpLocks noChangeShapeType="1"/>
                        </wps:cNvCnPr>
                        <wps:spPr bwMode="auto">
                          <a:xfrm>
                            <a:off x="4110" y="9600"/>
                            <a:ext cx="1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695" name="Group 234"/>
                        <wpg:cNvGrpSpPr>
                          <a:grpSpLocks/>
                        </wpg:cNvGrpSpPr>
                        <wpg:grpSpPr bwMode="auto">
                          <a:xfrm>
                            <a:off x="1425" y="7485"/>
                            <a:ext cx="4500" cy="3435"/>
                            <a:chOff x="1425" y="7485"/>
                            <a:chExt cx="4500" cy="3435"/>
                          </a:xfrm>
                        </wpg:grpSpPr>
                        <wps:wsp>
                          <wps:cNvPr id="696" name="AutoShape 235"/>
                          <wps:cNvCnPr>
                            <a:cxnSpLocks noChangeShapeType="1"/>
                          </wps:cNvCnPr>
                          <wps:spPr bwMode="auto">
                            <a:xfrm flipV="1">
                              <a:off x="2355" y="8520"/>
                              <a:ext cx="30" cy="1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697" name="Group 236"/>
                          <wpg:cNvGrpSpPr>
                            <a:grpSpLocks/>
                          </wpg:cNvGrpSpPr>
                          <wpg:grpSpPr bwMode="auto">
                            <a:xfrm>
                              <a:off x="1935" y="7830"/>
                              <a:ext cx="3825" cy="2490"/>
                              <a:chOff x="1935" y="7650"/>
                              <a:chExt cx="3825" cy="2490"/>
                            </a:xfrm>
                          </wpg:grpSpPr>
                          <wpg:grpSp>
                            <wpg:cNvPr id="698" name="Group 237"/>
                            <wpg:cNvGrpSpPr>
                              <a:grpSpLocks/>
                            </wpg:cNvGrpSpPr>
                            <wpg:grpSpPr bwMode="auto">
                              <a:xfrm>
                                <a:off x="1980" y="7650"/>
                                <a:ext cx="3780" cy="2490"/>
                                <a:chOff x="1980" y="7650"/>
                                <a:chExt cx="3780" cy="2490"/>
                              </a:xfrm>
                            </wpg:grpSpPr>
                            <wpg:grpSp>
                              <wpg:cNvPr id="699" name="Group 238"/>
                              <wpg:cNvGrpSpPr>
                                <a:grpSpLocks/>
                              </wpg:cNvGrpSpPr>
                              <wpg:grpSpPr bwMode="auto">
                                <a:xfrm>
                                  <a:off x="1980" y="7710"/>
                                  <a:ext cx="3780" cy="2430"/>
                                  <a:chOff x="1980" y="6780"/>
                                  <a:chExt cx="3780" cy="2430"/>
                                </a:xfrm>
                              </wpg:grpSpPr>
                              <wps:wsp>
                                <wps:cNvPr id="700" name="AutoShape 239"/>
                                <wps:cNvCnPr>
                                  <a:cxnSpLocks noChangeShapeType="1"/>
                                </wps:cNvCnPr>
                                <wps:spPr bwMode="auto">
                                  <a:xfrm>
                                    <a:off x="1980" y="9210"/>
                                    <a:ext cx="3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1" name="AutoShape 240"/>
                                <wps:cNvCnPr>
                                  <a:cxnSpLocks noChangeShapeType="1"/>
                                </wps:cNvCnPr>
                                <wps:spPr bwMode="auto">
                                  <a:xfrm flipV="1">
                                    <a:off x="1980" y="6780"/>
                                    <a:ext cx="0" cy="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02" name="AutoShape 241"/>
                              <wps:cNvCnPr>
                                <a:cxnSpLocks noChangeShapeType="1"/>
                              </wps:cNvCnPr>
                              <wps:spPr bwMode="auto">
                                <a:xfrm>
                                  <a:off x="1980" y="9420"/>
                                  <a:ext cx="363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703" name="AutoShape 242"/>
                              <wps:cNvCnPr>
                                <a:cxnSpLocks noChangeShapeType="1"/>
                              </wps:cNvCnPr>
                              <wps:spPr bwMode="auto">
                                <a:xfrm>
                                  <a:off x="1980" y="8340"/>
                                  <a:ext cx="363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704" name="AutoShape 243"/>
                              <wps:cNvCnPr>
                                <a:cxnSpLocks noChangeShapeType="1"/>
                              </wps:cNvCnPr>
                              <wps:spPr bwMode="auto">
                                <a:xfrm>
                                  <a:off x="1980" y="8340"/>
                                  <a:ext cx="1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05" name="Freeform 244"/>
                              <wps:cNvSpPr>
                                <a:spLocks/>
                              </wps:cNvSpPr>
                              <wps:spPr bwMode="auto">
                                <a:xfrm>
                                  <a:off x="3075" y="7650"/>
                                  <a:ext cx="1020" cy="1770"/>
                                </a:xfrm>
                                <a:custGeom>
                                  <a:avLst/>
                                  <a:gdLst>
                                    <a:gd name="T0" fmla="*/ 0 w 1020"/>
                                    <a:gd name="T1" fmla="*/ 690 h 1770"/>
                                    <a:gd name="T2" fmla="*/ 480 w 1020"/>
                                    <a:gd name="T3" fmla="*/ 180 h 1770"/>
                                    <a:gd name="T4" fmla="*/ 1020 w 1020"/>
                                    <a:gd name="T5" fmla="*/ 1770 h 1770"/>
                                  </a:gdLst>
                                  <a:ahLst/>
                                  <a:cxnLst>
                                    <a:cxn ang="0">
                                      <a:pos x="T0" y="T1"/>
                                    </a:cxn>
                                    <a:cxn ang="0">
                                      <a:pos x="T2" y="T3"/>
                                    </a:cxn>
                                    <a:cxn ang="0">
                                      <a:pos x="T4" y="T5"/>
                                    </a:cxn>
                                  </a:cxnLst>
                                  <a:rect l="0" t="0" r="r" b="b"/>
                                  <a:pathLst>
                                    <a:path w="1020" h="1770">
                                      <a:moveTo>
                                        <a:pt x="0" y="690"/>
                                      </a:moveTo>
                                      <a:cubicBezTo>
                                        <a:pt x="155" y="345"/>
                                        <a:pt x="310" y="0"/>
                                        <a:pt x="480" y="180"/>
                                      </a:cubicBezTo>
                                      <a:cubicBezTo>
                                        <a:pt x="650" y="360"/>
                                        <a:pt x="935" y="1505"/>
                                        <a:pt x="1020" y="17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06" name="Text Box 245"/>
                            <wps:cNvSpPr txBox="1">
                              <a:spLocks noChangeArrowheads="1"/>
                            </wps:cNvSpPr>
                            <wps:spPr bwMode="auto">
                              <a:xfrm>
                                <a:off x="1935" y="7950"/>
                                <a:ext cx="13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vertAlign w:val="subscript"/>
                                    </w:rPr>
                                  </w:pPr>
                                  <w:r w:rsidRPr="00C02A05">
                                    <w:rPr>
                                      <w:rFonts w:ascii="Arial" w:hAnsi="Arial" w:cs="Arial"/>
                                    </w:rPr>
                                    <w:t>N</w:t>
                                  </w:r>
                                  <w:r w:rsidRPr="00C02A05">
                                    <w:rPr>
                                      <w:rFonts w:ascii="Arial" w:hAnsi="Arial" w:cs="Arial"/>
                                      <w:vertAlign w:val="subscript"/>
                                    </w:rPr>
                                    <w:t>2</w:t>
                                  </w:r>
                                  <w:r w:rsidRPr="00C02A05">
                                    <w:rPr>
                                      <w:rFonts w:ascii="Arial" w:hAnsi="Arial" w:cs="Arial"/>
                                      <w:sz w:val="20"/>
                                      <w:szCs w:val="20"/>
                                    </w:rPr>
                                    <w:t>(g)</w:t>
                                  </w:r>
                                  <w:r w:rsidRPr="00C02A05">
                                    <w:rPr>
                                      <w:rFonts w:ascii="Arial" w:hAnsi="Arial" w:cs="Arial"/>
                                    </w:rPr>
                                    <w:t xml:space="preserve"> + 3H</w:t>
                                  </w:r>
                                  <w:r w:rsidRPr="00C02A05">
                                    <w:rPr>
                                      <w:rFonts w:ascii="Arial" w:hAnsi="Arial" w:cs="Arial"/>
                                      <w:vertAlign w:val="subscript"/>
                                    </w:rPr>
                                    <w:t>2</w:t>
                                  </w:r>
                                  <w:r w:rsidRPr="00C02A05">
                                    <w:rPr>
                                      <w:rFonts w:ascii="Arial" w:hAnsi="Arial" w:cs="Arial"/>
                                      <w:sz w:val="20"/>
                                      <w:szCs w:val="20"/>
                                    </w:rPr>
                                    <w:t>(g)</w:t>
                                  </w:r>
                                </w:p>
                              </w:txbxContent>
                            </wps:txbx>
                            <wps:bodyPr rot="0" vert="horz" wrap="square" lIns="91440" tIns="45720" rIns="91440" bIns="45720" anchor="t" anchorCtr="0" upright="1">
                              <a:noAutofit/>
                            </wps:bodyPr>
                          </wps:wsp>
                          <wps:wsp>
                            <wps:cNvPr id="707" name="Text Box 246"/>
                            <wps:cNvSpPr txBox="1">
                              <a:spLocks noChangeArrowheads="1"/>
                            </wps:cNvSpPr>
                            <wps:spPr bwMode="auto">
                              <a:xfrm>
                                <a:off x="4140" y="9420"/>
                                <a:ext cx="13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vertAlign w:val="subscript"/>
                                    </w:rPr>
                                  </w:pPr>
                                  <w:r w:rsidRPr="00C02A05">
                                    <w:rPr>
                                      <w:rFonts w:ascii="Arial" w:hAnsi="Arial" w:cs="Arial"/>
                                    </w:rPr>
                                    <w:t>2N H</w:t>
                                  </w:r>
                                  <w:r w:rsidRPr="00C02A05">
                                    <w:rPr>
                                      <w:rFonts w:ascii="Arial" w:hAnsi="Arial" w:cs="Arial"/>
                                      <w:vertAlign w:val="subscript"/>
                                    </w:rPr>
                                    <w:t>3</w:t>
                                  </w:r>
                                  <w:r w:rsidRPr="00C02A05">
                                    <w:rPr>
                                      <w:rFonts w:ascii="Arial" w:hAnsi="Arial" w:cs="Arial"/>
                                      <w:sz w:val="20"/>
                                      <w:szCs w:val="20"/>
                                    </w:rPr>
                                    <w:t>(g)</w:t>
                                  </w:r>
                                </w:p>
                              </w:txbxContent>
                            </wps:txbx>
                            <wps:bodyPr rot="0" vert="horz" wrap="square" lIns="91440" tIns="45720" rIns="91440" bIns="45720" anchor="t" anchorCtr="0" upright="1">
                              <a:noAutofit/>
                            </wps:bodyPr>
                          </wps:wsp>
                          <wps:wsp>
                            <wps:cNvPr id="708" name="Text Box 247"/>
                            <wps:cNvSpPr txBox="1">
                              <a:spLocks noChangeArrowheads="1"/>
                            </wps:cNvSpPr>
                            <wps:spPr bwMode="auto">
                              <a:xfrm>
                                <a:off x="2415" y="8580"/>
                                <a:ext cx="267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spacing w:before="100" w:beforeAutospacing="1" w:after="100" w:afterAutospacing="1"/>
                                    <w:rPr>
                                      <w:rFonts w:ascii="Arial" w:hAnsi="Arial" w:cs="Arial"/>
                                      <w:vertAlign w:val="superscript"/>
                                    </w:rPr>
                                  </w:pPr>
                                  <w:r>
                                    <w:rPr>
                                      <w:rFonts w:ascii="Arial" w:hAnsi="Arial" w:cs="Arial"/>
                                      <w:noProof/>
                                    </w:rPr>
                                    <w:t>Δ</w:t>
                                  </w:r>
                                  <w:r w:rsidRPr="009E3B52">
                                    <w:rPr>
                                      <w:rFonts w:ascii="Arial" w:hAnsi="Arial" w:cs="Arial"/>
                                    </w:rPr>
                                    <w:t>H=</w:t>
                                  </w:r>
                                  <w:r>
                                    <w:rPr>
                                      <w:rFonts w:ascii="Arial" w:hAnsi="Arial" w:cs="Arial"/>
                                    </w:rPr>
                                    <w:t xml:space="preserve"> - </w:t>
                                  </w:r>
                                  <w:r w:rsidRPr="009E3B52">
                                    <w:rPr>
                                      <w:rFonts w:ascii="Arial" w:hAnsi="Arial" w:cs="Arial"/>
                                    </w:rPr>
                                    <w:t>92.4 kJ mol</w:t>
                                  </w:r>
                                  <w:r w:rsidRPr="009E3B52">
                                    <w:rPr>
                                      <w:rFonts w:ascii="Arial" w:hAnsi="Arial" w:cs="Arial"/>
                                      <w:vertAlign w:val="superscript"/>
                                    </w:rPr>
                                    <w:t>-1</w:t>
                                  </w:r>
                                </w:p>
                                <w:p w:rsidR="00730028" w:rsidRPr="00C02A05" w:rsidRDefault="00730028" w:rsidP="00C3282D"/>
                              </w:txbxContent>
                            </wps:txbx>
                            <wps:bodyPr rot="0" vert="horz" wrap="square" lIns="91440" tIns="45720" rIns="91440" bIns="45720" anchor="t" anchorCtr="0" upright="1">
                              <a:noAutofit/>
                            </wps:bodyPr>
                          </wps:wsp>
                        </wpg:grpSp>
                        <wps:wsp>
                          <wps:cNvPr id="709" name="Text Box 248"/>
                          <wps:cNvSpPr txBox="1">
                            <a:spLocks noChangeArrowheads="1"/>
                          </wps:cNvSpPr>
                          <wps:spPr bwMode="auto">
                            <a:xfrm>
                              <a:off x="2505" y="10440"/>
                              <a:ext cx="34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wps:txbx>
                          <wps:bodyPr rot="0" vert="horz" wrap="square" lIns="91440" tIns="45720" rIns="91440" bIns="45720" anchor="t" anchorCtr="0" upright="1">
                            <a:noAutofit/>
                          </wps:bodyPr>
                        </wps:wsp>
                        <wps:wsp>
                          <wps:cNvPr id="710" name="Rectangle 249"/>
                          <wps:cNvSpPr>
                            <a:spLocks noChangeArrowheads="1"/>
                          </wps:cNvSpPr>
                          <wps:spPr bwMode="auto">
                            <a:xfrm>
                              <a:off x="1425" y="7485"/>
                              <a:ext cx="2025"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spacing w:before="100" w:beforeAutospacing="1" w:after="100" w:afterAutospacing="1"/>
                                  <w:rPr>
                                    <w:rFonts w:ascii="Arial" w:hAnsi="Arial" w:cs="Arial"/>
                                  </w:rPr>
                                </w:pPr>
                                <w:r w:rsidRPr="00C02A05">
                                  <w:rPr>
                                    <w:rFonts w:ascii="Arial" w:hAnsi="Arial" w:cs="Arial"/>
                                  </w:rPr>
                                  <w:t xml:space="preserve">Energy </w:t>
                                </w:r>
                                <w:r>
                                  <w:rPr>
                                    <w:rFonts w:ascii="Arial" w:hAnsi="Arial" w:cs="Arial"/>
                                  </w:rPr>
                                  <w:t>(</w:t>
                                </w:r>
                                <w:r w:rsidRPr="00C02A05">
                                  <w:rPr>
                                    <w:rFonts w:ascii="Arial" w:hAnsi="Arial" w:cs="Arial"/>
                                  </w:rPr>
                                  <w:t>kJ mol</w:t>
                                </w:r>
                                <w:r w:rsidRPr="00C02A05">
                                  <w:rPr>
                                    <w:rFonts w:ascii="Arial" w:hAnsi="Arial" w:cs="Arial"/>
                                    <w:vertAlign w:val="superscript"/>
                                  </w:rPr>
                                  <w:t>-1</w:t>
                                </w:r>
                                <w:r>
                                  <w:rPr>
                                    <w:rFonts w:ascii="Arial" w:hAnsi="Arial" w:cs="Arial"/>
                                  </w:rPr>
                                  <w:t>)</w:t>
                                </w:r>
                              </w:p>
                              <w:p w:rsidR="00730028" w:rsidRPr="00C02A05" w:rsidRDefault="00730028" w:rsidP="00C3282D">
                                <w:pPr>
                                  <w:ind w:firstLine="90"/>
                                  <w:rPr>
                                    <w:rFonts w:ascii="Arial" w:hAnsi="Arial" w:cs="Arial"/>
                                  </w:rPr>
                                </w:pP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693" o:spid="_x0000_s1368" style="position:absolute;left:0;text-align:left;margin-left:-11.75pt;margin-top:4.05pt;width:278.9pt;height:171.75pt;z-index:251806720;mso-position-horizontal-relative:text;mso-position-vertical-relative:text" coordorigin="1425,7485" coordsize="4500,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">
                <v:shape id="AutoShape 233" o:spid="_x0000_s1369" type="#_x0000_t32" style="position:absolute;left:4110;top:9600;width:14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fPcIsYAAADcAAAADwAAAGRycy9kb3ducmV2LnhtbESPQWsCMRSE74L/ITyhF6lZS5V2Ncpa&#10;EKrgQdven5vXTejmZd1E3f77piB4HGbmG2a+7FwtLtQG61nBeJSBIC69tlwp+PxYP76ACBFZY+2Z&#10;FPxSgOWi35tjrv2V93Q5xEokCIccFZgYm1zKUBpyGEa+IU7et28dxiTbSuoWrwnuavmUZVPp0HJa&#10;MNjQm6Hy53B2Cnab8ao4GrvZ7k92N1kX9bkafin1MOiKGYhIXbyHb+13rWD6+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3z3CLGAAAA3AAAAA8AAAAAAAAA&#10;AAAAAAAAoQIAAGRycy9kb3ducmV2LnhtbFBLBQYAAAAABAAEAPkAAACUAwAAAAA=&#10;"/>
                <v:group id="_x0000_s1370" style="position:absolute;left:1425;top:7485;width:4500;height:3435" coordorigin="1425,7485" coordsize="4500,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xNhJsUAAADcAAAADwAAAGRycy9kb3ducmV2LnhtbESPQYvCMBSE78L+h/CE&#10;vWnaXRS3GkXEXTyIoC6It0fzbIvNS2liW/+9EQSPw8x8w8wWnSlFQ7UrLCuIhxEI4tTqgjMF/8ff&#10;wQSE88gaS8uk4E4OFvOP3gwTbVveU3PwmQgQdgkqyL2vEildmpNBN7QVcfAutjbog6wzqWtsA9yU&#10;8iuKxtJgwWEhx4pWOaXXw80o+GuxXX7H62Z7vazu5+Nod9rGpNRnv1tOQXjq/Dv8am+0gvHP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HMTYSbFAAAA3AAA&#10;AA8AAAAAAAAAAAAAAAAAqgIAAGRycy9kb3ducmV2LnhtbFBLBQYAAAAABAAEAPoAAACcAwAAAAA=&#10;">
                  <v:shape id="AutoShape 235" o:spid="_x0000_s1371" type="#_x0000_t32" style="position:absolute;left:2355;top:8520;width:30;height:10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7fQkMUAAADcAAAADwAAAGRycy9kb3ducmV2LnhtbESPQWvCQBSE74L/YXmF3nRToUGjqxRR&#10;0Uuh2qLHZ/Y1CWbfht01xn/vFgoeh5n5hpktOlOLlpyvLCt4GyYgiHOrKy4UfB/WgzEIH5A11pZJ&#10;wZ08LOb93gwzbW/8Re0+FCJC2GeooAyhyaT0eUkG/dA2xNH7tc5giNIVUju8Rbip5ShJUmmw4rhQ&#10;YkPLkvLL/moU7DabcSvrz8tx/Z6uHJ23Vf5zUur1pfuYggjUhWf4v73VCtJJCn9n4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7fQkMUAAADcAAAADwAAAAAAAAAA&#10;AAAAAAChAgAAZHJzL2Rvd25yZXYueG1sUEsFBgAAAAAEAAQA+QAAAJMDAAAAAA==&#10;">
                    <v:stroke startarrow="block" endarrow="block"/>
                  </v:shape>
                  <v:group id="Group 236" o:spid="_x0000_s1372" style="position:absolute;left:1935;top:7830;width:3825;height:2490" coordorigin="1935,7650" coordsize="3825,2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I1aysYAAADcAAAADwAAAGRycy9kb3ducmV2LnhtbESPQWvCQBSE7wX/w/IE&#10;b3UTxWijq4jY0kMoVAult0f2mQSzb0N2TeK/dwuFHoeZ+YbZ7AZTi45aV1lWEE8jEMS51RUXCr7O&#10;r88rEM4ja6wtk4I7OdhtR08bTLXt+ZO6ky9EgLBLUUHpfZNK6fKSDLqpbYiDd7GtQR9kW0jdYh/g&#10;ppazKEqkwYrDQokNHUrKr6ebUfDWY7+fx8cuu14O95/z4uM7i0mpyXjYr0F4Gvx/+K/9rhUkL0v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sjVrKxgAAANwA&#10;AAAPAAAAAAAAAAAAAAAAAKoCAABkcnMvZG93bnJldi54bWxQSwUGAAAAAAQABAD6AAAAnQMAAAAA&#10;">
                    <v:group id="Group 237" o:spid="_x0000_s1373" style="position:absolute;left:1980;top:7650;width:3780;height:2490" coordorigin="1980,7650" coordsize="3780,2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RLOuMMAAADcAAAADwAAAGRycy9kb3ducmV2LnhtbERPTWvCQBC9F/wPywi9&#10;1U2USo1uQpBaepBCVRBvQ3ZMQrKzIbtN4r/vHgo9Pt73LptMKwbqXW1ZQbyIQBAXVtdcKricDy9v&#10;IJxH1thaJgUPcpCls6cdJtqO/E3DyZcihLBLUEHlfZdI6YqKDLqF7YgDd7e9QR9gX0rd4xjCTSuX&#10;UbSWBmsODRV2tK+oaE4/RsHHiGO+it+HY3PfP27n16/rMSalnudTvgXhafL/4j/3p1aw3oS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dEs64wwAAANwAAAAP&#10;AAAAAAAAAAAAAAAAAKoCAABkcnMvZG93bnJldi54bWxQSwUGAAAAAAQABAD6AAAAmgMAAAAA&#10;">
                      <v:group id="Group 238" o:spid="_x0000_s1374" style="position:absolute;left:1980;top:7710;width:3780;height:2430" coordorigin="1980,6780" coordsize="3780,2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l5rI8YAAADcAAAADwAAAGRycy9kb3ducmV2LnhtbESPQWvCQBSE7wX/w/KE&#10;3uomlkpN3YQgWnqQQlWQ3h7ZZxKSfRuyaxL/fbdQ6HGYmW+YTTaZVgzUu9qygngRgSAurK65VHA+&#10;7Z9eQTiPrLG1TAru5CBLZw8bTLQd+YuGoy9FgLBLUEHlfZdI6YqKDLqF7YiDd7W9QR9kX0rd4xjg&#10;ppXLKFpJgzWHhQo72lZUNMebUfA+4pg/x7vh0Fy39+/Ty+flEJNSj/MpfwPhafL/4b/2h1awWq/h&#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XmsjxgAAANwA&#10;AAAPAAAAAAAAAAAAAAAAAKoCAABkcnMvZG93bnJldi54bWxQSwUGAAAAAAQABAD6AAAAnQMAAAAA&#10;">
                        <v:shape id="AutoShape 239" o:spid="_x0000_s1375" type="#_x0000_t32" style="position:absolute;left:1980;top:9210;width:3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NAO8IAAADcAAAADwAAAGRycy9kb3ducmV2LnhtbERPTWsCMRC9C/0PYQpeRLMK1rI1yioI&#10;WvCg1vt0M92EbibrJur675tDwePjfc+XnavFjdpgPSsYjzIQxKXXlisFX6fN8B1EiMgaa8+k4EEB&#10;louX3hxz7e98oNsxViKFcMhRgYmxyaUMpSGHYeQb4sT9+NZhTLCtpG7xnsJdLSdZ9iYdWk4NBhta&#10;Gyp/j1enYL8br4pvY3efh4vdTzdFfa0GZ6X6r13xASJSF5/if/dWK5hlaX46k46AX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CNAO8IAAADcAAAADwAAAAAAAAAAAAAA&#10;AAChAgAAZHJzL2Rvd25yZXYueG1sUEsFBgAAAAAEAAQA+QAAAJADAAAAAA==&#10;"/>
                        <v:shape id="AutoShape 240" o:spid="_x0000_s1376" type="#_x0000_t32" style="position:absolute;left:1980;top:6780;width:0;height:2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5ly8QAAADcAAAADwAAAGRycy9kb3ducmV2LnhtbESPQYvCMBSE7wv+h/CEvSya1oMr1Sgi&#10;COJhYbUHj4/k2Rabl5rE2v33mwVhj8PMfMOsNoNtRU8+NI4V5NMMBLF2puFKQXneTxYgQkQ22Dom&#10;BT8UYLMeva2wMO7J39SfYiUShEOBCuoYu0LKoGuyGKauI07e1XmLMUlfSePxmeC2lbMsm0uLDaeF&#10;Gjva1aRvp4dV0BzLr7L/uEevF8f84vNwvrRaqffxsF2CiDTE//CrfTAKPrMc/s6kIyDX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jmXLxAAAANwAAAAPAAAAAAAAAAAA&#10;AAAAAKECAABkcnMvZG93bnJldi54bWxQSwUGAAAAAAQABAD5AAAAkgMAAAAA&#10;"/>
                      </v:group>
                      <v:shape id="AutoShape 241" o:spid="_x0000_s1377" type="#_x0000_t32" style="position:absolute;left:1980;top:9420;width:3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1xpcQAAADcAAAADwAAAGRycy9kb3ducmV2LnhtbESPQYvCMBSE74L/ITzBmyZ6cJdqFCko&#10;grigFr0+mmdbbF5KE7Xur98sLOxxmJlvmMWqs7V4UusrxxomYwWCOHem4kJDdt6MPkH4gGywdkwa&#10;3uRhtez3FpgY9+IjPU+hEBHCPkENZQhNIqXPS7Lox64hjt7NtRZDlG0hTYuvCLe1nCo1kxYrjgsl&#10;NpSWlN9PD6vhesiay36TpsfdbRuM+n7c9/Sl9XDQrecgAnXhP/zX3hkNH2oKv2fiEZDL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7XGlxAAAANwAAAAPAAAAAAAAAAAA&#10;AAAAAKECAABkcnMvZG93bnJldi54bWxQSwUGAAAAAAQABAD5AAAAkgMAAAAA&#10;">
                        <v:stroke dashstyle="dashDot"/>
                      </v:shape>
                      <v:shape id="AutoShape 242" o:spid="_x0000_s1378" type="#_x0000_t32" style="position:absolute;left:1980;top:8340;width:3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HUPsQAAADcAAAADwAAAGRycy9kb3ducmV2LnhtbESPQYvCMBSE78L+h/AWvGmyK6xLNYoU&#10;FEEUdEWvj+bZFpuX0kSt/vqNIHgcZuYbZjxtbSWu1PjSsYavvgJBnDlTcq5h/zfv/YLwAdlg5Zg0&#10;3MnDdPLRGWNi3I23dN2FXEQI+wQ1FCHUiZQ+K8ii77uaOHon11gMUTa5NA3eItxW8lupH2mx5LhQ&#10;YE1pQdl5d7Eajut9fVjN03S7PC2CUY/LeUUbrbuf7WwEIlAb3uFXe2k0DNUAnmfiEZCT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4odQ+xAAAANwAAAAPAAAAAAAAAAAA&#10;AAAAAKECAABkcnMvZG93bnJldi54bWxQSwUGAAAAAAQABAD5AAAAkgMAAAAA&#10;">
                        <v:stroke dashstyle="dashDot"/>
                      </v:shape>
                      <v:shape id="AutoShape 243" o:spid="_x0000_s1379" type="#_x0000_t32" style="position:absolute;left:1980;top:8340;width:1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xhGOMYAAADcAAAADwAAAGRycy9kb3ducmV2LnhtbESPQWsCMRSE7wX/Q3iCl1KzSrVlNcpW&#10;EFTwoG3vz83rJnTzst1E3f77piB4HGbmG2a+7FwtLtQG61nBaJiBIC69tlwp+HhfP72CCBFZY+2Z&#10;FPxSgOWi9zDHXPsrH+hyjJVIEA45KjAxNrmUoTTkMAx9Q5y8L986jEm2ldQtXhPc1XKcZVPp0HJa&#10;MNjQylD5fTw7Bfvt6K04GbvdHX7sfrIu6nP1+KnUoN8VMxCRungP39obreAle4b/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MYRjjGAAAA3AAAAA8AAAAAAAAA&#10;AAAAAAAAoQIAAGRycy9kb3ducmV2LnhtbFBLBQYAAAAABAAEAPkAAACUAwAAAAA=&#10;"/>
                      <v:shape id="Freeform 244" o:spid="_x0000_s1380" style="position:absolute;left:3075;top:7650;width:1020;height:1770;visibility:visible;mso-wrap-style:square;v-text-anchor:top" coordsize="1020,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K5stMYA&#10;AADcAAAADwAAAGRycy9kb3ducmV2LnhtbESPW2sCMRSE3wv9D+EU+laTCr2wGsULgiCleEXfjpvj&#10;7tLNybqJ7vbfm0LBx2FmvmH6w9aW4kq1LxxreO0oEMSpMwVnGjbr2csnCB+QDZaOScMveRgOHh/6&#10;mBjX8JKuq5CJCGGfoIY8hCqR0qc5WfQdVxFH7+RqiyHKOpOmxibCbSm7Sr1LiwXHhRwrmuSU/qwu&#10;VsPBqr3frr93UzX6cuPmnB4XG6/181M76oEI1IZ7+L89Nxo+1Bv8nYlHQA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K5stMYAAADcAAAADwAAAAAAAAAAAAAAAACYAgAAZHJz&#10;L2Rvd25yZXYueG1sUEsFBgAAAAAEAAQA9QAAAIsDAAAAAA==&#10;" path="m,690c155,345,310,,480,180v170,180,455,1325,540,1590e" filled="f">
                        <v:path arrowok="t" o:connecttype="custom" o:connectlocs="0,690;480,180;1020,1770" o:connectangles="0,0,0"/>
                      </v:shape>
                    </v:group>
                    <v:shape id="Text Box 245" o:spid="_x0000_s1381" type="#_x0000_t202" style="position:absolute;left:1935;top:7950;width:13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r7g98MA&#10;AADcAAAADwAAAGRycy9kb3ducmV2LnhtbESPQWvCQBSE74L/YXlCb7prsVZTV5FKoSfFVAVvj+wz&#10;Cc2+DdmtSf+9Kwgeh5n5hlmsOluJKzW+dKxhPFIgiDNnSs41HH6+hjMQPiAbrByThn/ysFr2ewtM&#10;jGt5T9c05CJC2CeooQihTqT0WUEW/cjVxNG7uMZiiLLJpWmwjXBbyVelptJiyXGhwJo+C8p+0z+r&#10;4bi9nE8Ttcs39q1uXack27nU+mXQrT9ABOrCM/xofxsN72o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r7g98MAAADcAAAADwAAAAAAAAAAAAAAAACYAgAAZHJzL2Rv&#10;d25yZXYueG1sUEsFBgAAAAAEAAQA9QAAAIgDAAAAAA==&#10;" filled="f" stroked="f">
                      <v:textbox>
                        <w:txbxContent>
                          <w:p w:rsidR="00730028" w:rsidRPr="00C02A05" w:rsidRDefault="00730028" w:rsidP="00C3282D">
                            <w:pPr>
                              <w:rPr>
                                <w:rFonts w:ascii="Arial" w:hAnsi="Arial" w:cs="Arial"/>
                                <w:vertAlign w:val="subscript"/>
                              </w:rPr>
                            </w:pPr>
                            <w:r w:rsidRPr="00C02A05">
                              <w:rPr>
                                <w:rFonts w:ascii="Arial" w:hAnsi="Arial" w:cs="Arial"/>
                              </w:rPr>
                              <w:t>N</w:t>
                            </w:r>
                            <w:r w:rsidRPr="00C02A05">
                              <w:rPr>
                                <w:rFonts w:ascii="Arial" w:hAnsi="Arial" w:cs="Arial"/>
                                <w:vertAlign w:val="subscript"/>
                              </w:rPr>
                              <w:t>2</w:t>
                            </w:r>
                            <w:r w:rsidRPr="00C02A05">
                              <w:rPr>
                                <w:rFonts w:ascii="Arial" w:hAnsi="Arial" w:cs="Arial"/>
                                <w:sz w:val="20"/>
                                <w:szCs w:val="20"/>
                              </w:rPr>
                              <w:t>(g)</w:t>
                            </w:r>
                            <w:r w:rsidRPr="00C02A05">
                              <w:rPr>
                                <w:rFonts w:ascii="Arial" w:hAnsi="Arial" w:cs="Arial"/>
                              </w:rPr>
                              <w:t xml:space="preserve"> + 3H</w:t>
                            </w:r>
                            <w:r w:rsidRPr="00C02A05">
                              <w:rPr>
                                <w:rFonts w:ascii="Arial" w:hAnsi="Arial" w:cs="Arial"/>
                                <w:vertAlign w:val="subscript"/>
                              </w:rPr>
                              <w:t>2</w:t>
                            </w:r>
                            <w:r w:rsidRPr="00C02A05">
                              <w:rPr>
                                <w:rFonts w:ascii="Arial" w:hAnsi="Arial" w:cs="Arial"/>
                                <w:sz w:val="20"/>
                                <w:szCs w:val="20"/>
                              </w:rPr>
                              <w:t>(g)</w:t>
                            </w:r>
                          </w:p>
                        </w:txbxContent>
                      </v:textbox>
                    </v:shape>
                    <v:shape id="Text Box 246" o:spid="_x0000_s1382" type="#_x0000_t202" style="position:absolute;left:4140;top:9420;width:13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JFbMQA&#10;AADcAAAADwAAAGRycy9kb3ducmV2LnhtbESPT2vCQBTE74LfYXlCb7prsf5JXUUqhZ6Upip4e2Sf&#10;SWj2bchuTfrtXUHwOMzMb5jlurOVuFLjS8caxiMFgjhzpuRcw+HnczgH4QOywcoxafgnD+tVv7fE&#10;xLiWv+mahlxECPsENRQh1ImUPivIoh+5mjh6F9dYDFE2uTQNthFuK/mq1FRaLDkuFFjTR0HZb/pn&#10;NRx3l/Npovb51r7VreuUZLuQWr8Mus07iEBdeIYf7S+jYaZmcD8Tj4Bc3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yRWzEAAAA3AAAAA8AAAAAAAAAAAAAAAAAmAIAAGRycy9k&#10;b3ducmV2LnhtbFBLBQYAAAAABAAEAPUAAACJAwAAAAA=&#10;" filled="f" stroked="f">
                      <v:textbox>
                        <w:txbxContent>
                          <w:p w:rsidR="00730028" w:rsidRPr="00C02A05" w:rsidRDefault="00730028" w:rsidP="00C3282D">
                            <w:pPr>
                              <w:rPr>
                                <w:rFonts w:ascii="Arial" w:hAnsi="Arial" w:cs="Arial"/>
                                <w:vertAlign w:val="subscript"/>
                              </w:rPr>
                            </w:pPr>
                            <w:r w:rsidRPr="00C02A05">
                              <w:rPr>
                                <w:rFonts w:ascii="Arial" w:hAnsi="Arial" w:cs="Arial"/>
                              </w:rPr>
                              <w:t>2N H</w:t>
                            </w:r>
                            <w:r w:rsidRPr="00C02A05">
                              <w:rPr>
                                <w:rFonts w:ascii="Arial" w:hAnsi="Arial" w:cs="Arial"/>
                                <w:vertAlign w:val="subscript"/>
                              </w:rPr>
                              <w:t>3</w:t>
                            </w:r>
                            <w:r w:rsidRPr="00C02A05">
                              <w:rPr>
                                <w:rFonts w:ascii="Arial" w:hAnsi="Arial" w:cs="Arial"/>
                                <w:sz w:val="20"/>
                                <w:szCs w:val="20"/>
                              </w:rPr>
                              <w:t>(g)</w:t>
                            </w:r>
                          </w:p>
                        </w:txbxContent>
                      </v:textbox>
                    </v:shape>
                    <v:shape id="Text Box 247" o:spid="_x0000_s1383" type="#_x0000_t202" style="position:absolute;left:2415;top:8580;width:267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3RHsEA&#10;AADcAAAADwAAAGRycy9kb3ducmV2LnhtbERPz2vCMBS+D/Y/hCfstiaKbrMzylAGOyl2U/D2aJ5t&#10;WfMSmszW/94chB0/vt+L1WBbcaEuNI41jDMFgrh0puFKw8/35/MbiBCRDbaOScOVAqyWjw8LzI3r&#10;eU+XIlYihXDIUUMdo8+lDGVNFkPmPHHizq6zGBPsKmk67FO4beVEqRdpseHUUKOndU3lb/FnNRy2&#10;59NxqnbVxs587wYl2c6l1k+j4eMdRKQh/ovv7i+j4VWltelMOgJye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Rt0R7BAAAA3AAAAA8AAAAAAAAAAAAAAAAAmAIAAGRycy9kb3du&#10;cmV2LnhtbFBLBQYAAAAABAAEAPUAAACGAwAAAAA=&#10;" filled="f" stroked="f">
                      <v:textbox>
                        <w:txbxContent>
                          <w:p w:rsidR="00730028" w:rsidRDefault="00730028" w:rsidP="00C3282D">
                            <w:pPr>
                              <w:spacing w:before="100" w:beforeAutospacing="1" w:after="100" w:afterAutospacing="1"/>
                              <w:rPr>
                                <w:rFonts w:ascii="Arial" w:hAnsi="Arial" w:cs="Arial"/>
                                <w:vertAlign w:val="superscript"/>
                              </w:rPr>
                            </w:pPr>
                            <w:r>
                              <w:rPr>
                                <w:rFonts w:ascii="Arial" w:hAnsi="Arial" w:cs="Arial"/>
                                <w:noProof/>
                              </w:rPr>
                              <w:t>Δ</w:t>
                            </w:r>
                            <w:r w:rsidRPr="009E3B52">
                              <w:rPr>
                                <w:rFonts w:ascii="Arial" w:hAnsi="Arial" w:cs="Arial"/>
                              </w:rPr>
                              <w:t>H=</w:t>
                            </w:r>
                            <w:r>
                              <w:rPr>
                                <w:rFonts w:ascii="Arial" w:hAnsi="Arial" w:cs="Arial"/>
                              </w:rPr>
                              <w:t xml:space="preserve"> - </w:t>
                            </w:r>
                            <w:r w:rsidRPr="009E3B52">
                              <w:rPr>
                                <w:rFonts w:ascii="Arial" w:hAnsi="Arial" w:cs="Arial"/>
                              </w:rPr>
                              <w:t>92.4 kJ mol</w:t>
                            </w:r>
                            <w:r w:rsidRPr="009E3B52">
                              <w:rPr>
                                <w:rFonts w:ascii="Arial" w:hAnsi="Arial" w:cs="Arial"/>
                                <w:vertAlign w:val="superscript"/>
                              </w:rPr>
                              <w:t>-1</w:t>
                            </w:r>
                          </w:p>
                          <w:p w:rsidR="00730028" w:rsidRPr="00C02A05" w:rsidRDefault="00730028" w:rsidP="00C3282D"/>
                        </w:txbxContent>
                      </v:textbox>
                    </v:shape>
                  </v:group>
                  <v:shape id="Text Box 248" o:spid="_x0000_s1384" type="#_x0000_t202" style="position:absolute;left:2505;top:10440;width:34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F0hcUA&#10;AADcAAAADwAAAGRycy9kb3ducmV2LnhtbESPS2vDMBCE74X+B7GF3BKpIW0Sx0oICYWeWuI8ILfF&#10;Wj+otTKWGrv/vioEehxm5hsm3Qy2ETfqfO1Yw/NEgSDOnam51HA6vo0XIHxANtg4Jg0/5GGzfnxI&#10;MTGu5wPdslCKCGGfoIYqhDaR0ucVWfQT1xJHr3CdxRBlV0rTYR/htpFTpV6lxZrjQoUt7SrKv7Jv&#10;q+H8UVwvM/VZ7u1L27tBSbZLqfXoadiuQAQawn/43n43GuZqCX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LIXSFxQAAANwAAAAPAAAAAAAAAAAAAAAAAJgCAABkcnMv&#10;ZG93bnJldi54bWxQSwUGAAAAAAQABAD1AAAAigMAAAAA&#10;" filled="f" stroked="f">
                    <v:textbo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v:textbox>
                  </v:shape>
                  <v:rect id="Rectangle 249" o:spid="_x0000_s1385" style="position:absolute;left:1425;top:7485;width:202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DPN8MA&#10;AADcAAAADwAAAGRycy9kb3ducmV2LnhtbERPTWuDQBC9F/Iflgn0UpLVHtpisglBCJFSkJom58Gd&#10;qMSdVXer9t93D4UeH+97u59NK0YaXGNZQbyOQBCXVjdcKfg6H1dvIJxH1thaJgU/5GC/WzxsMdF2&#10;4k8aC1+JEMIuQQW1910ipStrMujWtiMO3M0OBn2AQyX1gFMIN618jqIXabDh0FBjR2lN5b34Ngqm&#10;Mh+v54+TzJ+umeU+69Pi8q7U43I+bEB4mv2/+M+daQWvcZgfzoQjIH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eDPN8MAAADcAAAADwAAAAAAAAAAAAAAAACYAgAAZHJzL2Rv&#10;d25yZXYueG1sUEsFBgAAAAAEAAQA9QAAAIgDAAAAAA==&#10;" filled="f" stroked="f">
                    <v:textbox>
                      <w:txbxContent>
                        <w:p w:rsidR="00730028" w:rsidRPr="00C02A05" w:rsidRDefault="00730028" w:rsidP="00C3282D">
                          <w:pPr>
                            <w:spacing w:before="100" w:beforeAutospacing="1" w:after="100" w:afterAutospacing="1"/>
                            <w:rPr>
                              <w:rFonts w:ascii="Arial" w:hAnsi="Arial" w:cs="Arial"/>
                            </w:rPr>
                          </w:pPr>
                          <w:r w:rsidRPr="00C02A05">
                            <w:rPr>
                              <w:rFonts w:ascii="Arial" w:hAnsi="Arial" w:cs="Arial"/>
                            </w:rPr>
                            <w:t xml:space="preserve">Energy </w:t>
                          </w:r>
                          <w:r>
                            <w:rPr>
                              <w:rFonts w:ascii="Arial" w:hAnsi="Arial" w:cs="Arial"/>
                            </w:rPr>
                            <w:t>(</w:t>
                          </w:r>
                          <w:r w:rsidRPr="00C02A05">
                            <w:rPr>
                              <w:rFonts w:ascii="Arial" w:hAnsi="Arial" w:cs="Arial"/>
                            </w:rPr>
                            <w:t>kJ mol</w:t>
                          </w:r>
                          <w:r w:rsidRPr="00C02A05">
                            <w:rPr>
                              <w:rFonts w:ascii="Arial" w:hAnsi="Arial" w:cs="Arial"/>
                              <w:vertAlign w:val="superscript"/>
                            </w:rPr>
                            <w:t>-1</w:t>
                          </w:r>
                          <w:r>
                            <w:rPr>
                              <w:rFonts w:ascii="Arial" w:hAnsi="Arial" w:cs="Arial"/>
                            </w:rPr>
                            <w:t>)</w:t>
                          </w:r>
                        </w:p>
                        <w:p w:rsidR="00730028" w:rsidRPr="00C02A05" w:rsidRDefault="00730028" w:rsidP="00C3282D">
                          <w:pPr>
                            <w:ind w:firstLine="90"/>
                            <w:rPr>
                              <w:rFonts w:ascii="Arial" w:hAnsi="Arial" w:cs="Arial"/>
                            </w:rPr>
                          </w:pPr>
                        </w:p>
                      </w:txbxContent>
                    </v:textbox>
                  </v:rect>
                </v:group>
              </v:group>
            </w:pict>
          </mc:Fallback>
        </mc:AlternateContent>
      </w:r>
    </w:p>
    <w:p w:rsidR="00C3282D" w:rsidRPr="003800C8" w:rsidRDefault="00C3282D" w:rsidP="00D30092">
      <w:pPr>
        <w:spacing w:after="0" w:line="240" w:lineRule="auto"/>
        <w:jc w:val="both"/>
        <w:rPr>
          <w:rFonts w:ascii="Arial" w:eastAsia="Times New Roman" w:hAnsi="Arial" w:cs="Arial"/>
          <w:b/>
          <w:lang w:val="en-ZA"/>
        </w:rPr>
      </w:pPr>
    </w:p>
    <w:p w:rsidR="00C3282D" w:rsidRPr="003800C8" w:rsidRDefault="00C3282D" w:rsidP="00D30092">
      <w:pPr>
        <w:spacing w:after="0" w:line="240" w:lineRule="auto"/>
        <w:jc w:val="both"/>
        <w:rPr>
          <w:rFonts w:ascii="Arial" w:eastAsia="Times New Roman" w:hAnsi="Arial" w:cs="Arial"/>
          <w:b/>
          <w:lang w:val="en-ZA"/>
        </w:rPr>
      </w:pPr>
    </w:p>
    <w:p w:rsidR="00C3282D" w:rsidRPr="003800C8" w:rsidRDefault="00C3282D" w:rsidP="00D30092">
      <w:pPr>
        <w:spacing w:after="0" w:line="240" w:lineRule="auto"/>
        <w:jc w:val="both"/>
        <w:rPr>
          <w:rFonts w:ascii="Arial" w:eastAsia="Times New Roman" w:hAnsi="Arial" w:cs="Arial"/>
          <w:b/>
          <w:lang w:val="en-ZA"/>
        </w:rPr>
      </w:pPr>
    </w:p>
    <w:p w:rsidR="00C3282D" w:rsidRPr="003800C8" w:rsidRDefault="00C3282D" w:rsidP="00D30092">
      <w:pPr>
        <w:spacing w:after="0" w:line="240" w:lineRule="auto"/>
        <w:jc w:val="both"/>
        <w:rPr>
          <w:rFonts w:ascii="Arial" w:eastAsia="Times New Roman" w:hAnsi="Arial" w:cs="Arial"/>
          <w:b/>
          <w:lang w:val="en-ZA"/>
        </w:rPr>
      </w:pPr>
    </w:p>
    <w:p w:rsidR="00C3282D" w:rsidRPr="003800C8" w:rsidRDefault="00C3282D" w:rsidP="00D30092">
      <w:pPr>
        <w:spacing w:after="0" w:line="240" w:lineRule="auto"/>
        <w:jc w:val="both"/>
        <w:rPr>
          <w:rFonts w:ascii="Arial" w:eastAsia="Times New Roman" w:hAnsi="Arial" w:cs="Arial"/>
          <w:b/>
          <w:lang w:val="en-ZA"/>
        </w:rPr>
      </w:pPr>
    </w:p>
    <w:p w:rsidR="00C3282D" w:rsidRPr="003800C8" w:rsidRDefault="00C3282D" w:rsidP="00D30092">
      <w:pPr>
        <w:spacing w:after="0" w:line="240" w:lineRule="auto"/>
        <w:jc w:val="both"/>
        <w:rPr>
          <w:rFonts w:ascii="Arial" w:eastAsia="Times New Roman" w:hAnsi="Arial" w:cs="Arial"/>
          <w:b/>
          <w:lang w:val="en-ZA"/>
        </w:rPr>
      </w:pPr>
    </w:p>
    <w:p w:rsidR="00C3282D" w:rsidRPr="003800C8" w:rsidRDefault="00C3282D" w:rsidP="00D30092">
      <w:pPr>
        <w:spacing w:after="0" w:line="240" w:lineRule="auto"/>
        <w:jc w:val="both"/>
        <w:rPr>
          <w:rFonts w:ascii="Arial" w:eastAsia="Times New Roman" w:hAnsi="Arial" w:cs="Arial"/>
          <w:b/>
          <w:lang w:val="en-ZA"/>
        </w:rPr>
      </w:pPr>
    </w:p>
    <w:p w:rsidR="00C3282D" w:rsidRPr="003800C8" w:rsidRDefault="00C3282D" w:rsidP="00D30092">
      <w:pPr>
        <w:spacing w:after="0" w:line="240" w:lineRule="auto"/>
        <w:jc w:val="both"/>
        <w:rPr>
          <w:rFonts w:ascii="Arial" w:eastAsia="Times New Roman" w:hAnsi="Arial" w:cs="Arial"/>
          <w:b/>
          <w:lang w:val="en-ZA"/>
        </w:rPr>
      </w:pPr>
    </w:p>
    <w:p w:rsidR="00C3282D" w:rsidRPr="003800C8" w:rsidRDefault="00C3282D" w:rsidP="00D30092">
      <w:pPr>
        <w:spacing w:after="0" w:line="240" w:lineRule="auto"/>
        <w:jc w:val="both"/>
        <w:rPr>
          <w:rFonts w:ascii="Arial" w:eastAsia="Times New Roman" w:hAnsi="Arial" w:cs="Arial"/>
          <w:b/>
          <w:lang w:val="en-ZA"/>
        </w:rPr>
      </w:pPr>
    </w:p>
    <w:p w:rsidR="00C3282D" w:rsidRPr="003800C8" w:rsidRDefault="00C3282D" w:rsidP="00D30092">
      <w:pPr>
        <w:spacing w:after="0" w:line="240" w:lineRule="auto"/>
        <w:jc w:val="both"/>
        <w:rPr>
          <w:rFonts w:ascii="Arial" w:eastAsia="Times New Roman" w:hAnsi="Arial" w:cs="Arial"/>
          <w:lang w:val="en-ZA"/>
        </w:rPr>
      </w:pPr>
      <w:r w:rsidRPr="003800C8">
        <w:rPr>
          <w:rFonts w:ascii="Arial" w:eastAsia="Times New Roman" w:hAnsi="Arial" w:cs="Arial"/>
          <w:b/>
          <w:lang w:val="en-ZA"/>
        </w:rPr>
        <w:t>In an endothermic reaction e</w:t>
      </w:r>
      <w:r w:rsidRPr="003800C8">
        <w:rPr>
          <w:rFonts w:ascii="Arial" w:eastAsia="Times New Roman" w:hAnsi="Arial" w:cs="Arial"/>
          <w:lang w:val="en-ZA"/>
        </w:rPr>
        <w:t xml:space="preserve">nergy of the reactants is less than </w:t>
      </w:r>
      <w:r w:rsidRPr="003800C8">
        <w:rPr>
          <w:rFonts w:ascii="Arial" w:eastAsia="Times New Roman" w:hAnsi="Arial" w:cs="Arial"/>
          <w:lang w:val="en-ZA"/>
        </w:rPr>
        <w:br/>
        <w:t xml:space="preserve">the energy of the products. </w:t>
      </w:r>
    </w:p>
    <w:p w:rsidR="00C3282D" w:rsidRPr="003800C8" w:rsidRDefault="00C3282D" w:rsidP="00D30092">
      <w:pPr>
        <w:spacing w:after="0" w:line="240" w:lineRule="auto"/>
        <w:jc w:val="both"/>
        <w:rPr>
          <w:rFonts w:ascii="Arial" w:eastAsia="Times New Roman" w:hAnsi="Arial" w:cs="Arial"/>
          <w:vertAlign w:val="subscript"/>
          <w:lang w:val="en-ZA"/>
        </w:rPr>
      </w:pPr>
      <w:r w:rsidRPr="003800C8">
        <w:rPr>
          <w:rFonts w:ascii="Arial" w:eastAsia="Times New Roman" w:hAnsi="Arial" w:cs="Arial"/>
          <w:lang w:val="en-ZA"/>
        </w:rPr>
        <w:t>H</w:t>
      </w:r>
      <w:r w:rsidRPr="003800C8">
        <w:rPr>
          <w:rFonts w:ascii="Arial" w:eastAsia="Times New Roman" w:hAnsi="Arial" w:cs="Arial"/>
          <w:vertAlign w:val="subscript"/>
          <w:lang w:val="en-ZA"/>
        </w:rPr>
        <w:t>(reactants)</w:t>
      </w:r>
      <w:r w:rsidRPr="003800C8">
        <w:rPr>
          <w:rFonts w:ascii="Arial" w:eastAsia="Times New Roman" w:hAnsi="Arial" w:cs="Arial"/>
          <w:lang w:val="en-ZA"/>
        </w:rPr>
        <w:t>&lt; H</w:t>
      </w:r>
      <w:r w:rsidRPr="003800C8">
        <w:rPr>
          <w:rFonts w:ascii="Arial" w:eastAsia="Times New Roman" w:hAnsi="Arial" w:cs="Arial"/>
          <w:vertAlign w:val="subscript"/>
          <w:lang w:val="en-ZA"/>
        </w:rPr>
        <w:t>(products)</w:t>
      </w:r>
    </w:p>
    <w:p w:rsidR="00C3282D" w:rsidRPr="003800C8" w:rsidRDefault="00C3282D" w:rsidP="00D30092">
      <w:pPr>
        <w:spacing w:after="0" w:line="240" w:lineRule="auto"/>
        <w:rPr>
          <w:rFonts w:ascii="Arial" w:eastAsia="Times New Roman" w:hAnsi="Arial" w:cs="Arial"/>
          <w:lang w:val="en-ZA"/>
        </w:rPr>
      </w:pPr>
      <w:r w:rsidRPr="003800C8">
        <w:rPr>
          <w:rFonts w:ascii="Arial" w:eastAsia="Times New Roman" w:hAnsi="Arial" w:cs="Arial"/>
          <w:noProof/>
          <w:lang w:val="en-ZA"/>
        </w:rPr>
        <w:t>Δ</w:t>
      </w:r>
      <w:r w:rsidRPr="003800C8">
        <w:rPr>
          <w:rFonts w:ascii="Arial" w:eastAsia="Times New Roman" w:hAnsi="Arial" w:cs="Arial"/>
          <w:lang w:val="en-ZA"/>
        </w:rPr>
        <w:t>H = H</w:t>
      </w:r>
      <w:r w:rsidRPr="003800C8">
        <w:rPr>
          <w:rFonts w:ascii="Arial" w:eastAsia="Times New Roman" w:hAnsi="Arial" w:cs="Arial"/>
          <w:vertAlign w:val="subscript"/>
          <w:lang w:val="en-ZA"/>
        </w:rPr>
        <w:t>(products)</w:t>
      </w:r>
      <w:r w:rsidRPr="003800C8">
        <w:rPr>
          <w:rFonts w:ascii="Arial" w:eastAsia="Times New Roman" w:hAnsi="Arial" w:cs="Arial"/>
          <w:lang w:val="en-ZA"/>
        </w:rPr>
        <w:t xml:space="preserve"> - H</w:t>
      </w:r>
      <w:r w:rsidRPr="003800C8">
        <w:rPr>
          <w:rFonts w:ascii="Arial" w:eastAsia="Times New Roman" w:hAnsi="Arial" w:cs="Arial"/>
          <w:vertAlign w:val="subscript"/>
          <w:lang w:val="en-ZA"/>
        </w:rPr>
        <w:t>(reactants)</w:t>
      </w:r>
      <w:r w:rsidRPr="003800C8">
        <w:rPr>
          <w:rFonts w:ascii="Arial" w:eastAsia="Times New Roman" w:hAnsi="Arial" w:cs="Arial"/>
          <w:lang w:val="en-ZA"/>
        </w:rPr>
        <w:br/>
      </w:r>
      <w:r w:rsidRPr="003800C8">
        <w:rPr>
          <w:rFonts w:ascii="Arial" w:eastAsia="Times New Roman" w:hAnsi="Arial" w:cs="Arial"/>
          <w:noProof/>
          <w:lang w:val="en-ZA"/>
        </w:rPr>
        <w:t>Δ</w:t>
      </w:r>
      <w:r w:rsidRPr="003800C8">
        <w:rPr>
          <w:rFonts w:ascii="Arial" w:eastAsia="Times New Roman" w:hAnsi="Arial" w:cs="Arial"/>
          <w:lang w:val="en-ZA"/>
        </w:rPr>
        <w:t>H  &gt; 0 (positive value)</w:t>
      </w:r>
    </w:p>
    <w:p w:rsidR="00C3282D" w:rsidRPr="003800C8" w:rsidRDefault="00C3282D" w:rsidP="00D30092">
      <w:pPr>
        <w:spacing w:after="0" w:line="240" w:lineRule="auto"/>
        <w:jc w:val="both"/>
        <w:rPr>
          <w:rFonts w:ascii="Arial" w:eastAsia="Times New Roman" w:hAnsi="Arial" w:cs="Arial"/>
          <w:lang w:val="en-ZA"/>
        </w:rPr>
      </w:pPr>
    </w:p>
    <w:p w:rsidR="00C3282D" w:rsidRPr="003800C8" w:rsidRDefault="00C3282D" w:rsidP="00D30092">
      <w:pPr>
        <w:spacing w:after="0" w:line="240" w:lineRule="auto"/>
        <w:jc w:val="both"/>
        <w:rPr>
          <w:rFonts w:ascii="Arial" w:eastAsia="Times New Roman" w:hAnsi="Arial" w:cs="Arial"/>
          <w:lang w:val="en-ZA"/>
        </w:rPr>
      </w:pPr>
      <w:r w:rsidRPr="003800C8">
        <w:rPr>
          <w:rFonts w:ascii="Arial" w:eastAsia="Times New Roman" w:hAnsi="Arial" w:cs="Arial"/>
          <w:lang w:val="en-ZA"/>
        </w:rPr>
        <w:t>2NH</w:t>
      </w:r>
      <w:r w:rsidRPr="003800C8">
        <w:rPr>
          <w:rFonts w:ascii="Arial" w:eastAsia="Times New Roman" w:hAnsi="Arial" w:cs="Arial"/>
          <w:vertAlign w:val="subscript"/>
          <w:lang w:val="en-ZA"/>
        </w:rPr>
        <w:t>3</w:t>
      </w:r>
      <w:r w:rsidRPr="003800C8">
        <w:rPr>
          <w:rFonts w:ascii="Arial" w:eastAsia="Times New Roman" w:hAnsi="Arial" w:cs="Arial"/>
          <w:lang w:val="en-ZA"/>
        </w:rPr>
        <w:t>(g) + 92.4 kJ ---&gt; N</w:t>
      </w:r>
      <w:r w:rsidRPr="003800C8">
        <w:rPr>
          <w:rFonts w:ascii="Arial" w:eastAsia="Times New Roman" w:hAnsi="Arial" w:cs="Arial"/>
          <w:vertAlign w:val="subscript"/>
          <w:lang w:val="en-ZA"/>
        </w:rPr>
        <w:t>2</w:t>
      </w:r>
      <w:r w:rsidRPr="003800C8">
        <w:rPr>
          <w:rFonts w:ascii="Arial" w:eastAsia="Times New Roman" w:hAnsi="Arial" w:cs="Arial"/>
          <w:lang w:val="en-ZA"/>
        </w:rPr>
        <w:t>(g) + 3H</w:t>
      </w:r>
      <w:r w:rsidRPr="003800C8">
        <w:rPr>
          <w:rFonts w:ascii="Arial" w:eastAsia="Times New Roman" w:hAnsi="Arial" w:cs="Arial"/>
          <w:vertAlign w:val="subscript"/>
          <w:lang w:val="en-ZA"/>
        </w:rPr>
        <w:t>2</w:t>
      </w:r>
      <w:r w:rsidRPr="003800C8">
        <w:rPr>
          <w:rFonts w:ascii="Arial" w:eastAsia="Times New Roman" w:hAnsi="Arial" w:cs="Arial"/>
          <w:lang w:val="en-ZA"/>
        </w:rPr>
        <w:t xml:space="preserve">(g) </w:t>
      </w:r>
    </w:p>
    <w:p w:rsidR="00C3282D" w:rsidRPr="003800C8" w:rsidRDefault="00C3282D" w:rsidP="00D30092">
      <w:pPr>
        <w:spacing w:after="0" w:line="240" w:lineRule="auto"/>
        <w:jc w:val="both"/>
        <w:rPr>
          <w:rFonts w:ascii="Arial" w:eastAsia="Times New Roman" w:hAnsi="Arial" w:cs="Arial"/>
          <w:lang w:val="en-ZA"/>
        </w:rPr>
      </w:pPr>
    </w:p>
    <w:p w:rsidR="00C3282D" w:rsidRPr="003800C8" w:rsidRDefault="00C3282D" w:rsidP="00D30092">
      <w:pPr>
        <w:spacing w:after="0" w:line="240" w:lineRule="auto"/>
        <w:jc w:val="both"/>
        <w:rPr>
          <w:rFonts w:ascii="Arial" w:eastAsia="Times New Roman" w:hAnsi="Arial" w:cs="Arial"/>
          <w:vertAlign w:val="superscript"/>
          <w:lang w:val="en-ZA"/>
        </w:rPr>
      </w:pPr>
      <w:r w:rsidRPr="003800C8">
        <w:rPr>
          <w:rFonts w:ascii="Arial" w:eastAsia="Times New Roman" w:hAnsi="Arial" w:cs="Arial"/>
          <w:lang w:val="en-ZA"/>
        </w:rPr>
        <w:t>2NH</w:t>
      </w:r>
      <w:r w:rsidRPr="003800C8">
        <w:rPr>
          <w:rFonts w:ascii="Arial" w:eastAsia="Times New Roman" w:hAnsi="Arial" w:cs="Arial"/>
          <w:vertAlign w:val="subscript"/>
          <w:lang w:val="en-ZA"/>
        </w:rPr>
        <w:t>3</w:t>
      </w:r>
      <w:r w:rsidRPr="003800C8">
        <w:rPr>
          <w:rFonts w:ascii="Arial" w:eastAsia="Times New Roman" w:hAnsi="Arial" w:cs="Arial"/>
          <w:lang w:val="en-ZA"/>
        </w:rPr>
        <w:t>g---&gt;N</w:t>
      </w:r>
      <w:r w:rsidRPr="003800C8">
        <w:rPr>
          <w:rFonts w:ascii="Arial" w:eastAsia="Times New Roman" w:hAnsi="Arial" w:cs="Arial"/>
          <w:vertAlign w:val="subscript"/>
          <w:lang w:val="en-ZA"/>
        </w:rPr>
        <w:t>2</w:t>
      </w:r>
      <w:r w:rsidRPr="003800C8">
        <w:rPr>
          <w:rFonts w:ascii="Arial" w:eastAsia="Times New Roman" w:hAnsi="Arial" w:cs="Arial"/>
          <w:lang w:val="en-ZA"/>
        </w:rPr>
        <w:t>(g) + 3H</w:t>
      </w:r>
      <w:r w:rsidRPr="003800C8">
        <w:rPr>
          <w:rFonts w:ascii="Arial" w:eastAsia="Times New Roman" w:hAnsi="Arial" w:cs="Arial"/>
          <w:vertAlign w:val="subscript"/>
          <w:lang w:val="en-ZA"/>
        </w:rPr>
        <w:t>2</w:t>
      </w:r>
      <w:r w:rsidRPr="003800C8">
        <w:rPr>
          <w:rFonts w:ascii="Arial" w:eastAsia="Times New Roman" w:hAnsi="Arial" w:cs="Arial"/>
          <w:lang w:val="en-ZA"/>
        </w:rPr>
        <w:t xml:space="preserve">(g)  </w:t>
      </w:r>
      <w:r w:rsidRPr="003800C8">
        <w:rPr>
          <w:rFonts w:ascii="Arial" w:eastAsia="Times New Roman" w:hAnsi="Arial" w:cs="Arial"/>
          <w:noProof/>
        </w:rPr>
        <w:drawing>
          <wp:inline distT="0" distB="0" distL="0" distR="0" wp14:anchorId="6EA7A7F4" wp14:editId="30E32BCF">
            <wp:extent cx="142875" cy="114300"/>
            <wp:effectExtent l="0" t="0" r="9525" b="0"/>
            <wp:docPr id="692" name="Picture 692" descr="http://www.ausetute.com.au/../images/cap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ausetute.com.au/../images/capdelta.gif"/>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3800C8">
        <w:rPr>
          <w:rFonts w:ascii="Arial" w:eastAsia="Times New Roman" w:hAnsi="Arial" w:cs="Arial"/>
          <w:lang w:val="en-ZA"/>
        </w:rPr>
        <w:t>H=+92.4 kJ mol</w:t>
      </w:r>
      <w:r w:rsidRPr="003800C8">
        <w:rPr>
          <w:rFonts w:ascii="Arial" w:eastAsia="Times New Roman" w:hAnsi="Arial" w:cs="Arial"/>
          <w:vertAlign w:val="superscript"/>
          <w:lang w:val="en-ZA"/>
        </w:rPr>
        <w:t>-1</w:t>
      </w:r>
    </w:p>
    <w:p w:rsidR="00C3282D" w:rsidRPr="003800C8" w:rsidRDefault="00C3282D" w:rsidP="00D30092">
      <w:pPr>
        <w:rPr>
          <w:rFonts w:ascii="Arial" w:hAnsi="Arial" w:cs="Arial"/>
          <w:lang w:val="en-ZA"/>
        </w:rPr>
      </w:pPr>
    </w:p>
    <w:p w:rsidR="00C3282D" w:rsidRPr="003800C8" w:rsidRDefault="00C3282D" w:rsidP="002B4BE6">
      <w:pPr>
        <w:numPr>
          <w:ilvl w:val="0"/>
          <w:numId w:val="72"/>
        </w:numPr>
        <w:rPr>
          <w:rFonts w:ascii="Arial" w:hAnsi="Arial" w:cs="Arial"/>
          <w:i/>
          <w:vertAlign w:val="superscript"/>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r w:rsidRPr="003800C8">
        <w:rPr>
          <w:rFonts w:ascii="Arial" w:hAnsi="Arial" w:cs="Arial"/>
          <w:b/>
          <w:noProof/>
          <w:sz w:val="22"/>
          <w:szCs w:val="22"/>
        </w:rPr>
        <mc:AlternateContent>
          <mc:Choice Requires="wpg">
            <w:drawing>
              <wp:anchor distT="0" distB="0" distL="114300" distR="114300" simplePos="0" relativeHeight="251810816" behindDoc="0" locked="0" layoutInCell="1" allowOverlap="1" wp14:anchorId="16147AE5" wp14:editId="2ABB5CBD">
                <wp:simplePos x="0" y="0"/>
                <wp:positionH relativeFrom="column">
                  <wp:posOffset>-353060</wp:posOffset>
                </wp:positionH>
                <wp:positionV relativeFrom="paragraph">
                  <wp:posOffset>147320</wp:posOffset>
                </wp:positionV>
                <wp:extent cx="3542030" cy="2181225"/>
                <wp:effectExtent l="0" t="1905" r="1905" b="0"/>
                <wp:wrapNone/>
                <wp:docPr id="741" name="Group 7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2030" cy="2181225"/>
                          <a:chOff x="884" y="11130"/>
                          <a:chExt cx="5578" cy="3435"/>
                        </a:xfrm>
                      </wpg:grpSpPr>
                      <wpg:grpSp>
                        <wpg:cNvPr id="742" name="Group 253"/>
                        <wpg:cNvGrpSpPr>
                          <a:grpSpLocks/>
                        </wpg:cNvGrpSpPr>
                        <wpg:grpSpPr bwMode="auto">
                          <a:xfrm>
                            <a:off x="884" y="11130"/>
                            <a:ext cx="5578" cy="3435"/>
                            <a:chOff x="884" y="11130"/>
                            <a:chExt cx="5578" cy="3435"/>
                          </a:xfrm>
                        </wpg:grpSpPr>
                        <wps:wsp>
                          <wps:cNvPr id="743" name="AutoShape 254"/>
                          <wps:cNvCnPr>
                            <a:cxnSpLocks noChangeShapeType="1"/>
                          </wps:cNvCnPr>
                          <wps:spPr bwMode="auto">
                            <a:xfrm>
                              <a:off x="1572" y="13245"/>
                              <a:ext cx="4499"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744" name="AutoShape 255"/>
                          <wps:cNvCnPr>
                            <a:cxnSpLocks noChangeShapeType="1"/>
                          </wps:cNvCnPr>
                          <wps:spPr bwMode="auto">
                            <a:xfrm flipV="1">
                              <a:off x="3545" y="12150"/>
                              <a:ext cx="0" cy="1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745" name="Text Box 256"/>
                          <wps:cNvSpPr txBox="1">
                            <a:spLocks noChangeArrowheads="1"/>
                          </wps:cNvSpPr>
                          <wps:spPr bwMode="auto">
                            <a:xfrm>
                              <a:off x="2223" y="14085"/>
                              <a:ext cx="423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wps:txbx>
                          <wps:bodyPr rot="0" vert="horz" wrap="square" lIns="91440" tIns="45720" rIns="91440" bIns="45720" anchor="t" anchorCtr="0" upright="1">
                            <a:noAutofit/>
                          </wps:bodyPr>
                        </wps:wsp>
                        <wps:wsp>
                          <wps:cNvPr id="746" name="Rectangle 257"/>
                          <wps:cNvSpPr>
                            <a:spLocks noChangeArrowheads="1"/>
                          </wps:cNvSpPr>
                          <wps:spPr bwMode="auto">
                            <a:xfrm>
                              <a:off x="884" y="11130"/>
                              <a:ext cx="2510"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spacing w:before="100" w:beforeAutospacing="1" w:after="100" w:afterAutospacing="1"/>
                                  <w:rPr>
                                    <w:rFonts w:ascii="Arial" w:hAnsi="Arial" w:cs="Arial"/>
                                  </w:rPr>
                                </w:pPr>
                                <w:r w:rsidRPr="00C02A05">
                                  <w:rPr>
                                    <w:rFonts w:ascii="Arial" w:hAnsi="Arial" w:cs="Arial"/>
                                  </w:rPr>
                                  <w:t xml:space="preserve">Energy </w:t>
                                </w:r>
                                <w:r>
                                  <w:rPr>
                                    <w:rFonts w:ascii="Arial" w:hAnsi="Arial" w:cs="Arial"/>
                                  </w:rPr>
                                  <w:t>(</w:t>
                                </w:r>
                                <w:r w:rsidRPr="00C02A05">
                                  <w:rPr>
                                    <w:rFonts w:ascii="Arial" w:hAnsi="Arial" w:cs="Arial"/>
                                  </w:rPr>
                                  <w:t>kJ mol</w:t>
                                </w:r>
                                <w:r w:rsidRPr="00C02A05">
                                  <w:rPr>
                                    <w:rFonts w:ascii="Arial" w:hAnsi="Arial" w:cs="Arial"/>
                                    <w:vertAlign w:val="superscript"/>
                                  </w:rPr>
                                  <w:t>-1</w:t>
                                </w:r>
                                <w:r>
                                  <w:rPr>
                                    <w:rFonts w:ascii="Arial" w:hAnsi="Arial" w:cs="Arial"/>
                                  </w:rPr>
                                  <w:t>)</w:t>
                                </w:r>
                              </w:p>
                              <w:p w:rsidR="00730028" w:rsidRPr="00C02A05" w:rsidRDefault="00730028" w:rsidP="00C3282D">
                                <w:pPr>
                                  <w:ind w:firstLine="90"/>
                                  <w:rPr>
                                    <w:rFonts w:ascii="Arial" w:hAnsi="Arial" w:cs="Arial"/>
                                  </w:rPr>
                                </w:pPr>
                              </w:p>
                            </w:txbxContent>
                          </wps:txbx>
                          <wps:bodyPr rot="0" vert="horz" wrap="square" lIns="91440" tIns="45720" rIns="91440" bIns="45720" anchor="t" anchorCtr="0" upright="1">
                            <a:noAutofit/>
                          </wps:bodyPr>
                        </wps:wsp>
                        <wps:wsp>
                          <wps:cNvPr id="747" name="Text Box 258"/>
                          <wps:cNvSpPr txBox="1">
                            <a:spLocks noChangeArrowheads="1"/>
                          </wps:cNvSpPr>
                          <wps:spPr bwMode="auto">
                            <a:xfrm>
                              <a:off x="4208" y="11685"/>
                              <a:ext cx="171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vertAlign w:val="subscript"/>
                                  </w:rPr>
                                </w:pPr>
                                <w:r w:rsidRPr="00C02A05">
                                  <w:rPr>
                                    <w:rFonts w:ascii="Arial" w:hAnsi="Arial" w:cs="Arial"/>
                                  </w:rPr>
                                  <w:t>N</w:t>
                                </w:r>
                                <w:r w:rsidRPr="00C02A05">
                                  <w:rPr>
                                    <w:rFonts w:ascii="Arial" w:hAnsi="Arial" w:cs="Arial"/>
                                    <w:vertAlign w:val="subscript"/>
                                  </w:rPr>
                                  <w:t>2</w:t>
                                </w:r>
                                <w:r w:rsidRPr="00C02A05">
                                  <w:rPr>
                                    <w:rFonts w:ascii="Arial" w:hAnsi="Arial" w:cs="Arial"/>
                                    <w:sz w:val="20"/>
                                    <w:szCs w:val="20"/>
                                  </w:rPr>
                                  <w:t>(g)</w:t>
                                </w:r>
                                <w:r w:rsidRPr="00C02A05">
                                  <w:rPr>
                                    <w:rFonts w:ascii="Arial" w:hAnsi="Arial" w:cs="Arial"/>
                                  </w:rPr>
                                  <w:t xml:space="preserve"> + 3H</w:t>
                                </w:r>
                                <w:r w:rsidRPr="00C02A05">
                                  <w:rPr>
                                    <w:rFonts w:ascii="Arial" w:hAnsi="Arial" w:cs="Arial"/>
                                    <w:vertAlign w:val="subscript"/>
                                  </w:rPr>
                                  <w:t>2</w:t>
                                </w:r>
                                <w:r w:rsidRPr="00C02A05">
                                  <w:rPr>
                                    <w:rFonts w:ascii="Arial" w:hAnsi="Arial" w:cs="Arial"/>
                                    <w:sz w:val="20"/>
                                    <w:szCs w:val="20"/>
                                  </w:rPr>
                                  <w:t>(g)</w:t>
                                </w:r>
                              </w:p>
                            </w:txbxContent>
                          </wps:txbx>
                          <wps:bodyPr rot="0" vert="horz" wrap="square" lIns="91440" tIns="45720" rIns="91440" bIns="45720" anchor="t" anchorCtr="0" upright="1">
                            <a:noAutofit/>
                          </wps:bodyPr>
                        </wps:wsp>
                        <wps:wsp>
                          <wps:cNvPr id="748" name="Text Box 259"/>
                          <wps:cNvSpPr txBox="1">
                            <a:spLocks noChangeArrowheads="1"/>
                          </wps:cNvSpPr>
                          <wps:spPr bwMode="auto">
                            <a:xfrm>
                              <a:off x="3671" y="12510"/>
                              <a:ext cx="2459"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spacing w:before="100" w:beforeAutospacing="1" w:after="100" w:afterAutospacing="1"/>
                                  <w:rPr>
                                    <w:rFonts w:ascii="Arial" w:hAnsi="Arial" w:cs="Arial"/>
                                    <w:vertAlign w:val="superscript"/>
                                  </w:rPr>
                                </w:pPr>
                                <w:r>
                                  <w:rPr>
                                    <w:rFonts w:ascii="Arial" w:hAnsi="Arial" w:cs="Arial"/>
                                    <w:noProof/>
                                  </w:rPr>
                                  <w:t>Δ</w:t>
                                </w:r>
                                <w:r w:rsidRPr="009E3B52">
                                  <w:rPr>
                                    <w:rFonts w:ascii="Arial" w:hAnsi="Arial" w:cs="Arial"/>
                                  </w:rPr>
                                  <w:t>H=</w:t>
                                </w:r>
                                <w:r>
                                  <w:rPr>
                                    <w:rFonts w:ascii="Arial" w:hAnsi="Arial" w:cs="Arial"/>
                                  </w:rPr>
                                  <w:t xml:space="preserve"> + </w:t>
                                </w:r>
                                <w:r w:rsidRPr="009E3B52">
                                  <w:rPr>
                                    <w:rFonts w:ascii="Arial" w:hAnsi="Arial" w:cs="Arial"/>
                                  </w:rPr>
                                  <w:t>92.4 kJ mol</w:t>
                                </w:r>
                                <w:r w:rsidRPr="009E3B52">
                                  <w:rPr>
                                    <w:rFonts w:ascii="Arial" w:hAnsi="Arial" w:cs="Arial"/>
                                    <w:vertAlign w:val="superscript"/>
                                  </w:rPr>
                                  <w:t>-1</w:t>
                                </w:r>
                              </w:p>
                              <w:p w:rsidR="00730028" w:rsidRPr="00C02A05" w:rsidRDefault="00730028" w:rsidP="00C3282D"/>
                            </w:txbxContent>
                          </wps:txbx>
                          <wps:bodyPr rot="0" vert="horz" wrap="square" lIns="91440" tIns="45720" rIns="91440" bIns="45720" anchor="t" anchorCtr="0" upright="1">
                            <a:noAutofit/>
                          </wps:bodyPr>
                        </wps:wsp>
                        <wpg:grpSp>
                          <wpg:cNvPr id="749" name="Group 260"/>
                          <wpg:cNvGrpSpPr>
                            <a:grpSpLocks/>
                          </wpg:cNvGrpSpPr>
                          <wpg:grpSpPr bwMode="auto">
                            <a:xfrm>
                              <a:off x="1572" y="11535"/>
                              <a:ext cx="4685" cy="2430"/>
                              <a:chOff x="1980" y="6780"/>
                              <a:chExt cx="3780" cy="2430"/>
                            </a:xfrm>
                          </wpg:grpSpPr>
                          <wps:wsp>
                            <wps:cNvPr id="750" name="AutoShape 261"/>
                            <wps:cNvCnPr>
                              <a:cxnSpLocks noChangeShapeType="1"/>
                            </wps:cNvCnPr>
                            <wps:spPr bwMode="auto">
                              <a:xfrm>
                                <a:off x="1980" y="9210"/>
                                <a:ext cx="3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1" name="AutoShape 262"/>
                            <wps:cNvCnPr>
                              <a:cxnSpLocks noChangeShapeType="1"/>
                            </wps:cNvCnPr>
                            <wps:spPr bwMode="auto">
                              <a:xfrm flipV="1">
                                <a:off x="1980" y="6780"/>
                                <a:ext cx="0" cy="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52" name="AutoShape 263"/>
                          <wps:cNvCnPr>
                            <a:cxnSpLocks noChangeShapeType="1"/>
                          </wps:cNvCnPr>
                          <wps:spPr bwMode="auto">
                            <a:xfrm>
                              <a:off x="1572" y="12165"/>
                              <a:ext cx="4499"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753" name="AutoShape 264"/>
                          <wps:cNvCnPr>
                            <a:cxnSpLocks noChangeShapeType="1"/>
                          </wps:cNvCnPr>
                          <wps:spPr bwMode="auto">
                            <a:xfrm>
                              <a:off x="1572" y="13245"/>
                              <a:ext cx="135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54" name="Freeform 265"/>
                          <wps:cNvSpPr>
                            <a:spLocks/>
                          </wps:cNvSpPr>
                          <wps:spPr bwMode="auto">
                            <a:xfrm flipH="1">
                              <a:off x="2929" y="11475"/>
                              <a:ext cx="1264" cy="1770"/>
                            </a:xfrm>
                            <a:custGeom>
                              <a:avLst/>
                              <a:gdLst>
                                <a:gd name="T0" fmla="*/ 0 w 1020"/>
                                <a:gd name="T1" fmla="*/ 690 h 1770"/>
                                <a:gd name="T2" fmla="*/ 480 w 1020"/>
                                <a:gd name="T3" fmla="*/ 180 h 1770"/>
                                <a:gd name="T4" fmla="*/ 1020 w 1020"/>
                                <a:gd name="T5" fmla="*/ 1770 h 1770"/>
                              </a:gdLst>
                              <a:ahLst/>
                              <a:cxnLst>
                                <a:cxn ang="0">
                                  <a:pos x="T0" y="T1"/>
                                </a:cxn>
                                <a:cxn ang="0">
                                  <a:pos x="T2" y="T3"/>
                                </a:cxn>
                                <a:cxn ang="0">
                                  <a:pos x="T4" y="T5"/>
                                </a:cxn>
                              </a:cxnLst>
                              <a:rect l="0" t="0" r="r" b="b"/>
                              <a:pathLst>
                                <a:path w="1020" h="1770">
                                  <a:moveTo>
                                    <a:pt x="0" y="690"/>
                                  </a:moveTo>
                                  <a:cubicBezTo>
                                    <a:pt x="155" y="345"/>
                                    <a:pt x="310" y="0"/>
                                    <a:pt x="480" y="180"/>
                                  </a:cubicBezTo>
                                  <a:cubicBezTo>
                                    <a:pt x="650" y="360"/>
                                    <a:pt x="935" y="1505"/>
                                    <a:pt x="1020" y="17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55" name="AutoShape 266"/>
                        <wps:cNvCnPr>
                          <a:cxnSpLocks noChangeShapeType="1"/>
                        </wps:cNvCnPr>
                        <wps:spPr bwMode="auto">
                          <a:xfrm>
                            <a:off x="4208" y="12165"/>
                            <a:ext cx="17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41" o:spid="_x0000_s1386" style="position:absolute;left:0;text-align:left;margin-left:-27.8pt;margin-top:11.6pt;width:278.9pt;height:171.75pt;z-index:251810816;mso-position-horizontal-relative:text;mso-position-vertical-relative:text" coordorigin="884,11130" coordsize="5578,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">
                <v:group id="Group 253" o:spid="_x0000_s1387" style="position:absolute;left:884;top:11130;width:5578;height:3435" coordorigin="884,11130" coordsize="5578,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R72ojFAAAA3AAA&#10;AA8AAAAAAAAAAAAAAAAAqgIAAGRycy9kb3ducmV2LnhtbFBLBQYAAAAABAAEAPoAAACcAwAAAAA=&#10;">
                  <v:shape id="AutoShape 254" o:spid="_x0000_s1388" type="#_x0000_t32" style="position:absolute;left:1572;top:13245;width:44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tt/sQAAADcAAAADwAAAGRycy9kb3ducmV2LnhtbESPQYvCMBSE7wv+h/AEb2vqKrpUoywF&#10;RZAV7IpeH82zLTYvpYla/fUbQfA4zMw3zGzRmkpcqXGlZQWDfgSCOLO65FzB/m/5+Q3CeWSNlWVS&#10;cCcHi3nnY4axtjfe0TX1uQgQdjEqKLyvYyldVpBB17c1cfBOtjHog2xyqRu8Bbip5FcUjaXBksNC&#10;gTUlBWXn9GIUHH/39WGzTJLd+rTyOnpczhvaKtXrtj9TEJ5a/w6/2mutYDIawvNMOAJy/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uy23+xAAAANwAAAAPAAAAAAAAAAAA&#10;AAAAAKECAABkcnMvZG93bnJldi54bWxQSwUGAAAAAAQABAD5AAAAkgMAAAAA&#10;">
                    <v:stroke dashstyle="dashDot"/>
                  </v:shape>
                  <v:shape id="AutoShape 255" o:spid="_x0000_s1389" type="#_x0000_t32" style="position:absolute;left:3545;top:12150;width:0;height:10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IpsUAAADcAAAADwAAAGRycy9kb3ducmV2LnhtbESPT2sCMRTE70K/Q3gFb5qtqJWtUYqo&#10;6EXwH/b4unndXdy8LElc12/fFIQeh5n5DTOdt6YSDTlfWlbw1k9AEGdWl5wrOB1XvQkIH5A1VpZJ&#10;wYM8zGcvnSmm2t55T80h5CJC2KeooAihTqX0WUEGfd/WxNH7sc5giNLlUju8R7ip5CBJxtJgyXGh&#10;wJoWBWXXw80o2K7Xk0ZWu+tlNRovHX1vyuz8pVT3tf38ABGoDf/hZ3ujFbwPh/B3Jh4BOfs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KjIpsUAAADcAAAADwAAAAAAAAAA&#10;AAAAAAChAgAAZHJzL2Rvd25yZXYueG1sUEsFBgAAAAAEAAQA+QAAAJMDAAAAAA==&#10;">
                    <v:stroke startarrow="block" endarrow="block"/>
                  </v:shape>
                  <v:shape id="Text Box 256" o:spid="_x0000_s1390" type="#_x0000_t202" style="position:absolute;left:2223;top:14085;width:4239;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bHQMQA&#10;AADcAAAADwAAAGRycy9kb3ducmV2LnhtbESPQWvCQBSE7wX/w/KE3nRX0Wqjq4gieGoxrQVvj+wz&#10;CWbfhuzWxH/vFoQeh5n5hlmuO1uJGzW+dKxhNFQgiDNnSs41fH/tB3MQPiAbrByThjt5WK96L0tM&#10;jGv5SLc05CJC2CeooQihTqT0WUEW/dDVxNG7uMZiiLLJpWmwjXBbybFSb9JiyXGhwJq2BWXX9Ndq&#10;OH1czj8T9Znv7LRuXack23ep9Wu/2yxABOrCf/jZPhgNs8kU/s7EIyBX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Gx0DEAAAA3AAAAA8AAAAAAAAAAAAAAAAAmAIAAGRycy9k&#10;b3ducmV2LnhtbFBLBQYAAAAABAAEAPUAAACJAwAAAAA=&#10;" filled="f" stroked="f">
                    <v:textbo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v:textbox>
                  </v:shape>
                  <v:rect id="Rectangle 257" o:spid="_x0000_s1391" style="position:absolute;left:884;top:11130;width:2510;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bdxcUA&#10;AADcAAAADwAAAGRycy9kb3ducmV2LnhtbESPQWvCQBSE74X+h+UJvUjdWEQldZUiSIMIYrSeH9nX&#10;JJh9G7PbJP57VxB6HGbmG2ax6k0lWmpcaVnBeBSBIM6sLjlXcDpu3ucgnEfWWFkmBTdysFq+viww&#10;1rbjA7Wpz0WAsItRQeF9HUvpsoIMupGtiYP3axuDPsgml7rBLsBNJT+iaCoNlhwWCqxpXVB2Sf+M&#10;gi7bt+fj7lvuh+fE8jW5rtOfrVJvg/7rE4Sn3v+Hn+1EK5hNpvA4E46AX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u9t3FxQAAANwAAAAPAAAAAAAAAAAAAAAAAJgCAABkcnMv&#10;ZG93bnJldi54bWxQSwUGAAAAAAQABAD1AAAAigMAAAAA&#10;" filled="f" stroked="f">
                    <v:textbox>
                      <w:txbxContent>
                        <w:p w:rsidR="00730028" w:rsidRPr="00C02A05" w:rsidRDefault="00730028" w:rsidP="00C3282D">
                          <w:pPr>
                            <w:spacing w:before="100" w:beforeAutospacing="1" w:after="100" w:afterAutospacing="1"/>
                            <w:rPr>
                              <w:rFonts w:ascii="Arial" w:hAnsi="Arial" w:cs="Arial"/>
                            </w:rPr>
                          </w:pPr>
                          <w:r w:rsidRPr="00C02A05">
                            <w:rPr>
                              <w:rFonts w:ascii="Arial" w:hAnsi="Arial" w:cs="Arial"/>
                            </w:rPr>
                            <w:t xml:space="preserve">Energy </w:t>
                          </w:r>
                          <w:r>
                            <w:rPr>
                              <w:rFonts w:ascii="Arial" w:hAnsi="Arial" w:cs="Arial"/>
                            </w:rPr>
                            <w:t>(</w:t>
                          </w:r>
                          <w:r w:rsidRPr="00C02A05">
                            <w:rPr>
                              <w:rFonts w:ascii="Arial" w:hAnsi="Arial" w:cs="Arial"/>
                            </w:rPr>
                            <w:t>kJ mol</w:t>
                          </w:r>
                          <w:r w:rsidRPr="00C02A05">
                            <w:rPr>
                              <w:rFonts w:ascii="Arial" w:hAnsi="Arial" w:cs="Arial"/>
                              <w:vertAlign w:val="superscript"/>
                            </w:rPr>
                            <w:t>-1</w:t>
                          </w:r>
                          <w:r>
                            <w:rPr>
                              <w:rFonts w:ascii="Arial" w:hAnsi="Arial" w:cs="Arial"/>
                            </w:rPr>
                            <w:t>)</w:t>
                          </w:r>
                        </w:p>
                        <w:p w:rsidR="00730028" w:rsidRPr="00C02A05" w:rsidRDefault="00730028" w:rsidP="00C3282D">
                          <w:pPr>
                            <w:ind w:firstLine="90"/>
                            <w:rPr>
                              <w:rFonts w:ascii="Arial" w:hAnsi="Arial" w:cs="Arial"/>
                            </w:rPr>
                          </w:pPr>
                        </w:p>
                      </w:txbxContent>
                    </v:textbox>
                  </v:rect>
                  <v:shape id="Text Box 258" o:spid="_x0000_s1392" type="#_x0000_t202" style="position:absolute;left:4208;top:11685;width:171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5j8rMQA&#10;AADcAAAADwAAAGRycy9kb3ducmV2LnhtbESPQWvCQBSE74L/YXlCb7pb0WrTbESUQk8W01ro7ZF9&#10;JqHZtyG7NfHfu4WCx2FmvmHSzWAbcaHO1441PM4UCOLCmZpLDZ8fr9M1CB+QDTaOScOVPGyy8SjF&#10;xLiej3TJQykihH2CGqoQ2kRKX1Rk0c9cSxy9s+sshii7UpoO+wi3jZwr9SQt1hwXKmxpV1Hxk/9a&#10;DafD+ftrod7LvV22vRuUZPsstX6YDNsXEIGGcA//t9+MhtViBX9n4hGQ2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Y/KzEAAAA3AAAAA8AAAAAAAAAAAAAAAAAmAIAAGRycy9k&#10;b3ducmV2LnhtbFBLBQYAAAAABAAEAPUAAACJAwAAAAA=&#10;" filled="f" stroked="f">
                    <v:textbox>
                      <w:txbxContent>
                        <w:p w:rsidR="00730028" w:rsidRPr="00C02A05" w:rsidRDefault="00730028" w:rsidP="00C3282D">
                          <w:pPr>
                            <w:rPr>
                              <w:rFonts w:ascii="Arial" w:hAnsi="Arial" w:cs="Arial"/>
                              <w:vertAlign w:val="subscript"/>
                            </w:rPr>
                          </w:pPr>
                          <w:r w:rsidRPr="00C02A05">
                            <w:rPr>
                              <w:rFonts w:ascii="Arial" w:hAnsi="Arial" w:cs="Arial"/>
                            </w:rPr>
                            <w:t>N</w:t>
                          </w:r>
                          <w:r w:rsidRPr="00C02A05">
                            <w:rPr>
                              <w:rFonts w:ascii="Arial" w:hAnsi="Arial" w:cs="Arial"/>
                              <w:vertAlign w:val="subscript"/>
                            </w:rPr>
                            <w:t>2</w:t>
                          </w:r>
                          <w:r w:rsidRPr="00C02A05">
                            <w:rPr>
                              <w:rFonts w:ascii="Arial" w:hAnsi="Arial" w:cs="Arial"/>
                              <w:sz w:val="20"/>
                              <w:szCs w:val="20"/>
                            </w:rPr>
                            <w:t>(g)</w:t>
                          </w:r>
                          <w:r w:rsidRPr="00C02A05">
                            <w:rPr>
                              <w:rFonts w:ascii="Arial" w:hAnsi="Arial" w:cs="Arial"/>
                            </w:rPr>
                            <w:t xml:space="preserve"> + 3H</w:t>
                          </w:r>
                          <w:r w:rsidRPr="00C02A05">
                            <w:rPr>
                              <w:rFonts w:ascii="Arial" w:hAnsi="Arial" w:cs="Arial"/>
                              <w:vertAlign w:val="subscript"/>
                            </w:rPr>
                            <w:t>2</w:t>
                          </w:r>
                          <w:r w:rsidRPr="00C02A05">
                            <w:rPr>
                              <w:rFonts w:ascii="Arial" w:hAnsi="Arial" w:cs="Arial"/>
                              <w:sz w:val="20"/>
                              <w:szCs w:val="20"/>
                            </w:rPr>
                            <w:t>(g)</w:t>
                          </w:r>
                        </w:p>
                      </w:txbxContent>
                    </v:textbox>
                  </v:shape>
                  <v:shape id="Text Box 259" o:spid="_x0000_s1393" type="#_x0000_t202" style="position:absolute;left:3671;top:12510;width:2459;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do3r8A&#10;AADcAAAADwAAAGRycy9kb3ducmV2LnhtbERPy4rCMBTdC/MP4Q7MThMHnx2jDIrgSvEJs7s017bY&#10;3JQmY+vfm4Xg8nDes0VrS3Gn2heONfR7CgRx6kzBmYbTcd2dgPAB2WDpmDQ8yMNi/tGZYWJcw3u6&#10;H0ImYgj7BDXkIVSJlD7NyaLvuYo4cldXWwwR1pk0NTYx3JbyW6mRtFhwbMixomVO6e3wbzWct9e/&#10;y0DtspUdVo1rlWQ7lVp/fba/PyACteEtfrk3RsN4ENfGM/EIyPk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2jevwAAANwAAAAPAAAAAAAAAAAAAAAAAJgCAABkcnMvZG93bnJl&#10;di54bWxQSwUGAAAAAAQABAD1AAAAhAMAAAAA&#10;" filled="f" stroked="f">
                    <v:textbox>
                      <w:txbxContent>
                        <w:p w:rsidR="00730028" w:rsidRDefault="00730028" w:rsidP="00C3282D">
                          <w:pPr>
                            <w:spacing w:before="100" w:beforeAutospacing="1" w:after="100" w:afterAutospacing="1"/>
                            <w:rPr>
                              <w:rFonts w:ascii="Arial" w:hAnsi="Arial" w:cs="Arial"/>
                              <w:vertAlign w:val="superscript"/>
                            </w:rPr>
                          </w:pPr>
                          <w:r>
                            <w:rPr>
                              <w:rFonts w:ascii="Arial" w:hAnsi="Arial" w:cs="Arial"/>
                              <w:noProof/>
                            </w:rPr>
                            <w:t>Δ</w:t>
                          </w:r>
                          <w:r w:rsidRPr="009E3B52">
                            <w:rPr>
                              <w:rFonts w:ascii="Arial" w:hAnsi="Arial" w:cs="Arial"/>
                            </w:rPr>
                            <w:t>H=</w:t>
                          </w:r>
                          <w:r>
                            <w:rPr>
                              <w:rFonts w:ascii="Arial" w:hAnsi="Arial" w:cs="Arial"/>
                            </w:rPr>
                            <w:t xml:space="preserve"> + </w:t>
                          </w:r>
                          <w:r w:rsidRPr="009E3B52">
                            <w:rPr>
                              <w:rFonts w:ascii="Arial" w:hAnsi="Arial" w:cs="Arial"/>
                            </w:rPr>
                            <w:t>92.4 kJ mol</w:t>
                          </w:r>
                          <w:r w:rsidRPr="009E3B52">
                            <w:rPr>
                              <w:rFonts w:ascii="Arial" w:hAnsi="Arial" w:cs="Arial"/>
                              <w:vertAlign w:val="superscript"/>
                            </w:rPr>
                            <w:t>-1</w:t>
                          </w:r>
                        </w:p>
                        <w:p w:rsidR="00730028" w:rsidRPr="00C02A05" w:rsidRDefault="00730028" w:rsidP="00C3282D"/>
                      </w:txbxContent>
                    </v:textbox>
                  </v:shape>
                  <v:group id="Group 260" o:spid="_x0000_s1394" style="position:absolute;left:1572;top:11535;width:4685;height:2430" coordorigin="1980,6780" coordsize="3780,2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">
                    <v:shape id="AutoShape 261" o:spid="_x0000_s1395" type="#_x0000_t32" style="position:absolute;left:1980;top:9210;width:3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BvJsMAAADcAAAADwAAAGRycy9kb3ducmV2LnhtbERPy2oCMRTdF/oP4QrdFM1Y8MHUKFNB&#10;qIILH93fTm4nwcnNOIk6/XuzEFweznu26FwtrtQG61nBcJCBIC69tlwpOB5W/SmIEJE11p5JwT8F&#10;WMxfX2aYa3/jHV33sRIphEOOCkyMTS5lKA05DAPfECfuz7cOY4JtJXWLtxTuavmRZWPp0HJqMNjQ&#10;0lB52l+cgu16+FX8Grve7M52O1oV9aV6/1HqrdcVnyAidfEpfri/tYLJKM1PZ9IRkPM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QbybDAAAA3AAAAA8AAAAAAAAAAAAA&#10;AAAAoQIAAGRycy9kb3ducmV2LnhtbFBLBQYAAAAABAAEAPkAAACRAwAAAAA=&#10;"/>
                    <v:shape id="AutoShape 262" o:spid="_x0000_s1396" type="#_x0000_t32" style="position:absolute;left:1980;top:6780;width:0;height:2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D1K1sQAAADcAAAADwAAAGRycy9kb3ducmV2LnhtbESPQWsCMRSE7wX/Q3hCL6VmV7CV1Sil&#10;IIiHgroHj4/kubu4eVmTuG7/fSMIPQ4z8w2zXA+2FT350DhWkE8yEMTamYYrBeVx8z4HESKywdYx&#10;KfilAOvV6GWJhXF33lN/iJVIEA4FKqhj7Aopg67JYpi4jjh5Z+ctxiR9JY3He4LbVk6z7ENabDgt&#10;1NjRd036crhZBc2u/Cn7t2v0er7LTz4Px1OrlXodD18LEJGG+B9+trdGwecsh8eZdATk6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PUrWxAAAANwAAAAPAAAAAAAAAAAA&#10;AAAAAKECAABkcnMvZG93bnJldi54bWxQSwUGAAAAAAQABAD5AAAAkgMAAAAA&#10;"/>
                  </v:group>
                  <v:shape id="AutoShape 263" o:spid="_x0000_s1397" type="#_x0000_t32" style="position:absolute;left:1572;top:12165;width:449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5euMUAAADcAAAADwAAAGRycy9kb3ducmV2LnhtbESP3WrCQBSE7wXfYTlC73Sj0Coxq0jA&#10;EpAWtKK3h+zJD2bPhuwa0z59tyD0cpiZb5hkO5hG9NS52rKC+SwCQZxbXXOp4Py1n65AOI+ssbFM&#10;Cr7JwXYzHiUYa/vgI/UnX4oAYRejgsr7NpbS5RUZdDPbEgevsJ1BH2RXSt3hI8BNIxdR9CYN1hwW&#10;KmwprSi/ne5GwfXj3F4O+zQ9ZsW719HP/XagT6VeJsNuDcLT4P/Dz3amFSxfF/B3JhwBufk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F5euMUAAADcAAAADwAAAAAAAAAA&#10;AAAAAAChAgAAZHJzL2Rvd25yZXYueG1sUEsFBgAAAAAEAAQA+QAAAJMDAAAAAA==&#10;">
                    <v:stroke dashstyle="dashDot"/>
                  </v:shape>
                  <v:shape id="AutoShape 264" o:spid="_x0000_s1398" type="#_x0000_t32" style="position:absolute;left:1572;top:13245;width:135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0LxUcYAAADcAAAADwAAAGRycy9kb3ducmV2LnhtbESPQWsCMRSE7wX/Q3iCl1KzWrRla5RV&#10;EKrgQW3vr5vXTXDzsm6ibv+9KRR6HGbmG2a26FwtrtQG61nBaJiBIC69tlwp+Diun15BhIissfZM&#10;Cn4owGLee5hhrv2N93Q9xEokCIccFZgYm1zKUBpyGIa+IU7et28dxiTbSuoWbwnuajnOsql0aDkt&#10;GGxoZag8HS5OwW4zWhZfxm62+7PdTdZFfakeP5Ua9LviDUSkLv6H/9rvWsHL5Bl+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9C8VHGAAAA3AAAAA8AAAAAAAAA&#10;AAAAAAAAoQIAAGRycy9kb3ducmV2LnhtbFBLBQYAAAAABAAEAPkAAACUAwAAAAA=&#10;"/>
                  <v:shape id="Freeform 265" o:spid="_x0000_s1399" style="position:absolute;left:2929;top:11475;width:1264;height:1770;flip:x;visibility:visible;mso-wrap-style:square;v-text-anchor:top" coordsize="1020,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dck4MUA&#10;AADcAAAADwAAAGRycy9kb3ducmV2LnhtbESPS2sCMRSF90L/Q7gFN6IZH61lNIpIldKNjLrp7jK5&#10;Zqad3IRJqtN/3xSELg/n8XGW68424kptqB0rGI8yEMSl0zUbBefTbvgCIkRkjY1jUvBDAdarh94S&#10;c+1uXND1GI1IIxxyVFDF6HMpQ1mRxTBynjh5F9dajEm2RuoWb2ncNnKSZc/SYs2JUKGnbUXl1/Hb&#10;Ju7rwQ/8+0es7f7zUHRmPzV+olT/sdssQETq4n/43n7TCuZPM/g7k46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11yTgxQAAANwAAAAPAAAAAAAAAAAAAAAAAJgCAABkcnMv&#10;ZG93bnJldi54bWxQSwUGAAAAAAQABAD1AAAAigMAAAAA&#10;" path="m,690c155,345,310,,480,180v170,180,455,1325,540,1590e" filled="f">
                    <v:path arrowok="t" o:connecttype="custom" o:connectlocs="0,690;595,180;1264,1770" o:connectangles="0,0,0"/>
                  </v:shape>
                </v:group>
                <v:shape id="AutoShape 266" o:spid="_x0000_s1400" type="#_x0000_t32" style="position:absolute;left:4208;top:12165;width:17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fMvsYAAADcAAAADwAAAGRycy9kb3ducmV2LnhtbESPT2sCMRTE70K/Q3iFXkSzFrbKapRt&#10;QagFD/67Pzevm9DNy3YTdfvtm0LB4zAzv2EWq9414kpdsJ4VTMYZCOLKa8u1guNhPZqBCBFZY+OZ&#10;FPxQgNXyYbDAQvsb7+i6j7VIEA4FKjAxtoWUoTLkMIx9S5y8T985jEl2tdQd3hLcNfI5y16kQ8tp&#10;wWBLb4aqr/3FKdhuJq/l2djNx+7bbvN12Vzq4Umpp8e+nIOI1Md7+L/9rhVM8xz+zq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nzL7GAAAA3AAAAA8AAAAAAAAA&#10;AAAAAAAAoQIAAGRycy9kb3ducmV2LnhtbFBLBQYAAAAABAAEAPkAAACUAwAAAAA=&#10;"/>
              </v:group>
            </w:pict>
          </mc:Fallback>
        </mc:AlternateContent>
      </w: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r w:rsidRPr="003800C8">
        <w:rPr>
          <w:rFonts w:ascii="Arial" w:hAnsi="Arial" w:cs="Arial"/>
          <w:b/>
          <w:noProof/>
          <w:sz w:val="22"/>
          <w:szCs w:val="22"/>
        </w:rPr>
        <mc:AlternateContent>
          <mc:Choice Requires="wps">
            <w:drawing>
              <wp:anchor distT="0" distB="0" distL="114300" distR="114300" simplePos="0" relativeHeight="251809792" behindDoc="0" locked="0" layoutInCell="1" allowOverlap="1" wp14:anchorId="70E18551" wp14:editId="16C45948">
                <wp:simplePos x="0" y="0"/>
                <wp:positionH relativeFrom="column">
                  <wp:posOffset>3154680</wp:posOffset>
                </wp:positionH>
                <wp:positionV relativeFrom="paragraph">
                  <wp:posOffset>139700</wp:posOffset>
                </wp:positionV>
                <wp:extent cx="2747010" cy="1493520"/>
                <wp:effectExtent l="3810" t="0" r="1905" b="3810"/>
                <wp:wrapNone/>
                <wp:docPr id="740" name="Text Box 7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7010" cy="1493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3934EA" w:rsidRDefault="00730028" w:rsidP="00C3282D">
                            <w:pPr>
                              <w:pStyle w:val="NormalWeb"/>
                              <w:spacing w:before="0" w:beforeAutospacing="0" w:after="0" w:afterAutospacing="0"/>
                              <w:jc w:val="both"/>
                              <w:rPr>
                                <w:rFonts w:ascii="Arial" w:hAnsi="Arial" w:cs="Arial"/>
                                <w:sz w:val="22"/>
                                <w:szCs w:val="22"/>
                              </w:rPr>
                            </w:pPr>
                            <w:r w:rsidRPr="003934EA">
                              <w:rPr>
                                <w:rFonts w:ascii="Arial" w:hAnsi="Arial" w:cs="Arial"/>
                                <w:sz w:val="22"/>
                                <w:szCs w:val="22"/>
                              </w:rPr>
                              <w:t>Energy of reactants (NH</w:t>
                            </w:r>
                            <w:r w:rsidRPr="003934EA">
                              <w:rPr>
                                <w:rFonts w:ascii="Arial" w:hAnsi="Arial" w:cs="Arial"/>
                                <w:sz w:val="22"/>
                                <w:szCs w:val="22"/>
                                <w:vertAlign w:val="subscript"/>
                              </w:rPr>
                              <w:t>3</w:t>
                            </w:r>
                            <w:r w:rsidRPr="003934EA">
                              <w:rPr>
                                <w:rFonts w:ascii="Arial" w:hAnsi="Arial" w:cs="Arial"/>
                                <w:sz w:val="22"/>
                                <w:szCs w:val="22"/>
                              </w:rPr>
                              <w:t>) is less than the energy of the products (N</w:t>
                            </w:r>
                            <w:r w:rsidRPr="003934EA">
                              <w:rPr>
                                <w:rFonts w:ascii="Arial" w:hAnsi="Arial" w:cs="Arial"/>
                                <w:sz w:val="22"/>
                                <w:szCs w:val="22"/>
                                <w:vertAlign w:val="subscript"/>
                              </w:rPr>
                              <w:t>2</w:t>
                            </w:r>
                            <w:r w:rsidRPr="003934EA">
                              <w:rPr>
                                <w:rFonts w:ascii="Arial" w:hAnsi="Arial" w:cs="Arial"/>
                                <w:sz w:val="22"/>
                                <w:szCs w:val="22"/>
                              </w:rPr>
                              <w:t>&amp; H</w:t>
                            </w:r>
                            <w:r w:rsidRPr="003934EA">
                              <w:rPr>
                                <w:rFonts w:ascii="Arial" w:hAnsi="Arial" w:cs="Arial"/>
                                <w:sz w:val="22"/>
                                <w:szCs w:val="22"/>
                                <w:vertAlign w:val="subscript"/>
                              </w:rPr>
                              <w:t>2</w:t>
                            </w:r>
                            <w:r w:rsidRPr="003934EA">
                              <w:rPr>
                                <w:rFonts w:ascii="Arial" w:hAnsi="Arial" w:cs="Arial"/>
                                <w:sz w:val="22"/>
                                <w:szCs w:val="22"/>
                              </w:rPr>
                              <w:t xml:space="preserve">). </w:t>
                            </w:r>
                          </w:p>
                          <w:p w:rsidR="00730028" w:rsidRPr="003934EA" w:rsidRDefault="00730028" w:rsidP="00C3282D">
                            <w:pPr>
                              <w:pStyle w:val="NormalWeb"/>
                              <w:spacing w:before="0" w:beforeAutospacing="0" w:after="0" w:afterAutospacing="0"/>
                              <w:jc w:val="both"/>
                              <w:rPr>
                                <w:rFonts w:ascii="Arial" w:hAnsi="Arial" w:cs="Arial"/>
                                <w:sz w:val="22"/>
                                <w:szCs w:val="22"/>
                              </w:rPr>
                            </w:pPr>
                            <w:r w:rsidRPr="003934EA">
                              <w:rPr>
                                <w:rFonts w:ascii="Arial" w:hAnsi="Arial" w:cs="Arial"/>
                                <w:sz w:val="22"/>
                                <w:szCs w:val="22"/>
                              </w:rPr>
                              <w:t>Energy is absorbed.</w:t>
                            </w:r>
                          </w:p>
                          <w:p w:rsidR="00730028" w:rsidRPr="003934EA" w:rsidRDefault="00730028" w:rsidP="00C3282D">
                            <w:pPr>
                              <w:pStyle w:val="NormalWeb"/>
                              <w:spacing w:before="0" w:beforeAutospacing="0" w:after="0" w:afterAutospacing="0"/>
                              <w:jc w:val="both"/>
                              <w:rPr>
                                <w:rFonts w:ascii="Arial" w:hAnsi="Arial" w:cs="Arial"/>
                                <w:sz w:val="22"/>
                                <w:szCs w:val="22"/>
                              </w:rPr>
                            </w:pPr>
                            <w:r w:rsidRPr="003934EA">
                              <w:rPr>
                                <w:rFonts w:ascii="Arial" w:hAnsi="Arial" w:cs="Arial"/>
                                <w:noProof/>
                                <w:sz w:val="22"/>
                                <w:szCs w:val="22"/>
                              </w:rPr>
                              <w:drawing>
                                <wp:inline distT="0" distB="0" distL="0" distR="0" wp14:anchorId="369C10D7" wp14:editId="1C3ED1D6">
                                  <wp:extent cx="142875" cy="114300"/>
                                  <wp:effectExtent l="0" t="0" r="9525" b="0"/>
                                  <wp:docPr id="739" name="Picture 739" descr="http://www.ausetute.com.au/../images/cap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usetute.com.au/../images/capdelta.gif"/>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3934EA">
                              <w:rPr>
                                <w:rFonts w:ascii="Arial" w:hAnsi="Arial" w:cs="Arial"/>
                                <w:sz w:val="22"/>
                                <w:szCs w:val="22"/>
                              </w:rPr>
                              <w:t xml:space="preserve">H is positive. </w:t>
                            </w:r>
                          </w:p>
                          <w:p w:rsidR="00730028" w:rsidRPr="003934EA" w:rsidRDefault="00730028" w:rsidP="00C3282D">
                            <w:pPr>
                              <w:pStyle w:val="NormalWeb"/>
                              <w:spacing w:before="0" w:beforeAutospacing="0" w:after="0" w:afterAutospacing="0"/>
                              <w:jc w:val="both"/>
                              <w:rPr>
                                <w:rFonts w:ascii="Arial" w:hAnsi="Arial" w:cs="Arial"/>
                                <w:b/>
                                <w:sz w:val="22"/>
                                <w:szCs w:val="22"/>
                              </w:rPr>
                            </w:pPr>
                            <w:r w:rsidRPr="003934EA">
                              <w:rPr>
                                <w:rFonts w:ascii="Arial" w:hAnsi="Arial" w:cs="Arial"/>
                                <w:noProof/>
                                <w:sz w:val="22"/>
                                <w:szCs w:val="22"/>
                              </w:rPr>
                              <w:drawing>
                                <wp:inline distT="0" distB="0" distL="0" distR="0" wp14:anchorId="3104CE64" wp14:editId="206EAF64">
                                  <wp:extent cx="142875" cy="114300"/>
                                  <wp:effectExtent l="0" t="0" r="9525" b="0"/>
                                  <wp:docPr id="738" name="Picture 738" descr="http://www.ausetute.com.au/../images/cap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usetute.com.au/../images/capdelta.gif"/>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3934EA">
                              <w:rPr>
                                <w:rFonts w:ascii="Arial" w:hAnsi="Arial" w:cs="Arial"/>
                                <w:sz w:val="22"/>
                                <w:szCs w:val="22"/>
                              </w:rPr>
                              <w:t>H is measured from the energy of reactants to the energy of products on the Energy Profile diagram.</w:t>
                            </w:r>
                          </w:p>
                          <w:p w:rsidR="00730028" w:rsidRPr="003934EA" w:rsidRDefault="00730028" w:rsidP="00C3282D"/>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740" o:spid="_x0000_s1401" type="#_x0000_t202" style="position:absolute;left:0;text-align:left;margin-left:248.4pt;margin-top:11pt;width:216.3pt;height:117.6pt;z-index:2518097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" filled="f" stroked="f">
                <v:textbox style="mso-fit-shape-to-text:t">
                  <w:txbxContent>
                    <w:p w:rsidR="00730028" w:rsidRPr="003934EA" w:rsidRDefault="00730028" w:rsidP="00C3282D">
                      <w:pPr>
                        <w:pStyle w:val="NormalWeb"/>
                        <w:spacing w:before="0" w:beforeAutospacing="0" w:after="0" w:afterAutospacing="0"/>
                        <w:jc w:val="both"/>
                        <w:rPr>
                          <w:rFonts w:ascii="Arial" w:hAnsi="Arial" w:cs="Arial"/>
                          <w:sz w:val="22"/>
                          <w:szCs w:val="22"/>
                        </w:rPr>
                      </w:pPr>
                      <w:r w:rsidRPr="003934EA">
                        <w:rPr>
                          <w:rFonts w:ascii="Arial" w:hAnsi="Arial" w:cs="Arial"/>
                          <w:sz w:val="22"/>
                          <w:szCs w:val="22"/>
                        </w:rPr>
                        <w:t>Energy of reactants (NH</w:t>
                      </w:r>
                      <w:r w:rsidRPr="003934EA">
                        <w:rPr>
                          <w:rFonts w:ascii="Arial" w:hAnsi="Arial" w:cs="Arial"/>
                          <w:sz w:val="22"/>
                          <w:szCs w:val="22"/>
                          <w:vertAlign w:val="subscript"/>
                        </w:rPr>
                        <w:t>3</w:t>
                      </w:r>
                      <w:r w:rsidRPr="003934EA">
                        <w:rPr>
                          <w:rFonts w:ascii="Arial" w:hAnsi="Arial" w:cs="Arial"/>
                          <w:sz w:val="22"/>
                          <w:szCs w:val="22"/>
                        </w:rPr>
                        <w:t>) is less than the energy of the products (N</w:t>
                      </w:r>
                      <w:r w:rsidRPr="003934EA">
                        <w:rPr>
                          <w:rFonts w:ascii="Arial" w:hAnsi="Arial" w:cs="Arial"/>
                          <w:sz w:val="22"/>
                          <w:szCs w:val="22"/>
                          <w:vertAlign w:val="subscript"/>
                        </w:rPr>
                        <w:t>2</w:t>
                      </w:r>
                      <w:r w:rsidRPr="003934EA">
                        <w:rPr>
                          <w:rFonts w:ascii="Arial" w:hAnsi="Arial" w:cs="Arial"/>
                          <w:sz w:val="22"/>
                          <w:szCs w:val="22"/>
                        </w:rPr>
                        <w:t>&amp; H</w:t>
                      </w:r>
                      <w:r w:rsidRPr="003934EA">
                        <w:rPr>
                          <w:rFonts w:ascii="Arial" w:hAnsi="Arial" w:cs="Arial"/>
                          <w:sz w:val="22"/>
                          <w:szCs w:val="22"/>
                          <w:vertAlign w:val="subscript"/>
                        </w:rPr>
                        <w:t>2</w:t>
                      </w:r>
                      <w:r w:rsidRPr="003934EA">
                        <w:rPr>
                          <w:rFonts w:ascii="Arial" w:hAnsi="Arial" w:cs="Arial"/>
                          <w:sz w:val="22"/>
                          <w:szCs w:val="22"/>
                        </w:rPr>
                        <w:t xml:space="preserve">). </w:t>
                      </w:r>
                    </w:p>
                    <w:p w:rsidR="00730028" w:rsidRPr="003934EA" w:rsidRDefault="00730028" w:rsidP="00C3282D">
                      <w:pPr>
                        <w:pStyle w:val="NormalWeb"/>
                        <w:spacing w:before="0" w:beforeAutospacing="0" w:after="0" w:afterAutospacing="0"/>
                        <w:jc w:val="both"/>
                        <w:rPr>
                          <w:rFonts w:ascii="Arial" w:hAnsi="Arial" w:cs="Arial"/>
                          <w:sz w:val="22"/>
                          <w:szCs w:val="22"/>
                        </w:rPr>
                      </w:pPr>
                      <w:r w:rsidRPr="003934EA">
                        <w:rPr>
                          <w:rFonts w:ascii="Arial" w:hAnsi="Arial" w:cs="Arial"/>
                          <w:sz w:val="22"/>
                          <w:szCs w:val="22"/>
                        </w:rPr>
                        <w:t>Energy is absorbed.</w:t>
                      </w:r>
                    </w:p>
                    <w:p w:rsidR="00730028" w:rsidRPr="003934EA" w:rsidRDefault="00730028" w:rsidP="00C3282D">
                      <w:pPr>
                        <w:pStyle w:val="NormalWeb"/>
                        <w:spacing w:before="0" w:beforeAutospacing="0" w:after="0" w:afterAutospacing="0"/>
                        <w:jc w:val="both"/>
                        <w:rPr>
                          <w:rFonts w:ascii="Arial" w:hAnsi="Arial" w:cs="Arial"/>
                          <w:sz w:val="22"/>
                          <w:szCs w:val="22"/>
                        </w:rPr>
                      </w:pPr>
                      <w:r w:rsidRPr="003934EA">
                        <w:rPr>
                          <w:rFonts w:ascii="Arial" w:hAnsi="Arial" w:cs="Arial"/>
                          <w:noProof/>
                          <w:sz w:val="22"/>
                          <w:szCs w:val="22"/>
                        </w:rPr>
                        <w:drawing>
                          <wp:inline distT="0" distB="0" distL="0" distR="0" wp14:anchorId="369C10D7" wp14:editId="1C3ED1D6">
                            <wp:extent cx="142875" cy="114300"/>
                            <wp:effectExtent l="0" t="0" r="9525" b="0"/>
                            <wp:docPr id="739" name="Picture 739" descr="http://www.ausetute.com.au/../images/cap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ausetute.com.au/../images/capdelta.gif"/>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3934EA">
                        <w:rPr>
                          <w:rFonts w:ascii="Arial" w:hAnsi="Arial" w:cs="Arial"/>
                          <w:sz w:val="22"/>
                          <w:szCs w:val="22"/>
                        </w:rPr>
                        <w:t xml:space="preserve">H is positive. </w:t>
                      </w:r>
                    </w:p>
                    <w:p w:rsidR="00730028" w:rsidRPr="003934EA" w:rsidRDefault="00730028" w:rsidP="00C3282D">
                      <w:pPr>
                        <w:pStyle w:val="NormalWeb"/>
                        <w:spacing w:before="0" w:beforeAutospacing="0" w:after="0" w:afterAutospacing="0"/>
                        <w:jc w:val="both"/>
                        <w:rPr>
                          <w:rFonts w:ascii="Arial" w:hAnsi="Arial" w:cs="Arial"/>
                          <w:b/>
                          <w:sz w:val="22"/>
                          <w:szCs w:val="22"/>
                        </w:rPr>
                      </w:pPr>
                      <w:r w:rsidRPr="003934EA">
                        <w:rPr>
                          <w:rFonts w:ascii="Arial" w:hAnsi="Arial" w:cs="Arial"/>
                          <w:noProof/>
                          <w:sz w:val="22"/>
                          <w:szCs w:val="22"/>
                        </w:rPr>
                        <w:drawing>
                          <wp:inline distT="0" distB="0" distL="0" distR="0" wp14:anchorId="3104CE64" wp14:editId="206EAF64">
                            <wp:extent cx="142875" cy="114300"/>
                            <wp:effectExtent l="0" t="0" r="9525" b="0"/>
                            <wp:docPr id="738" name="Picture 738" descr="http://www.ausetute.com.au/../images/capdelt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usetute.com.au/../images/capdelta.gif"/>
                                    <pic:cNvPicPr>
                                      <a:picLocks noChangeAspect="1" noChangeArrowheads="1"/>
                                    </pic:cNvPicPr>
                                  </pic:nvPicPr>
                                  <pic:blipFill>
                                    <a:blip r:embed="rId506">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3934EA">
                        <w:rPr>
                          <w:rFonts w:ascii="Arial" w:hAnsi="Arial" w:cs="Arial"/>
                          <w:sz w:val="22"/>
                          <w:szCs w:val="22"/>
                        </w:rPr>
                        <w:t>H is measured from the energy of reactants to the energy of products on the Energy Profile diagram.</w:t>
                      </w:r>
                    </w:p>
                    <w:p w:rsidR="00730028" w:rsidRPr="003934EA" w:rsidRDefault="00730028" w:rsidP="00C3282D"/>
                  </w:txbxContent>
                </v:textbox>
              </v:shape>
            </w:pict>
          </mc:Fallback>
        </mc:AlternateContent>
      </w: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r w:rsidRPr="003800C8">
        <w:rPr>
          <w:rFonts w:ascii="Arial" w:hAnsi="Arial" w:cs="Arial"/>
          <w:b/>
          <w:noProof/>
          <w:sz w:val="22"/>
          <w:szCs w:val="22"/>
        </w:rPr>
        <mc:AlternateContent>
          <mc:Choice Requires="wps">
            <w:drawing>
              <wp:anchor distT="0" distB="0" distL="114300" distR="114300" simplePos="0" relativeHeight="251811840" behindDoc="0" locked="0" layoutInCell="1" allowOverlap="1" wp14:anchorId="05A1E55E" wp14:editId="2EE90231">
                <wp:simplePos x="0" y="0"/>
                <wp:positionH relativeFrom="column">
                  <wp:posOffset>83820</wp:posOffset>
                </wp:positionH>
                <wp:positionV relativeFrom="paragraph">
                  <wp:posOffset>998855</wp:posOffset>
                </wp:positionV>
                <wp:extent cx="861695" cy="304800"/>
                <wp:effectExtent l="0" t="0" r="0" b="1905"/>
                <wp:wrapNone/>
                <wp:docPr id="737" name="Text Box 7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169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vertAlign w:val="subscript"/>
                              </w:rPr>
                            </w:pPr>
                            <w:r w:rsidRPr="00C02A05">
                              <w:rPr>
                                <w:rFonts w:ascii="Arial" w:hAnsi="Arial" w:cs="Arial"/>
                              </w:rPr>
                              <w:t>2N H</w:t>
                            </w:r>
                            <w:r w:rsidRPr="00C02A05">
                              <w:rPr>
                                <w:rFonts w:ascii="Arial" w:hAnsi="Arial" w:cs="Arial"/>
                                <w:vertAlign w:val="subscript"/>
                              </w:rPr>
                              <w:t>3</w:t>
                            </w:r>
                            <w:r w:rsidRPr="00C02A05">
                              <w:rPr>
                                <w:rFonts w:ascii="Arial" w:hAnsi="Arial" w:cs="Arial"/>
                                <w:sz w:val="20"/>
                                <w:szCs w:val="20"/>
                              </w:rPr>
                              <w:t>(g)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7" o:spid="_x0000_s1402" type="#_x0000_t202" style="position:absolute;left:0;text-align:left;margin-left:6.6pt;margin-top:78.65pt;width:67.85pt;height:24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1bVvQIAAMU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" filled="f" stroked="f">
                <v:textbox>
                  <w:txbxContent>
                    <w:p w:rsidR="00730028" w:rsidRPr="00C02A05" w:rsidRDefault="00730028" w:rsidP="00C3282D">
                      <w:pPr>
                        <w:rPr>
                          <w:rFonts w:ascii="Arial" w:hAnsi="Arial" w:cs="Arial"/>
                          <w:vertAlign w:val="subscript"/>
                        </w:rPr>
                      </w:pPr>
                      <w:r w:rsidRPr="00C02A05">
                        <w:rPr>
                          <w:rFonts w:ascii="Arial" w:hAnsi="Arial" w:cs="Arial"/>
                        </w:rPr>
                        <w:t>2N H</w:t>
                      </w:r>
                      <w:r w:rsidRPr="00C02A05">
                        <w:rPr>
                          <w:rFonts w:ascii="Arial" w:hAnsi="Arial" w:cs="Arial"/>
                          <w:vertAlign w:val="subscript"/>
                        </w:rPr>
                        <w:t>3</w:t>
                      </w:r>
                      <w:r w:rsidRPr="00C02A05">
                        <w:rPr>
                          <w:rFonts w:ascii="Arial" w:hAnsi="Arial" w:cs="Arial"/>
                          <w:sz w:val="20"/>
                          <w:szCs w:val="20"/>
                        </w:rPr>
                        <w:t>(g)</w:t>
                      </w:r>
                    </w:p>
                  </w:txbxContent>
                </v:textbox>
              </v:shape>
            </w:pict>
          </mc:Fallback>
        </mc:AlternateContent>
      </w: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 xml:space="preserve">Sometimes the reactants have enough internal energy so that the reaction can occur spontaneously. However a substantial amount of </w:t>
      </w:r>
      <w:r w:rsidRPr="003800C8">
        <w:rPr>
          <w:rStyle w:val="fadewordcontainer"/>
          <w:rFonts w:ascii="Arial" w:hAnsi="Arial" w:cs="Arial"/>
          <w:sz w:val="22"/>
          <w:szCs w:val="22"/>
          <w:lang w:val="en-ZA"/>
        </w:rPr>
        <w:t>energy</w:t>
      </w:r>
      <w:r w:rsidRPr="003800C8">
        <w:rPr>
          <w:rFonts w:ascii="Arial" w:hAnsi="Arial" w:cs="Arial"/>
          <w:sz w:val="22"/>
          <w:szCs w:val="22"/>
          <w:lang w:val="en-ZA"/>
        </w:rPr>
        <w:t xml:space="preserve"> is often required for a chemical reaction to take place, due to the strength of the bonds that need to be broken. Energy is required to break the bonds in the reactants before a reaction can take place. Once the reaction has started energy is released as new bonds are formed, the reaction can continue on its own.</w:t>
      </w: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r w:rsidRPr="003800C8">
        <w:rPr>
          <w:rFonts w:ascii="Arial" w:hAnsi="Arial" w:cs="Arial"/>
          <w:sz w:val="22"/>
          <w:szCs w:val="22"/>
          <w:lang w:val="en-ZA"/>
        </w:rPr>
        <w:t xml:space="preserve">The minimum amount of energy needed for a reaction to start is called </w:t>
      </w:r>
      <w:r w:rsidRPr="003800C8">
        <w:rPr>
          <w:rFonts w:ascii="Arial" w:hAnsi="Arial" w:cs="Arial"/>
          <w:b/>
          <w:sz w:val="22"/>
          <w:szCs w:val="22"/>
          <w:lang w:val="en-ZA"/>
        </w:rPr>
        <w:t>activation energy.</w:t>
      </w:r>
    </w:p>
    <w:p w:rsidR="00C3282D" w:rsidRPr="003800C8" w:rsidRDefault="00C3282D"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All reactions require some activation energy.</w:t>
      </w: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74237F" w:rsidRPr="003800C8" w:rsidRDefault="00C3282D"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Reactions with small activation energy tend to proceed quickly because many molecules in the mixture can acquire the activation energy 41-52 to react; but reactions with large activation energy tend to proceed slowly because few of the molecules have enough activation energy to react.</w:t>
      </w:r>
    </w:p>
    <w:p w:rsidR="0074237F" w:rsidRPr="003800C8" w:rsidRDefault="0074237F" w:rsidP="00D30092">
      <w:pPr>
        <w:pStyle w:val="NormalWeb"/>
        <w:spacing w:before="0" w:beforeAutospacing="0" w:after="0" w:afterAutospacing="0"/>
        <w:jc w:val="both"/>
        <w:rPr>
          <w:rFonts w:ascii="Arial" w:hAnsi="Arial" w:cs="Arial"/>
          <w:sz w:val="22"/>
          <w:szCs w:val="22"/>
          <w:lang w:val="en-ZA"/>
        </w:rPr>
      </w:pPr>
    </w:p>
    <w:p w:rsidR="0074237F" w:rsidRPr="003800C8" w:rsidRDefault="0074237F"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noProof/>
          <w:sz w:val="22"/>
          <w:szCs w:val="22"/>
        </w:rPr>
        <mc:AlternateContent>
          <mc:Choice Requires="wpg">
            <w:drawing>
              <wp:anchor distT="0" distB="0" distL="114300" distR="114300" simplePos="0" relativeHeight="251812864" behindDoc="0" locked="0" layoutInCell="1" allowOverlap="1" wp14:anchorId="3C05F0BC" wp14:editId="4AF13B75">
                <wp:simplePos x="0" y="0"/>
                <wp:positionH relativeFrom="column">
                  <wp:posOffset>180975</wp:posOffset>
                </wp:positionH>
                <wp:positionV relativeFrom="paragraph">
                  <wp:posOffset>-17145</wp:posOffset>
                </wp:positionV>
                <wp:extent cx="3971925" cy="2181225"/>
                <wp:effectExtent l="0" t="4445" r="0" b="0"/>
                <wp:wrapNone/>
                <wp:docPr id="714" name="Group 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2181225"/>
                          <a:chOff x="1725" y="4905"/>
                          <a:chExt cx="6255" cy="3435"/>
                        </a:xfrm>
                      </wpg:grpSpPr>
                      <wps:wsp>
                        <wps:cNvPr id="715" name="AutoShape 269"/>
                        <wps:cNvCnPr>
                          <a:cxnSpLocks noChangeShapeType="1"/>
                        </wps:cNvCnPr>
                        <wps:spPr bwMode="auto">
                          <a:xfrm flipV="1">
                            <a:off x="4235" y="5355"/>
                            <a:ext cx="0" cy="53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716" name="Group 270"/>
                        <wpg:cNvGrpSpPr>
                          <a:grpSpLocks/>
                        </wpg:cNvGrpSpPr>
                        <wpg:grpSpPr bwMode="auto">
                          <a:xfrm>
                            <a:off x="1725" y="4905"/>
                            <a:ext cx="6255" cy="3435"/>
                            <a:chOff x="1275" y="5066"/>
                            <a:chExt cx="6255" cy="3435"/>
                          </a:xfrm>
                        </wpg:grpSpPr>
                        <wpg:grpSp>
                          <wpg:cNvPr id="717" name="Group 271"/>
                          <wpg:cNvGrpSpPr>
                            <a:grpSpLocks/>
                          </wpg:cNvGrpSpPr>
                          <wpg:grpSpPr bwMode="auto">
                            <a:xfrm>
                              <a:off x="1275" y="5066"/>
                              <a:ext cx="5578" cy="3435"/>
                              <a:chOff x="1425" y="7485"/>
                              <a:chExt cx="4500" cy="3435"/>
                            </a:xfrm>
                          </wpg:grpSpPr>
                          <wps:wsp>
                            <wps:cNvPr id="718" name="AutoShape 272"/>
                            <wps:cNvCnPr>
                              <a:cxnSpLocks noChangeShapeType="1"/>
                            </wps:cNvCnPr>
                            <wps:spPr bwMode="auto">
                              <a:xfrm>
                                <a:off x="4110" y="9600"/>
                                <a:ext cx="1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19" name="Group 273"/>
                            <wpg:cNvGrpSpPr>
                              <a:grpSpLocks/>
                            </wpg:cNvGrpSpPr>
                            <wpg:grpSpPr bwMode="auto">
                              <a:xfrm>
                                <a:off x="1425" y="7485"/>
                                <a:ext cx="4500" cy="3435"/>
                                <a:chOff x="1425" y="7485"/>
                                <a:chExt cx="4500" cy="3435"/>
                              </a:xfrm>
                            </wpg:grpSpPr>
                            <wps:wsp>
                              <wps:cNvPr id="720" name="AutoShape 274"/>
                              <wps:cNvCnPr>
                                <a:cxnSpLocks noChangeShapeType="1"/>
                              </wps:cNvCnPr>
                              <wps:spPr bwMode="auto">
                                <a:xfrm flipV="1">
                                  <a:off x="2355" y="8520"/>
                                  <a:ext cx="30" cy="1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721" name="Group 275"/>
                              <wpg:cNvGrpSpPr>
                                <a:grpSpLocks/>
                              </wpg:cNvGrpSpPr>
                              <wpg:grpSpPr bwMode="auto">
                                <a:xfrm>
                                  <a:off x="1935" y="7830"/>
                                  <a:ext cx="3825" cy="2490"/>
                                  <a:chOff x="1935" y="7650"/>
                                  <a:chExt cx="3825" cy="2490"/>
                                </a:xfrm>
                              </wpg:grpSpPr>
                              <wpg:grpSp>
                                <wpg:cNvPr id="722" name="Group 276"/>
                                <wpg:cNvGrpSpPr>
                                  <a:grpSpLocks/>
                                </wpg:cNvGrpSpPr>
                                <wpg:grpSpPr bwMode="auto">
                                  <a:xfrm>
                                    <a:off x="1980" y="7650"/>
                                    <a:ext cx="3780" cy="2490"/>
                                    <a:chOff x="1980" y="7650"/>
                                    <a:chExt cx="3780" cy="2490"/>
                                  </a:xfrm>
                                </wpg:grpSpPr>
                                <wpg:grpSp>
                                  <wpg:cNvPr id="723" name="Group 277"/>
                                  <wpg:cNvGrpSpPr>
                                    <a:grpSpLocks/>
                                  </wpg:cNvGrpSpPr>
                                  <wpg:grpSpPr bwMode="auto">
                                    <a:xfrm>
                                      <a:off x="1980" y="7710"/>
                                      <a:ext cx="3780" cy="2430"/>
                                      <a:chOff x="1980" y="6780"/>
                                      <a:chExt cx="3780" cy="2430"/>
                                    </a:xfrm>
                                  </wpg:grpSpPr>
                                  <wps:wsp>
                                    <wps:cNvPr id="724" name="AutoShape 278"/>
                                    <wps:cNvCnPr>
                                      <a:cxnSpLocks noChangeShapeType="1"/>
                                    </wps:cNvCnPr>
                                    <wps:spPr bwMode="auto">
                                      <a:xfrm>
                                        <a:off x="1980" y="9210"/>
                                        <a:ext cx="3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5" name="AutoShape 279"/>
                                    <wps:cNvCnPr>
                                      <a:cxnSpLocks noChangeShapeType="1"/>
                                    </wps:cNvCnPr>
                                    <wps:spPr bwMode="auto">
                                      <a:xfrm flipV="1">
                                        <a:off x="1980" y="6780"/>
                                        <a:ext cx="0" cy="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26" name="AutoShape 280"/>
                                  <wps:cNvCnPr>
                                    <a:cxnSpLocks noChangeShapeType="1"/>
                                  </wps:cNvCnPr>
                                  <wps:spPr bwMode="auto">
                                    <a:xfrm>
                                      <a:off x="1980" y="9420"/>
                                      <a:ext cx="363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727" name="AutoShape 281"/>
                                  <wps:cNvCnPr>
                                    <a:cxnSpLocks noChangeShapeType="1"/>
                                  </wps:cNvCnPr>
                                  <wps:spPr bwMode="auto">
                                    <a:xfrm>
                                      <a:off x="1980" y="8340"/>
                                      <a:ext cx="363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728" name="AutoShape 282"/>
                                  <wps:cNvCnPr>
                                    <a:cxnSpLocks noChangeShapeType="1"/>
                                  </wps:cNvCnPr>
                                  <wps:spPr bwMode="auto">
                                    <a:xfrm>
                                      <a:off x="1980" y="8340"/>
                                      <a:ext cx="1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29" name="Freeform 283"/>
                                  <wps:cNvSpPr>
                                    <a:spLocks/>
                                  </wps:cNvSpPr>
                                  <wps:spPr bwMode="auto">
                                    <a:xfrm>
                                      <a:off x="3075" y="7650"/>
                                      <a:ext cx="1020" cy="1770"/>
                                    </a:xfrm>
                                    <a:custGeom>
                                      <a:avLst/>
                                      <a:gdLst>
                                        <a:gd name="T0" fmla="*/ 0 w 1020"/>
                                        <a:gd name="T1" fmla="*/ 690 h 1770"/>
                                        <a:gd name="T2" fmla="*/ 480 w 1020"/>
                                        <a:gd name="T3" fmla="*/ 180 h 1770"/>
                                        <a:gd name="T4" fmla="*/ 1020 w 1020"/>
                                        <a:gd name="T5" fmla="*/ 1770 h 1770"/>
                                      </a:gdLst>
                                      <a:ahLst/>
                                      <a:cxnLst>
                                        <a:cxn ang="0">
                                          <a:pos x="T0" y="T1"/>
                                        </a:cxn>
                                        <a:cxn ang="0">
                                          <a:pos x="T2" y="T3"/>
                                        </a:cxn>
                                        <a:cxn ang="0">
                                          <a:pos x="T4" y="T5"/>
                                        </a:cxn>
                                      </a:cxnLst>
                                      <a:rect l="0" t="0" r="r" b="b"/>
                                      <a:pathLst>
                                        <a:path w="1020" h="1770">
                                          <a:moveTo>
                                            <a:pt x="0" y="690"/>
                                          </a:moveTo>
                                          <a:cubicBezTo>
                                            <a:pt x="155" y="345"/>
                                            <a:pt x="310" y="0"/>
                                            <a:pt x="480" y="180"/>
                                          </a:cubicBezTo>
                                          <a:cubicBezTo>
                                            <a:pt x="650" y="360"/>
                                            <a:pt x="935" y="1505"/>
                                            <a:pt x="1020" y="17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30" name="Text Box 284"/>
                                <wps:cNvSpPr txBox="1">
                                  <a:spLocks noChangeArrowheads="1"/>
                                </wps:cNvSpPr>
                                <wps:spPr bwMode="auto">
                                  <a:xfrm>
                                    <a:off x="1935" y="7950"/>
                                    <a:ext cx="13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vertAlign w:val="subscript"/>
                                        </w:rPr>
                                      </w:pPr>
                                      <w:r>
                                        <w:rPr>
                                          <w:rFonts w:ascii="Arial" w:hAnsi="Arial" w:cs="Arial"/>
                                        </w:rPr>
                                        <w:t>Reactants</w:t>
                                      </w:r>
                                    </w:p>
                                  </w:txbxContent>
                                </wps:txbx>
                                <wps:bodyPr rot="0" vert="horz" wrap="square" lIns="91440" tIns="45720" rIns="91440" bIns="45720" anchor="t" anchorCtr="0" upright="1">
                                  <a:noAutofit/>
                                </wps:bodyPr>
                              </wps:wsp>
                              <wps:wsp>
                                <wps:cNvPr id="731" name="Text Box 285"/>
                                <wps:cNvSpPr txBox="1">
                                  <a:spLocks noChangeArrowheads="1"/>
                                </wps:cNvSpPr>
                                <wps:spPr bwMode="auto">
                                  <a:xfrm>
                                    <a:off x="4140" y="9420"/>
                                    <a:ext cx="13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vertAlign w:val="subscript"/>
                                        </w:rPr>
                                      </w:pPr>
                                      <w:r>
                                        <w:rPr>
                                          <w:rFonts w:ascii="Arial" w:hAnsi="Arial" w:cs="Arial"/>
                                        </w:rPr>
                                        <w:t xml:space="preserve">Products </w:t>
                                      </w:r>
                                    </w:p>
                                  </w:txbxContent>
                                </wps:txbx>
                                <wps:bodyPr rot="0" vert="horz" wrap="square" lIns="91440" tIns="45720" rIns="91440" bIns="45720" anchor="t" anchorCtr="0" upright="1">
                                  <a:noAutofit/>
                                </wps:bodyPr>
                              </wps:wsp>
                              <wps:wsp>
                                <wps:cNvPr id="732" name="Text Box 286"/>
                                <wps:cNvSpPr txBox="1">
                                  <a:spLocks noChangeArrowheads="1"/>
                                </wps:cNvSpPr>
                                <wps:spPr bwMode="auto">
                                  <a:xfrm>
                                    <a:off x="2415" y="8580"/>
                                    <a:ext cx="267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spacing w:before="100" w:beforeAutospacing="1" w:after="100" w:afterAutospacing="1"/>
                                        <w:rPr>
                                          <w:rFonts w:ascii="Arial" w:hAnsi="Arial" w:cs="Arial"/>
                                          <w:vertAlign w:val="superscript"/>
                                        </w:rPr>
                                      </w:pPr>
                                      <w:r>
                                        <w:rPr>
                                          <w:rFonts w:ascii="Arial" w:hAnsi="Arial" w:cs="Arial"/>
                                          <w:noProof/>
                                        </w:rPr>
                                        <w:t>Δ</w:t>
                                      </w:r>
                                      <w:r>
                                        <w:rPr>
                                          <w:rFonts w:ascii="Arial" w:hAnsi="Arial" w:cs="Arial"/>
                                        </w:rPr>
                                        <w:t>H</w:t>
                                      </w:r>
                                    </w:p>
                                    <w:p w:rsidR="00730028" w:rsidRPr="00C02A05" w:rsidRDefault="00730028" w:rsidP="00C3282D"/>
                                  </w:txbxContent>
                                </wps:txbx>
                                <wps:bodyPr rot="0" vert="horz" wrap="square" lIns="91440" tIns="45720" rIns="91440" bIns="45720" anchor="t" anchorCtr="0" upright="1">
                                  <a:noAutofit/>
                                </wps:bodyPr>
                              </wps:wsp>
                            </wpg:grpSp>
                            <wps:wsp>
                              <wps:cNvPr id="733" name="Text Box 287"/>
                              <wps:cNvSpPr txBox="1">
                                <a:spLocks noChangeArrowheads="1"/>
                              </wps:cNvSpPr>
                              <wps:spPr bwMode="auto">
                                <a:xfrm>
                                  <a:off x="2505" y="10440"/>
                                  <a:ext cx="34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wps:txbx>
                              <wps:bodyPr rot="0" vert="horz" wrap="square" lIns="91440" tIns="45720" rIns="91440" bIns="45720" anchor="t" anchorCtr="0" upright="1">
                                <a:noAutofit/>
                              </wps:bodyPr>
                            </wps:wsp>
                            <wps:wsp>
                              <wps:cNvPr id="734" name="Rectangle 288"/>
                              <wps:cNvSpPr>
                                <a:spLocks noChangeArrowheads="1"/>
                              </wps:cNvSpPr>
                              <wps:spPr bwMode="auto">
                                <a:xfrm>
                                  <a:off x="1425" y="7485"/>
                                  <a:ext cx="2025"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spacing w:before="100" w:beforeAutospacing="1" w:after="100" w:afterAutospacing="1"/>
                                      <w:rPr>
                                        <w:rFonts w:ascii="Arial" w:hAnsi="Arial" w:cs="Arial"/>
                                      </w:rPr>
                                    </w:pPr>
                                    <w:r w:rsidRPr="00C02A05">
                                      <w:rPr>
                                        <w:rFonts w:ascii="Arial" w:hAnsi="Arial" w:cs="Arial"/>
                                      </w:rPr>
                                      <w:t xml:space="preserve">Energy </w:t>
                                    </w:r>
                                    <w:r>
                                      <w:rPr>
                                        <w:rFonts w:ascii="Arial" w:hAnsi="Arial" w:cs="Arial"/>
                                      </w:rPr>
                                      <w:t>(</w:t>
                                    </w:r>
                                    <w:r w:rsidRPr="00C02A05">
                                      <w:rPr>
                                        <w:rFonts w:ascii="Arial" w:hAnsi="Arial" w:cs="Arial"/>
                                      </w:rPr>
                                      <w:t>kJ mol</w:t>
                                    </w:r>
                                    <w:r w:rsidRPr="00C02A05">
                                      <w:rPr>
                                        <w:rFonts w:ascii="Arial" w:hAnsi="Arial" w:cs="Arial"/>
                                        <w:vertAlign w:val="superscript"/>
                                      </w:rPr>
                                      <w:t>-1</w:t>
                                    </w:r>
                                    <w:r>
                                      <w:rPr>
                                        <w:rFonts w:ascii="Arial" w:hAnsi="Arial" w:cs="Arial"/>
                                      </w:rPr>
                                      <w:t>)</w:t>
                                    </w:r>
                                  </w:p>
                                  <w:p w:rsidR="00730028" w:rsidRPr="00C02A05" w:rsidRDefault="00730028" w:rsidP="00C3282D">
                                    <w:pPr>
                                      <w:ind w:firstLine="90"/>
                                      <w:rPr>
                                        <w:rFonts w:ascii="Arial" w:hAnsi="Arial" w:cs="Arial"/>
                                      </w:rPr>
                                    </w:pPr>
                                  </w:p>
                                </w:txbxContent>
                              </wps:txbx>
                              <wps:bodyPr rot="0" vert="horz" wrap="square" lIns="91440" tIns="45720" rIns="91440" bIns="45720" anchor="t" anchorCtr="0" upright="1">
                                <a:noAutofit/>
                              </wps:bodyPr>
                            </wps:wsp>
                          </wpg:grpSp>
                        </wpg:grpSp>
                        <wps:wsp>
                          <wps:cNvPr id="735" name="AutoShape 289"/>
                          <wps:cNvCnPr>
                            <a:cxnSpLocks noChangeShapeType="1"/>
                          </wps:cNvCnPr>
                          <wps:spPr bwMode="auto">
                            <a:xfrm flipV="1">
                              <a:off x="3860" y="5565"/>
                              <a:ext cx="1432"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36" name="Text Box 290"/>
                          <wps:cNvSpPr txBox="1">
                            <a:spLocks noChangeArrowheads="1"/>
                          </wps:cNvSpPr>
                          <wps:spPr bwMode="auto">
                            <a:xfrm>
                              <a:off x="5160" y="5321"/>
                              <a:ext cx="237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404C2C" w:rsidRDefault="00730028" w:rsidP="00C3282D">
                                <w:pPr>
                                  <w:ind w:firstLine="180"/>
                                  <w:rPr>
                                    <w:rFonts w:ascii="Arial" w:hAnsi="Arial" w:cs="Arial"/>
                                  </w:rPr>
                                </w:pPr>
                                <w:r>
                                  <w:t>Activation energy</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14" o:spid="_x0000_s1403" style="position:absolute;left:0;text-align:left;margin-left:14.25pt;margin-top:-1.35pt;width:312.75pt;height:171.75pt;z-index:251812864;mso-position-horizontal-relative:text;mso-position-vertical-relative:text" coordorigin="1725,4905" coordsize="625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">
                <v:shape id="AutoShape 269" o:spid="_x0000_s1404" type="#_x0000_t32" style="position:absolute;left:4235;top:5355;width:0;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dCIMYAAADcAAAADwAAAGRycy9kb3ducmV2LnhtbESPQWvCQBSE70L/w/IKvelGQQ2pq5Ri&#10;gr0I2pb2+Jp9TYLZt2F3G9N/7wqCx2FmvmFWm8G0oifnG8sKppMEBHFpdcOVgo/3fJyC8AFZY2uZ&#10;FPyTh836YbTCTNszH6g/hkpECPsMFdQhdJmUvqzJoJ/Yjjh6v9YZDFG6SmqH5wg3rZwlyUIabDgu&#10;1NjRa03l6fhnFLwVRdrLdn/6yueLraOfXVN+fiv19Di8PIMINIR7+NbeaQXL6RyuZ+IRkOsL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BXQiDGAAAA3AAAAA8AAAAAAAAA&#10;AAAAAAAAoQIAAGRycy9kb3ducmV2LnhtbFBLBQYAAAAABAAEAPkAAACUAwAAAAA=&#10;">
                  <v:stroke startarrow="block" endarrow="block"/>
                </v:shape>
                <v:group id="Group 270" o:spid="_x0000_s1405" style="position:absolute;left:1725;top:4905;width:6255;height:3435" coordorigin="1275,5066" coordsize="6255,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PPzlsYAAADcAAAADwAAAGRycy9kb3ducmV2LnhtbESPT2vCQBTE74V+h+UV&#10;ejObtGglZhWRtvQQBLUg3h7ZZxLMvg3Zbf58e7dQ6HGYmd8w2WY0jeipc7VlBUkUgyAurK65VPB9&#10;+pgtQTiPrLGxTAomcrBZPz5kmGo78IH6oy9FgLBLUUHlfZtK6YqKDLrItsTBu9rOoA+yK6XucAhw&#10;08iXOF5IgzWHhQpb2lVU3I4/RsHngMP2NXnv89t1N11O8/05T0ip56dxuwLhafT/4b/2l1bwliz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Y8/OWxgAAANwA&#10;AAAPAAAAAAAAAAAAAAAAAKoCAABkcnMvZG93bnJldi54bWxQSwUGAAAAAAQABAD6AAAAnQMAAAAA&#10;">
                  <v:group id="Group 271" o:spid="_x0000_s1406" style="position:absolute;left:1275;top:5066;width:5578;height:3435" coordorigin="1425,7485" coordsize="4500,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3v1YNxgAAANwA&#10;AAAPAAAAAAAAAAAAAAAAAKoCAABkcnMvZG93bnJldi54bWxQSwUGAAAAAAQABAD6AAAAnQMAAAAA&#10;">
                    <v:shape id="AutoShape 272" o:spid="_x0000_s1407" type="#_x0000_t32" style="position:absolute;left:4110;top:9600;width:14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4za4MMAAADcAAAADwAAAGRycy9kb3ducmV2LnhtbERPW2vCMBR+H/gfwhF8GTOtsAudUaog&#10;qOCD3fZ+1pw1Yc1JbaJ2/948DHz8+O7z5eBacaE+WM8K8mkGgrj22nKj4PNj8/QGIkRkja1nUvBH&#10;AZaL0cMcC+2vfKRLFRuRQjgUqMDE2BVShtqQwzD1HXHifnzvMCbYN1L3eE3hrpWzLHuRDi2nBoMd&#10;rQ3Vv9XZKTjs8lX5bexufzzZw/OmbM/N45dSk/FQvoOINMS7+N+91Qpe87Q2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eM2uDDAAAA3AAAAA8AAAAAAAAAAAAA&#10;AAAAoQIAAGRycy9kb3ducmV2LnhtbFBLBQYAAAAABAAEAPkAAACRAwAAAAA=&#10;"/>
                    <v:group id="Group 273" o:spid="_x0000_s1408" style="position:absolute;left:1425;top:7485;width:4500;height:3435" coordorigin="1425,7485" coordsize="4500,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Wxn5MYAAADcAAAADwAAAGRycy9kb3ducmV2LnhtbESPW2vCQBSE3wv9D8sp&#10;+KabVOwlzSoiVXwQobFQ+nbInlwwezZk1yT+e7cg9HGYmW+YdDWaRvTUudqygngWgSDOra65VPB9&#10;2k7fQDiPrLGxTAqu5GC1fHxIMdF24C/qM1+KAGGXoILK+zaR0uUVGXQz2xIHr7CdQR9kV0rd4RDg&#10;ppHPUfQiDdYcFipsaVNRfs4uRsFuwGE9jz/7w7nYXH9Pi+PPISalJk/j+gOEp9H/h+/tvVbwG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bGfkxgAAANwA&#10;AAAPAAAAAAAAAAAAAAAAAKoCAABkcnMvZG93bnJldi54bWxQSwUGAAAAAAQABAD6AAAAnQMAAAAA&#10;">
                      <v:shape id="AutoShape 274" o:spid="_x0000_s1409" type="#_x0000_t32" style="position:absolute;left:2355;top:8520;width:30;height:10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wrBcEAAADcAAAADwAAAGRycy9kb3ducmV2LnhtbERPy4rCMBTdC/MP4Q6401TBB9UoMoyi&#10;mwFf6PJOc6ctNjclibX+vVkMuDyc93zZmko05HxpWcGgn4AgzqwuOVdwOq57UxA+IGusLJOCJ3lY&#10;Lj46c0y1ffCemkPIRQxhn6KCIoQ6ldJnBRn0fVsTR+7POoMhQpdL7fARw00lh0kylgZLjg0F1vRV&#10;UHY73I2C3WYzbWT1c7usR+NvR7/bMjtflep+tqsZiEBteIv/3VutYDKM8+OZeATk4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TCsFwQAAANwAAAAPAAAAAAAAAAAAAAAA&#10;AKECAABkcnMvZG93bnJldi54bWxQSwUGAAAAAAQABAD5AAAAjwMAAAAA&#10;">
                        <v:stroke startarrow="block" endarrow="block"/>
                      </v:shape>
                      <v:group id="Group 275" o:spid="_x0000_s1410" style="position:absolute;left:1935;top:7830;width:3825;height:2490" coordorigin="1935,7650" coordsize="3825,2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XahX8QAAADcAAAADwAAAGRycy9kb3ducmV2LnhtbESPQYvCMBSE78L+h/AW&#10;vGlaF12pRhHZFQ8iqAvi7dE822LzUppsW/+9EQSPw8x8w8yXnSlFQ7UrLCuIhxEI4tTqgjMFf6ff&#10;wRSE88gaS8uk4E4OlouP3hwTbVs+UHP0mQgQdgkqyL2vEildmpNBN7QVcfCutjbog6wzqWtsA9yU&#10;chRFE2mw4LCQY0XrnNLb8d8o2LTYrr7in2Z3u67vl9N4f97FpFT/s1vNQHjq/Dv8am+1gu9R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2XahX8QAAADcAAAA&#10;DwAAAAAAAAAAAAAAAACqAgAAZHJzL2Rvd25yZXYueG1sUEsFBgAAAAAEAAQA+gAAAJsDAAAAAA==&#10;">
                        <v:group id="Group 276" o:spid="_x0000_s1411" style="position:absolute;left:1980;top:7650;width:3780;height:2490" coordorigin="1980,7650" coordsize="3780,2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aQ/KMUAAADcAAAADwAAAGRycy9kb3ducmV2LnhtbESPT2vCQBTE7wW/w/IE&#10;b3WTSKtEVxFR6UEK/gHx9sg+k2D2bciuSfz23UKhx2FmfsMsVr2pREuNKy0riMcRCOLM6pJzBZfz&#10;7n0GwnlkjZVlUvAiB6vl4G2BqbYdH6k9+VwECLsUFRTe16mULivIoBvbmjh4d9sY9EE2udQNdgFu&#10;KplE0ac0WHJYKLCmTUHZ4/Q0CvYddutJvG0Pj/vmdTt/fF8PMSk1GvbrOQhPvf8P/7W/tIJpksD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mkPyjFAAAA3AAA&#10;AA8AAAAAAAAAAAAAAAAAqgIAAGRycy9kb3ducmV2LnhtbFBLBQYAAAAABAAEAPoAAACcAwAAAAA=&#10;">
                          <v:group id="Group 277" o:spid="_x0000_s1412" style="position:absolute;left:1980;top:7710;width:3780;height:2430" coordorigin="1980,6780" coordsize="3780,2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uias8YAAADcAAAADwAAAGRycy9kb3ducmV2LnhtbESPT2vCQBTE7wW/w/IK&#10;vdXNH2wldQ0itngQoSqU3h7ZZxKSfRuy2yR++25B6HGYmd8wq3wyrRiod7VlBfE8AkFcWF1zqeBy&#10;fn9egnAeWWNrmRTcyEG+nj2sMNN25E8aTr4UAcIuQwWV910mpSsqMujmtiMO3tX2Bn2QfSl1j2OA&#10;m1YmUfQiDdYcFirsaFtR0Zx+jIKPEcdNGu+GQ3Pd3r7Pi+PXISalnh6nzRsIT5P/D9/be63gNUn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G6JqzxgAAANwA&#10;AAAPAAAAAAAAAAAAAAAAAKoCAABkcnMvZG93bnJldi54bWxQSwUGAAAAAAQABAD6AAAAnQMAAAAA&#10;">
                            <v:shape id="AutoShape 278" o:spid="_x0000_s1413" type="#_x0000_t32" style="position:absolute;left:1980;top:9210;width:3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K0aWMYAAADcAAAADwAAAGRycy9kb3ducmV2LnhtbESPT2sCMRTE74V+h/CEXopmFatlNcq2&#10;INSCB//dXzfPTXDzst1EXb99Uyj0OMzMb5j5snO1uFIbrGcFw0EGgrj02nKl4LBf9V9BhIissfZM&#10;Cu4UYLl4fJhjrv2Nt3TdxUokCIccFZgYm1zKUBpyGAa+IU7eybcOY5JtJXWLtwR3tRxl2UQ6tJwW&#10;DDb0bqg87y5OwWY9fCu+jF1/br/t5mVV1Jfq+ajUU68rZiAidfE//Nf+0Aqmoz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itGljGAAAA3AAAAA8AAAAAAAAA&#10;AAAAAAAAoQIAAGRycy9kb3ducmV2LnhtbFBLBQYAAAAABAAEAPkAAACUAwAAAAA=&#10;"/>
                            <v:shape id="AutoShape 279" o:spid="_x0000_s1414" type="#_x0000_t32" style="position:absolute;left:1980;top:6780;width:0;height:2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wA/qMUAAADcAAAADwAAAGRycy9kb3ducmV2LnhtbESPQWsCMRSE74X+h/AKXopmV7DK1ihS&#10;EMRDQd2Dx0fy3F26eVmTdF3/fSMIPQ4z8w2zXA+2FT350DhWkE8yEMTamYYrBeVpO16ACBHZYOuY&#10;FNwpwHr1+rLEwrgbH6g/xkokCIcCFdQxdoWUQddkMUxcR5y8i/MWY5K+ksbjLcFtK6dZ9iEtNpwW&#10;auzoqyb9c/y1Cpp9+V3279fo9WKfn30eTudWKzV6GzafICIN8T/8bO+Mgvl0Bo8z6QjI1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wA/qMUAAADcAAAADwAAAAAAAAAA&#10;AAAAAAChAgAAZHJzL2Rvd25yZXYueG1sUEsFBgAAAAAEAAQA+QAAAJMDAAAAAA==&#10;"/>
                          </v:group>
                          <v:shape id="AutoShape 280" o:spid="_x0000_s1415" type="#_x0000_t32" style="position:absolute;left:1980;top:9420;width:3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2MrxsMAAADcAAAADwAAAGRycy9kb3ducmV2LnhtbESPQYvCMBSE74L/ITzBm6Z6cKUaRQqK&#10;IC6oRa+P5tkWm5fSRK3+erOw4HGYmW+Y+bI1lXhQ40rLCkbDCARxZnXJuYL0tB5MQTiPrLGyTApe&#10;5GC56HbmGGv75AM9jj4XAcIuRgWF93UspcsKMuiGtiYO3tU2Bn2QTS51g88AN5UcR9FEGiw5LBRY&#10;U1JQdjvejYLLPq3Pu3WSHLbXjdfR+37b0a9S/V67moHw1Ppv+L+91Qp+xhP4OxOOgFx8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NjK8bDAAAA3AAAAA8AAAAAAAAAAAAA&#10;AAAAoQIAAGRycy9kb3ducmV2LnhtbFBLBQYAAAAABAAEAPkAAACRAwAAAAA=&#10;">
                            <v:stroke dashstyle="dashDot"/>
                          </v:shape>
                          <v:shape id="AutoShape 281" o:spid="_x0000_s1416" type="#_x0000_t32" style="position:absolute;left:1980;top:8340;width:3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C+OXcYAAADcAAAADwAAAGRycy9kb3ducmV2LnhtbESPT2vCQBTE7wW/w/KE3pqNHrSk2YgE&#10;FEEsaKW9PrIvfzD7NmTXJPXTdwuFHoeZ+Q2TbibTioF611hWsIhiEMSF1Q1XCq4fu5dXEM4ja2wt&#10;k4JvcrDJZk8pJtqOfKbh4isRIOwSVFB73yVSuqImgy6yHXHwStsb9EH2ldQ9jgFuWrmM45U02HBY&#10;qLGjvKbidrkbBV+na/d53OX5+VDuvY4f99uR3pV6nk/bNxCeJv8f/msftIL1cg2/Z8IRkN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wvjl3GAAAA3AAAAA8AAAAAAAAA&#10;AAAAAAAAoQIAAGRycy9kb3ducmV2LnhtbFBLBQYAAAAABAAEAPkAAACUAwAAAAA=&#10;">
                            <v:stroke dashstyle="dashDot"/>
                          </v:shape>
                          <v:shape id="AutoShape 282" o:spid="_x0000_s1417" type="#_x0000_t32" style="position:absolute;left:1980;top:8340;width:1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eAQXcIAAADcAAAADwAAAGRycy9kb3ducmV2LnhtbERPy2oCMRTdC/2HcIVuRDMKrTIaZVoQ&#10;asGFr/11cp0EJzfTSdTp3zeLgsvDeS9WnavFndpgPSsYjzIQxKXXlisFx8N6OAMRIrLG2jMp+KUA&#10;q+VLb4G59g/e0X0fK5FCOOSowMTY5FKG0pDDMPINceIuvnUYE2wrqVt8pHBXy0mWvUuHllODwYY+&#10;DZXX/c0p2G7GH8XZ2M337sdu39ZFfasGJ6Ve+10xBxGpi0/xv/tLK5hO0tp0Jh0Buf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2eAQXcIAAADcAAAADwAAAAAAAAAAAAAA&#10;AAChAgAAZHJzL2Rvd25yZXYueG1sUEsFBgAAAAAEAAQA+QAAAJADAAAAAA==&#10;"/>
                          <v:shape id="Freeform 283" o:spid="_x0000_s1418" style="position:absolute;left:3075;top:7650;width:1020;height:1770;visibility:visible;mso-wrap-style:square;v-text-anchor:top" coordsize="1020,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lY60cYA&#10;AADcAAAADwAAAGRycy9kb3ducmV2LnhtbESPT2sCMRTE70K/Q3gFb5roQdvVKLZFKIiU+g97e908&#10;d5duXtZN6q7f3giFHoeZ+Q0znbe2FBeqfeFYw6CvQBCnzhScadhtl70nED4gGywdk4YreZjPHjpT&#10;TIxr+JMum5CJCGGfoIY8hCqR0qc5WfR9VxFH7+RqiyHKOpOmxibCbSmHSo2kxYLjQo4VveaU/mx+&#10;rYYvq45+v/04vKnF2r005/R7tfNadx/bxQREoDb8h//a70bDePgM9zPx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lY60cYAAADcAAAADwAAAAAAAAAAAAAAAACYAgAAZHJz&#10;L2Rvd25yZXYueG1sUEsFBgAAAAAEAAQA9QAAAIsDAAAAAA==&#10;" path="m,690c155,345,310,,480,180v170,180,455,1325,540,1590e" filled="f">
                            <v:path arrowok="t" o:connecttype="custom" o:connectlocs="0,690;480,180;1020,1770" o:connectangles="0,0,0"/>
                          </v:shape>
                        </v:group>
                        <v:shape id="Text Box 284" o:spid="_x0000_s1419" type="#_x0000_t202" style="position:absolute;left:1935;top:7950;width:13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HcXpcEA&#10;AADcAAAADwAAAGRycy9kb3ducmV2LnhtbERPy4rCMBTdD/gP4QruNHF0fFSjDA4DrmYYX+Du0lzb&#10;YnNTmmjr35uFMMvDeS/XrS3FnWpfONYwHCgQxKkzBWcaDvvv/gyED8gGS8ek4UEe1qvO2xIT4xr+&#10;o/suZCKGsE9QQx5ClUjp05ws+oGriCN3cbXFEGGdSVNjE8NtKd+VmkiLBceGHCva5JRedzer4fhz&#10;OZ/G6jf7sh9V41ol2c6l1r1u+7kAEagN/+KXe2s0TEdxfj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R3F6XBAAAA3AAAAA8AAAAAAAAAAAAAAAAAmAIAAGRycy9kb3du&#10;cmV2LnhtbFBLBQYAAAAABAAEAPUAAACGAwAAAAA=&#10;" filled="f" stroked="f">
                          <v:textbox>
                            <w:txbxContent>
                              <w:p w:rsidR="00730028" w:rsidRPr="00C02A05" w:rsidRDefault="00730028" w:rsidP="00C3282D">
                                <w:pPr>
                                  <w:rPr>
                                    <w:rFonts w:ascii="Arial" w:hAnsi="Arial" w:cs="Arial"/>
                                    <w:vertAlign w:val="subscript"/>
                                  </w:rPr>
                                </w:pPr>
                                <w:r>
                                  <w:rPr>
                                    <w:rFonts w:ascii="Arial" w:hAnsi="Arial" w:cs="Arial"/>
                                  </w:rPr>
                                  <w:t>Reactants</w:t>
                                </w:r>
                              </w:p>
                            </w:txbxContent>
                          </v:textbox>
                        </v:shape>
                        <v:shape id="_x0000_s1420" type="#_x0000_t202" style="position:absolute;left:4140;top:9420;width:13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yPsQA&#10;AADcAAAADwAAAGRycy9kb3ducmV2LnhtbESPS2vDMBCE74H+B7GF3hIpaV51rYTSEuippXlBbou1&#10;fhBrZSw1dv99FQjkOMzMN0y67m0tLtT6yrGG8UiBIM6cqbjQsN9thksQPiAbrB2Thj/ysF49DFJM&#10;jOv4hy7bUIgIYZ+ghjKEJpHSZyVZ9CPXEEcvd63FEGVbSNNiF+G2lhOl5tJixXGhxIbeS8rO21+r&#10;4fCVn45T9V182FnTuV5Jti9S66fH/u0VRKA+3MO39qfRsHgew/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s7sj7EAAAA3AAAAA8AAAAAAAAAAAAAAAAAmAIAAGRycy9k&#10;b3ducmV2LnhtbFBLBQYAAAAABAAEAPUAAACJAwAAAAA=&#10;" filled="f" stroked="f">
                          <v:textbox>
                            <w:txbxContent>
                              <w:p w:rsidR="00730028" w:rsidRPr="00C02A05" w:rsidRDefault="00730028" w:rsidP="00C3282D">
                                <w:pPr>
                                  <w:rPr>
                                    <w:rFonts w:ascii="Arial" w:hAnsi="Arial" w:cs="Arial"/>
                                    <w:vertAlign w:val="subscript"/>
                                  </w:rPr>
                                </w:pPr>
                                <w:r>
                                  <w:rPr>
                                    <w:rFonts w:ascii="Arial" w:hAnsi="Arial" w:cs="Arial"/>
                                  </w:rPr>
                                  <w:t xml:space="preserve">Products </w:t>
                                </w:r>
                              </w:p>
                            </w:txbxContent>
                          </v:textbox>
                        </v:shape>
                        <v:shape id="Text Box 286" o:spid="_x0000_s1421" type="#_x0000_t202" style="position:absolute;left:2415;top:8580;width:267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ksScQA&#10;AADcAAAADwAAAGRycy9kb3ducmV2LnhtbESPS2vDMBCE74H8B7GF3hKpaV51rYTSEuippXlBbou1&#10;fhBrZSw1dv99FQjkOMzMN0y67m0tLtT6yrGGp7ECQZw5U3GhYb/bjJYgfEA2WDsmDX/kYb0aDlJM&#10;jOv4hy7bUIgIYZ+ghjKEJpHSZyVZ9GPXEEcvd63FEGVbSNNiF+G2lhOl5tJixXGhxIbeS8rO21+r&#10;4fCVn45T9V182FnTuV5Jti9S68eH/u0VRKA+3MO39qfRsHiewPVMPAJy9Q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vpLEnEAAAA3AAAAA8AAAAAAAAAAAAAAAAAmAIAAGRycy9k&#10;b3ducmV2LnhtbFBLBQYAAAAABAAEAPUAAACJAwAAAAA=&#10;" filled="f" stroked="f">
                          <v:textbox>
                            <w:txbxContent>
                              <w:p w:rsidR="00730028" w:rsidRDefault="00730028" w:rsidP="00C3282D">
                                <w:pPr>
                                  <w:spacing w:before="100" w:beforeAutospacing="1" w:after="100" w:afterAutospacing="1"/>
                                  <w:rPr>
                                    <w:rFonts w:ascii="Arial" w:hAnsi="Arial" w:cs="Arial"/>
                                    <w:vertAlign w:val="superscript"/>
                                  </w:rPr>
                                </w:pPr>
                                <w:r>
                                  <w:rPr>
                                    <w:rFonts w:ascii="Arial" w:hAnsi="Arial" w:cs="Arial"/>
                                    <w:noProof/>
                                  </w:rPr>
                                  <w:t>Δ</w:t>
                                </w:r>
                                <w:r>
                                  <w:rPr>
                                    <w:rFonts w:ascii="Arial" w:hAnsi="Arial" w:cs="Arial"/>
                                  </w:rPr>
                                  <w:t>H</w:t>
                                </w:r>
                              </w:p>
                              <w:p w:rsidR="00730028" w:rsidRPr="00C02A05" w:rsidRDefault="00730028" w:rsidP="00C3282D"/>
                            </w:txbxContent>
                          </v:textbox>
                        </v:shape>
                      </v:group>
                      <v:shape id="Text Box 287" o:spid="_x0000_s1422" type="#_x0000_t202" style="position:absolute;left:2505;top:10440;width:34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WJ0sQA&#10;AADcAAAADwAAAGRycy9kb3ducmV2LnhtbESPT2sCMRTE74LfIbxCb5pUW7Vbo0il4MlS/4G3x+a5&#10;u7h5WTbRXb+9KQgeh5n5DTOdt7YUV6p94VjDW1+BIE6dKTjTsNv+9CYgfEA2WDomDTfyMJ91O1NM&#10;jGv4j66bkIkIYZ+ghjyEKpHSpzlZ9H1XEUfv5GqLIco6k6bGJsJtKQdKjaTFguNCjhV955SeNxer&#10;Yb8+HQ/v6jdb2o+qca2SbD+l1q8v7eILRKA2PMOP9spoGA+H8H8mHgE5u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SlidLEAAAA3AAAAA8AAAAAAAAAAAAAAAAAmAIAAGRycy9k&#10;b3ducmV2LnhtbFBLBQYAAAAABAAEAPUAAACJAwAAAAA=&#10;" filled="f" stroked="f">
                        <v:textbo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v:textbox>
                      </v:shape>
                      <v:rect id="Rectangle 288" o:spid="_x0000_s1423" style="position:absolute;left:1425;top:7485;width:202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6VVMUA&#10;AADcAAAADwAAAGRycy9kb3ducmV2LnhtbESPQWvCQBSE70L/w/IKXqRuqtKW1FWKUAwiiLH1/Mi+&#10;JqHZtzG7JvHfu4LgcZiZb5j5sjeVaKlxpWUFr+MIBHFmdcm5gp/D98sHCOeRNVaWScGFHCwXT4M5&#10;xtp2vKc29bkIEHYxKii8r2MpXVaQQTe2NXHw/mxj0AfZ5FI32AW4qeQkit6kwZLDQoE1rQrK/tOz&#10;UdBlu/Z42K7lbnRMLJ+S0yr93Sg1fO6/PkF46v0jfG8nWsH7dAa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pbpVUxQAAANwAAAAPAAAAAAAAAAAAAAAAAJgCAABkcnMv&#10;ZG93bnJldi54bWxQSwUGAAAAAAQABAD1AAAAigMAAAAA&#10;" filled="f" stroked="f">
                        <v:textbox>
                          <w:txbxContent>
                            <w:p w:rsidR="00730028" w:rsidRPr="00C02A05" w:rsidRDefault="00730028" w:rsidP="00C3282D">
                              <w:pPr>
                                <w:spacing w:before="100" w:beforeAutospacing="1" w:after="100" w:afterAutospacing="1"/>
                                <w:rPr>
                                  <w:rFonts w:ascii="Arial" w:hAnsi="Arial" w:cs="Arial"/>
                                </w:rPr>
                              </w:pPr>
                              <w:r w:rsidRPr="00C02A05">
                                <w:rPr>
                                  <w:rFonts w:ascii="Arial" w:hAnsi="Arial" w:cs="Arial"/>
                                </w:rPr>
                                <w:t xml:space="preserve">Energy </w:t>
                              </w:r>
                              <w:r>
                                <w:rPr>
                                  <w:rFonts w:ascii="Arial" w:hAnsi="Arial" w:cs="Arial"/>
                                </w:rPr>
                                <w:t>(</w:t>
                              </w:r>
                              <w:r w:rsidRPr="00C02A05">
                                <w:rPr>
                                  <w:rFonts w:ascii="Arial" w:hAnsi="Arial" w:cs="Arial"/>
                                </w:rPr>
                                <w:t>kJ mol</w:t>
                              </w:r>
                              <w:r w:rsidRPr="00C02A05">
                                <w:rPr>
                                  <w:rFonts w:ascii="Arial" w:hAnsi="Arial" w:cs="Arial"/>
                                  <w:vertAlign w:val="superscript"/>
                                </w:rPr>
                                <w:t>-1</w:t>
                              </w:r>
                              <w:r>
                                <w:rPr>
                                  <w:rFonts w:ascii="Arial" w:hAnsi="Arial" w:cs="Arial"/>
                                </w:rPr>
                                <w:t>)</w:t>
                              </w:r>
                            </w:p>
                            <w:p w:rsidR="00730028" w:rsidRPr="00C02A05" w:rsidRDefault="00730028" w:rsidP="00C3282D">
                              <w:pPr>
                                <w:ind w:firstLine="90"/>
                                <w:rPr>
                                  <w:rFonts w:ascii="Arial" w:hAnsi="Arial" w:cs="Arial"/>
                                </w:rPr>
                              </w:pPr>
                            </w:p>
                          </w:txbxContent>
                        </v:textbox>
                      </v:rect>
                    </v:group>
                  </v:group>
                  <v:shape id="AutoShape 289" o:spid="_x0000_s1424" type="#_x0000_t32" style="position:absolute;left:3860;top:5565;width:1432;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7OCsQAAADcAAAADwAAAGRycy9kb3ducmV2LnhtbESPQWvCQBSE7wX/w/KE3urGFqvEbMQK&#10;BemlVAU9PrLPZDH7NmS32fjvu4VCj8PMfMMUm9G2YqDeG8cK5rMMBHHltOFawen4/rQC4QOyxtYx&#10;KbiTh005eSgw1y7yFw2HUIsEYZ+jgiaELpfSVw1Z9DPXESfv6nqLIcm+lrrHmOC2lc9Z9iotGk4L&#10;DXa0a6i6Hb6tAhM/zdDtd/Ht43zxOpK5L5xR6nE6btcgAo3hP/zX3msFy5cF/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s4KxAAAANwAAAAPAAAAAAAAAAAA&#10;AAAAAKECAABkcnMvZG93bnJldi54bWxQSwUGAAAAAAQABAD5AAAAkgMAAAAA&#10;">
                    <v:stroke endarrow="block"/>
                  </v:shape>
                  <v:shape id="Text Box 290" o:spid="_x0000_s1425" type="#_x0000_t202" style="position:absolute;left:5160;top:5321;width:2370;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NIqSsQA&#10;AADcAAAADwAAAGRycy9kb3ducmV2LnhtbESPSWvDMBSE74X8B/EKuTVSlyx1rYTSUsgpJSvk9rCe&#10;F2I9GUuJ3X8fBQI9DjPzDZMueluLC7W+cqzheaRAEGfOVFxo2G1/nmYgfEA2WDsmDX/kYTEfPKSY&#10;GNfxmi6bUIgIYZ+ghjKEJpHSZyVZ9CPXEEcvd63FEGVbSNNiF+G2li9KTaTFiuNCiQ19lZSdNmer&#10;Yb/Kj4c39Vt823HTuV5Jtu9S6+Fj//kBIlAf/sP39tJomL5O4HYmHgE5v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TSKkrEAAAA3AAAAA8AAAAAAAAAAAAAAAAAmAIAAGRycy9k&#10;b3ducmV2LnhtbFBLBQYAAAAABAAEAPUAAACJAwAAAAA=&#10;" filled="f" stroked="f">
                    <v:textbox>
                      <w:txbxContent>
                        <w:p w:rsidR="00730028" w:rsidRPr="00404C2C" w:rsidRDefault="00730028" w:rsidP="00C3282D">
                          <w:pPr>
                            <w:ind w:firstLine="180"/>
                            <w:rPr>
                              <w:rFonts w:ascii="Arial" w:hAnsi="Arial" w:cs="Arial"/>
                            </w:rPr>
                          </w:pPr>
                          <w:r>
                            <w:t>Activation energy</w:t>
                          </w:r>
                        </w:p>
                      </w:txbxContent>
                    </v:textbox>
                  </v:shape>
                </v:group>
              </v:group>
            </w:pict>
          </mc:Fallback>
        </mc:AlternateContent>
      </w: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jc w:val="both"/>
        <w:rPr>
          <w:rFonts w:ascii="Arial" w:hAnsi="Arial" w:cs="Arial"/>
          <w:color w:val="000000"/>
        </w:rPr>
      </w:pPr>
      <w:r w:rsidRPr="003800C8">
        <w:rPr>
          <w:rFonts w:ascii="Arial" w:hAnsi="Arial" w:cs="Arial"/>
          <w:color w:val="000000"/>
        </w:rPr>
        <w:t xml:space="preserve">A chemical reaction is the reorganization of </w:t>
      </w:r>
      <w:r w:rsidRPr="003800C8">
        <w:rPr>
          <w:rFonts w:ascii="Arial" w:hAnsi="Arial" w:cs="Arial"/>
          <w:b/>
          <w:bCs/>
          <w:color w:val="000000"/>
        </w:rPr>
        <w:t>atoms</w:t>
      </w:r>
      <w:r w:rsidRPr="003800C8">
        <w:rPr>
          <w:rFonts w:ascii="Arial" w:hAnsi="Arial" w:cs="Arial"/>
          <w:color w:val="000000"/>
        </w:rPr>
        <w:t xml:space="preserve"> of chemically compatible and chemically reactive molecular compounds, called </w:t>
      </w:r>
      <w:r w:rsidRPr="003800C8">
        <w:rPr>
          <w:rFonts w:ascii="Arial" w:hAnsi="Arial" w:cs="Arial"/>
          <w:i/>
          <w:iCs/>
          <w:color w:val="000000"/>
        </w:rPr>
        <w:t>reactants</w:t>
      </w:r>
      <w:r w:rsidRPr="003800C8">
        <w:rPr>
          <w:rFonts w:ascii="Arial" w:hAnsi="Arial" w:cs="Arial"/>
          <w:color w:val="000000"/>
        </w:rPr>
        <w:t>. A chemical reaction goes through three stages, the initial stage consisting of the reactants, the transition stage of the activated complex, and the final stage, in which the products are formed.</w:t>
      </w:r>
      <w:r w:rsidRPr="003800C8">
        <w:rPr>
          <w:rFonts w:ascii="Arial" w:hAnsi="Arial" w:cs="Arial"/>
          <w:color w:val="000000"/>
        </w:rPr>
        <w:br/>
        <w:t xml:space="preserve">For a chemical reaction to occur, the reactant molecules should collide. Collisions between molecules are facilitated by an increase in the </w:t>
      </w:r>
      <w:r w:rsidRPr="003800C8">
        <w:rPr>
          <w:rFonts w:ascii="Arial" w:hAnsi="Arial" w:cs="Arial"/>
          <w:b/>
          <w:bCs/>
          <w:color w:val="000000"/>
        </w:rPr>
        <w:t>concentration</w:t>
      </w:r>
      <w:r w:rsidRPr="003800C8">
        <w:rPr>
          <w:rFonts w:ascii="Arial" w:hAnsi="Arial" w:cs="Arial"/>
          <w:color w:val="000000"/>
        </w:rPr>
        <w:t xml:space="preserve"> of reactant, an increase in </w:t>
      </w:r>
      <w:r w:rsidRPr="003800C8">
        <w:rPr>
          <w:rFonts w:ascii="Arial" w:hAnsi="Arial" w:cs="Arial"/>
          <w:b/>
          <w:bCs/>
          <w:color w:val="000000"/>
        </w:rPr>
        <w:t>temperature</w:t>
      </w:r>
      <w:r w:rsidRPr="003800C8">
        <w:rPr>
          <w:rFonts w:ascii="Arial" w:hAnsi="Arial" w:cs="Arial"/>
          <w:color w:val="000000"/>
        </w:rPr>
        <w:t xml:space="preserve">, or the presence of a </w:t>
      </w:r>
      <w:r w:rsidRPr="003800C8">
        <w:rPr>
          <w:rFonts w:ascii="Arial" w:hAnsi="Arial" w:cs="Arial"/>
          <w:b/>
          <w:color w:val="000000"/>
        </w:rPr>
        <w:t>catalyst</w:t>
      </w:r>
      <w:r w:rsidRPr="003800C8">
        <w:rPr>
          <w:rFonts w:ascii="Arial" w:hAnsi="Arial" w:cs="Arial"/>
          <w:color w:val="000000"/>
        </w:rPr>
        <w:t xml:space="preserve">. Not every collision is successful, that is, produces a chemical reaction. For a successful collision to occur, reactants require a minimum amount of energy, called the </w:t>
      </w:r>
      <w:r w:rsidRPr="003800C8">
        <w:rPr>
          <w:rFonts w:ascii="Arial" w:hAnsi="Arial" w:cs="Arial"/>
          <w:b/>
          <w:i/>
          <w:iCs/>
          <w:color w:val="000000"/>
        </w:rPr>
        <w:t>activation energy</w:t>
      </w:r>
      <w:r w:rsidRPr="003800C8">
        <w:rPr>
          <w:rFonts w:ascii="Arial" w:hAnsi="Arial" w:cs="Arial"/>
          <w:color w:val="000000"/>
        </w:rPr>
        <w:t xml:space="preserve">. Once the reactant reaches the energy level, it enters the transition stage and forms the </w:t>
      </w:r>
      <w:r w:rsidRPr="003800C8">
        <w:rPr>
          <w:rFonts w:ascii="Arial" w:hAnsi="Arial" w:cs="Arial"/>
          <w:b/>
          <w:color w:val="000000"/>
        </w:rPr>
        <w:t>activated complex</w:t>
      </w:r>
      <w:r w:rsidRPr="003800C8">
        <w:rPr>
          <w:rFonts w:ascii="Arial" w:hAnsi="Arial" w:cs="Arial"/>
          <w:color w:val="000000"/>
        </w:rPr>
        <w:t>.</w:t>
      </w:r>
    </w:p>
    <w:p w:rsidR="00C3282D" w:rsidRPr="003800C8" w:rsidRDefault="00C3282D" w:rsidP="00D30092">
      <w:pPr>
        <w:jc w:val="both"/>
        <w:rPr>
          <w:rFonts w:ascii="Arial" w:hAnsi="Arial" w:cs="Arial"/>
          <w:color w:val="000000"/>
        </w:rPr>
      </w:pPr>
      <w:r w:rsidRPr="003800C8">
        <w:rPr>
          <w:rFonts w:ascii="Arial" w:hAnsi="Arial" w:cs="Arial"/>
          <w:color w:val="000000"/>
        </w:rPr>
        <w:t xml:space="preserve">The </w:t>
      </w:r>
      <w:r w:rsidRPr="003800C8">
        <w:rPr>
          <w:rFonts w:ascii="Arial" w:hAnsi="Arial" w:cs="Arial"/>
          <w:b/>
          <w:color w:val="000000"/>
        </w:rPr>
        <w:t xml:space="preserve">activated </w:t>
      </w:r>
      <w:r w:rsidRPr="003800C8">
        <w:rPr>
          <w:rFonts w:ascii="Arial" w:hAnsi="Arial" w:cs="Arial"/>
          <w:b/>
          <w:bCs/>
          <w:color w:val="000000"/>
        </w:rPr>
        <w:t>complex</w:t>
      </w:r>
      <w:r w:rsidRPr="003800C8">
        <w:rPr>
          <w:rFonts w:ascii="Arial" w:hAnsi="Arial" w:cs="Arial"/>
          <w:color w:val="000000"/>
        </w:rPr>
        <w:t xml:space="preserve"> refers to the molecular compound or compounds that exist in the highest </w:t>
      </w:r>
      <w:r w:rsidRPr="003800C8">
        <w:rPr>
          <w:rFonts w:ascii="Arial" w:hAnsi="Arial" w:cs="Arial"/>
          <w:bCs/>
          <w:color w:val="000000"/>
        </w:rPr>
        <w:t>energy</w:t>
      </w:r>
      <w:r w:rsidRPr="003800C8">
        <w:rPr>
          <w:rFonts w:ascii="Arial" w:hAnsi="Arial" w:cs="Arial"/>
          <w:color w:val="000000"/>
        </w:rPr>
        <w:t xml:space="preserve"> state, or </w:t>
      </w:r>
      <w:r w:rsidRPr="003800C8">
        <w:rPr>
          <w:rFonts w:ascii="Arial" w:hAnsi="Arial" w:cs="Arial"/>
          <w:i/>
          <w:iCs/>
          <w:color w:val="000000"/>
        </w:rPr>
        <w:t>activated stage</w:t>
      </w:r>
      <w:r w:rsidRPr="003800C8">
        <w:rPr>
          <w:rFonts w:ascii="Arial" w:hAnsi="Arial" w:cs="Arial"/>
          <w:color w:val="000000"/>
        </w:rPr>
        <w:t>, during a chemical reaction. An activated complex acts as an intermediary between the reactants and the products of the reaction.</w:t>
      </w:r>
    </w:p>
    <w:p w:rsidR="00C3282D" w:rsidRPr="003800C8" w:rsidRDefault="00C3282D" w:rsidP="00D30092">
      <w:pPr>
        <w:jc w:val="both"/>
        <w:rPr>
          <w:rFonts w:ascii="Arial" w:hAnsi="Arial" w:cs="Arial"/>
          <w:color w:val="000000"/>
        </w:rPr>
      </w:pPr>
      <w:r w:rsidRPr="003800C8">
        <w:rPr>
          <w:rFonts w:ascii="Arial" w:hAnsi="Arial" w:cs="Arial"/>
          <w:color w:val="000000"/>
        </w:rPr>
        <w:t xml:space="preserve">Or </w:t>
      </w:r>
    </w:p>
    <w:p w:rsidR="00C3282D" w:rsidRPr="003800C8" w:rsidRDefault="00C3282D" w:rsidP="00D30092">
      <w:pPr>
        <w:jc w:val="both"/>
        <w:rPr>
          <w:rFonts w:ascii="Arial" w:hAnsi="Arial" w:cs="Arial"/>
          <w:b/>
          <w:i/>
          <w:color w:val="000000"/>
        </w:rPr>
      </w:pPr>
      <w:r w:rsidRPr="003800C8">
        <w:rPr>
          <w:rFonts w:ascii="Arial" w:hAnsi="Arial" w:cs="Arial"/>
          <w:b/>
          <w:i/>
          <w:color w:val="000000"/>
        </w:rPr>
        <w:t>Activated complex is the high energy particle formed as a result of a collision. It is the highest stage in a chemical reaction.</w:t>
      </w:r>
    </w:p>
    <w:p w:rsidR="00C3282D" w:rsidRPr="003800C8" w:rsidRDefault="00C3282D" w:rsidP="00D30092">
      <w:pPr>
        <w:rPr>
          <w:rFonts w:ascii="Arial" w:hAnsi="Arial" w:cs="Arial"/>
          <w:color w:val="000000"/>
        </w:rPr>
      </w:pPr>
      <w:r w:rsidRPr="003800C8">
        <w:rPr>
          <w:rFonts w:ascii="Arial" w:hAnsi="Arial" w:cs="Arial"/>
          <w:noProof/>
          <w:color w:val="000000"/>
        </w:rPr>
        <mc:AlternateContent>
          <mc:Choice Requires="wpg">
            <w:drawing>
              <wp:anchor distT="0" distB="0" distL="114300" distR="114300" simplePos="0" relativeHeight="251815936" behindDoc="0" locked="0" layoutInCell="1" allowOverlap="1" wp14:anchorId="59F575AA" wp14:editId="38AFD0A0">
                <wp:simplePos x="0" y="0"/>
                <wp:positionH relativeFrom="column">
                  <wp:posOffset>884555</wp:posOffset>
                </wp:positionH>
                <wp:positionV relativeFrom="paragraph">
                  <wp:posOffset>676275</wp:posOffset>
                </wp:positionV>
                <wp:extent cx="3971925" cy="2181225"/>
                <wp:effectExtent l="0" t="2540" r="1270" b="0"/>
                <wp:wrapNone/>
                <wp:docPr id="759"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71925" cy="2181225"/>
                          <a:chOff x="2833" y="2505"/>
                          <a:chExt cx="6255" cy="3435"/>
                        </a:xfrm>
                      </wpg:grpSpPr>
                      <wpg:grpSp>
                        <wpg:cNvPr id="760" name="Group 293"/>
                        <wpg:cNvGrpSpPr>
                          <a:grpSpLocks/>
                        </wpg:cNvGrpSpPr>
                        <wpg:grpSpPr bwMode="auto">
                          <a:xfrm>
                            <a:off x="2833" y="2505"/>
                            <a:ext cx="6255" cy="3435"/>
                            <a:chOff x="1725" y="4905"/>
                            <a:chExt cx="6255" cy="3435"/>
                          </a:xfrm>
                        </wpg:grpSpPr>
                        <wps:wsp>
                          <wps:cNvPr id="761" name="AutoShape 294"/>
                          <wps:cNvCnPr>
                            <a:cxnSpLocks noChangeShapeType="1"/>
                          </wps:cNvCnPr>
                          <wps:spPr bwMode="auto">
                            <a:xfrm flipV="1">
                              <a:off x="4235" y="5355"/>
                              <a:ext cx="0" cy="53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762" name="Group 295"/>
                          <wpg:cNvGrpSpPr>
                            <a:grpSpLocks/>
                          </wpg:cNvGrpSpPr>
                          <wpg:grpSpPr bwMode="auto">
                            <a:xfrm>
                              <a:off x="1725" y="4905"/>
                              <a:ext cx="6255" cy="3435"/>
                              <a:chOff x="1275" y="5066"/>
                              <a:chExt cx="6255" cy="3435"/>
                            </a:xfrm>
                          </wpg:grpSpPr>
                          <wpg:grpSp>
                            <wpg:cNvPr id="763" name="Group 296"/>
                            <wpg:cNvGrpSpPr>
                              <a:grpSpLocks/>
                            </wpg:cNvGrpSpPr>
                            <wpg:grpSpPr bwMode="auto">
                              <a:xfrm>
                                <a:off x="1275" y="5066"/>
                                <a:ext cx="5578" cy="3435"/>
                                <a:chOff x="1425" y="7485"/>
                                <a:chExt cx="4500" cy="3435"/>
                              </a:xfrm>
                            </wpg:grpSpPr>
                            <wps:wsp>
                              <wps:cNvPr id="764" name="AutoShape 297"/>
                              <wps:cNvCnPr>
                                <a:cxnSpLocks noChangeShapeType="1"/>
                              </wps:cNvCnPr>
                              <wps:spPr bwMode="auto">
                                <a:xfrm>
                                  <a:off x="4110" y="9600"/>
                                  <a:ext cx="1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765" name="Group 298"/>
                              <wpg:cNvGrpSpPr>
                                <a:grpSpLocks/>
                              </wpg:cNvGrpSpPr>
                              <wpg:grpSpPr bwMode="auto">
                                <a:xfrm>
                                  <a:off x="1425" y="7485"/>
                                  <a:ext cx="4500" cy="3435"/>
                                  <a:chOff x="1425" y="7485"/>
                                  <a:chExt cx="4500" cy="3435"/>
                                </a:xfrm>
                              </wpg:grpSpPr>
                              <wps:wsp>
                                <wps:cNvPr id="766" name="AutoShape 299"/>
                                <wps:cNvCnPr>
                                  <a:cxnSpLocks noChangeShapeType="1"/>
                                </wps:cNvCnPr>
                                <wps:spPr bwMode="auto">
                                  <a:xfrm flipV="1">
                                    <a:off x="2355" y="8520"/>
                                    <a:ext cx="30" cy="1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g:grpSp>
                                <wpg:cNvPr id="767" name="Group 300"/>
                                <wpg:cNvGrpSpPr>
                                  <a:grpSpLocks/>
                                </wpg:cNvGrpSpPr>
                                <wpg:grpSpPr bwMode="auto">
                                  <a:xfrm>
                                    <a:off x="1935" y="7830"/>
                                    <a:ext cx="3825" cy="2490"/>
                                    <a:chOff x="1935" y="7650"/>
                                    <a:chExt cx="3825" cy="2490"/>
                                  </a:xfrm>
                                </wpg:grpSpPr>
                                <wpg:grpSp>
                                  <wpg:cNvPr id="768" name="Group 301"/>
                                  <wpg:cNvGrpSpPr>
                                    <a:grpSpLocks/>
                                  </wpg:cNvGrpSpPr>
                                  <wpg:grpSpPr bwMode="auto">
                                    <a:xfrm>
                                      <a:off x="1980" y="7650"/>
                                      <a:ext cx="3780" cy="2490"/>
                                      <a:chOff x="1980" y="7650"/>
                                      <a:chExt cx="3780" cy="2490"/>
                                    </a:xfrm>
                                  </wpg:grpSpPr>
                                  <wpg:grpSp>
                                    <wpg:cNvPr id="769" name="Group 302"/>
                                    <wpg:cNvGrpSpPr>
                                      <a:grpSpLocks/>
                                    </wpg:cNvGrpSpPr>
                                    <wpg:grpSpPr bwMode="auto">
                                      <a:xfrm>
                                        <a:off x="1980" y="7710"/>
                                        <a:ext cx="3780" cy="2430"/>
                                        <a:chOff x="1980" y="6780"/>
                                        <a:chExt cx="3780" cy="2430"/>
                                      </a:xfrm>
                                    </wpg:grpSpPr>
                                    <wps:wsp>
                                      <wps:cNvPr id="770" name="AutoShape 303"/>
                                      <wps:cNvCnPr>
                                        <a:cxnSpLocks noChangeShapeType="1"/>
                                      </wps:cNvCnPr>
                                      <wps:spPr bwMode="auto">
                                        <a:xfrm>
                                          <a:off x="1980" y="9210"/>
                                          <a:ext cx="3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1" name="AutoShape 304"/>
                                      <wps:cNvCnPr>
                                        <a:cxnSpLocks noChangeShapeType="1"/>
                                      </wps:cNvCnPr>
                                      <wps:spPr bwMode="auto">
                                        <a:xfrm flipV="1">
                                          <a:off x="1980" y="6780"/>
                                          <a:ext cx="0" cy="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72" name="AutoShape 305"/>
                                    <wps:cNvCnPr>
                                      <a:cxnSpLocks noChangeShapeType="1"/>
                                    </wps:cNvCnPr>
                                    <wps:spPr bwMode="auto">
                                      <a:xfrm>
                                        <a:off x="1980" y="9420"/>
                                        <a:ext cx="363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773" name="AutoShape 306"/>
                                    <wps:cNvCnPr>
                                      <a:cxnSpLocks noChangeShapeType="1"/>
                                    </wps:cNvCnPr>
                                    <wps:spPr bwMode="auto">
                                      <a:xfrm>
                                        <a:off x="1980" y="8340"/>
                                        <a:ext cx="363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774" name="AutoShape 307"/>
                                    <wps:cNvCnPr>
                                      <a:cxnSpLocks noChangeShapeType="1"/>
                                    </wps:cNvCnPr>
                                    <wps:spPr bwMode="auto">
                                      <a:xfrm>
                                        <a:off x="1980" y="8340"/>
                                        <a:ext cx="1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75" name="Freeform 308"/>
                                    <wps:cNvSpPr>
                                      <a:spLocks/>
                                    </wps:cNvSpPr>
                                    <wps:spPr bwMode="auto">
                                      <a:xfrm>
                                        <a:off x="3075" y="7650"/>
                                        <a:ext cx="1020" cy="1770"/>
                                      </a:xfrm>
                                      <a:custGeom>
                                        <a:avLst/>
                                        <a:gdLst>
                                          <a:gd name="T0" fmla="*/ 0 w 1020"/>
                                          <a:gd name="T1" fmla="*/ 690 h 1770"/>
                                          <a:gd name="T2" fmla="*/ 480 w 1020"/>
                                          <a:gd name="T3" fmla="*/ 180 h 1770"/>
                                          <a:gd name="T4" fmla="*/ 1020 w 1020"/>
                                          <a:gd name="T5" fmla="*/ 1770 h 1770"/>
                                        </a:gdLst>
                                        <a:ahLst/>
                                        <a:cxnLst>
                                          <a:cxn ang="0">
                                            <a:pos x="T0" y="T1"/>
                                          </a:cxn>
                                          <a:cxn ang="0">
                                            <a:pos x="T2" y="T3"/>
                                          </a:cxn>
                                          <a:cxn ang="0">
                                            <a:pos x="T4" y="T5"/>
                                          </a:cxn>
                                        </a:cxnLst>
                                        <a:rect l="0" t="0" r="r" b="b"/>
                                        <a:pathLst>
                                          <a:path w="1020" h="1770">
                                            <a:moveTo>
                                              <a:pt x="0" y="690"/>
                                            </a:moveTo>
                                            <a:cubicBezTo>
                                              <a:pt x="155" y="345"/>
                                              <a:pt x="310" y="0"/>
                                              <a:pt x="480" y="180"/>
                                            </a:cubicBezTo>
                                            <a:cubicBezTo>
                                              <a:pt x="650" y="360"/>
                                              <a:pt x="935" y="1505"/>
                                              <a:pt x="1020" y="17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776" name="Text Box 309"/>
                                  <wps:cNvSpPr txBox="1">
                                    <a:spLocks noChangeArrowheads="1"/>
                                  </wps:cNvSpPr>
                                  <wps:spPr bwMode="auto">
                                    <a:xfrm>
                                      <a:off x="1935" y="7950"/>
                                      <a:ext cx="13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vertAlign w:val="subscript"/>
                                          </w:rPr>
                                        </w:pPr>
                                        <w:r>
                                          <w:rPr>
                                            <w:rFonts w:ascii="Arial" w:hAnsi="Arial" w:cs="Arial"/>
                                          </w:rPr>
                                          <w:t>Reactants</w:t>
                                        </w:r>
                                      </w:p>
                                    </w:txbxContent>
                                  </wps:txbx>
                                  <wps:bodyPr rot="0" vert="horz" wrap="square" lIns="91440" tIns="45720" rIns="91440" bIns="45720" anchor="t" anchorCtr="0" upright="1">
                                    <a:noAutofit/>
                                  </wps:bodyPr>
                                </wps:wsp>
                                <wps:wsp>
                                  <wps:cNvPr id="777" name="Text Box 310"/>
                                  <wps:cNvSpPr txBox="1">
                                    <a:spLocks noChangeArrowheads="1"/>
                                  </wps:cNvSpPr>
                                  <wps:spPr bwMode="auto">
                                    <a:xfrm>
                                      <a:off x="4140" y="9420"/>
                                      <a:ext cx="13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vertAlign w:val="subscript"/>
                                          </w:rPr>
                                        </w:pPr>
                                        <w:r>
                                          <w:rPr>
                                            <w:rFonts w:ascii="Arial" w:hAnsi="Arial" w:cs="Arial"/>
                                          </w:rPr>
                                          <w:t xml:space="preserve">Products </w:t>
                                        </w:r>
                                      </w:p>
                                    </w:txbxContent>
                                  </wps:txbx>
                                  <wps:bodyPr rot="0" vert="horz" wrap="square" lIns="91440" tIns="45720" rIns="91440" bIns="45720" anchor="t" anchorCtr="0" upright="1">
                                    <a:noAutofit/>
                                  </wps:bodyPr>
                                </wps:wsp>
                                <wps:wsp>
                                  <wps:cNvPr id="778" name="Text Box 311"/>
                                  <wps:cNvSpPr txBox="1">
                                    <a:spLocks noChangeArrowheads="1"/>
                                  </wps:cNvSpPr>
                                  <wps:spPr bwMode="auto">
                                    <a:xfrm>
                                      <a:off x="2415" y="8580"/>
                                      <a:ext cx="267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spacing w:before="100" w:beforeAutospacing="1" w:after="100" w:afterAutospacing="1"/>
                                          <w:rPr>
                                            <w:rFonts w:ascii="Arial" w:hAnsi="Arial" w:cs="Arial"/>
                                            <w:vertAlign w:val="superscript"/>
                                          </w:rPr>
                                        </w:pPr>
                                        <w:r>
                                          <w:rPr>
                                            <w:rFonts w:ascii="Arial" w:hAnsi="Arial" w:cs="Arial"/>
                                            <w:noProof/>
                                          </w:rPr>
                                          <w:t>Δ</w:t>
                                        </w:r>
                                        <w:r>
                                          <w:rPr>
                                            <w:rFonts w:ascii="Arial" w:hAnsi="Arial" w:cs="Arial"/>
                                          </w:rPr>
                                          <w:t>H</w:t>
                                        </w:r>
                                      </w:p>
                                      <w:p w:rsidR="00730028" w:rsidRPr="00C02A05" w:rsidRDefault="00730028" w:rsidP="00C3282D"/>
                                    </w:txbxContent>
                                  </wps:txbx>
                                  <wps:bodyPr rot="0" vert="horz" wrap="square" lIns="91440" tIns="45720" rIns="91440" bIns="45720" anchor="t" anchorCtr="0" upright="1">
                                    <a:noAutofit/>
                                  </wps:bodyPr>
                                </wps:wsp>
                              </wpg:grpSp>
                              <wps:wsp>
                                <wps:cNvPr id="779" name="Text Box 312"/>
                                <wps:cNvSpPr txBox="1">
                                  <a:spLocks noChangeArrowheads="1"/>
                                </wps:cNvSpPr>
                                <wps:spPr bwMode="auto">
                                  <a:xfrm>
                                    <a:off x="2505" y="10440"/>
                                    <a:ext cx="34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wps:txbx>
                                <wps:bodyPr rot="0" vert="horz" wrap="square" lIns="91440" tIns="45720" rIns="91440" bIns="45720" anchor="t" anchorCtr="0" upright="1">
                                  <a:noAutofit/>
                                </wps:bodyPr>
                              </wps:wsp>
                              <wps:wsp>
                                <wps:cNvPr id="780" name="Rectangle 313"/>
                                <wps:cNvSpPr>
                                  <a:spLocks noChangeArrowheads="1"/>
                                </wps:cNvSpPr>
                                <wps:spPr bwMode="auto">
                                  <a:xfrm>
                                    <a:off x="1425" y="7485"/>
                                    <a:ext cx="2025"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spacing w:before="100" w:beforeAutospacing="1" w:after="100" w:afterAutospacing="1"/>
                                        <w:rPr>
                                          <w:rFonts w:ascii="Arial" w:hAnsi="Arial" w:cs="Arial"/>
                                        </w:rPr>
                                      </w:pPr>
                                      <w:r w:rsidRPr="00C02A05">
                                        <w:rPr>
                                          <w:rFonts w:ascii="Arial" w:hAnsi="Arial" w:cs="Arial"/>
                                        </w:rPr>
                                        <w:t xml:space="preserve">Energy </w:t>
                                      </w:r>
                                      <w:r>
                                        <w:rPr>
                                          <w:rFonts w:ascii="Arial" w:hAnsi="Arial" w:cs="Arial"/>
                                        </w:rPr>
                                        <w:t>(</w:t>
                                      </w:r>
                                      <w:r w:rsidRPr="00C02A05">
                                        <w:rPr>
                                          <w:rFonts w:ascii="Arial" w:hAnsi="Arial" w:cs="Arial"/>
                                        </w:rPr>
                                        <w:t>kJ mol</w:t>
                                      </w:r>
                                      <w:r w:rsidRPr="00C02A05">
                                        <w:rPr>
                                          <w:rFonts w:ascii="Arial" w:hAnsi="Arial" w:cs="Arial"/>
                                          <w:vertAlign w:val="superscript"/>
                                        </w:rPr>
                                        <w:t>-1</w:t>
                                      </w:r>
                                      <w:r>
                                        <w:rPr>
                                          <w:rFonts w:ascii="Arial" w:hAnsi="Arial" w:cs="Arial"/>
                                        </w:rPr>
                                        <w:t>)</w:t>
                                      </w:r>
                                    </w:p>
                                    <w:p w:rsidR="00730028" w:rsidRPr="00C02A05" w:rsidRDefault="00730028" w:rsidP="00C3282D">
                                      <w:pPr>
                                        <w:ind w:firstLine="90"/>
                                        <w:rPr>
                                          <w:rFonts w:ascii="Arial" w:hAnsi="Arial" w:cs="Arial"/>
                                        </w:rPr>
                                      </w:pPr>
                                    </w:p>
                                  </w:txbxContent>
                                </wps:txbx>
                                <wps:bodyPr rot="0" vert="horz" wrap="square" lIns="91440" tIns="45720" rIns="91440" bIns="45720" anchor="t" anchorCtr="0" upright="1">
                                  <a:noAutofit/>
                                </wps:bodyPr>
                              </wps:wsp>
                            </wpg:grpSp>
                          </wpg:grpSp>
                          <wps:wsp>
                            <wps:cNvPr id="781" name="AutoShape 314"/>
                            <wps:cNvCnPr>
                              <a:cxnSpLocks noChangeShapeType="1"/>
                            </wps:cNvCnPr>
                            <wps:spPr bwMode="auto">
                              <a:xfrm flipV="1">
                                <a:off x="3860" y="5565"/>
                                <a:ext cx="1432"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2" name="Text Box 315"/>
                            <wps:cNvSpPr txBox="1">
                              <a:spLocks noChangeArrowheads="1"/>
                            </wps:cNvSpPr>
                            <wps:spPr bwMode="auto">
                              <a:xfrm>
                                <a:off x="5160" y="5321"/>
                                <a:ext cx="237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404C2C" w:rsidRDefault="00730028" w:rsidP="00C3282D">
                                  <w:pPr>
                                    <w:ind w:firstLine="180"/>
                                    <w:rPr>
                                      <w:rFonts w:ascii="Arial" w:hAnsi="Arial" w:cs="Arial"/>
                                    </w:rPr>
                                  </w:pPr>
                                  <w:r>
                                    <w:t>Activation energy</w:t>
                                  </w:r>
                                </w:p>
                              </w:txbxContent>
                            </wps:txbx>
                            <wps:bodyPr rot="0" vert="horz" wrap="square" lIns="91440" tIns="45720" rIns="91440" bIns="45720" anchor="t" anchorCtr="0" upright="1">
                              <a:noAutofit/>
                            </wps:bodyPr>
                          </wps:wsp>
                        </wpg:grpSp>
                      </wpg:grpSp>
                      <wps:wsp>
                        <wps:cNvPr id="783" name="AutoShape 316"/>
                        <wps:cNvCnPr>
                          <a:cxnSpLocks noChangeShapeType="1"/>
                        </wps:cNvCnPr>
                        <wps:spPr bwMode="auto">
                          <a:xfrm flipV="1">
                            <a:off x="5343" y="2760"/>
                            <a:ext cx="799" cy="1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4" name="Text Box 317"/>
                        <wps:cNvSpPr txBox="1">
                          <a:spLocks noChangeArrowheads="1"/>
                        </wps:cNvSpPr>
                        <wps:spPr bwMode="auto">
                          <a:xfrm>
                            <a:off x="6198" y="2505"/>
                            <a:ext cx="2472"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ind w:firstLine="180"/>
                              </w:pPr>
                              <w:r>
                                <w:t>Activated complex</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59" o:spid="_x0000_s1426" style="position:absolute;margin-left:69.65pt;margin-top:53.25pt;width:312.75pt;height:171.75pt;z-index:251815936;mso-position-horizontal-relative:text;mso-position-vertical-relative:text" coordorigin="2833,2505" coordsize="6255,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">
                <v:group id="Group 293" o:spid="_x0000_s1427" style="position:absolute;left:2833;top:2505;width:6255;height:3435" coordorigin="1725,4905" coordsize="6255,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FC9BMMAAADcAAAADwAAAGRycy9kb3ducmV2LnhtbERPTWvCQBC9F/wPywi9&#10;1U2UWoluQpBaepBCVRBvQ3ZMQrKzIbtN4r/vHgo9Pt73LptMKwbqXW1ZQbyIQBAXVtdcKricDy8b&#10;EM4ja2wtk4IHOcjS2dMOE21H/qbh5EsRQtglqKDyvkukdEVFBt3CdsSBu9veoA+wL6XucQzhppXL&#10;KFpLgzWHhgo72ldUNKcfo+BjxDFfxe/DsbnvH7fz69f1GJNSz/Mp34LwNPl/8Z/7Uyt4W4f5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UL0EwwAAANwAAAAP&#10;AAAAAAAAAAAAAAAAAKoCAABkcnMvZG93bnJldi54bWxQSwUGAAAAAAQABAD6AAAAmgMAAAAA&#10;">
                  <v:shape id="AutoShape 294" o:spid="_x0000_s1428" type="#_x0000_t32" style="position:absolute;left:4235;top:5355;width:0;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2o3XsUAAADcAAAADwAAAGRycy9kb3ducmV2LnhtbESPQWvCQBSE70L/w/IK3nRjoVFS11BK&#10;FXsR1Jb2+Jp9TUKyb8PuGtN/7wqCx2FmvmGW+WBa0ZPztWUFs2kCgriwuuZSwedxPVmA8AFZY2uZ&#10;FPyTh3z1MFpipu2Z99QfQikihH2GCqoQukxKX1Rk0E9tRxy9P+sMhihdKbXDc4SbVj4lSSoN1hwX&#10;KuzoraKiOZyMgo/NZtHLdtd8r5/Td0e/27r4+lFq/Di8voAINIR7+NbeagXzdAbXM/EIyNU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2o3XsUAAADcAAAADwAAAAAAAAAA&#10;AAAAAAChAgAAZHJzL2Rvd25yZXYueG1sUEsFBgAAAAAEAAQA+QAAAJMDAAAAAA==&#10;">
                    <v:stroke startarrow="block" endarrow="block"/>
                  </v:shape>
                  <v:group id="Group 295" o:spid="_x0000_s1429" style="position:absolute;left:1725;top:4905;width:6255;height:3435" coordorigin="1275,5066" coordsize="6255,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86G6MYAAADcAAAADwAAAGRycy9kb3ducmV2LnhtbESPQWvCQBSE7wX/w/KE&#10;3ppNLE0lZhURKx5CoSqU3h7ZZxLMvg3ZbRL/fbdQ6HGYmW+YfDOZVgzUu8aygiSKQRCXVjdcKbic&#10;356WIJxH1thaJgV3crBZzx5yzLQd+YOGk69EgLDLUEHtfZdJ6cqaDLrIdsTBu9reoA+yr6TucQxw&#10;08pFHKfSYMNhocaOdjWVt9O3UXAYcdw+J/uhuF1396/zy/tnkZBSj/NpuwLhafL/4b/2USt4TR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zoboxgAAANwA&#10;AAAPAAAAAAAAAAAAAAAAAKoCAABkcnMvZG93bnJldi54bWxQSwUGAAAAAAQABAD6AAAAnQMAAAAA&#10;">
                    <v:group id="Group 296" o:spid="_x0000_s1430" style="position:absolute;left:1275;top:5066;width:5578;height:3435" coordorigin="1425,7485" coordsize="4500,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IIjc8UAAADcAAAADwAAAGRycy9kb3ducmV2LnhtbESPQYvCMBSE78L+h/CE&#10;vWnaFXWpRhFxlz2IoC6It0fzbIvNS2liW/+9EQSPw8x8w8yXnSlFQ7UrLCuIhxEI4tTqgjMF/8ef&#10;wTcI55E1lpZJwZ0cLBcfvTkm2ra8p+bgMxEg7BJUkHtfJVK6NCeDbmgr4uBdbG3QB1lnUtfYBrgp&#10;5VcUTaTBgsNCjhWtc0qvh5tR8NtiuxrFm2Z7vazv5+N4d9rGpNRnv1vNQHjq/Dv8av9pBdPJC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CCI3PFAAAA3AAA&#10;AA8AAAAAAAAAAAAAAAAAqgIAAGRycy9kb3ducmV2LnhtbFBLBQYAAAAABAAEAPoAAACcAwAAAAA=&#10;">
                      <v:shape id="AutoShape 297" o:spid="_x0000_s1431" type="#_x0000_t32" style="position:absolute;left:4110;top:9600;width:14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ejmMYAAADcAAAADwAAAGRycy9kb3ducmV2LnhtbESPQWsCMRSE74L/ITyhF6lZS7VlNcpa&#10;EKrgQdven5vXTejmZd1E3f77piB4HGbmG2a+7FwtLtQG61nBeJSBIC69tlwp+PxYP76CCBFZY+2Z&#10;FPxSgOWi35tjrv2V93Q5xEokCIccFZgYm1zKUBpyGEa+IU7et28dxiTbSuoWrwnuavmUZVPp0HJa&#10;MNjQm6Hy53B2Cnab8ao4GrvZ7k92N1kX9bkafin1MOiKGYhIXbyHb+13reBl+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7Ho5jGAAAA3AAAAA8AAAAAAAAA&#10;AAAAAAAAoQIAAGRycy9kb3ducmV2LnhtbFBLBQYAAAAABAAEAPkAAACUAwAAAAA=&#10;"/>
                      <v:group id="_x0000_s1432" style="position:absolute;left:1425;top:7485;width:4500;height:3435" coordorigin="1425,7485" coordsize="4500,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CcenMUAAADcAAAADwAAAGRycy9kb3ducmV2LnhtbESPQYvCMBSE78L+h/CE&#10;vWnaXdSlGkXEXTyIoC6It0fzbIvNS2liW/+9EQSPw8x8w8wWnSlFQ7UrLCuIhxEI4tTqgjMF/8ff&#10;wQ8I55E1lpZJwZ0cLOYfvRkm2ra8p+bgMxEg7BJUkHtfJVK6NCeDbmgr4uBdbG3QB1lnUtfYBrgp&#10;5VcUjaXBgsNCjhWtckqvh5tR8Ndiu/yO1832elndz8fR7rSNSanPfrecgvDU+Xf41d5oBZ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AnHpzFAAAA3AAA&#10;AA8AAAAAAAAAAAAAAAAAqgIAAGRycy9kb3ducmV2LnhtbFBLBQYAAAAABAAEAPoAAACcAwAAAAA=&#10;">
                        <v:shape id="AutoShape 299" o:spid="_x0000_s1433" type="#_x0000_t32" style="position:absolute;left:2355;top:8520;width:30;height:10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IOvKsUAAADcAAAADwAAAGRycy9kb3ducmV2LnhtbESPQWvCQBSE74X+h+UVvNVNBaOkrqGU&#10;KnoRqpb2+Jp9TUKyb8PuGuO/dwuCx2FmvmEW+WBa0ZPztWUFL+MEBHFhdc2lguNh9TwH4QOyxtYy&#10;KbiQh3z5+LDATNszf1K/D6WIEPYZKqhC6DIpfVGRQT+2HXH0/qwzGKJ0pdQOzxFuWjlJklQarDku&#10;VNjRe0VFsz8ZBdv1et7Ldtd8r6bph6PfTV18/Sg1ehreXkEEGsI9fGtvtIJZmsL/mXgE5PI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IOvKsUAAADcAAAADwAAAAAAAAAA&#10;AAAAAAChAgAAZHJzL2Rvd25yZXYueG1sUEsFBgAAAAAEAAQA+QAAAJMDAAAAAA==&#10;">
                          <v:stroke startarrow="block" endarrow="block"/>
                        </v:shape>
                        <v:group id="Group 300" o:spid="_x0000_s1434" style="position:absolute;left:1935;top:7830;width:3825;height:2490" coordorigin="1935,7650" coordsize="3825,2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7klcMYAAADcAAAADwAAAGRycy9kb3ducmV2LnhtbESPT2vCQBTE7wW/w/KE&#10;3uomSlWiq4jU0kMoNBFKb4/sMwlm34bsNn++fbdQ6HGYmd8w++NoGtFT52rLCuJFBIK4sLrmUsE1&#10;vzxtQTiPrLGxTAomcnA8zB72mGg78Af1mS9FgLBLUEHlfZtI6YqKDLqFbYmDd7OdQR9kV0rd4RDg&#10;ppHLKFpLgzWHhQpbOldU3LNvo+B1wOG0il/69H47T1/58/tnGpNSj/PxtAPhafT/4b/2m1awWW/g&#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uSVwxgAAANwA&#10;AAAPAAAAAAAAAAAAAAAAAKoCAABkcnMvZG93bnJldi54bWxQSwUGAAAAAAQABAD6AAAAnQMAAAAA&#10;">
                          <v:group id="Group 301" o:spid="_x0000_s1435" style="position:absolute;left:1980;top:7650;width:3780;height:2490" coordorigin="1980,7650" coordsize="3780,2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iaxAsMAAADcAAAADwAAAGRycy9kb3ducmV2LnhtbERPTWvCQBC9F/wPywi9&#10;1U2UWoluQpBaepBCVRBvQ3ZMQrKzIbtN4r/vHgo9Pt73LptMKwbqXW1ZQbyIQBAXVtdcKricDy8b&#10;EM4ja2wtk4IHOcjS2dMOE21H/qbh5EsRQtglqKDyvkukdEVFBt3CdsSBu9veoA+wL6XucQzhppXL&#10;KFpLgzWHhgo72ldUNKcfo+BjxDFfxe/DsbnvH7fz69f1GJNSz/Mp34LwNPl/8Z/7Uyt4W4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eJrECwwAAANwAAAAP&#10;AAAAAAAAAAAAAAAAAKoCAABkcnMvZG93bnJldi54bWxQSwUGAAAAAAQABAD6AAAAmgMAAAAA&#10;">
                            <v:group id="Group 302" o:spid="_x0000_s1436" style="position:absolute;left:1980;top:7710;width:3780;height:2430" coordorigin="1980,6780" coordsize="3780,2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WoUmcYAAADcAAAADwAAAGRycy9kb3ducmV2LnhtbESPQWvCQBSE7wX/w/IE&#10;b3UTxWijq4jY0kMoVAult0f2mQSzb0N2TeK/dwuFHoeZ+YbZ7AZTi45aV1lWEE8jEMS51RUXCr7O&#10;r88rEM4ja6wtk4I7OdhtR08bTLXt+ZO6ky9EgLBLUUHpfZNK6fKSDLqpbYiDd7GtQR9kW0jdYh/g&#10;ppazKEqkwYrDQokNHUrKr6ebUfDWY7+fx8cuu14O95/z4uM7i0mpyXjYr0F4Gvx/+K/9rhUskxf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ahSZxgAAANwA&#10;AAAPAAAAAAAAAAAAAAAAAKoCAABkcnMvZG93bnJldi54bWxQSwUGAAAAAAQABAD6AAAAnQMAAAAA&#10;">
                              <v:shape id="AutoShape 303" o:spid="_x0000_s1437" type="#_x0000_t32" style="position:absolute;left:1980;top:9210;width:3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CUzRsIAAADcAAAADwAAAGRycy9kb3ducmV2LnhtbERPTWsCMRC9C/6HMEIvolkL1bI1yrYg&#10;VMGDWu/TzbgJbibbTdTtvzcHwePjfc+XnavFldpgPSuYjDMQxKXXlisFP4fV6B1EiMgaa8+k4J8C&#10;LBf93hxz7W+8o+s+ViKFcMhRgYmxyaUMpSGHYewb4sSdfOswJthWUrd4S+Gulq9ZNpUOLacGgw19&#10;GSrP+4tTsF1PPotfY9eb3Z/dvq2K+lINj0q9DLriA0SkLj7FD/e3VjCbpfnpTDoC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CUzRsIAAADcAAAADwAAAAAAAAAAAAAA&#10;AAChAgAAZHJzL2Rvd25yZXYueG1sUEsFBgAAAAAEAAQA+QAAAJADAAAAAA==&#10;"/>
                              <v:shape id="AutoShape 304" o:spid="_x0000_s1438" type="#_x0000_t32" style="position:absolute;left:1980;top:6780;width:0;height:2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4gWtsQAAADcAAAADwAAAGRycy9kb3ducmV2LnhtbESPQYvCMBSE74L/ITzBi6xpPah0jSIL&#10;C4uHBbUHj4/k2Rabl5pka/ffbxYEj8PMfMNsdoNtRU8+NI4V5PMMBLF2puFKQXn+fFuDCBHZYOuY&#10;FPxSgN12PNpgYdyDj9SfYiUShEOBCuoYu0LKoGuyGOauI07e1XmLMUlfSePxkeC2lYssW0qLDaeF&#10;Gjv6qEnfTj9WQXMov8t+do9erw/5xefhfGm1UtPJsH8HEWmIr/Cz/WUUrFY5/J9JR0B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iBa2xAAAANwAAAAPAAAAAAAAAAAA&#10;AAAAAKECAABkcnMvZG93bnJldi54bWxQSwUGAAAAAAQABAD5AAAAkgMAAAAA&#10;"/>
                            </v:group>
                            <v:shape id="AutoShape 305" o:spid="_x0000_s1439" type="#_x0000_t32" style="position:absolute;left:1980;top:9420;width:3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sC2MYAAADcAAAADwAAAGRycy9kb3ducmV2LnhtbESPT2vCQBTE7wW/w/KE3pqNHrSk2YgE&#10;FEEsaKW9PrIvfzD7NmTXJPXTdwuFHoeZ+Q2TbibTioF611hWsIhiEMSF1Q1XCq4fu5dXEM4ja2wt&#10;k4JvcrDJZk8pJtqOfKbh4isRIOwSVFB73yVSuqImgy6yHXHwStsb9EH2ldQ9jgFuWrmM45U02HBY&#10;qLGjvKbidrkbBV+na/d53OX5+VDuvY4f99uR3pV6nk/bNxCeJv8f/msftIL1egm/Z8IRkNkP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rAtjGAAAA3AAAAA8AAAAAAAAA&#10;AAAAAAAAoQIAAGRycy9kb3ducmV2LnhtbFBLBQYAAAAABAAEAPkAAACUAwAAAAA=&#10;">
                              <v:stroke dashstyle="dashDot"/>
                            </v:shape>
                            <v:shape id="AutoShape 306" o:spid="_x0000_s1440" type="#_x0000_t32" style="position:absolute;left:1980;top:8340;width:3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KenQ8YAAADcAAAADwAAAGRycy9kb3ducmV2LnhtbESP3WrCQBSE74W+w3IKvdNNLdSSZiMl&#10;oASkglba20P25Idkz4bsatI+vSsIvRxm5hsmWU+mExcaXGNZwfMiAkFcWN1wpeD0tZm/gXAeWWNn&#10;mRT8koN1+jBLMNZ25ANdjr4SAcIuRgW1930spStqMugWticOXmkHgz7IoZJ6wDHATSeXUfQqDTYc&#10;FmrsKaupaI9no+Dn89R/7zZZdsjLrdfR37nd0V6pp8fp4x2Ep8n/h+/tXCtYrV7gdiYcAZl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Cnp0PGAAAA3AAAAA8AAAAAAAAA&#10;AAAAAAAAoQIAAGRycy9kb3ducmV2LnhtbFBLBQYAAAAABAAEAPkAAACUAwAAAAA=&#10;">
                              <v:stroke dashstyle="dashDot"/>
                            </v:shape>
                            <v:shape id="AutoShape 307" o:spid="_x0000_s1441" type="#_x0000_t32" style="position:absolute;left:1980;top:8340;width:1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x41RcYAAADcAAAADwAAAGRycy9kb3ducmV2LnhtbESPQWsCMRSE74L/ITyhF6lZS61lNcpa&#10;EKrgQdven5vXTejmZd1E3f77piB4HGbmG2a+7FwtLtQG61nBeJSBIC69tlwp+PxYP76CCBFZY+2Z&#10;FPxSgOWi35tjrv2V93Q5xEokCIccFZgYm1zKUBpyGEa+IU7et28dxiTbSuoWrwnuavmUZS/SoeW0&#10;YLChN0Plz+HsFOw241VxNHaz3Z/sbrIu6nM1/FLqYdAVMxCRungP39rvWsF0+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seNUXGAAAA3AAAAA8AAAAAAAAA&#10;AAAAAAAAoQIAAGRycy9kb3ducmV2LnhtbFBLBQYAAAAABAAEAPkAAACUAwAAAAA=&#10;"/>
                            <v:shape id="Freeform 308" o:spid="_x0000_s1442" style="position:absolute;left:3075;top:7650;width:1020;height:1770;visibility:visible;mso-wrap-style:square;v-text-anchor:top" coordsize="1020,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KgfyccA&#10;AADcAAAADwAAAGRycy9kb3ducmV2LnhtbESPW2sCMRSE3wv+h3CEvtWkgrWsRvGCUCgiXlrs2+nm&#10;dHdxc7JuUnf9940g9HGYmW+Y8bS1pbhQ7QvHGp57CgRx6kzBmYbDfvX0CsIHZIOlY9JwJQ/TSedh&#10;jIlxDW/psguZiBD2CWrIQ6gSKX2ak0XfcxVx9H5cbTFEWWfS1NhEuC1lX6kXabHguJBjRYuc0tPu&#10;12r4suroP/abz6Ward28Oaff7wev9WO3nY1ABGrDf/jefjMahsMB3M7EIyAn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SoH8nHAAAA3AAAAA8AAAAAAAAAAAAAAAAAmAIAAGRy&#10;cy9kb3ducmV2LnhtbFBLBQYAAAAABAAEAPUAAACMAwAAAAA=&#10;" path="m,690c155,345,310,,480,180v170,180,455,1325,540,1590e" filled="f">
                              <v:path arrowok="t" o:connecttype="custom" o:connectlocs="0,690;480,180;1020,1770" o:connectangles="0,0,0"/>
                            </v:shape>
                          </v:group>
                          <v:shape id="Text Box 309" o:spid="_x0000_s1443" type="#_x0000_t202" style="position:absolute;left:1935;top:7950;width:13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riTisUA&#10;AADcAAAADwAAAGRycy9kb3ducmV2LnhtbESPT2vCQBTE7wW/w/KE3uquUv80ZiPSUvDUYloL3h7Z&#10;ZxLMvg3ZrYnf3i0UPA4z8xsm3Qy2ERfqfO1Yw3SiQBAXztRcavj+en9agfAB2WDjmDRcycMmGz2k&#10;mBjX854ueShFhLBPUEMVQptI6YuKLPqJa4mjd3KdxRBlV0rTYR/htpEzpRbSYs1xocKWXisqzvmv&#10;1XD4OB1/ntVn+Wbnbe8GJdm+SK0fx8N2DSLQEO7h//bOaFguF/B3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uJOKxQAAANwAAAAPAAAAAAAAAAAAAAAAAJgCAABkcnMv&#10;ZG93bnJldi54bWxQSwUGAAAAAAQABAD1AAAAigMAAAAA&#10;" filled="f" stroked="f">
                            <v:textbox>
                              <w:txbxContent>
                                <w:p w:rsidR="00730028" w:rsidRPr="00C02A05" w:rsidRDefault="00730028" w:rsidP="00C3282D">
                                  <w:pPr>
                                    <w:rPr>
                                      <w:rFonts w:ascii="Arial" w:hAnsi="Arial" w:cs="Arial"/>
                                      <w:vertAlign w:val="subscript"/>
                                    </w:rPr>
                                  </w:pPr>
                                  <w:r>
                                    <w:rPr>
                                      <w:rFonts w:ascii="Arial" w:hAnsi="Arial" w:cs="Arial"/>
                                    </w:rPr>
                                    <w:t>Reactants</w:t>
                                  </w:r>
                                </w:p>
                              </w:txbxContent>
                            </v:textbox>
                          </v:shape>
                          <v:shape id="Text Box 310" o:spid="_x0000_s1444" type="#_x0000_t202" style="position:absolute;left:4140;top:9420;width:13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Q2EcQA&#10;AADcAAAADwAAAGRycy9kb3ducmV2LnhtbESPQWvCQBSE74X+h+UVvNXdFm1q6iaUiuDJolbB2yP7&#10;TEKzb0N2NfHfu4WCx2FmvmHm+WAbcaHO1441vIwVCOLCmZpLDT+75fM7CB+QDTaOScOVPOTZ48Mc&#10;U+N63tBlG0oRIexT1FCF0KZS+qIii37sWuLonVxnMUTZldJ02Ee4beSrUm/SYs1xocKWvioqfrdn&#10;q2G/Ph0PE/VdLuy07d2gJNuZ1Hr0NHx+gAg0hHv4v70yGpIkgb8z8QjI7AY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0NhHEAAAA3AAAAA8AAAAAAAAAAAAAAAAAmAIAAGRycy9k&#10;b3ducmV2LnhtbFBLBQYAAAAABAAEAPUAAACJAwAAAAA=&#10;" filled="f" stroked="f">
                            <v:textbox>
                              <w:txbxContent>
                                <w:p w:rsidR="00730028" w:rsidRPr="00C02A05" w:rsidRDefault="00730028" w:rsidP="00C3282D">
                                  <w:pPr>
                                    <w:rPr>
                                      <w:rFonts w:ascii="Arial" w:hAnsi="Arial" w:cs="Arial"/>
                                      <w:vertAlign w:val="subscript"/>
                                    </w:rPr>
                                  </w:pPr>
                                  <w:r>
                                    <w:rPr>
                                      <w:rFonts w:ascii="Arial" w:hAnsi="Arial" w:cs="Arial"/>
                                    </w:rPr>
                                    <w:t xml:space="preserve">Products </w:t>
                                  </w:r>
                                </w:p>
                              </w:txbxContent>
                            </v:textbox>
                          </v:shape>
                          <v:shape id="_x0000_s1445" type="#_x0000_t202" style="position:absolute;left:2415;top:8580;width:267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uiY8AA&#10;AADcAAAADwAAAGRycy9kb3ducmV2LnhtbERPy4rCMBTdC/MP4Q7MThOH8dUxyqAIrhSfMLtLc22L&#10;zU1poq1/bxaCy8N5T+etLcWdal841tDvKRDEqTMFZxqOh1V3DMIHZIOlY9LwIA/z2UdniolxDe/o&#10;vg+ZiCHsE9SQh1AlUvo0J4u+5yriyF1cbTFEWGfS1NjEcFvKb6WG0mLBsSHHihY5pdf9zWo4bS7/&#10;5x+1zZZ2UDWuVZLtRGr99dn+/YII1Ia3+OVeGw2jUVwbz8Qj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uiY8AAAADcAAAADwAAAAAAAAAAAAAAAACYAgAAZHJzL2Rvd25y&#10;ZXYueG1sUEsFBgAAAAAEAAQA9QAAAIUDAAAAAA==&#10;" filled="f" stroked="f">
                            <v:textbox>
                              <w:txbxContent>
                                <w:p w:rsidR="00730028" w:rsidRDefault="00730028" w:rsidP="00C3282D">
                                  <w:pPr>
                                    <w:spacing w:before="100" w:beforeAutospacing="1" w:after="100" w:afterAutospacing="1"/>
                                    <w:rPr>
                                      <w:rFonts w:ascii="Arial" w:hAnsi="Arial" w:cs="Arial"/>
                                      <w:vertAlign w:val="superscript"/>
                                    </w:rPr>
                                  </w:pPr>
                                  <w:r>
                                    <w:rPr>
                                      <w:rFonts w:ascii="Arial" w:hAnsi="Arial" w:cs="Arial"/>
                                      <w:noProof/>
                                    </w:rPr>
                                    <w:t>Δ</w:t>
                                  </w:r>
                                  <w:r>
                                    <w:rPr>
                                      <w:rFonts w:ascii="Arial" w:hAnsi="Arial" w:cs="Arial"/>
                                    </w:rPr>
                                    <w:t>H</w:t>
                                  </w:r>
                                </w:p>
                                <w:p w:rsidR="00730028" w:rsidRPr="00C02A05" w:rsidRDefault="00730028" w:rsidP="00C3282D"/>
                              </w:txbxContent>
                            </v:textbox>
                          </v:shape>
                        </v:group>
                        <v:shape id="Text Box 312" o:spid="_x0000_s1446" type="#_x0000_t202" style="position:absolute;left:2505;top:10440;width:34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cH+MQA&#10;AADcAAAADwAAAGRycy9kb3ducmV2LnhtbESPT2vCQBTE74LfYXmCN91V6r/UVcRS6KliWgu9PbLP&#10;JDT7NmRXE799VxA8DjPzG2a97WwlrtT40rGGyViBIM6cKTnX8P31PlqC8AHZYOWYNNzIw3bT760x&#10;Ma7lI13TkIsIYZ+ghiKEOpHSZwVZ9GNXE0fv7BqLIcoml6bBNsJtJadKzaXFkuNCgTXtC8r+0ovV&#10;cPo8//68qEP+Zmd16zol2a6k1sNBt3sFEagLz/Cj/WE0LBYr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nB/jEAAAA3AAAAA8AAAAAAAAAAAAAAAAAmAIAAGRycy9k&#10;b3ducmV2LnhtbFBLBQYAAAAABAAEAPUAAACJAwAAAAA=&#10;" filled="f" stroked="f">
                          <v:textbo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v:textbox>
                        </v:shape>
                        <v:rect id="Rectangle 313" o:spid="_x0000_s1447" style="position:absolute;left:1425;top:7485;width:202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asMMA&#10;AADcAAAADwAAAGRycy9kb3ducmV2LnhtbERPTWuDQBC9F/Iflgn0UuLaHNpgsgkhECqlIDWt58Gd&#10;qMSdVXej9t93D4UeH+97d5hNK0YaXGNZwXMUgyAurW64UvB1Oa82IJxH1thaJgU/5OCwXzzsMNF2&#10;4k8ac1+JEMIuQQW1910ipStrMugi2xEH7moHgz7AoZJ6wCmEm1au4/hFGmw4NNTY0amm8pbfjYKp&#10;zMbi8vEms6citdyn/Sn/flfqcTkftyA8zf5f/OdOtYLXTZgfzoQjIP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epasMMAAADcAAAADwAAAAAAAAAAAAAAAACYAgAAZHJzL2Rv&#10;d25yZXYueG1sUEsFBgAAAAAEAAQA9QAAAIgDAAAAAA==&#10;" filled="f" stroked="f">
                          <v:textbox>
                            <w:txbxContent>
                              <w:p w:rsidR="00730028" w:rsidRPr="00C02A05" w:rsidRDefault="00730028" w:rsidP="00C3282D">
                                <w:pPr>
                                  <w:spacing w:before="100" w:beforeAutospacing="1" w:after="100" w:afterAutospacing="1"/>
                                  <w:rPr>
                                    <w:rFonts w:ascii="Arial" w:hAnsi="Arial" w:cs="Arial"/>
                                  </w:rPr>
                                </w:pPr>
                                <w:r w:rsidRPr="00C02A05">
                                  <w:rPr>
                                    <w:rFonts w:ascii="Arial" w:hAnsi="Arial" w:cs="Arial"/>
                                  </w:rPr>
                                  <w:t xml:space="preserve">Energy </w:t>
                                </w:r>
                                <w:r>
                                  <w:rPr>
                                    <w:rFonts w:ascii="Arial" w:hAnsi="Arial" w:cs="Arial"/>
                                  </w:rPr>
                                  <w:t>(</w:t>
                                </w:r>
                                <w:r w:rsidRPr="00C02A05">
                                  <w:rPr>
                                    <w:rFonts w:ascii="Arial" w:hAnsi="Arial" w:cs="Arial"/>
                                  </w:rPr>
                                  <w:t>kJ mol</w:t>
                                </w:r>
                                <w:r w:rsidRPr="00C02A05">
                                  <w:rPr>
                                    <w:rFonts w:ascii="Arial" w:hAnsi="Arial" w:cs="Arial"/>
                                    <w:vertAlign w:val="superscript"/>
                                  </w:rPr>
                                  <w:t>-1</w:t>
                                </w:r>
                                <w:r>
                                  <w:rPr>
                                    <w:rFonts w:ascii="Arial" w:hAnsi="Arial" w:cs="Arial"/>
                                  </w:rPr>
                                  <w:t>)</w:t>
                                </w:r>
                              </w:p>
                              <w:p w:rsidR="00730028" w:rsidRPr="00C02A05" w:rsidRDefault="00730028" w:rsidP="00C3282D">
                                <w:pPr>
                                  <w:ind w:firstLine="90"/>
                                  <w:rPr>
                                    <w:rFonts w:ascii="Arial" w:hAnsi="Arial" w:cs="Arial"/>
                                  </w:rPr>
                                </w:pPr>
                              </w:p>
                            </w:txbxContent>
                          </v:textbox>
                        </v:rect>
                      </v:group>
                    </v:group>
                    <v:shape id="AutoShape 314" o:spid="_x0000_s1448" type="#_x0000_t32" style="position:absolute;left:3860;top:5565;width:1432;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oB7sMAAADcAAAADwAAAGRycy9kb3ducmV2LnhtbESPQWsCMRSE7wX/Q3hCbzVrwbqsRlFB&#10;kF5KVdDjY/PcDW5elk26Wf99Uyh4HGbmG2a5Hmwjeuq8caxgOslAEJdOG64UnE/7txyED8gaG8ek&#10;4EEe1qvRyxIL7SJ/U38MlUgQ9gUqqENoCyl9WZNFP3EtcfJurrMYkuwqqTuMCW4b+Z5lH9Ki4bRQ&#10;Y0u7msr78ccqMPHL9O1hF7efl6vXkcxj5oxSr+NhswARaAjP8H/7oBXM8yn8nUlHQK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6Ae7DAAAA3AAAAA8AAAAAAAAAAAAA&#10;AAAAoQIAAGRycy9kb3ducmV2LnhtbFBLBQYAAAAABAAEAPkAAACRAwAAAAA=&#10;">
                      <v:stroke endarrow="block"/>
                    </v:shape>
                    <v:shape id="Text Box 315" o:spid="_x0000_s1449" type="#_x0000_t202" style="position:absolute;left:5160;top:5321;width:2370;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blrsMA&#10;AADcAAAADwAAAGRycy9kb3ducmV2LnhtbESPT4vCMBTE7wt+h/AEb5ooumo1iuyy4MnFv+Dt0Tzb&#10;YvNSmqztfvuNIOxxmJnfMMt1a0vxoNoXjjUMBwoEcepMwZmG0/GrPwPhA7LB0jFp+CUP61XnbYmJ&#10;cQ3v6XEImYgQ9glqyEOoEil9mpNFP3AVcfRurrYYoqwzaWpsItyWcqTUu7RYcFzIsaKPnNL74cdq&#10;OO9u18tYfWefdlI1rlWS7Vxq3eu2mwWIQG34D7/aW6NhOhvB80w8AnL1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FblrsMAAADcAAAADwAAAAAAAAAAAAAAAACYAgAAZHJzL2Rv&#10;d25yZXYueG1sUEsFBgAAAAAEAAQA9QAAAIgDAAAAAA==&#10;" filled="f" stroked="f">
                      <v:textbox>
                        <w:txbxContent>
                          <w:p w:rsidR="00730028" w:rsidRPr="00404C2C" w:rsidRDefault="00730028" w:rsidP="00C3282D">
                            <w:pPr>
                              <w:ind w:firstLine="180"/>
                              <w:rPr>
                                <w:rFonts w:ascii="Arial" w:hAnsi="Arial" w:cs="Arial"/>
                              </w:rPr>
                            </w:pPr>
                            <w:r>
                              <w:t>Activation energy</w:t>
                            </w:r>
                          </w:p>
                        </w:txbxContent>
                      </v:textbox>
                    </v:shape>
                  </v:group>
                </v:group>
                <v:shape id="AutoShape 316" o:spid="_x0000_s1450" type="#_x0000_t32" style="position:absolute;left:5343;top:2760;width:799;height:1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eQ6AsQAAADcAAAADwAAAGRycy9kb3ducmV2LnhtbESPzWrDMBCE74G8g9hAb4mclibBjWyS&#10;QCH0UvID7XGxtraItTKWajlvXxUKPQ4z8w2zLUfbioF6bxwrWC4yEMSV04ZrBdfL63wDwgdkja1j&#10;UnAnD2UxnWwx1y7yiYZzqEWCsM9RQRNCl0vpq4Ys+oXriJP35XqLIcm+lrrHmOC2lY9ZtpIWDaeF&#10;Bjs6NFTdzt9WgYnvZuiOh7h/+/j0OpK5Pzuj1MNs3L2ACDSG//Bf+6gVrDdP8HsmHQFZ/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5DoCxAAAANwAAAAPAAAAAAAAAAAA&#10;AAAAAKECAABkcnMvZG93bnJldi54bWxQSwUGAAAAAAQABAD5AAAAkgMAAAAA&#10;">
                  <v:stroke endarrow="block"/>
                </v:shape>
                <v:shape id="Text Box 317" o:spid="_x0000_s1451" type="#_x0000_t202" style="position:absolute;left:6198;top:2505;width:2472;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PYQcMA&#10;AADcAAAADwAAAGRycy9kb3ducmV2LnhtbESPT4vCMBTE7wt+h/AEb5q46KrVKLKy4MnFv+Dt0Tzb&#10;YvNSmqztfvuNIOxxmJnfMItVa0vxoNoXjjUMBwoEcepMwZmG0/GrPwXhA7LB0jFp+CUPq2XnbYGJ&#10;cQ3v6XEImYgQ9glqyEOoEil9mpNFP3AVcfRurrYYoqwzaWpsItyW8l2pD2mx4LiQY0WfOaX3w4/V&#10;cN7drpeR+s42dlw1rlWS7Uxq3eu26zmIQG34D7/aW6NhMh3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PPYQcMAAADcAAAADwAAAAAAAAAAAAAAAACYAgAAZHJzL2Rv&#10;d25yZXYueG1sUEsFBgAAAAAEAAQA9QAAAIgDAAAAAA==&#10;" filled="f" stroked="f">
                  <v:textbox>
                    <w:txbxContent>
                      <w:p w:rsidR="00730028" w:rsidRDefault="00730028" w:rsidP="00C3282D">
                        <w:pPr>
                          <w:ind w:firstLine="180"/>
                        </w:pPr>
                        <w:r>
                          <w:t>Activated complex</w:t>
                        </w:r>
                      </w:p>
                    </w:txbxContent>
                  </v:textbox>
                </v:shape>
              </v:group>
            </w:pict>
          </mc:Fallback>
        </mc:AlternateContent>
      </w:r>
      <w:r w:rsidRPr="003800C8">
        <w:rPr>
          <w:rFonts w:ascii="Arial" w:hAnsi="Arial" w:cs="Arial"/>
          <w:color w:val="000000"/>
        </w:rPr>
        <w:br/>
        <w:t>When reactant molecules collide, they form new bonds, releasing energy and forming the activated complex (transition state). Bonds within the activated complex break to form the product particles.</w:t>
      </w:r>
    </w:p>
    <w:p w:rsidR="0074237F" w:rsidRPr="003800C8" w:rsidRDefault="0074237F" w:rsidP="00D30092">
      <w:pPr>
        <w:rPr>
          <w:rFonts w:ascii="Arial" w:hAnsi="Arial" w:cs="Arial"/>
          <w:color w:val="000000"/>
        </w:rPr>
      </w:pPr>
    </w:p>
    <w:p w:rsidR="0074237F" w:rsidRPr="003800C8" w:rsidRDefault="0074237F" w:rsidP="00D30092">
      <w:pPr>
        <w:rPr>
          <w:rFonts w:ascii="Arial" w:hAnsi="Arial" w:cs="Arial"/>
          <w:color w:val="000000"/>
        </w:rPr>
      </w:pPr>
    </w:p>
    <w:p w:rsidR="0074237F" w:rsidRPr="003800C8" w:rsidRDefault="0074237F" w:rsidP="00D30092">
      <w:pPr>
        <w:rPr>
          <w:rFonts w:ascii="Arial" w:hAnsi="Arial" w:cs="Arial"/>
          <w:color w:val="000000"/>
        </w:rPr>
      </w:pPr>
    </w:p>
    <w:p w:rsidR="0074237F" w:rsidRPr="003800C8" w:rsidRDefault="0074237F" w:rsidP="00D30092">
      <w:pPr>
        <w:rPr>
          <w:rFonts w:ascii="Arial" w:hAnsi="Arial" w:cs="Arial"/>
          <w:color w:val="000000"/>
        </w:rPr>
      </w:pPr>
    </w:p>
    <w:p w:rsidR="00C3282D" w:rsidRPr="003800C8" w:rsidRDefault="00C3282D" w:rsidP="001B7076">
      <w:pPr>
        <w:rPr>
          <w:rFonts w:ascii="Arial" w:hAnsi="Arial" w:cs="Arial"/>
          <w:color w:val="000000"/>
        </w:rPr>
      </w:pPr>
      <w:r w:rsidRPr="003800C8">
        <w:rPr>
          <w:rFonts w:ascii="Arial" w:hAnsi="Arial" w:cs="Arial"/>
          <w:noProof/>
          <w:color w:val="000000"/>
        </w:rPr>
        <mc:AlternateContent>
          <mc:Choice Requires="wps">
            <w:drawing>
              <wp:anchor distT="0" distB="0" distL="114300" distR="114300" simplePos="0" relativeHeight="251814912" behindDoc="0" locked="0" layoutInCell="1" allowOverlap="1" wp14:anchorId="6C31E0AE" wp14:editId="5085518C">
                <wp:simplePos x="0" y="0"/>
                <wp:positionH relativeFrom="column">
                  <wp:posOffset>421005</wp:posOffset>
                </wp:positionH>
                <wp:positionV relativeFrom="paragraph">
                  <wp:posOffset>41910</wp:posOffset>
                </wp:positionV>
                <wp:extent cx="2846070" cy="1891665"/>
                <wp:effectExtent l="1905" t="2540" r="0" b="1270"/>
                <wp:wrapNone/>
                <wp:docPr id="758" name="Text Box 7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1891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8" o:spid="_x0000_s1452" type="#_x0000_t202" style="position:absolute;margin-left:33.15pt;margin-top:3.3pt;width:224.1pt;height:148.9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" filled="f" stroked="f">
                <v:textbox>
                  <w:txbxContent>
                    <w:p w:rsidR="00730028" w:rsidRDefault="00730028" w:rsidP="00C3282D"/>
                  </w:txbxContent>
                </v:textbox>
              </v:shape>
            </w:pict>
          </mc:Fallback>
        </mc:AlternateContent>
      </w:r>
    </w:p>
    <w:p w:rsidR="0054794D" w:rsidRPr="003800C8" w:rsidRDefault="0054794D" w:rsidP="00D30092">
      <w:pPr>
        <w:jc w:val="both"/>
        <w:rPr>
          <w:rFonts w:ascii="Arial" w:hAnsi="Arial" w:cs="Arial"/>
          <w:color w:val="000000"/>
        </w:rPr>
      </w:pPr>
    </w:p>
    <w:p w:rsidR="0054794D" w:rsidRPr="003800C8" w:rsidRDefault="0054794D" w:rsidP="00D30092">
      <w:pPr>
        <w:jc w:val="both"/>
        <w:rPr>
          <w:rFonts w:ascii="Arial" w:hAnsi="Arial" w:cs="Arial"/>
          <w:color w:val="000000"/>
        </w:rPr>
      </w:pPr>
    </w:p>
    <w:p w:rsidR="00C3282D" w:rsidRPr="003800C8" w:rsidRDefault="00C3282D" w:rsidP="00D30092">
      <w:pPr>
        <w:jc w:val="both"/>
        <w:rPr>
          <w:rFonts w:ascii="Arial" w:hAnsi="Arial" w:cs="Arial"/>
          <w:color w:val="000000"/>
        </w:rPr>
      </w:pPr>
      <w:r w:rsidRPr="003800C8">
        <w:rPr>
          <w:rFonts w:ascii="Arial" w:hAnsi="Arial" w:cs="Arial"/>
          <w:color w:val="000000"/>
        </w:rPr>
        <w:t xml:space="preserve">A catalyst speed up the rate of the chemical reaction by </w:t>
      </w:r>
      <w:r w:rsidR="002F4354" w:rsidRPr="003800C8">
        <w:rPr>
          <w:rFonts w:ascii="Arial" w:hAnsi="Arial" w:cs="Arial"/>
          <w:color w:val="000000"/>
        </w:rPr>
        <w:t>lowering the activation energy.</w:t>
      </w:r>
    </w:p>
    <w:p w:rsidR="00C3282D" w:rsidRPr="003800C8" w:rsidRDefault="00C3282D" w:rsidP="00D30092">
      <w:pPr>
        <w:jc w:val="both"/>
        <w:rPr>
          <w:rFonts w:ascii="Arial" w:hAnsi="Arial" w:cs="Arial"/>
          <w:color w:val="000000"/>
        </w:rPr>
      </w:pPr>
      <w:r w:rsidRPr="003800C8">
        <w:rPr>
          <w:rFonts w:ascii="Arial" w:hAnsi="Arial" w:cs="Arial"/>
          <w:noProof/>
          <w:color w:val="000000"/>
        </w:rPr>
        <mc:AlternateContent>
          <mc:Choice Requires="wps">
            <w:drawing>
              <wp:anchor distT="0" distB="0" distL="114300" distR="114300" simplePos="0" relativeHeight="251816960" behindDoc="0" locked="0" layoutInCell="1" allowOverlap="1" wp14:anchorId="259635B6" wp14:editId="0E975665">
                <wp:simplePos x="0" y="0"/>
                <wp:positionH relativeFrom="column">
                  <wp:align>center</wp:align>
                </wp:positionH>
                <wp:positionV relativeFrom="paragraph">
                  <wp:posOffset>0</wp:posOffset>
                </wp:positionV>
                <wp:extent cx="6224270" cy="1664335"/>
                <wp:effectExtent l="0" t="1905" r="0" b="635"/>
                <wp:wrapNone/>
                <wp:docPr id="757" name="Text Box 7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4270" cy="1664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ind w:firstLine="90"/>
                            </w:pPr>
                            <w:r>
                              <w:rPr>
                                <w:noProof/>
                              </w:rPr>
                              <w:drawing>
                                <wp:inline distT="0" distB="0" distL="0" distR="0" wp14:anchorId="5620E10D" wp14:editId="46668464">
                                  <wp:extent cx="5534025" cy="1476375"/>
                                  <wp:effectExtent l="0" t="0" r="9525" b="9525"/>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5534025" cy="1476375"/>
                                          </a:xfrm>
                                          <a:prstGeom prst="rect">
                                            <a:avLst/>
                                          </a:prstGeom>
                                          <a:noFill/>
                                          <a:ln>
                                            <a:noFill/>
                                          </a:ln>
                                        </pic:spPr>
                                      </pic:pic>
                                    </a:graphicData>
                                  </a:graphic>
                                </wp:inline>
                              </w:drawing>
                            </w:r>
                          </w:p>
                          <w:p w:rsidR="00730028" w:rsidRDefault="00730028" w:rsidP="00C3282D">
                            <w:pPr>
                              <w:ind w:firstLine="9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757" o:spid="_x0000_s1453" type="#_x0000_t202" style="position:absolute;left:0;text-align:left;margin-left:0;margin-top:0;width:490.1pt;height:131.05pt;z-index:2518169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" stroked="f">
                <v:textbox>
                  <w:txbxContent>
                    <w:p w:rsidR="00730028" w:rsidRDefault="00730028" w:rsidP="00C3282D">
                      <w:pPr>
                        <w:ind w:firstLine="90"/>
                      </w:pPr>
                      <w:r>
                        <w:rPr>
                          <w:noProof/>
                        </w:rPr>
                        <w:drawing>
                          <wp:inline distT="0" distB="0" distL="0" distR="0" wp14:anchorId="5620E10D" wp14:editId="46668464">
                            <wp:extent cx="5534025" cy="1476375"/>
                            <wp:effectExtent l="0" t="0" r="9525" b="9525"/>
                            <wp:docPr id="756" name="Picture 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7">
                                      <a:extLst>
                                        <a:ext uri="{28A0092B-C50C-407E-A947-70E740481C1C}">
                                          <a14:useLocalDpi xmlns:a14="http://schemas.microsoft.com/office/drawing/2010/main" val="0"/>
                                        </a:ext>
                                      </a:extLst>
                                    </a:blip>
                                    <a:srcRect/>
                                    <a:stretch>
                                      <a:fillRect/>
                                    </a:stretch>
                                  </pic:blipFill>
                                  <pic:spPr bwMode="auto">
                                    <a:xfrm>
                                      <a:off x="0" y="0"/>
                                      <a:ext cx="5534025" cy="1476375"/>
                                    </a:xfrm>
                                    <a:prstGeom prst="rect">
                                      <a:avLst/>
                                    </a:prstGeom>
                                    <a:noFill/>
                                    <a:ln>
                                      <a:noFill/>
                                    </a:ln>
                                  </pic:spPr>
                                </pic:pic>
                              </a:graphicData>
                            </a:graphic>
                          </wp:inline>
                        </w:drawing>
                      </w:r>
                    </w:p>
                    <w:p w:rsidR="00730028" w:rsidRDefault="00730028" w:rsidP="00C3282D">
                      <w:pPr>
                        <w:ind w:firstLine="90"/>
                      </w:pPr>
                    </w:p>
                  </w:txbxContent>
                </v:textbox>
              </v:shape>
            </w:pict>
          </mc:Fallback>
        </mc:AlternateContent>
      </w:r>
    </w:p>
    <w:p w:rsidR="00C3282D" w:rsidRPr="003800C8" w:rsidRDefault="00C3282D" w:rsidP="00D30092">
      <w:pPr>
        <w:jc w:val="both"/>
        <w:rPr>
          <w:rFonts w:ascii="Arial" w:hAnsi="Arial" w:cs="Arial"/>
          <w:color w:val="000000"/>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b/>
          <w:sz w:val="22"/>
          <w:szCs w:val="22"/>
          <w:lang w:val="en-ZA"/>
        </w:rPr>
      </w:pPr>
      <w:r w:rsidRPr="003800C8">
        <w:rPr>
          <w:rFonts w:ascii="Arial" w:hAnsi="Arial" w:cs="Arial"/>
          <w:b/>
          <w:sz w:val="22"/>
          <w:szCs w:val="22"/>
          <w:lang w:val="en-ZA"/>
        </w:rPr>
        <w:t>Question 1</w:t>
      </w:r>
    </w:p>
    <w:p w:rsidR="0054794D" w:rsidRPr="003800C8" w:rsidRDefault="0054794D" w:rsidP="00D30092">
      <w:pPr>
        <w:pStyle w:val="ListParagraph"/>
        <w:autoSpaceDE w:val="0"/>
        <w:autoSpaceDN w:val="0"/>
        <w:adjustRightInd w:val="0"/>
        <w:ind w:left="0"/>
        <w:jc w:val="both"/>
        <w:rPr>
          <w:rFonts w:ascii="Arial" w:hAnsi="Arial" w:cs="Arial"/>
        </w:rPr>
      </w:pPr>
    </w:p>
    <w:p w:rsidR="0054794D" w:rsidRPr="003800C8" w:rsidRDefault="0054794D" w:rsidP="00D30092">
      <w:pPr>
        <w:pStyle w:val="ListParagraph"/>
        <w:autoSpaceDE w:val="0"/>
        <w:autoSpaceDN w:val="0"/>
        <w:adjustRightInd w:val="0"/>
        <w:ind w:left="0"/>
        <w:jc w:val="both"/>
        <w:rPr>
          <w:rFonts w:ascii="Arial" w:hAnsi="Arial" w:cs="Arial"/>
        </w:rPr>
      </w:pPr>
    </w:p>
    <w:p w:rsidR="00C3282D" w:rsidRPr="003800C8" w:rsidRDefault="00C3282D" w:rsidP="00D30092">
      <w:pPr>
        <w:pStyle w:val="ListParagraph"/>
        <w:autoSpaceDE w:val="0"/>
        <w:autoSpaceDN w:val="0"/>
        <w:adjustRightInd w:val="0"/>
        <w:ind w:left="0"/>
        <w:jc w:val="both"/>
        <w:rPr>
          <w:rFonts w:ascii="Arial" w:hAnsi="Arial" w:cs="Arial"/>
        </w:rPr>
      </w:pPr>
      <w:r w:rsidRPr="003800C8">
        <w:rPr>
          <w:rFonts w:ascii="Arial" w:hAnsi="Arial" w:cs="Arial"/>
          <w:noProof/>
          <w:lang w:val="en-US"/>
        </w:rPr>
        <mc:AlternateContent>
          <mc:Choice Requires="wps">
            <w:drawing>
              <wp:anchor distT="0" distB="0" distL="114300" distR="114300" simplePos="0" relativeHeight="251822080" behindDoc="0" locked="0" layoutInCell="1" allowOverlap="1" wp14:anchorId="5EDA1AE9" wp14:editId="70473BA7">
                <wp:simplePos x="0" y="0"/>
                <wp:positionH relativeFrom="column">
                  <wp:posOffset>3579495</wp:posOffset>
                </wp:positionH>
                <wp:positionV relativeFrom="paragraph">
                  <wp:posOffset>775335</wp:posOffset>
                </wp:positionV>
                <wp:extent cx="19685" cy="685800"/>
                <wp:effectExtent l="0" t="3175" r="1270" b="0"/>
                <wp:wrapNone/>
                <wp:docPr id="805" name="Straight Arrow Connector 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85" cy="68580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05" o:spid="_x0000_s1026" type="#_x0000_t32" style="position:absolute;margin-left:281.85pt;margin-top:61.05pt;width:1.55pt;height:54p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" stroked="f">
                <v:stroke startarrow="block" endarrow="block"/>
              </v:shape>
            </w:pict>
          </mc:Fallback>
        </mc:AlternateContent>
      </w:r>
      <w:r w:rsidRPr="003800C8">
        <w:rPr>
          <w:rFonts w:ascii="Arial" w:hAnsi="Arial" w:cs="Arial"/>
          <w:noProof/>
          <w:lang w:val="en-US"/>
        </w:rPr>
        <mc:AlternateContent>
          <mc:Choice Requires="wps">
            <w:drawing>
              <wp:anchor distT="0" distB="0" distL="114300" distR="114300" simplePos="0" relativeHeight="251821056" behindDoc="0" locked="0" layoutInCell="1" allowOverlap="1" wp14:anchorId="77C85BCB" wp14:editId="5C766AC3">
                <wp:simplePos x="0" y="0"/>
                <wp:positionH relativeFrom="column">
                  <wp:posOffset>5033010</wp:posOffset>
                </wp:positionH>
                <wp:positionV relativeFrom="paragraph">
                  <wp:posOffset>280035</wp:posOffset>
                </wp:positionV>
                <wp:extent cx="1260475" cy="316865"/>
                <wp:effectExtent l="3810" t="3175" r="2540" b="3810"/>
                <wp:wrapNone/>
                <wp:docPr id="804" name="Text Box 8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404C2C" w:rsidRDefault="00730028" w:rsidP="00C3282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4" o:spid="_x0000_s1454" type="#_x0000_t202" style="position:absolute;left:0;text-align:left;margin-left:396.3pt;margin-top:22.05pt;width:99.25pt;height:24.9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ndOvAIAAMY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" filled="f" stroked="f">
                <v:textbox>
                  <w:txbxContent>
                    <w:p w:rsidR="00730028" w:rsidRPr="00404C2C" w:rsidRDefault="00730028" w:rsidP="00C3282D">
                      <w:pPr>
                        <w:rPr>
                          <w:rFonts w:ascii="Arial" w:hAnsi="Arial" w:cs="Arial"/>
                        </w:rPr>
                      </w:pPr>
                    </w:p>
                  </w:txbxContent>
                </v:textbox>
              </v:shape>
            </w:pict>
          </mc:Fallback>
        </mc:AlternateContent>
      </w:r>
      <w:r w:rsidRPr="003800C8">
        <w:rPr>
          <w:rFonts w:ascii="Arial" w:hAnsi="Arial" w:cs="Arial"/>
          <w:noProof/>
          <w:lang w:val="en-US"/>
        </w:rPr>
        <mc:AlternateContent>
          <mc:Choice Requires="wps">
            <w:drawing>
              <wp:anchor distT="0" distB="0" distL="114300" distR="114300" simplePos="0" relativeHeight="251820032" behindDoc="0" locked="0" layoutInCell="1" allowOverlap="1" wp14:anchorId="45EAA9F5" wp14:editId="56870427">
                <wp:simplePos x="0" y="0"/>
                <wp:positionH relativeFrom="column">
                  <wp:posOffset>4341495</wp:posOffset>
                </wp:positionH>
                <wp:positionV relativeFrom="paragraph">
                  <wp:posOffset>434975</wp:posOffset>
                </wp:positionV>
                <wp:extent cx="761365" cy="161925"/>
                <wp:effectExtent l="0" t="0" r="2540" b="3810"/>
                <wp:wrapNone/>
                <wp:docPr id="803" name="Straight Arrow Connector 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61365" cy="16192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03" o:spid="_x0000_s1026" type="#_x0000_t32" style="position:absolute;margin-left:341.85pt;margin-top:34.25pt;width:59.95pt;height:12.75pt;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" stroked="f">
                <v:stroke endarrow="block"/>
              </v:shape>
            </w:pict>
          </mc:Fallback>
        </mc:AlternateContent>
      </w:r>
      <w:r w:rsidRPr="003800C8">
        <w:rPr>
          <w:rFonts w:ascii="Arial" w:hAnsi="Arial" w:cs="Arial"/>
          <w:noProof/>
          <w:lang w:val="en-US"/>
        </w:rPr>
        <mc:AlternateContent>
          <mc:Choice Requires="wps">
            <w:drawing>
              <wp:anchor distT="0" distB="0" distL="114300" distR="114300" simplePos="0" relativeHeight="251819008" behindDoc="0" locked="0" layoutInCell="1" allowOverlap="1" wp14:anchorId="14B73871" wp14:editId="53FD0C95">
                <wp:simplePos x="0" y="0"/>
                <wp:positionH relativeFrom="column">
                  <wp:posOffset>4301490</wp:posOffset>
                </wp:positionH>
                <wp:positionV relativeFrom="paragraph">
                  <wp:posOffset>403860</wp:posOffset>
                </wp:positionV>
                <wp:extent cx="0" cy="340360"/>
                <wp:effectExtent l="0" t="3175" r="3810" b="0"/>
                <wp:wrapNone/>
                <wp:docPr id="802" name="Straight Arrow Connector 8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036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02" o:spid="_x0000_s1026" type="#_x0000_t32" style="position:absolute;margin-left:338.7pt;margin-top:31.8pt;width:0;height:26.8pt;flip:y;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" stroked="f">
                <v:stroke startarrow="block" endarrow="block"/>
              </v:shape>
            </w:pict>
          </mc:Fallback>
        </mc:AlternateContent>
      </w:r>
      <w:r w:rsidRPr="003800C8">
        <w:rPr>
          <w:rFonts w:ascii="Arial" w:hAnsi="Arial" w:cs="Arial"/>
        </w:rPr>
        <w:t>tudy the following energy level diagram for a general chemical reaction.</w:t>
      </w:r>
    </w:p>
    <w:p w:rsidR="00C3282D" w:rsidRPr="003800C8" w:rsidRDefault="00C3282D" w:rsidP="00D30092">
      <w:pPr>
        <w:pStyle w:val="ListParagraph"/>
        <w:autoSpaceDE w:val="0"/>
        <w:autoSpaceDN w:val="0"/>
        <w:adjustRightInd w:val="0"/>
        <w:ind w:left="0"/>
        <w:jc w:val="both"/>
        <w:rPr>
          <w:rFonts w:ascii="Arial" w:hAnsi="Arial" w:cs="Arial"/>
        </w:rPr>
      </w:pPr>
    </w:p>
    <w:p w:rsidR="00C3282D" w:rsidRPr="003800C8" w:rsidRDefault="00C3282D" w:rsidP="00D30092">
      <w:pPr>
        <w:pStyle w:val="ListParagraph"/>
        <w:autoSpaceDE w:val="0"/>
        <w:autoSpaceDN w:val="0"/>
        <w:adjustRightInd w:val="0"/>
        <w:ind w:left="0"/>
        <w:jc w:val="both"/>
        <w:rPr>
          <w:rFonts w:ascii="Arial" w:hAnsi="Arial" w:cs="Arial"/>
        </w:rPr>
      </w:pPr>
    </w:p>
    <w:p w:rsidR="00C3282D" w:rsidRPr="003800C8" w:rsidRDefault="00C3282D" w:rsidP="00D30092">
      <w:pPr>
        <w:pStyle w:val="ListParagraph"/>
        <w:autoSpaceDE w:val="0"/>
        <w:autoSpaceDN w:val="0"/>
        <w:adjustRightInd w:val="0"/>
        <w:ind w:left="0"/>
        <w:jc w:val="both"/>
        <w:rPr>
          <w:rFonts w:ascii="Arial" w:hAnsi="Arial" w:cs="Arial"/>
        </w:rPr>
      </w:pPr>
    </w:p>
    <w:p w:rsidR="00C3282D" w:rsidRPr="003800C8" w:rsidRDefault="0054794D" w:rsidP="00D30092">
      <w:pPr>
        <w:pStyle w:val="ListParagraph"/>
        <w:autoSpaceDE w:val="0"/>
        <w:autoSpaceDN w:val="0"/>
        <w:adjustRightInd w:val="0"/>
        <w:ind w:left="0"/>
        <w:jc w:val="both"/>
        <w:rPr>
          <w:rFonts w:ascii="Arial" w:hAnsi="Arial" w:cs="Arial"/>
        </w:rPr>
      </w:pPr>
      <w:r w:rsidRPr="003800C8">
        <w:rPr>
          <w:rFonts w:ascii="Arial" w:hAnsi="Arial" w:cs="Arial"/>
          <w:noProof/>
          <w:lang w:val="en-US"/>
        </w:rPr>
        <w:drawing>
          <wp:inline distT="0" distB="0" distL="0" distR="0" wp14:anchorId="2DD89F8C" wp14:editId="6A6D9B84">
            <wp:extent cx="676275" cy="608648"/>
            <wp:effectExtent l="0" t="0" r="0" b="1270"/>
            <wp:docPr id="908" name="Picture 90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Pr="003800C8">
        <w:rPr>
          <w:rFonts w:ascii="Arial" w:hAnsi="Arial" w:cs="Arial"/>
          <w:noProof/>
          <w:lang w:val="en-US"/>
        </w:rPr>
        <w:drawing>
          <wp:inline distT="0" distB="0" distL="0" distR="0" wp14:anchorId="09F4191B" wp14:editId="7473E7D6">
            <wp:extent cx="655494" cy="443346"/>
            <wp:effectExtent l="19050" t="19050" r="11430" b="13970"/>
            <wp:docPr id="1060" name="Picture 1060"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rPr>
        <w:t xml:space="preserve"> </w:t>
      </w:r>
      <w:r w:rsidRPr="003934EA">
        <w:rPr>
          <w:rFonts w:ascii="Arial" w:hAnsi="Arial" w:cs="Arial"/>
          <w:b/>
        </w:rPr>
        <w:t>2 minutes</w:t>
      </w:r>
    </w:p>
    <w:p w:rsidR="00C3282D" w:rsidRPr="003800C8" w:rsidRDefault="00C3282D" w:rsidP="00D30092">
      <w:pPr>
        <w:pStyle w:val="ListParagraph"/>
        <w:autoSpaceDE w:val="0"/>
        <w:autoSpaceDN w:val="0"/>
        <w:adjustRightInd w:val="0"/>
        <w:ind w:left="0"/>
        <w:jc w:val="both"/>
        <w:rPr>
          <w:rFonts w:ascii="Arial" w:hAnsi="Arial" w:cs="Arial"/>
        </w:rPr>
      </w:pPr>
    </w:p>
    <w:p w:rsidR="00C3282D" w:rsidRPr="003800C8" w:rsidRDefault="00C3282D" w:rsidP="00D30092">
      <w:pPr>
        <w:pStyle w:val="ListParagraph"/>
        <w:autoSpaceDE w:val="0"/>
        <w:autoSpaceDN w:val="0"/>
        <w:adjustRightInd w:val="0"/>
        <w:ind w:left="0"/>
        <w:jc w:val="both"/>
        <w:rPr>
          <w:rFonts w:ascii="Arial" w:hAnsi="Arial" w:cs="Arial"/>
        </w:rPr>
      </w:pPr>
    </w:p>
    <w:p w:rsidR="00C3282D" w:rsidRPr="003800C8" w:rsidRDefault="001B7076" w:rsidP="00D30092">
      <w:pPr>
        <w:pStyle w:val="ListParagraph"/>
        <w:autoSpaceDE w:val="0"/>
        <w:autoSpaceDN w:val="0"/>
        <w:adjustRightInd w:val="0"/>
        <w:ind w:left="0"/>
        <w:jc w:val="both"/>
        <w:rPr>
          <w:rFonts w:ascii="Arial" w:hAnsi="Arial" w:cs="Arial"/>
        </w:rPr>
      </w:pPr>
      <w:r w:rsidRPr="003800C8">
        <w:rPr>
          <w:rFonts w:ascii="Arial" w:hAnsi="Arial" w:cs="Arial"/>
          <w:noProof/>
          <w:lang w:val="en-US"/>
        </w:rPr>
        <mc:AlternateContent>
          <mc:Choice Requires="wpg">
            <w:drawing>
              <wp:anchor distT="0" distB="0" distL="114300" distR="114300" simplePos="0" relativeHeight="251824128" behindDoc="0" locked="0" layoutInCell="1" allowOverlap="1" wp14:anchorId="1D920471" wp14:editId="05C114BB">
                <wp:simplePos x="0" y="0"/>
                <wp:positionH relativeFrom="column">
                  <wp:posOffset>107950</wp:posOffset>
                </wp:positionH>
                <wp:positionV relativeFrom="paragraph">
                  <wp:posOffset>41275</wp:posOffset>
                </wp:positionV>
                <wp:extent cx="3327400" cy="2181225"/>
                <wp:effectExtent l="0" t="0" r="0" b="9525"/>
                <wp:wrapNone/>
                <wp:docPr id="806" name="Group 8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7400" cy="2181225"/>
                          <a:chOff x="1765" y="10240"/>
                          <a:chExt cx="5240" cy="3435"/>
                        </a:xfrm>
                      </wpg:grpSpPr>
                      <wpg:grpSp>
                        <wpg:cNvPr id="807" name="Group 325"/>
                        <wpg:cNvGrpSpPr>
                          <a:grpSpLocks/>
                        </wpg:cNvGrpSpPr>
                        <wpg:grpSpPr bwMode="auto">
                          <a:xfrm>
                            <a:off x="1765" y="10240"/>
                            <a:ext cx="5240" cy="3435"/>
                            <a:chOff x="1725" y="4905"/>
                            <a:chExt cx="6255" cy="3435"/>
                          </a:xfrm>
                        </wpg:grpSpPr>
                        <wps:wsp>
                          <wps:cNvPr id="808" name="AutoShape 326"/>
                          <wps:cNvCnPr>
                            <a:cxnSpLocks noChangeShapeType="1"/>
                          </wps:cNvCnPr>
                          <wps:spPr bwMode="auto">
                            <a:xfrm flipV="1">
                              <a:off x="4235" y="5355"/>
                              <a:ext cx="0" cy="536"/>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Lst>
                          </wps:spPr>
                          <wps:bodyPr/>
                        </wps:wsp>
                        <wpg:grpSp>
                          <wpg:cNvPr id="809" name="Group 327"/>
                          <wpg:cNvGrpSpPr>
                            <a:grpSpLocks/>
                          </wpg:cNvGrpSpPr>
                          <wpg:grpSpPr bwMode="auto">
                            <a:xfrm>
                              <a:off x="1725" y="4905"/>
                              <a:ext cx="6255" cy="3435"/>
                              <a:chOff x="1275" y="5066"/>
                              <a:chExt cx="6255" cy="3435"/>
                            </a:xfrm>
                          </wpg:grpSpPr>
                          <wpg:grpSp>
                            <wpg:cNvPr id="810" name="Group 328"/>
                            <wpg:cNvGrpSpPr>
                              <a:grpSpLocks/>
                            </wpg:cNvGrpSpPr>
                            <wpg:grpSpPr bwMode="auto">
                              <a:xfrm>
                                <a:off x="1275" y="5066"/>
                                <a:ext cx="5578" cy="3435"/>
                                <a:chOff x="1425" y="7485"/>
                                <a:chExt cx="4500" cy="3435"/>
                              </a:xfrm>
                            </wpg:grpSpPr>
                            <wps:wsp>
                              <wps:cNvPr id="811" name="AutoShape 329"/>
                              <wps:cNvCnPr>
                                <a:cxnSpLocks noChangeShapeType="1"/>
                              </wps:cNvCnPr>
                              <wps:spPr bwMode="auto">
                                <a:xfrm>
                                  <a:off x="4110" y="9600"/>
                                  <a:ext cx="14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12" name="Group 330"/>
                              <wpg:cNvGrpSpPr>
                                <a:grpSpLocks/>
                              </wpg:cNvGrpSpPr>
                              <wpg:grpSpPr bwMode="auto">
                                <a:xfrm>
                                  <a:off x="1425" y="7485"/>
                                  <a:ext cx="4500" cy="3435"/>
                                  <a:chOff x="1425" y="7485"/>
                                  <a:chExt cx="4500" cy="3435"/>
                                </a:xfrm>
                              </wpg:grpSpPr>
                              <wps:wsp>
                                <wps:cNvPr id="813" name="AutoShape 331"/>
                                <wps:cNvCnPr>
                                  <a:cxnSpLocks noChangeShapeType="1"/>
                                </wps:cNvCnPr>
                                <wps:spPr bwMode="auto">
                                  <a:xfrm flipV="1">
                                    <a:off x="2355" y="8520"/>
                                    <a:ext cx="30" cy="108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Lst>
                                </wps:spPr>
                                <wps:bodyPr/>
                              </wps:wsp>
                              <wpg:grpSp>
                                <wpg:cNvPr id="814" name="Group 332"/>
                                <wpg:cNvGrpSpPr>
                                  <a:grpSpLocks/>
                                </wpg:cNvGrpSpPr>
                                <wpg:grpSpPr bwMode="auto">
                                  <a:xfrm>
                                    <a:off x="1935" y="7830"/>
                                    <a:ext cx="3825" cy="2490"/>
                                    <a:chOff x="1935" y="7650"/>
                                    <a:chExt cx="3825" cy="2490"/>
                                  </a:xfrm>
                                </wpg:grpSpPr>
                                <wpg:grpSp>
                                  <wpg:cNvPr id="815" name="Group 333"/>
                                  <wpg:cNvGrpSpPr>
                                    <a:grpSpLocks/>
                                  </wpg:cNvGrpSpPr>
                                  <wpg:grpSpPr bwMode="auto">
                                    <a:xfrm>
                                      <a:off x="1980" y="7650"/>
                                      <a:ext cx="3780" cy="2490"/>
                                      <a:chOff x="1980" y="7650"/>
                                      <a:chExt cx="3780" cy="2490"/>
                                    </a:xfrm>
                                  </wpg:grpSpPr>
                                  <wpg:grpSp>
                                    <wpg:cNvPr id="816" name="Group 334"/>
                                    <wpg:cNvGrpSpPr>
                                      <a:grpSpLocks/>
                                    </wpg:cNvGrpSpPr>
                                    <wpg:grpSpPr bwMode="auto">
                                      <a:xfrm>
                                        <a:off x="1980" y="7710"/>
                                        <a:ext cx="3780" cy="2430"/>
                                        <a:chOff x="1980" y="6780"/>
                                        <a:chExt cx="3780" cy="2430"/>
                                      </a:xfrm>
                                    </wpg:grpSpPr>
                                    <wps:wsp>
                                      <wps:cNvPr id="817" name="AutoShape 335"/>
                                      <wps:cNvCnPr>
                                        <a:cxnSpLocks noChangeShapeType="1"/>
                                      </wps:cNvCnPr>
                                      <wps:spPr bwMode="auto">
                                        <a:xfrm>
                                          <a:off x="1980" y="9210"/>
                                          <a:ext cx="3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8" name="AutoShape 336"/>
                                      <wps:cNvCnPr>
                                        <a:cxnSpLocks noChangeShapeType="1"/>
                                      </wps:cNvCnPr>
                                      <wps:spPr bwMode="auto">
                                        <a:xfrm flipV="1">
                                          <a:off x="1980" y="6780"/>
                                          <a:ext cx="0" cy="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819" name="AutoShape 337"/>
                                    <wps:cNvCnPr>
                                      <a:cxnSpLocks noChangeShapeType="1"/>
                                    </wps:cNvCnPr>
                                    <wps:spPr bwMode="auto">
                                      <a:xfrm>
                                        <a:off x="1980" y="9420"/>
                                        <a:ext cx="363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820" name="AutoShape 338"/>
                                    <wps:cNvCnPr>
                                      <a:cxnSpLocks noChangeShapeType="1"/>
                                    </wps:cNvCnPr>
                                    <wps:spPr bwMode="auto">
                                      <a:xfrm>
                                        <a:off x="1980" y="8340"/>
                                        <a:ext cx="363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821" name="AutoShape 339"/>
                                    <wps:cNvCnPr>
                                      <a:cxnSpLocks noChangeShapeType="1"/>
                                    </wps:cNvCnPr>
                                    <wps:spPr bwMode="auto">
                                      <a:xfrm>
                                        <a:off x="1980" y="8340"/>
                                        <a:ext cx="1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Freeform 340"/>
                                    <wps:cNvSpPr>
                                      <a:spLocks/>
                                    </wps:cNvSpPr>
                                    <wps:spPr bwMode="auto">
                                      <a:xfrm>
                                        <a:off x="3075" y="7650"/>
                                        <a:ext cx="1020" cy="1770"/>
                                      </a:xfrm>
                                      <a:custGeom>
                                        <a:avLst/>
                                        <a:gdLst>
                                          <a:gd name="T0" fmla="*/ 0 w 1020"/>
                                          <a:gd name="T1" fmla="*/ 690 h 1770"/>
                                          <a:gd name="T2" fmla="*/ 480 w 1020"/>
                                          <a:gd name="T3" fmla="*/ 180 h 1770"/>
                                          <a:gd name="T4" fmla="*/ 1020 w 1020"/>
                                          <a:gd name="T5" fmla="*/ 1770 h 1770"/>
                                        </a:gdLst>
                                        <a:ahLst/>
                                        <a:cxnLst>
                                          <a:cxn ang="0">
                                            <a:pos x="T0" y="T1"/>
                                          </a:cxn>
                                          <a:cxn ang="0">
                                            <a:pos x="T2" y="T3"/>
                                          </a:cxn>
                                          <a:cxn ang="0">
                                            <a:pos x="T4" y="T5"/>
                                          </a:cxn>
                                        </a:cxnLst>
                                        <a:rect l="0" t="0" r="r" b="b"/>
                                        <a:pathLst>
                                          <a:path w="1020" h="1770">
                                            <a:moveTo>
                                              <a:pt x="0" y="690"/>
                                            </a:moveTo>
                                            <a:cubicBezTo>
                                              <a:pt x="155" y="345"/>
                                              <a:pt x="310" y="0"/>
                                              <a:pt x="480" y="180"/>
                                            </a:cubicBezTo>
                                            <a:cubicBezTo>
                                              <a:pt x="650" y="360"/>
                                              <a:pt x="935" y="1505"/>
                                              <a:pt x="1020" y="17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823" name="Text Box 341"/>
                                  <wps:cNvSpPr txBox="1">
                                    <a:spLocks noChangeArrowheads="1"/>
                                  </wps:cNvSpPr>
                                  <wps:spPr bwMode="auto">
                                    <a:xfrm>
                                      <a:off x="1935" y="7950"/>
                                      <a:ext cx="13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B303B" w:rsidRDefault="00730028" w:rsidP="00C3282D"/>
                                    </w:txbxContent>
                                  </wps:txbx>
                                  <wps:bodyPr rot="0" vert="horz" wrap="square" lIns="91440" tIns="45720" rIns="91440" bIns="45720" anchor="t" anchorCtr="0" upright="1">
                                    <a:noAutofit/>
                                  </wps:bodyPr>
                                </wps:wsp>
                                <wps:wsp>
                                  <wps:cNvPr id="824" name="Text Box 342"/>
                                  <wps:cNvSpPr txBox="1">
                                    <a:spLocks noChangeArrowheads="1"/>
                                  </wps:cNvSpPr>
                                  <wps:spPr bwMode="auto">
                                    <a:xfrm>
                                      <a:off x="4140" y="9420"/>
                                      <a:ext cx="138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vertAlign w:val="subscript"/>
                                          </w:rPr>
                                        </w:pPr>
                                      </w:p>
                                    </w:txbxContent>
                                  </wps:txbx>
                                  <wps:bodyPr rot="0" vert="horz" wrap="square" lIns="91440" tIns="45720" rIns="91440" bIns="45720" anchor="t" anchorCtr="0" upright="1">
                                    <a:noAutofit/>
                                  </wps:bodyPr>
                                </wps:wsp>
                                <wps:wsp>
                                  <wps:cNvPr id="825" name="Text Box 343"/>
                                  <wps:cNvSpPr txBox="1">
                                    <a:spLocks noChangeArrowheads="1"/>
                                  </wps:cNvSpPr>
                                  <wps:spPr bwMode="auto">
                                    <a:xfrm>
                                      <a:off x="2415" y="8580"/>
                                      <a:ext cx="267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txbxContent>
                                  </wps:txbx>
                                  <wps:bodyPr rot="0" vert="horz" wrap="square" lIns="91440" tIns="45720" rIns="91440" bIns="45720" anchor="t" anchorCtr="0" upright="1">
                                    <a:noAutofit/>
                                  </wps:bodyPr>
                                </wps:wsp>
                              </wpg:grpSp>
                              <wps:wsp>
                                <wps:cNvPr id="826" name="Text Box 344"/>
                                <wps:cNvSpPr txBox="1">
                                  <a:spLocks noChangeArrowheads="1"/>
                                </wps:cNvSpPr>
                                <wps:spPr bwMode="auto">
                                  <a:xfrm>
                                    <a:off x="2505" y="10440"/>
                                    <a:ext cx="342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wps:txbx>
                                <wps:bodyPr rot="0" vert="horz" wrap="square" lIns="91440" tIns="45720" rIns="91440" bIns="45720" anchor="t" anchorCtr="0" upright="1">
                                  <a:noAutofit/>
                                </wps:bodyPr>
                              </wps:wsp>
                              <wps:wsp>
                                <wps:cNvPr id="827" name="Rectangle 345"/>
                                <wps:cNvSpPr>
                                  <a:spLocks noChangeArrowheads="1"/>
                                </wps:cNvSpPr>
                                <wps:spPr bwMode="auto">
                                  <a:xfrm>
                                    <a:off x="1425" y="7485"/>
                                    <a:ext cx="2025"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spacing w:before="100" w:beforeAutospacing="1" w:after="100" w:afterAutospacing="1"/>
                                        <w:rPr>
                                          <w:rFonts w:ascii="Arial" w:hAnsi="Arial" w:cs="Arial"/>
                                        </w:rPr>
                                      </w:pPr>
                                      <w:r>
                                        <w:rPr>
                                          <w:rFonts w:ascii="Arial" w:hAnsi="Arial" w:cs="Arial"/>
                                        </w:rPr>
                                        <w:t>Energy</w:t>
                                      </w:r>
                                    </w:p>
                                    <w:p w:rsidR="00730028" w:rsidRPr="00C02A05" w:rsidRDefault="00730028" w:rsidP="00C3282D">
                                      <w:pPr>
                                        <w:ind w:firstLine="90"/>
                                        <w:rPr>
                                          <w:rFonts w:ascii="Arial" w:hAnsi="Arial" w:cs="Arial"/>
                                        </w:rPr>
                                      </w:pPr>
                                    </w:p>
                                  </w:txbxContent>
                                </wps:txbx>
                                <wps:bodyPr rot="0" vert="horz" wrap="square" lIns="91440" tIns="45720" rIns="91440" bIns="45720" anchor="t" anchorCtr="0" upright="1">
                                  <a:noAutofit/>
                                </wps:bodyPr>
                              </wps:wsp>
                            </wpg:grpSp>
                          </wpg:grpSp>
                          <wps:wsp>
                            <wps:cNvPr id="828" name="AutoShape 346"/>
                            <wps:cNvCnPr>
                              <a:cxnSpLocks noChangeShapeType="1"/>
                            </wps:cNvCnPr>
                            <wps:spPr bwMode="auto">
                              <a:xfrm flipV="1">
                                <a:off x="3860" y="5565"/>
                                <a:ext cx="1432" cy="25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wps:wsp>
                            <wps:cNvPr id="829" name="Text Box 347"/>
                            <wps:cNvSpPr txBox="1">
                              <a:spLocks noChangeArrowheads="1"/>
                            </wps:cNvSpPr>
                            <wps:spPr bwMode="auto">
                              <a:xfrm>
                                <a:off x="5160" y="5321"/>
                                <a:ext cx="2370" cy="4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404C2C" w:rsidRDefault="00730028" w:rsidP="00C3282D">
                                  <w:pPr>
                                    <w:rPr>
                                      <w:rFonts w:ascii="Arial" w:hAnsi="Arial" w:cs="Arial"/>
                                    </w:rPr>
                                  </w:pPr>
                                </w:p>
                              </w:txbxContent>
                            </wps:txbx>
                            <wps:bodyPr rot="0" vert="horz" wrap="square" lIns="91440" tIns="45720" rIns="91440" bIns="45720" anchor="t" anchorCtr="0" upright="1">
                              <a:noAutofit/>
                            </wps:bodyPr>
                          </wps:wsp>
                        </wpg:grpSp>
                      </wpg:grpSp>
                      <wps:wsp>
                        <wps:cNvPr id="830" name="AutoShape 348"/>
                        <wps:cNvCnPr>
                          <a:cxnSpLocks noChangeShapeType="1"/>
                        </wps:cNvCnPr>
                        <wps:spPr bwMode="auto">
                          <a:xfrm>
                            <a:off x="3868" y="11275"/>
                            <a:ext cx="0" cy="108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31" name="Text Box 349"/>
                        <wps:cNvSpPr txBox="1">
                          <a:spLocks noChangeArrowheads="1"/>
                        </wps:cNvSpPr>
                        <wps:spPr bwMode="auto">
                          <a:xfrm>
                            <a:off x="3223" y="11515"/>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F4002" w:rsidRDefault="00730028" w:rsidP="00C3282D">
                              <w:pPr>
                                <w:ind w:left="-90" w:firstLine="65"/>
                                <w:jc w:val="center"/>
                                <w:rPr>
                                  <w:rFonts w:ascii="Arial" w:hAnsi="Arial" w:cs="Arial"/>
                                  <w:b/>
                                </w:rPr>
                              </w:pPr>
                              <w:r w:rsidRPr="00AF4002">
                                <w:rPr>
                                  <w:rFonts w:ascii="Arial" w:hAnsi="Arial" w:cs="Arial"/>
                                  <w:b/>
                                </w:rPr>
                                <w:t>A</w:t>
                              </w:r>
                            </w:p>
                          </w:txbxContent>
                        </wps:txbx>
                        <wps:bodyPr rot="0" vert="horz" wrap="square" lIns="91440" tIns="45720" rIns="91440" bIns="45720" anchor="t" anchorCtr="0" upright="1">
                          <a:noAutofit/>
                        </wps:bodyPr>
                      </wps:wsp>
                      <wps:wsp>
                        <wps:cNvPr id="832" name="Text Box 350"/>
                        <wps:cNvSpPr txBox="1">
                          <a:spLocks noChangeArrowheads="1"/>
                        </wps:cNvSpPr>
                        <wps:spPr bwMode="auto">
                          <a:xfrm>
                            <a:off x="3468" y="10776"/>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F4002" w:rsidRDefault="00730028" w:rsidP="00C3282D">
                              <w:pPr>
                                <w:ind w:left="-90" w:firstLine="65"/>
                                <w:jc w:val="center"/>
                                <w:rPr>
                                  <w:rFonts w:ascii="Arial" w:hAnsi="Arial" w:cs="Arial"/>
                                  <w:b/>
                                </w:rPr>
                              </w:pPr>
                              <w:r>
                                <w:rPr>
                                  <w:rFonts w:ascii="Arial" w:hAnsi="Arial" w:cs="Arial"/>
                                  <w:b/>
                                </w:rPr>
                                <w:t>B</w:t>
                              </w:r>
                            </w:p>
                          </w:txbxContent>
                        </wps:txbx>
                        <wps:bodyPr rot="0" vert="horz" wrap="square" lIns="91440" tIns="45720" rIns="91440" bIns="45720" anchor="t" anchorCtr="0" upright="1">
                          <a:noAutofit/>
                        </wps:bodyPr>
                      </wps:wsp>
                      <wps:wsp>
                        <wps:cNvPr id="833" name="Text Box 351"/>
                        <wps:cNvSpPr txBox="1">
                          <a:spLocks noChangeArrowheads="1"/>
                        </wps:cNvSpPr>
                        <wps:spPr bwMode="auto">
                          <a:xfrm>
                            <a:off x="5709" y="11241"/>
                            <a:ext cx="64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F4002" w:rsidRDefault="00730028" w:rsidP="00C3282D">
                              <w:pPr>
                                <w:ind w:left="-90" w:firstLine="65"/>
                                <w:jc w:val="center"/>
                                <w:rPr>
                                  <w:rFonts w:ascii="Arial" w:hAnsi="Arial" w:cs="Arial"/>
                                  <w:b/>
                                </w:rPr>
                              </w:pPr>
                              <w:r>
                                <w:rPr>
                                  <w:rFonts w:ascii="Arial" w:hAnsi="Arial" w:cs="Arial"/>
                                  <w:b/>
                                </w:rPr>
                                <w:t>C</w:t>
                              </w:r>
                            </w:p>
                          </w:txbxContent>
                        </wps:txbx>
                        <wps:bodyPr rot="0" vert="horz" wrap="square" lIns="91440" tIns="45720" rIns="91440" bIns="45720" anchor="t" anchorCtr="0" upright="1">
                          <a:noAutofit/>
                        </wps:bodyPr>
                      </wps:wsp>
                      <wps:wsp>
                        <wps:cNvPr id="834" name="AutoShape 352"/>
                        <wps:cNvCnPr>
                          <a:cxnSpLocks noChangeShapeType="1"/>
                        </wps:cNvCnPr>
                        <wps:spPr bwMode="auto">
                          <a:xfrm flipV="1">
                            <a:off x="3868" y="10739"/>
                            <a:ext cx="0" cy="53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35" name="AutoShape 353"/>
                        <wps:cNvCnPr>
                          <a:cxnSpLocks noChangeShapeType="1"/>
                        </wps:cNvCnPr>
                        <wps:spPr bwMode="auto">
                          <a:xfrm flipV="1">
                            <a:off x="5820" y="10739"/>
                            <a:ext cx="0" cy="233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36" name="AutoShape 354"/>
                        <wps:cNvCnPr>
                          <a:cxnSpLocks noChangeShapeType="1"/>
                        </wps:cNvCnPr>
                        <wps:spPr bwMode="auto">
                          <a:xfrm>
                            <a:off x="2342" y="10690"/>
                            <a:ext cx="3478"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06" o:spid="_x0000_s1455" style="position:absolute;left:0;text-align:left;margin-left:8.5pt;margin-top:3.25pt;width:262pt;height:171.75pt;z-index:251824128;mso-position-horizontal-relative:text;mso-position-vertical-relative:text" coordorigin="1765,10240" coordsize="5240,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">
                <v:group id="Group 325" o:spid="_x0000_s1456" style="position:absolute;left:1765;top:10240;width:5240;height:3435" coordorigin="1725,4905" coordsize="6255,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NJUhsQAAADcAAAADwAAAGRycy9kb3ducmV2LnhtbESPQYvCMBSE78L+h/CE&#10;vWnaXXSlGkXEXTyIoC6It0fzbIvNS2liW/+9EQSPw8x8w8wWnSlFQ7UrLCuIhxEI4tTqgjMF/8ff&#10;wQSE88gaS8uk4E4OFvOP3gwTbVveU3PwmQgQdgkqyL2vEildmpNBN7QVcfAutjbog6wzqWtsA9yU&#10;8iuKxtJgwWEhx4pWOaXXw80o+GuxXX7H62Z7vazu5+Nod9rGpNRnv1tOQXjq/Dv8am+0gkn0A8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NJUhsQAAADcAAAA&#10;DwAAAAAAAAAAAAAAAACqAgAAZHJzL2Rvd25yZXYueG1sUEsFBgAAAAAEAAQA+gAAAJsDAAAAAA==&#10;">
                  <v:shape id="AutoShape 326" o:spid="_x0000_s1457" type="#_x0000_t32" style="position:absolute;left:4235;top:5355;width:0;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h0M8EAAADcAAAADwAAAGRycy9kb3ducmV2LnhtbERPTYvCMBC9C/6HMMJexKbuQaWaiogu&#10;60FBd8Hr2IxNsZmUJmr99+awsMfH+14sO1uLB7W+cqxgnKQgiAunKy4V/P5sRzMQPiBrrB2Tghd5&#10;WOb93gIz7Z58pMcplCKGsM9QgQmhyaT0hSGLPnENceSurrUYImxLqVt8xnBby880nUiLFccGgw2t&#10;DRW3090q2L007Q+rCZvp5et23m26MNRHpT4G3WoOIlAX/sV/7m+tYJbGtfFMPAIyfw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GHQzwQAAANwAAAAPAAAAAAAAAAAAAAAA&#10;AKECAABkcnMvZG93bnJldi54bWxQSwUGAAAAAAQABAD5AAAAjwMAAAAA&#10;" stroked="f">
                    <v:stroke startarrow="block" endarrow="block"/>
                  </v:shape>
                  <v:group id="Group 327" o:spid="_x0000_s1458" style="position:absolute;left:1725;top:4905;width:6255;height:3435" coordorigin="1275,5066" coordsize="6255,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oBZW/FAAAA3AAA&#10;AA8AAAAAAAAAAAAAAAAAqgIAAGRycy9kb3ducmV2LnhtbFBLBQYAAAAABAAEAPoAAACcAwAAAAA=&#10;">
                    <v:group id="Group 328" o:spid="_x0000_s1459" style="position:absolute;left:1275;top:5066;width:5578;height:3435" coordorigin="1425,7485" coordsize="4500,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7iWi/CAAAA3AAAAA8A&#10;AAAAAAAAAAAAAAAAqgIAAGRycy9kb3ducmV2LnhtbFBLBQYAAAAABAAEAPoAAACZAwAAAAA=&#10;">
                      <v:shape id="AutoShape 329" o:spid="_x0000_s1460" type="#_x0000_t32" style="position:absolute;left:4110;top:9600;width:142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ALnK8UAAADcAAAADwAAAGRycy9kb3ducmV2LnhtbESPQWsCMRSE7wX/Q3hCL0WzW1Bka5RV&#10;EKrgQdven5vXTXDzsm6ibv99UxB6HGbmG2a+7F0jbtQF61lBPs5AEFdeW64VfH5sRjMQISJrbDyT&#10;gh8KsFwMnuZYaH/nA92OsRYJwqFABSbGtpAyVIYchrFviZP37TuHMcmulrrDe4K7Rr5m2VQ6tJwW&#10;DLa0NlSdj1enYL/NV+XJ2O3ucLH7yaZsrvXLl1LPw758AxGpj//hR/tdK5jlOfydSUdALn4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ALnK8UAAADcAAAADwAAAAAAAAAA&#10;AAAAAAChAgAAZHJzL2Rvd25yZXYueG1sUEsFBgAAAAAEAAQA+QAAAJMDAAAAAA==&#10;"/>
                      <v:group id="_x0000_s1461" style="position:absolute;left:1425;top:7485;width:4500;height:3435" coordorigin="1425,7485" coordsize="4500,34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Xxhw8YAAADcAAAADwAAAGRycy9kb3ducmV2LnhtbESPT2vCQBTE74V+h+UV&#10;equbRFpC6ioirfQgQo0g3h7ZZxLMvg3Zbf58+64geBxm5jfMYjWaRvTUudqygngWgSAurK65VHDM&#10;v99SEM4ja2wsk4KJHKyWz08LzLQd+Jf6gy9FgLDLUEHlfZtJ6YqKDLqZbYmDd7GdQR9kV0rd4RDg&#10;ppFJFH1IgzWHhQpb2lRUXA9/RsF2wGE9j7/63fWymc75+/60i0mp15dx/QnC0+gf4Xv7RytI4wR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fGHDxgAAANwA&#10;AAAPAAAAAAAAAAAAAAAAAKoCAABkcnMvZG93bnJldi54bWxQSwUGAAAAAAQABAD6AAAAnQMAAAAA&#10;">
                        <v:shape id="AutoShape 331" o:spid="_x0000_s1462" type="#_x0000_t32" style="position:absolute;left:2355;top:8520;width:30;height:10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2Vwn8YAAADcAAAADwAAAGRycy9kb3ducmV2LnhtbESPQWvCQBSE7wX/w/KEXorZpAUboquE&#10;0pZ6UNAKXp/ZZzaYfRuyW43/visUehxm5htmvhxsKy7U+8axgixJQRBXTjdcK9h/f0xyED4ga2wd&#10;k4IbeVguRg9zLLS78pYuu1CLCGFfoAITQldI6StDFn3iOuLonVxvMUTZ11L3eI1w28rnNJ1Kiw3H&#10;BYMdvRmqzrsfq2B107TelFM2r8fP82H1PoQnvVXqcTyUMxCBhvAf/mt/aQV59gL3M/E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dlcJ/GAAAA3AAAAA8AAAAAAAAA&#10;AAAAAAAAoQIAAGRycy9kb3ducmV2LnhtbFBLBQYAAAAABAAEAPkAAACUAwAAAAA=&#10;" stroked="f">
                          <v:stroke startarrow="block" endarrow="block"/>
                        </v:shape>
                        <v:group id="Group 332" o:spid="_x0000_s1463" style="position:absolute;left:1935;top:7830;width:3825;height:2490" coordorigin="1935,7650" coordsize="3825,2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8dlcLMQAAADcAAAA&#10;DwAAAAAAAAAAAAAAAACqAgAAZHJzL2Rvd25yZXYueG1sUEsFBgAAAAAEAAQA+gAAAJsDAAAAAA==&#10;">
                          <v:group id="Group 333" o:spid="_x0000_s1464" style="position:absolute;left:1980;top:7650;width:3780;height:2490" coordorigin="1980,7650" coordsize="3780,2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pX5t8YAAADcAAAADwAAAGRycy9kb3ducmV2LnhtbESPT2vCQBTE74V+h+UV&#10;vNVNKpaQuopIKz2EQo0g3h7ZZxLMvg3ZNX++fbcgeBxm5jfMajOaRvTUudqygngegSAurK65VHDM&#10;v14TEM4ja2wsk4KJHGzWz08rTLUd+Jf6gy9FgLBLUUHlfZtK6YqKDLq5bYmDd7GdQR9kV0rd4RDg&#10;ppFvUfQuDdYcFipsaVdRcT3cjIL9gMN2EX/22fWym8758ueUxaTU7GXcfoDwNPpH+N7+1gqSeAn/&#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elfm3xgAAANwA&#10;AAAPAAAAAAAAAAAAAAAAAKoCAABkcnMvZG93bnJldi54bWxQSwUGAAAAAAQABAD6AAAAnQMAAAAA&#10;">
                            <v:group id="Group 334" o:spid="_x0000_s1465" style="position:absolute;left:1980;top:7710;width:3780;height:2430" coordorigin="1980,6780" coordsize="3780,2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kdnwMQAAADcAAAADwAAAGRycy9kb3ducmV2LnhtbESPQYvCMBSE74L/ITzB&#10;m6ZdUaQaRcRdPMiCVVj29miebbF5KU22rf/eCAseh5n5hllve1OJlhpXWlYQTyMQxJnVJecKrpfP&#10;yRKE88gaK8uk4EEOtpvhYI2Jth2fqU19LgKEXYIKCu/rREqXFWTQTW1NHLybbQz6IJtc6ga7ADeV&#10;/IiihTRYclgosKZ9Qdk9/TMKvjrsdrP40J7ut/3j9zL//jnFpNR41O9WIDz1/h3+bx+1gmW8gN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bkdnwMQAAADcAAAA&#10;DwAAAAAAAAAAAAAAAACqAgAAZHJzL2Rvd25yZXYueG1sUEsFBgAAAAAEAAQA+gAAAJsDAAAAAA==&#10;">
                              <v:shape id="AutoShape 335" o:spid="_x0000_s1466" type="#_x0000_t32" style="position:absolute;left:1980;top:9210;width:3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faxMYAAADcAAAADwAAAGRycy9kb3ducmV2LnhtbESPQWsCMRSE74X+h/AKXopmV7CV1Sjb&#10;gqAFD1q9PzfPTejmZbuJuv33TaHgcZiZb5j5sneNuFIXrGcF+SgDQVx5bblWcPhcDacgQkTW2Hgm&#10;BT8UYLl4fJhjof2Nd3Tdx1okCIcCFZgY20LKUBlyGEa+JU7e2XcOY5JdLXWHtwR3jRxn2Yt0aDkt&#10;GGzp3VD1tb84BdtN/laejN187L7tdrIqm0v9fFRq8NSXMxCR+ngP/7fXWsE0f4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n2sTGAAAA3AAAAA8AAAAAAAAA&#10;AAAAAAAAoQIAAGRycy9kb3ducmV2LnhtbFBLBQYAAAAABAAEAPkAAACUAwAAAAA=&#10;"/>
                              <v:shape id="AutoShape 336" o:spid="_x0000_s1467" type="#_x0000_t32" style="position:absolute;left:1980;top:6780;width:0;height:2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nO3cAAAADcAAAADwAAAGRycy9kb3ducmV2LnhtbERPTYvCMBC9L/gfwgh7WTSth6VUo4gg&#10;iAdhtQePQzK2xWZSk1jrv98cFvb4eN+rzWg7MZAPrWMF+TwDQaydablWUF32swJEiMgGO8ek4E0B&#10;NuvJxwpL4178Q8M51iKFcChRQRNjX0oZdEMWw9z1xIm7OW8xJuhraTy+Urjt5CLLvqXFllNDgz3t&#10;GtL389MqaI/VqRq+HtHr4phffR4u104r9Tkdt0sQkcb4L/5zH4yCIk9r05l0BOT6F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Zzt3AAAAA3AAAAA8AAAAAAAAAAAAAAAAA&#10;oQIAAGRycy9kb3ducmV2LnhtbFBLBQYAAAAABAAEAPkAAACOAwAAAAA=&#10;"/>
                            </v:group>
                            <v:shape id="AutoShape 337" o:spid="_x0000_s1468" type="#_x0000_t32" style="position:absolute;left:1980;top:9420;width:3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ThX8UAAADcAAAADwAAAGRycy9kb3ducmV2LnhtbESPQWvCQBSE7wX/w/IEb3WTHopGV5GA&#10;IoiFpFKvj+wzCWbfhuxGo7++Wyh4HGbmG2a5HkwjbtS52rKCeBqBIC6srrlUcPrevs9AOI+ssbFM&#10;Ch7kYL0avS0x0fbOGd1yX4oAYZeggsr7NpHSFRUZdFPbEgfvYjuDPsiulLrDe4CbRn5E0ac0WHNY&#10;qLCltKLimvdGwfl4an8O2zTN9ped19Gzvx7oS6nJeNgsQHga/Cv8395rBbN4Dn9nwhGQ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iThX8UAAADcAAAADwAAAAAAAAAA&#10;AAAAAAChAgAAZHJzL2Rvd25yZXYueG1sUEsFBgAAAAAEAAQA+QAAAJMDAAAAAA==&#10;">
                              <v:stroke dashstyle="dashDot"/>
                            </v:shape>
                            <v:shape id="AutoShape 338" o:spid="_x0000_s1469" type="#_x0000_t32" style="position:absolute;left:1980;top:8340;width:3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KCf74AAADcAAAADwAAAGRycy9kb3ducmV2LnhtbERPvQrCMBDeBd8hnOCmqQ4i1ShSUARR&#10;UIuuR3O2xeZSmqjVpzeD4Pjx/c+XranEkxpXWlYwGkYgiDOrS84VpOf1YArCeWSNlWVS8CYHy0W3&#10;M8dY2xcf6XnyuQgh7GJUUHhfx1K6rCCDbmhr4sDdbGPQB9jkUjf4CuGmkuMomkiDJYeGAmtKCsru&#10;p4dRcN2n9WW3TpLj9rbxOvo87js6KNXvtasZCE+t/4t/7q1WMB2H+eFMOAJy8QU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1coJ/vgAAANwAAAAPAAAAAAAAAAAAAAAAAKEC&#10;AABkcnMvZG93bnJldi54bWxQSwUGAAAAAAQABAD5AAAAjAMAAAAA&#10;">
                              <v:stroke dashstyle="dashDot"/>
                            </v:shape>
                            <v:shape id="AutoShape 339" o:spid="_x0000_s1470" type="#_x0000_t32" style="position:absolute;left:1980;top:8340;width:1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4tlsUAAADcAAAADwAAAGRycy9kb3ducmV2LnhtbESPQWsCMRSE7wX/Q3iCl6LZFVpkNcq2&#10;INSCB229PzfPTXDzst1EXf99Uyh4HGbmG2ax6l0jrtQF61lBPslAEFdeW64VfH+txzMQISJrbDyT&#10;gjsFWC0HTwsstL/xjq77WIsE4VCgAhNjW0gZKkMOw8S3xMk7+c5hTLKrpe7wluCukdMse5UOLacF&#10;gy29G6rO+4tTsN3kb+XR2M3n7sduX9Zlc6mfD0qNhn05BxGpj4/wf/tDK5hNc/g7k4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4tlsUAAADcAAAADwAAAAAAAAAA&#10;AAAAAAChAgAAZHJzL2Rvd25yZXYueG1sUEsFBgAAAAAEAAQA+QAAAJMDAAAAAA==&#10;"/>
                            <v:shape id="Freeform 340" o:spid="_x0000_s1471" style="position:absolute;left:3075;top:7650;width:1020;height:1770;visibility:visible;mso-wrap-style:square;v-text-anchor:top" coordsize="1020,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kY89sYA&#10;AADcAAAADwAAAGRycy9kb3ducmV2LnhtbESPT2vCQBTE74V+h+UVvNVdcxCJrqKWQkFK8U9Le3tm&#10;n0kw+zbNriZ+e1cQPA4z8xtmMutsJc7U+NKxhkFfgSDOnCk517Dbvr+OQPiAbLByTBou5GE2fX6a&#10;YGpcy2s6b0IuIoR9ihqKEOpUSp8VZNH3XU0cvYNrLIYom1yaBtsIt5VMlBpKiyXHhQJrWhaUHTcn&#10;q+HPql//vf36eVPzT7do/7P9aue17r108zGIQF14hO/tD6NhlCRwOxOPgJ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kY89sYAAADcAAAADwAAAAAAAAAAAAAAAACYAgAAZHJz&#10;L2Rvd25yZXYueG1sUEsFBgAAAAAEAAQA9QAAAIsDAAAAAA==&#10;" path="m,690c155,345,310,,480,180v170,180,455,1325,540,1590e" filled="f">
                              <v:path arrowok="t" o:connecttype="custom" o:connectlocs="0,690;480,180;1020,1770" o:connectangles="0,0,0"/>
                            </v:shape>
                          </v:group>
                          <v:shape id="Text Box 341" o:spid="_x0000_s1472" type="#_x0000_t202" style="position:absolute;left:1935;top:7950;width:13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8iLWcQA&#10;AADcAAAADwAAAGRycy9kb3ducmV2LnhtbESPW4vCMBSE3xf8D+EIvmniZUWrUWSXBZ9cvIJvh+bY&#10;FpuT0mRt999vBGEfh5n5hlmuW1uKB9W+cKxhOFAgiFNnCs40nI5f/RkIH5ANlo5Jwy95WK86b0tM&#10;jGt4T49DyESEsE9QQx5ClUjp05ws+oGriKN3c7XFEGWdSVNjE+G2lCOlptJiwXEhx4o+ckrvhx+r&#10;4by7XS8T9Z192veqca2SbOdS61633SxABGrDf/jV3hoNs9EY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fIi1nEAAAA3AAAAA8AAAAAAAAAAAAAAAAAmAIAAGRycy9k&#10;b3ducmV2LnhtbFBLBQYAAAAABAAEAPUAAACJAwAAAAA=&#10;" filled="f" stroked="f">
                            <v:textbox>
                              <w:txbxContent>
                                <w:p w:rsidR="00730028" w:rsidRPr="00AB303B" w:rsidRDefault="00730028" w:rsidP="00C3282D"/>
                              </w:txbxContent>
                            </v:textbox>
                          </v:shape>
                          <v:shape id="Text Box 342" o:spid="_x0000_s1473" type="#_x0000_t202" style="position:absolute;left:4140;top:9420;width:138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ETLcQA&#10;AADcAAAADwAAAGRycy9kb3ducmV2LnhtbESPQWvCQBSE7wX/w/IEb3VXsUWjmyAWoaeWpip4e2Sf&#10;STD7NmS3Sfrvu4VCj8PMfMPsstE2oqfO1441LOYKBHHhTM2lhtPn8XENwgdkg41j0vBNHrJ08rDD&#10;xLiBP6jPQykihH2CGqoQ2kRKX1Rk0c9dSxy9m+sshii7UpoOhwi3jVwq9Swt1hwXKmzpUFFxz7+s&#10;hvPb7XpZqffyxT61gxuVZLuRWs+m434LItAY/sN/7VejYb1cwe+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ghEy3EAAAA3AAAAA8AAAAAAAAAAAAAAAAAmAIAAGRycy9k&#10;b3ducmV2LnhtbFBLBQYAAAAABAAEAPUAAACJAwAAAAA=&#10;" filled="f" stroked="f">
                            <v:textbox>
                              <w:txbxContent>
                                <w:p w:rsidR="00730028" w:rsidRPr="00C02A05" w:rsidRDefault="00730028" w:rsidP="00C3282D">
                                  <w:pPr>
                                    <w:rPr>
                                      <w:rFonts w:ascii="Arial" w:hAnsi="Arial" w:cs="Arial"/>
                                      <w:vertAlign w:val="subscript"/>
                                    </w:rPr>
                                  </w:pPr>
                                </w:p>
                              </w:txbxContent>
                            </v:textbox>
                          </v:shape>
                          <v:shape id="Text Box 343" o:spid="_x0000_s1474" type="#_x0000_t202" style="position:absolute;left:2415;top:8580;width:267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222tsQA&#10;AADcAAAADwAAAGRycy9kb3ducmV2LnhtbESPQWvCQBSE7wX/w/KE3uquYopGN0EsQk8tTVXw9sg+&#10;k2D2bchuTfrvu4VCj8PMfMNs89G24k69bxxrmM8UCOLSmYYrDcfPw9MKhA/IBlvHpOGbPOTZ5GGL&#10;qXEDf9C9CJWIEPYpaqhD6FIpfVmTRT9zHXH0rq63GKLsK2l6HCLctnKh1LO02HBcqLGjfU3lrfiy&#10;Gk5v18t5qd6rF5t0gxuVZLuWWj9Ox90GRKAx/If/2q9Gw2qR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ttrbEAAAA3AAAAA8AAAAAAAAAAAAAAAAAmAIAAGRycy9k&#10;b3ducmV2LnhtbFBLBQYAAAAABAAEAPUAAACJAwAAAAA=&#10;" filled="f" stroked="f">
                            <v:textbox>
                              <w:txbxContent>
                                <w:p w:rsidR="00730028" w:rsidRPr="00C02A05" w:rsidRDefault="00730028" w:rsidP="00C3282D"/>
                              </w:txbxContent>
                            </v:textbox>
                          </v:shape>
                        </v:group>
                        <v:shape id="Text Box 344" o:spid="_x0000_s1475" type="#_x0000_t202" style="position:absolute;left:2505;top:10440;width:342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78owcQA&#10;AADcAAAADwAAAGRycy9kb3ducmV2LnhtbESPQWvCQBSE7wX/w/KE3uquYoNGN0EsQk8tTVXw9sg+&#10;k2D2bchuTfrvu4VCj8PMfMNs89G24k69bxxrmM8UCOLSmYYrDcfPw9MKhA/IBlvHpOGbPOTZ5GGL&#10;qXEDf9C9CJWIEPYpaqhD6FIpfVmTRT9zHXH0rq63GKLsK2l6HCLctnKhVCItNhwXauxoX1N5K76s&#10;htPb9XJeqvfqxT53gxuVZLuWWj9Ox90GRKAx/If/2q9Gw2qR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KMHEAAAA3AAAAA8AAAAAAAAAAAAAAAAAmAIAAGRycy9k&#10;b3ducmV2LnhtbFBLBQYAAAAABAAEAPUAAACJAwAAAAA=&#10;" filled="f" stroked="f">
                          <v:textbo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v:textbox>
                        </v:shape>
                        <v:rect id="Rectangle 345" o:spid="_x0000_s1476" style="position:absolute;left:1425;top:7485;width:2025;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EJqMYA&#10;AADcAAAADwAAAGRycy9kb3ducmV2LnhtbESPT2vCQBTE7wW/w/IEL8Vs9NBKmlWKIA0iSOOf8yP7&#10;moRm38bsNonfvlsoeBxm5jdMuhlNI3rqXG1ZwSKKQRAXVtdcKjifdvMVCOeRNTaWScGdHGzWk6cU&#10;E20H/qQ+96UIEHYJKqi8bxMpXVGRQRfZljh4X7Yz6IPsSqk7HALcNHIZxy/SYM1hocKWthUV3/mP&#10;UTAUx/56OnzI4/M1s3zLbtv8sldqNh3f30B4Gv0j/N/OtILV8hX+zo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tEJqMYAAADcAAAADwAAAAAAAAAAAAAAAACYAgAAZHJz&#10;L2Rvd25yZXYueG1sUEsFBgAAAAAEAAQA9QAAAIsDAAAAAA==&#10;" filled="f" stroked="f">
                          <v:textbox>
                            <w:txbxContent>
                              <w:p w:rsidR="00730028" w:rsidRPr="00C02A05" w:rsidRDefault="00730028" w:rsidP="00C3282D">
                                <w:pPr>
                                  <w:spacing w:before="100" w:beforeAutospacing="1" w:after="100" w:afterAutospacing="1"/>
                                  <w:rPr>
                                    <w:rFonts w:ascii="Arial" w:hAnsi="Arial" w:cs="Arial"/>
                                  </w:rPr>
                                </w:pPr>
                                <w:r>
                                  <w:rPr>
                                    <w:rFonts w:ascii="Arial" w:hAnsi="Arial" w:cs="Arial"/>
                                  </w:rPr>
                                  <w:t>Energy</w:t>
                                </w:r>
                              </w:p>
                              <w:p w:rsidR="00730028" w:rsidRPr="00C02A05" w:rsidRDefault="00730028" w:rsidP="00C3282D">
                                <w:pPr>
                                  <w:ind w:firstLine="90"/>
                                  <w:rPr>
                                    <w:rFonts w:ascii="Arial" w:hAnsi="Arial" w:cs="Arial"/>
                                  </w:rPr>
                                </w:pPr>
                              </w:p>
                            </w:txbxContent>
                          </v:textbox>
                        </v:rect>
                      </v:group>
                    </v:group>
                    <v:shape id="AutoShape 346" o:spid="_x0000_s1477" type="#_x0000_t32" style="position:absolute;left:3860;top:5565;width:1432;height:25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rO+rwAAADcAAAADwAAAGRycy9kb3ducmV2LnhtbERPuwrCMBTdBf8hXMFNUyOIrUYRUXD1&#10;sbhdmmtbbG5KE239ezMIjofzXm97W4s3tb5yrGE2TUAQ585UXGi4XY+TJQgfkA3WjknDhzxsN8PB&#10;GjPjOj7T+xIKEUPYZ6ihDKHJpPR5SRb91DXEkXu41mKIsC2kabGL4baWKkkW0mLFsaHEhvYl5c/L&#10;y2qo/GN+UEXXpfn9mt72M5UYZbUej/rdCkSgPvzFP/fJaFiquDaeiUdAbr4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dxrO+rwAAADcAAAADwAAAAAAAAAAAAAAAAChAgAA&#10;ZHJzL2Rvd25yZXYueG1sUEsFBgAAAAAEAAQA+QAAAIoDAAAAAA==&#10;" stroked="f">
                      <v:stroke endarrow="block"/>
                    </v:shape>
                    <v:shape id="Text Box 347" o:spid="_x0000_s1478" type="#_x0000_t202" style="position:absolute;left:5160;top:5321;width:2370;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C8s8MA&#10;AADcAAAADwAAAGRycy9kb3ducmV2LnhtbESPQYvCMBSE7wv+h/AEb2uiuItWo4gieFpZVwVvj+bZ&#10;FpuX0kRb/70RhD0OM/MNM1u0thR3qn3hWMOgr0AQp84UnGk4/G0+xyB8QDZYOiYND/KwmHc+ZpgY&#10;1/Av3fchExHCPkENeQhVIqVPc7Lo+64ijt7F1RZDlHUmTY1NhNtSDpX6lhYLjgs5VrTKKb3ub1bD&#10;8edyPo3ULlvbr6pxrZJsJ1LrXrddTkEEasN/+N3eGg3j4QReZ+IR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iC8s8MAAADcAAAADwAAAAAAAAAAAAAAAACYAgAAZHJzL2Rv&#10;d25yZXYueG1sUEsFBgAAAAAEAAQA9QAAAIgDAAAAAA==&#10;" filled="f" stroked="f">
                      <v:textbox>
                        <w:txbxContent>
                          <w:p w:rsidR="00730028" w:rsidRPr="00404C2C" w:rsidRDefault="00730028" w:rsidP="00C3282D">
                            <w:pPr>
                              <w:rPr>
                                <w:rFonts w:ascii="Arial" w:hAnsi="Arial" w:cs="Arial"/>
                              </w:rPr>
                            </w:pPr>
                          </w:p>
                        </w:txbxContent>
                      </v:textbox>
                    </v:shape>
                  </v:group>
                </v:group>
                <v:shape id="AutoShape 348" o:spid="_x0000_s1479" type="#_x0000_t32" style="position:absolute;left:3868;top:11275;width:0;height:10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693sEAAADcAAAADwAAAGRycy9kb3ducmV2LnhtbERPTYvCMBC9C/sfwgh701QXl1KNIouL&#10;gqhY7X1oxrbYTEqT1eqvN4cFj4/3PVt0phY3al1lWcFoGIEgzq2uuFBwPv0OYhDOI2usLZOCBzlY&#10;zD96M0y0vfORbqkvRAhhl6CC0vsmkdLlJRl0Q9sQB+5iW4M+wLaQusV7CDe1HEfRtzRYcWgosaGf&#10;kvJr+mcUPHdrOu3w8jys0my/naxHk32WKfXZ75ZTEJ46/xb/uzdaQfwV5ocz4QjI+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gjr3ewQAAANwAAAAPAAAAAAAAAAAAAAAA&#10;AKECAABkcnMvZG93bnJldi54bWxQSwUGAAAAAAQABAD5AAAAjwMAAAAA&#10;">
                  <v:stroke startarrow="block" endarrow="block"/>
                </v:shape>
                <v:shape id="Text Box 349" o:spid="_x0000_s1480" type="#_x0000_t202" style="position:absolute;left:3223;top:11515;width:64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8maMUA&#10;AADcAAAADwAAAGRycy9kb3ducmV2LnhtbESPS2vDMBCE74X8B7GB3BIpSVsSx0oILYWeWuo8ILfF&#10;Wj+ItTKWGrv/vioEehxm5hsm3Q22ETfqfO1Yw3ymQBDnztRcajge3qYrED4gG2wck4Yf8rDbjh5S&#10;TIzr+YtuWShFhLBPUEMVQptI6fOKLPqZa4mjV7jOYoiyK6XpsI9w28iFUs/SYs1xocKWXirKr9m3&#10;1XD6KC7nR/VZvtqntneDkmzXUuvJeNhvQAQawn/43n43GlbL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jyZoxQAAANwAAAAPAAAAAAAAAAAAAAAAAJgCAABkcnMv&#10;ZG93bnJldi54bWxQSwUGAAAAAAQABAD1AAAAigMAAAAA&#10;" filled="f" stroked="f">
                  <v:textbox>
                    <w:txbxContent>
                      <w:p w:rsidR="00730028" w:rsidRPr="00AF4002" w:rsidRDefault="00730028" w:rsidP="00C3282D">
                        <w:pPr>
                          <w:ind w:left="-90" w:firstLine="65"/>
                          <w:jc w:val="center"/>
                          <w:rPr>
                            <w:rFonts w:ascii="Arial" w:hAnsi="Arial" w:cs="Arial"/>
                            <w:b/>
                          </w:rPr>
                        </w:pPr>
                        <w:r w:rsidRPr="00AF4002">
                          <w:rPr>
                            <w:rFonts w:ascii="Arial" w:hAnsi="Arial" w:cs="Arial"/>
                            <w:b/>
                          </w:rPr>
                          <w:t>A</w:t>
                        </w:r>
                      </w:p>
                    </w:txbxContent>
                  </v:textbox>
                </v:shape>
                <v:shape id="Text Box 350" o:spid="_x0000_s1481" type="#_x0000_t202" style="position:absolute;left:3468;top:10776;width:64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24H8QA&#10;AADcAAAADwAAAGRycy9kb3ducmV2LnhtbESPW4vCMBSE3xf8D+EIvmniZUWrUWSXBZ9cvIJvh+bY&#10;FpuT0mRt999vBGEfh5n5hlmuW1uKB9W+cKxhOFAgiFNnCs40nI5f/RkIH5ANlo5Jwy95WK86b0tM&#10;jGt4T49DyESEsE9QQx5ClUjp05ws+oGriKN3c7XFEGWdSVNjE+G2lCOlptJiwXEhx4o+ckrvhx+r&#10;4by7XS8T9Z192veqca2SbOdS61633SxABGrDf/jV3hoNs/EInmfiEZCr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duB/EAAAA3AAAAA8AAAAAAAAAAAAAAAAAmAIAAGRycy9k&#10;b3ducmV2LnhtbFBLBQYAAAAABAAEAPUAAACJAwAAAAA=&#10;" filled="f" stroked="f">
                  <v:textbox>
                    <w:txbxContent>
                      <w:p w:rsidR="00730028" w:rsidRPr="00AF4002" w:rsidRDefault="00730028" w:rsidP="00C3282D">
                        <w:pPr>
                          <w:ind w:left="-90" w:firstLine="65"/>
                          <w:jc w:val="center"/>
                          <w:rPr>
                            <w:rFonts w:ascii="Arial" w:hAnsi="Arial" w:cs="Arial"/>
                            <w:b/>
                          </w:rPr>
                        </w:pPr>
                        <w:r>
                          <w:rPr>
                            <w:rFonts w:ascii="Arial" w:hAnsi="Arial" w:cs="Arial"/>
                            <w:b/>
                          </w:rPr>
                          <w:t>B</w:t>
                        </w:r>
                      </w:p>
                    </w:txbxContent>
                  </v:textbox>
                </v:shape>
                <v:shape id="Text Box 351" o:spid="_x0000_s1482" type="#_x0000_t202" style="position:absolute;left:5709;top:11241;width:645;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hEdhMMA&#10;AADcAAAADwAAAGRycy9kb3ducmV2LnhtbESPT4vCMBTE7wt+h/AEb5q4uqLVKLKy4MnFv+Dt0Tzb&#10;YvNSmqztfvuNIOxxmJnfMItVa0vxoNoXjjUMBwoEcepMwZmG0/GrPwXhA7LB0jFp+CUPq2XnbYGJ&#10;cQ3v6XEImYgQ9glqyEOoEil9mpNFP3AVcfRurrYYoqwzaWpsItyW8l2pibRYcFzIsaLPnNL74cdq&#10;OO9u18tYfWcb+1E1rlWS7Uxq3eu26zmIQG34D7/aW6NhOhrB80w8An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hEdhMMAAADcAAAADwAAAAAAAAAAAAAAAACYAgAAZHJzL2Rv&#10;d25yZXYueG1sUEsFBgAAAAAEAAQA9QAAAIgDAAAAAA==&#10;" filled="f" stroked="f">
                  <v:textbox>
                    <w:txbxContent>
                      <w:p w:rsidR="00730028" w:rsidRPr="00AF4002" w:rsidRDefault="00730028" w:rsidP="00C3282D">
                        <w:pPr>
                          <w:ind w:left="-90" w:firstLine="65"/>
                          <w:jc w:val="center"/>
                          <w:rPr>
                            <w:rFonts w:ascii="Arial" w:hAnsi="Arial" w:cs="Arial"/>
                            <w:b/>
                          </w:rPr>
                        </w:pPr>
                        <w:r>
                          <w:rPr>
                            <w:rFonts w:ascii="Arial" w:hAnsi="Arial" w:cs="Arial"/>
                            <w:b/>
                          </w:rPr>
                          <w:t>C</w:t>
                        </w:r>
                      </w:p>
                    </w:txbxContent>
                  </v:textbox>
                </v:shape>
                <v:shape id="AutoShape 352" o:spid="_x0000_s1483" type="#_x0000_t32" style="position:absolute;left:3868;top:10739;width:0;height:5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hovjcYAAADcAAAADwAAAGRycy9kb3ducmV2LnhtbESPT2vCQBTE70K/w/IKvemmVkNIXaVI&#10;FXsR6h/s8TX7mgSzb8PuNsZv3xWEHoeZ+Q0zW/SmER05X1tW8DxKQBAXVtdcKjjsV8MMhA/IGhvL&#10;pOBKHhbzh8EMc20v/EndLpQiQtjnqKAKoc2l9EVFBv3ItsTR+7HOYIjSlVI7vES4aeQ4SVJpsOa4&#10;UGFLy4qK8+7XKPhYr7NONtvzaTVN3x19b+ri+KXU02P/9goiUB/+w/f2RivIXiZwOxOPgJ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IaL43GAAAA3AAAAA8AAAAAAAAA&#10;AAAAAAAAoQIAAGRycy9kb3ducmV2LnhtbFBLBQYAAAAABAAEAPkAAACUAwAAAAA=&#10;">
                  <v:stroke startarrow="block" endarrow="block"/>
                </v:shape>
                <v:shape id="AutoShape 353" o:spid="_x0000_s1484" type="#_x0000_t32" style="position:absolute;left:5820;top:10739;width:0;height:233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VaKFsUAAADcAAAADwAAAGRycy9kb3ducmV2LnhtbESPQWvCQBSE74L/YXkFb7qpooTUVYqo&#10;6KWgtrTH1+xrEsy+DbtrjP/eLQgeh5n5hpkvO1OLlpyvLCt4HSUgiHOrKy4UfJ42wxSED8gaa8uk&#10;4EYelot+b46Ztlc+UHsMhYgQ9hkqKENoMil9XpJBP7INcfT+rDMYonSF1A6vEW5qOU6SmTRYcVwo&#10;saFVSfn5eDEK9ttt2sr64/y9mc7Wjn53Vf71o9TgpXt/AxGoC8/wo73TCtLJFP7PxCMgF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VaKFsUAAADcAAAADwAAAAAAAAAA&#10;AAAAAAChAgAAZHJzL2Rvd25yZXYueG1sUEsFBgAAAAAEAAQA+QAAAJMDAAAAAA==&#10;">
                  <v:stroke startarrow="block" endarrow="block"/>
                </v:shape>
                <v:shape id="AutoShape 354" o:spid="_x0000_s1485" type="#_x0000_t32" style="position:absolute;left:2342;top:10690;width:34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4pTcQAAADcAAAADwAAAGRycy9kb3ducmV2LnhtbESP3YrCMBSE7wXfIRxh7zRdF0SqqSwF&#10;RRAFXVlvD83pDzYnpYlafXojCF4OM/MNM190phZXal1lWcH3KAJBnFldcaHg+LccTkE4j6yxtkwK&#10;7uRgkfR7c4y1vfGergdfiABhF6OC0vsmltJlJRl0I9sQBy+3rUEfZFtI3eItwE0tx1E0kQYrDgsl&#10;NpSWlJ0PF6PgtD02/5tlmu7X+crr6HE5b2in1Neg+52B8NT5T/jdXmsF058JvM6EIyCTJ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QDilNxAAAANwAAAAPAAAAAAAAAAAA&#10;AAAAAKECAABkcnMvZG93bnJldi54bWxQSwUGAAAAAAQABAD5AAAAkgMAAAAA&#10;">
                  <v:stroke dashstyle="dashDot"/>
                </v:shape>
              </v:group>
            </w:pict>
          </mc:Fallback>
        </mc:AlternateContent>
      </w:r>
      <w:r w:rsidRPr="003800C8">
        <w:rPr>
          <w:rFonts w:ascii="Arial" w:hAnsi="Arial" w:cs="Arial"/>
          <w:noProof/>
          <w:lang w:val="en-US"/>
        </w:rPr>
        <mc:AlternateContent>
          <mc:Choice Requires="wps">
            <w:drawing>
              <wp:anchor distT="0" distB="0" distL="114300" distR="114300" simplePos="0" relativeHeight="251823104" behindDoc="0" locked="0" layoutInCell="1" allowOverlap="1" wp14:anchorId="5B450DD1" wp14:editId="032FFA7F">
                <wp:simplePos x="0" y="0"/>
                <wp:positionH relativeFrom="column">
                  <wp:posOffset>3436620</wp:posOffset>
                </wp:positionH>
                <wp:positionV relativeFrom="paragraph">
                  <wp:posOffset>84455</wp:posOffset>
                </wp:positionV>
                <wp:extent cx="2540000" cy="1844040"/>
                <wp:effectExtent l="0" t="0" r="0" b="0"/>
                <wp:wrapNone/>
                <wp:docPr id="837" name="Text Box 8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1844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379F3" w:rsidRDefault="00730028" w:rsidP="00C3282D">
                            <w:pPr>
                              <w:jc w:val="both"/>
                              <w:rPr>
                                <w:rFonts w:ascii="Arial" w:hAnsi="Arial" w:cs="Arial"/>
                              </w:rPr>
                            </w:pPr>
                            <w:r>
                              <w:rPr>
                                <w:rFonts w:ascii="Arial" w:hAnsi="Arial" w:cs="Arial"/>
                              </w:rPr>
                              <w:t>1.1</w:t>
                            </w:r>
                            <w:r w:rsidRPr="00C379F3">
                              <w:rPr>
                                <w:rFonts w:ascii="Arial" w:hAnsi="Arial" w:cs="Arial"/>
                              </w:rPr>
                              <w:t xml:space="preserve"> Supply suitable labels for A, B and C.</w:t>
                            </w:r>
                          </w:p>
                          <w:p w:rsidR="00730028" w:rsidRPr="00C379F3" w:rsidRDefault="00730028" w:rsidP="00C3282D">
                            <w:pPr>
                              <w:jc w:val="both"/>
                              <w:rPr>
                                <w:rFonts w:ascii="Arial" w:hAnsi="Arial" w:cs="Arial"/>
                              </w:rPr>
                            </w:pPr>
                            <w:r>
                              <w:rPr>
                                <w:rFonts w:ascii="Arial" w:hAnsi="Arial" w:cs="Arial"/>
                              </w:rPr>
                              <w:t>1.2</w:t>
                            </w:r>
                            <w:r w:rsidRPr="00C379F3">
                              <w:rPr>
                                <w:rFonts w:ascii="Arial" w:hAnsi="Arial" w:cs="Arial"/>
                              </w:rPr>
                              <w:t xml:space="preserve"> Is the chemical reaction represented endothermic or exothermic? Give a reason for your answer.</w:t>
                            </w:r>
                          </w:p>
                          <w:p w:rsidR="00730028" w:rsidRPr="00C379F3" w:rsidRDefault="00730028" w:rsidP="00C3282D">
                            <w:pPr>
                              <w:jc w:val="both"/>
                              <w:rPr>
                                <w:rFonts w:ascii="Arial" w:hAnsi="Arial" w:cs="Arial"/>
                              </w:rPr>
                            </w:pPr>
                            <w:r>
                              <w:rPr>
                                <w:rFonts w:ascii="Arial" w:hAnsi="Arial" w:cs="Arial"/>
                              </w:rPr>
                              <w:t>1.3 Draw a graph showing the effect of a catalyst on the value of the activation energy.</w:t>
                            </w:r>
                          </w:p>
                          <w:p w:rsidR="00730028" w:rsidRPr="00C379F3" w:rsidRDefault="00730028" w:rsidP="00C3282D">
                            <w:pPr>
                              <w:jc w:val="both"/>
                              <w:rPr>
                                <w:rFonts w:ascii="Arial" w:hAnsi="Arial" w:cs="Arial"/>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37" o:spid="_x0000_s1486" type="#_x0000_t202" style="position:absolute;left:0;text-align:left;margin-left:270.6pt;margin-top:6.65pt;width:200pt;height:145.2pt;z-index:2518231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" filled="f" stroked="f">
                <v:textbox style="mso-fit-shape-to-text:t">
                  <w:txbxContent>
                    <w:p w:rsidR="00730028" w:rsidRPr="00C379F3" w:rsidRDefault="00730028" w:rsidP="00C3282D">
                      <w:pPr>
                        <w:jc w:val="both"/>
                        <w:rPr>
                          <w:rFonts w:ascii="Arial" w:hAnsi="Arial" w:cs="Arial"/>
                        </w:rPr>
                      </w:pPr>
                      <w:r>
                        <w:rPr>
                          <w:rFonts w:ascii="Arial" w:hAnsi="Arial" w:cs="Arial"/>
                        </w:rPr>
                        <w:t>1.1</w:t>
                      </w:r>
                      <w:r w:rsidRPr="00C379F3">
                        <w:rPr>
                          <w:rFonts w:ascii="Arial" w:hAnsi="Arial" w:cs="Arial"/>
                        </w:rPr>
                        <w:t xml:space="preserve"> Supply suitable labels for A, B and C.</w:t>
                      </w:r>
                    </w:p>
                    <w:p w:rsidR="00730028" w:rsidRPr="00C379F3" w:rsidRDefault="00730028" w:rsidP="00C3282D">
                      <w:pPr>
                        <w:jc w:val="both"/>
                        <w:rPr>
                          <w:rFonts w:ascii="Arial" w:hAnsi="Arial" w:cs="Arial"/>
                        </w:rPr>
                      </w:pPr>
                      <w:r>
                        <w:rPr>
                          <w:rFonts w:ascii="Arial" w:hAnsi="Arial" w:cs="Arial"/>
                        </w:rPr>
                        <w:t>1.2</w:t>
                      </w:r>
                      <w:r w:rsidRPr="00C379F3">
                        <w:rPr>
                          <w:rFonts w:ascii="Arial" w:hAnsi="Arial" w:cs="Arial"/>
                        </w:rPr>
                        <w:t xml:space="preserve"> Is the chemical reaction represented endothermic or exothermic? Give a reason for your answer.</w:t>
                      </w:r>
                    </w:p>
                    <w:p w:rsidR="00730028" w:rsidRPr="00C379F3" w:rsidRDefault="00730028" w:rsidP="00C3282D">
                      <w:pPr>
                        <w:jc w:val="both"/>
                        <w:rPr>
                          <w:rFonts w:ascii="Arial" w:hAnsi="Arial" w:cs="Arial"/>
                        </w:rPr>
                      </w:pPr>
                      <w:r>
                        <w:rPr>
                          <w:rFonts w:ascii="Arial" w:hAnsi="Arial" w:cs="Arial"/>
                        </w:rPr>
                        <w:t>1.3 Draw a graph showing the effect of a catalyst on the value of the activation energy.</w:t>
                      </w:r>
                    </w:p>
                    <w:p w:rsidR="00730028" w:rsidRPr="00C379F3" w:rsidRDefault="00730028" w:rsidP="00C3282D">
                      <w:pPr>
                        <w:jc w:val="both"/>
                        <w:rPr>
                          <w:rFonts w:ascii="Arial" w:hAnsi="Arial" w:cs="Arial"/>
                        </w:rPr>
                      </w:pPr>
                    </w:p>
                  </w:txbxContent>
                </v:textbox>
              </v:shape>
            </w:pict>
          </mc:Fallback>
        </mc:AlternateContent>
      </w:r>
    </w:p>
    <w:p w:rsidR="00C3282D" w:rsidRPr="003800C8" w:rsidRDefault="00C3282D" w:rsidP="00D30092">
      <w:pPr>
        <w:pStyle w:val="ListParagraph"/>
        <w:autoSpaceDE w:val="0"/>
        <w:autoSpaceDN w:val="0"/>
        <w:adjustRightInd w:val="0"/>
        <w:ind w:left="0"/>
        <w:jc w:val="both"/>
        <w:rPr>
          <w:rFonts w:ascii="Arial" w:hAnsi="Arial" w:cs="Arial"/>
        </w:rPr>
      </w:pPr>
    </w:p>
    <w:p w:rsidR="00C3282D" w:rsidRPr="003800C8" w:rsidRDefault="00C3282D" w:rsidP="00D30092">
      <w:pPr>
        <w:pStyle w:val="ListParagraph"/>
        <w:autoSpaceDE w:val="0"/>
        <w:autoSpaceDN w:val="0"/>
        <w:adjustRightInd w:val="0"/>
        <w:ind w:left="0"/>
        <w:jc w:val="both"/>
        <w:rPr>
          <w:rFonts w:ascii="Arial" w:hAnsi="Arial" w:cs="Arial"/>
        </w:rPr>
      </w:pPr>
    </w:p>
    <w:p w:rsidR="00C3282D" w:rsidRPr="003800C8" w:rsidRDefault="00C3282D" w:rsidP="00D30092">
      <w:pPr>
        <w:pStyle w:val="ListParagraph"/>
        <w:autoSpaceDE w:val="0"/>
        <w:autoSpaceDN w:val="0"/>
        <w:adjustRightInd w:val="0"/>
        <w:ind w:left="0"/>
        <w:jc w:val="both"/>
        <w:rPr>
          <w:rFonts w:ascii="Arial" w:hAnsi="Arial" w:cs="Arial"/>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1B7076" w:rsidRPr="003800C8" w:rsidRDefault="001B7076" w:rsidP="00D30092">
      <w:pPr>
        <w:rPr>
          <w:rFonts w:ascii="Arial" w:hAnsi="Arial" w:cs="Arial"/>
          <w:b/>
          <w:u w:val="single"/>
        </w:rPr>
      </w:pPr>
    </w:p>
    <w:p w:rsidR="0054794D" w:rsidRPr="003800C8" w:rsidRDefault="0054794D" w:rsidP="00D30092">
      <w:pPr>
        <w:rPr>
          <w:rFonts w:ascii="Arial" w:hAnsi="Arial" w:cs="Arial"/>
          <w:b/>
          <w:u w:val="single"/>
        </w:rPr>
      </w:pPr>
    </w:p>
    <w:p w:rsidR="0054794D" w:rsidRPr="003800C8" w:rsidRDefault="0054794D" w:rsidP="00D30092">
      <w:pPr>
        <w:rPr>
          <w:rFonts w:ascii="Arial" w:hAnsi="Arial" w:cs="Arial"/>
          <w:b/>
          <w:u w:val="single"/>
        </w:rPr>
      </w:pPr>
    </w:p>
    <w:p w:rsidR="003934EA" w:rsidRDefault="003934EA" w:rsidP="00D30092">
      <w:pPr>
        <w:rPr>
          <w:rFonts w:ascii="Arial" w:hAnsi="Arial" w:cs="Arial"/>
        </w:rPr>
      </w:pPr>
    </w:p>
    <w:p w:rsidR="003934EA" w:rsidRDefault="003934EA" w:rsidP="00D30092">
      <w:pPr>
        <w:rPr>
          <w:rFonts w:ascii="Arial" w:hAnsi="Arial" w:cs="Arial"/>
        </w:rPr>
      </w:pPr>
    </w:p>
    <w:p w:rsidR="00C3282D" w:rsidRPr="003800C8" w:rsidRDefault="00C3282D" w:rsidP="00D30092">
      <w:pPr>
        <w:rPr>
          <w:rFonts w:ascii="Arial" w:hAnsi="Arial" w:cs="Arial"/>
        </w:rPr>
      </w:pPr>
      <w:r w:rsidRPr="003800C8">
        <w:rPr>
          <w:rFonts w:ascii="Arial" w:hAnsi="Arial" w:cs="Arial"/>
        </w:rPr>
        <w:t>Solution</w:t>
      </w:r>
    </w:p>
    <w:p w:rsidR="00C3282D" w:rsidRPr="003800C8" w:rsidRDefault="00C3282D" w:rsidP="00D30092">
      <w:pPr>
        <w:rPr>
          <w:rFonts w:ascii="Arial" w:hAnsi="Arial" w:cs="Arial"/>
        </w:rPr>
      </w:pPr>
      <w:r w:rsidRPr="003800C8">
        <w:rPr>
          <w:rFonts w:ascii="Arial" w:hAnsi="Arial" w:cs="Arial"/>
        </w:rPr>
        <w:t>1.1.</w:t>
      </w:r>
      <w:r w:rsidRPr="003800C8">
        <w:rPr>
          <w:rFonts w:ascii="Arial" w:hAnsi="Arial" w:cs="Arial"/>
        </w:rPr>
        <w:tab/>
      </w:r>
      <w:r w:rsidRPr="003800C8">
        <w:rPr>
          <w:rFonts w:ascii="Arial" w:hAnsi="Arial" w:cs="Arial"/>
        </w:rPr>
        <w:tab/>
        <w:t>A Enthalpy change</w:t>
      </w:r>
    </w:p>
    <w:p w:rsidR="00C3282D" w:rsidRPr="003800C8" w:rsidRDefault="00C3282D" w:rsidP="00D30092">
      <w:pPr>
        <w:rPr>
          <w:rFonts w:ascii="Arial" w:hAnsi="Arial" w:cs="Arial"/>
        </w:rPr>
      </w:pPr>
      <w:r w:rsidRPr="003800C8">
        <w:rPr>
          <w:rFonts w:ascii="Arial" w:hAnsi="Arial" w:cs="Arial"/>
        </w:rPr>
        <w:tab/>
      </w:r>
      <w:r w:rsidRPr="003800C8">
        <w:rPr>
          <w:rFonts w:ascii="Arial" w:hAnsi="Arial" w:cs="Arial"/>
        </w:rPr>
        <w:tab/>
        <w:t>B  Activation energy</w:t>
      </w:r>
    </w:p>
    <w:p w:rsidR="00C3282D" w:rsidRPr="003800C8" w:rsidRDefault="00C3282D" w:rsidP="00D30092">
      <w:pPr>
        <w:rPr>
          <w:rFonts w:ascii="Arial" w:hAnsi="Arial" w:cs="Arial"/>
        </w:rPr>
      </w:pPr>
      <w:r w:rsidRPr="003800C8">
        <w:rPr>
          <w:rFonts w:ascii="Arial" w:hAnsi="Arial" w:cs="Arial"/>
        </w:rPr>
        <w:tab/>
      </w:r>
      <w:r w:rsidRPr="003800C8">
        <w:rPr>
          <w:rFonts w:ascii="Arial" w:hAnsi="Arial" w:cs="Arial"/>
        </w:rPr>
        <w:tab/>
        <w:t>C Potential energy</w:t>
      </w:r>
      <w:r w:rsidR="0054794D" w:rsidRPr="003800C8">
        <w:rPr>
          <w:rFonts w:ascii="Arial" w:hAnsi="Arial" w:cs="Arial"/>
        </w:rPr>
        <w:t xml:space="preserve"> of the activated complex</w:t>
      </w:r>
    </w:p>
    <w:p w:rsidR="00C3282D" w:rsidRPr="003800C8" w:rsidRDefault="00C3282D" w:rsidP="00D30092">
      <w:pPr>
        <w:rPr>
          <w:rFonts w:ascii="Arial" w:hAnsi="Arial" w:cs="Arial"/>
        </w:rPr>
      </w:pPr>
      <w:r w:rsidRPr="003800C8">
        <w:rPr>
          <w:rFonts w:ascii="Arial" w:hAnsi="Arial" w:cs="Arial"/>
        </w:rPr>
        <w:t xml:space="preserve">1.2. Exothermic. Heat </w:t>
      </w:r>
      <w:r w:rsidR="0054794D" w:rsidRPr="003800C8">
        <w:rPr>
          <w:rFonts w:ascii="Arial" w:hAnsi="Arial" w:cs="Arial"/>
        </w:rPr>
        <w:t xml:space="preserve">energy is given out (realised) </w:t>
      </w:r>
    </w:p>
    <w:p w:rsidR="00C3282D" w:rsidRPr="003800C8" w:rsidRDefault="00C3282D" w:rsidP="00D30092">
      <w:pPr>
        <w:rPr>
          <w:rFonts w:ascii="Arial" w:hAnsi="Arial" w:cs="Arial"/>
        </w:rPr>
      </w:pPr>
      <w:r w:rsidRPr="003800C8">
        <w:rPr>
          <w:rFonts w:ascii="Arial" w:hAnsi="Arial" w:cs="Arial"/>
          <w:noProof/>
        </w:rPr>
        <mc:AlternateContent>
          <mc:Choice Requires="wpg">
            <w:drawing>
              <wp:anchor distT="0" distB="0" distL="114300" distR="114300" simplePos="0" relativeHeight="251830272" behindDoc="0" locked="0" layoutInCell="1" allowOverlap="1" wp14:anchorId="62A99F5E" wp14:editId="2053D310">
                <wp:simplePos x="0" y="0"/>
                <wp:positionH relativeFrom="column">
                  <wp:posOffset>877570</wp:posOffset>
                </wp:positionH>
                <wp:positionV relativeFrom="paragraph">
                  <wp:posOffset>170180</wp:posOffset>
                </wp:positionV>
                <wp:extent cx="2785110" cy="2181225"/>
                <wp:effectExtent l="1270" t="1905" r="4445" b="0"/>
                <wp:wrapNone/>
                <wp:docPr id="790" name="Group 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85110" cy="2181225"/>
                          <a:chOff x="2762" y="8055"/>
                          <a:chExt cx="4673" cy="3435"/>
                        </a:xfrm>
                      </wpg:grpSpPr>
                      <wps:wsp>
                        <wps:cNvPr id="791" name="AutoShape 361"/>
                        <wps:cNvCnPr>
                          <a:cxnSpLocks noChangeShapeType="1"/>
                        </wps:cNvCnPr>
                        <wps:spPr bwMode="auto">
                          <a:xfrm>
                            <a:off x="3339" y="8505"/>
                            <a:ext cx="3478"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792" name="Text Box 362"/>
                        <wps:cNvSpPr txBox="1">
                          <a:spLocks noChangeArrowheads="1"/>
                        </wps:cNvSpPr>
                        <wps:spPr bwMode="auto">
                          <a:xfrm>
                            <a:off x="3884" y="11010"/>
                            <a:ext cx="3551"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wps:txbx>
                        <wps:bodyPr rot="0" vert="horz" wrap="square" lIns="91440" tIns="45720" rIns="91440" bIns="45720" anchor="t" anchorCtr="0" upright="1">
                          <a:noAutofit/>
                        </wps:bodyPr>
                      </wps:wsp>
                      <wps:wsp>
                        <wps:cNvPr id="793" name="Rectangle 363"/>
                        <wps:cNvSpPr>
                          <a:spLocks noChangeArrowheads="1"/>
                        </wps:cNvSpPr>
                        <wps:spPr bwMode="auto">
                          <a:xfrm>
                            <a:off x="2762" y="8055"/>
                            <a:ext cx="2103" cy="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spacing w:before="100" w:beforeAutospacing="1" w:after="100" w:afterAutospacing="1"/>
                                <w:rPr>
                                  <w:rFonts w:ascii="Arial" w:hAnsi="Arial" w:cs="Arial"/>
                                </w:rPr>
                              </w:pPr>
                              <w:r>
                                <w:rPr>
                                  <w:rFonts w:ascii="Arial" w:hAnsi="Arial" w:cs="Arial"/>
                                </w:rPr>
                                <w:t>Energy</w:t>
                              </w:r>
                            </w:p>
                            <w:p w:rsidR="00730028" w:rsidRPr="00C02A05" w:rsidRDefault="00730028" w:rsidP="00C3282D">
                              <w:pPr>
                                <w:ind w:firstLine="90"/>
                                <w:rPr>
                                  <w:rFonts w:ascii="Arial" w:hAnsi="Arial" w:cs="Arial"/>
                                </w:rPr>
                              </w:pPr>
                            </w:p>
                          </w:txbxContent>
                        </wps:txbx>
                        <wps:bodyPr rot="0" vert="horz" wrap="square" lIns="91440" tIns="45720" rIns="91440" bIns="45720" anchor="t" anchorCtr="0" upright="1">
                          <a:noAutofit/>
                        </wps:bodyPr>
                      </wps:wsp>
                      <wps:wsp>
                        <wps:cNvPr id="794" name="Text Box 364"/>
                        <wps:cNvSpPr txBox="1">
                          <a:spLocks noChangeArrowheads="1"/>
                        </wps:cNvSpPr>
                        <wps:spPr bwMode="auto">
                          <a:xfrm>
                            <a:off x="3292" y="8700"/>
                            <a:ext cx="1433"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B303B" w:rsidRDefault="00730028" w:rsidP="00C3282D"/>
                          </w:txbxContent>
                        </wps:txbx>
                        <wps:bodyPr rot="0" vert="horz" wrap="square" lIns="91440" tIns="45720" rIns="91440" bIns="45720" anchor="t" anchorCtr="0" upright="1">
                          <a:noAutofit/>
                        </wps:bodyPr>
                      </wps:wsp>
                      <wps:wsp>
                        <wps:cNvPr id="795" name="Text Box 365"/>
                        <wps:cNvSpPr txBox="1">
                          <a:spLocks noChangeArrowheads="1"/>
                        </wps:cNvSpPr>
                        <wps:spPr bwMode="auto">
                          <a:xfrm>
                            <a:off x="5582" y="10170"/>
                            <a:ext cx="1433"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C3282D">
                              <w:pPr>
                                <w:rPr>
                                  <w:rFonts w:ascii="Arial" w:hAnsi="Arial" w:cs="Arial"/>
                                  <w:vertAlign w:val="subscript"/>
                                </w:rPr>
                              </w:pPr>
                            </w:p>
                          </w:txbxContent>
                        </wps:txbx>
                        <wps:bodyPr rot="0" vert="horz" wrap="square" lIns="91440" tIns="45720" rIns="91440" bIns="45720" anchor="t" anchorCtr="0" upright="1">
                          <a:noAutofit/>
                        </wps:bodyPr>
                      </wps:wsp>
                      <wpg:grpSp>
                        <wpg:cNvPr id="796" name="Group 366"/>
                        <wpg:cNvGrpSpPr>
                          <a:grpSpLocks/>
                        </wpg:cNvGrpSpPr>
                        <wpg:grpSpPr bwMode="auto">
                          <a:xfrm>
                            <a:off x="3339" y="8460"/>
                            <a:ext cx="3925" cy="2430"/>
                            <a:chOff x="1980" y="6780"/>
                            <a:chExt cx="3780" cy="2430"/>
                          </a:xfrm>
                        </wpg:grpSpPr>
                        <wps:wsp>
                          <wps:cNvPr id="797" name="AutoShape 367"/>
                          <wps:cNvCnPr>
                            <a:cxnSpLocks noChangeShapeType="1"/>
                          </wps:cNvCnPr>
                          <wps:spPr bwMode="auto">
                            <a:xfrm>
                              <a:off x="1980" y="9210"/>
                              <a:ext cx="3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798" name="AutoShape 368"/>
                          <wps:cNvCnPr>
                            <a:cxnSpLocks noChangeShapeType="1"/>
                          </wps:cNvCnPr>
                          <wps:spPr bwMode="auto">
                            <a:xfrm flipV="1">
                              <a:off x="1980" y="6780"/>
                              <a:ext cx="0" cy="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799" name="AutoShape 369"/>
                        <wps:cNvCnPr>
                          <a:cxnSpLocks noChangeShapeType="1"/>
                        </wps:cNvCnPr>
                        <wps:spPr bwMode="auto">
                          <a:xfrm>
                            <a:off x="3339" y="10170"/>
                            <a:ext cx="3769"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800" name="AutoShape 370"/>
                        <wps:cNvCnPr>
                          <a:cxnSpLocks noChangeShapeType="1"/>
                        </wps:cNvCnPr>
                        <wps:spPr bwMode="auto">
                          <a:xfrm>
                            <a:off x="3339" y="9090"/>
                            <a:ext cx="3769"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801" name="Freeform 371"/>
                        <wps:cNvSpPr>
                          <a:spLocks/>
                        </wps:cNvSpPr>
                        <wps:spPr bwMode="auto">
                          <a:xfrm>
                            <a:off x="4474" y="8700"/>
                            <a:ext cx="1121" cy="1470"/>
                          </a:xfrm>
                          <a:custGeom>
                            <a:avLst/>
                            <a:gdLst>
                              <a:gd name="T0" fmla="*/ 0 w 1121"/>
                              <a:gd name="T1" fmla="*/ 443 h 1523"/>
                              <a:gd name="T2" fmla="*/ 391 w 1121"/>
                              <a:gd name="T3" fmla="*/ 180 h 1523"/>
                              <a:gd name="T4" fmla="*/ 1121 w 1121"/>
                              <a:gd name="T5" fmla="*/ 1523 h 1523"/>
                            </a:gdLst>
                            <a:ahLst/>
                            <a:cxnLst>
                              <a:cxn ang="0">
                                <a:pos x="T0" y="T1"/>
                              </a:cxn>
                              <a:cxn ang="0">
                                <a:pos x="T2" y="T3"/>
                              </a:cxn>
                              <a:cxn ang="0">
                                <a:pos x="T4" y="T5"/>
                              </a:cxn>
                            </a:cxnLst>
                            <a:rect l="0" t="0" r="r" b="b"/>
                            <a:pathLst>
                              <a:path w="1121" h="1523">
                                <a:moveTo>
                                  <a:pt x="0" y="443"/>
                                </a:moveTo>
                                <a:cubicBezTo>
                                  <a:pt x="102" y="221"/>
                                  <a:pt x="204" y="0"/>
                                  <a:pt x="391" y="180"/>
                                </a:cubicBezTo>
                                <a:cubicBezTo>
                                  <a:pt x="578" y="360"/>
                                  <a:pt x="999" y="1299"/>
                                  <a:pt x="1121" y="1523"/>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90" o:spid="_x0000_s1487" style="position:absolute;margin-left:69.1pt;margin-top:13.4pt;width:219.3pt;height:171.75pt;z-index:251830272;mso-position-horizontal-relative:text;mso-position-vertical-relative:text" coordorigin="2762,8055" coordsize="4673,3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">
                <v:shape id="AutoShape 361" o:spid="_x0000_s1488" type="#_x0000_t32" style="position:absolute;left:3339;top:8505;width:347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zV6VcUAAADcAAAADwAAAGRycy9kb3ducmV2LnhtbESPT4vCMBTE74LfIbwFb5rqwT9dU1kK&#10;iiAr6Ip7fTTPtrR5KU3Uup/eCMIeh5n5DbNcdaYWN2pdaVnBeBSBIM6sLjlXcPpZD+cgnEfWWFsm&#10;BQ9ysEr6vSXG2t75QLejz0WAsItRQeF9E0vpsoIMupFtiIN3sa1BH2SbS93iPcBNLSdRNJUGSw4L&#10;BTaUFpRVx6tR8Pt9as67dZoetpeN19HftdrRXqnBR/f1CcJT5//D7/ZWK5gtxvA6E46ATJ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zV6VcUAAADcAAAADwAAAAAAAAAA&#10;AAAAAAChAgAAZHJzL2Rvd25yZXYueG1sUEsFBgAAAAAEAAQA+QAAAJMDAAAAAA==&#10;">
                  <v:stroke dashstyle="dashDot"/>
                </v:shape>
                <v:shape id="Text Box 362" o:spid="_x0000_s1489" type="#_x0000_t202" style="position:absolute;left:3884;top:11010;width:3551;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9zc8MA&#10;AADcAAAADwAAAGRycy9kb3ducmV2LnhtbESPQWsCMRSE7wX/Q3iCt5ooWnU1irQInizaKnh7bJ67&#10;i5uXZRPd9d8bodDjMDPfMItVa0txp9oXjjUM+goEcepMwZmG35/N+xSED8gGS8ek4UEeVsvO2wIT&#10;4xre0/0QMhEh7BPUkIdQJVL6NCeLvu8q4uhdXG0xRFln0tTYRLgt5VCpD2mx4LiQY0WfOaXXw81q&#10;OO4u59NIfWdfdlw1rlWS7Uxq3eu26zmIQG34D/+1t0bDZDaE1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Y9zc8MAAADcAAAADwAAAAAAAAAAAAAAAACYAgAAZHJzL2Rv&#10;d25yZXYueG1sUEsFBgAAAAAEAAQA9QAAAIgDAAAAAA==&#10;" filled="f" stroked="f">
                  <v:textbox>
                    <w:txbxContent>
                      <w:p w:rsidR="00730028" w:rsidRPr="00C02A05" w:rsidRDefault="00730028" w:rsidP="00C3282D">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v:textbox>
                </v:shape>
                <v:rect id="Rectangle 363" o:spid="_x0000_s1490" style="position:absolute;left:2762;top:8055;width:2103;height:5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FSGsUA&#10;AADcAAAADwAAAGRycy9kb3ducmV2LnhtbESPQWvCQBSE70L/w/IKXqRuqmDb1FWKUAwiiLH1/Mi+&#10;JqHZtzG7JvHfu4LgcZiZb5j5sjeVaKlxpWUFr+MIBHFmdcm5gp/D98s7COeRNVaWScGFHCwXT4M5&#10;xtp2vKc29bkIEHYxKii8r2MpXVaQQTe2NXHw/mxj0AfZ5FI32AW4qeQkimbSYMlhocCaVgVl/+nZ&#10;KOiyXXs8bNdyNzomlk/JaZX+bpQaPvdfnyA89f4RvrcTreDtYwq3M+EIyM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A4VIaxQAAANwAAAAPAAAAAAAAAAAAAAAAAJgCAABkcnMv&#10;ZG93bnJldi54bWxQSwUGAAAAAAQABAD1AAAAigMAAAAA&#10;" filled="f" stroked="f">
                  <v:textbox>
                    <w:txbxContent>
                      <w:p w:rsidR="00730028" w:rsidRPr="00C02A05" w:rsidRDefault="00730028" w:rsidP="00C3282D">
                        <w:pPr>
                          <w:spacing w:before="100" w:beforeAutospacing="1" w:after="100" w:afterAutospacing="1"/>
                          <w:rPr>
                            <w:rFonts w:ascii="Arial" w:hAnsi="Arial" w:cs="Arial"/>
                          </w:rPr>
                        </w:pPr>
                        <w:r>
                          <w:rPr>
                            <w:rFonts w:ascii="Arial" w:hAnsi="Arial" w:cs="Arial"/>
                          </w:rPr>
                          <w:t>Energy</w:t>
                        </w:r>
                      </w:p>
                      <w:p w:rsidR="00730028" w:rsidRPr="00C02A05" w:rsidRDefault="00730028" w:rsidP="00C3282D">
                        <w:pPr>
                          <w:ind w:firstLine="90"/>
                          <w:rPr>
                            <w:rFonts w:ascii="Arial" w:hAnsi="Arial" w:cs="Arial"/>
                          </w:rPr>
                        </w:pPr>
                      </w:p>
                    </w:txbxContent>
                  </v:textbox>
                </v:rect>
                <v:shape id="Text Box 364" o:spid="_x0000_s1491" type="#_x0000_t202" style="position:absolute;left:3292;top:8700;width:143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pOnMUA&#10;AADcAAAADwAAAGRycy9kb3ducmV2LnhtbESPT2vCQBTE7wW/w/KE3nTXoq2mboK0CJ4s9U+ht0f2&#10;mYRm34bsauK3dwWhx2FmfsMss97W4kKtrxxrmIwVCOLcmYoLDYf9ejQH4QOywdoxabiShywdPC0x&#10;Ma7jb7rsQiEihH2CGsoQmkRKn5dk0Y9dQxy9k2sthijbQpoWuwi3tXxR6lVarDgulNjQR0n53+5s&#10;NRy3p9+fqfoqPu2s6VyvJNuF1Pp52K/eQQTqw3/40d4YDW+LKdzPxCMg0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NKk6cxQAAANwAAAAPAAAAAAAAAAAAAAAAAJgCAABkcnMv&#10;ZG93bnJldi54bWxQSwUGAAAAAAQABAD1AAAAigMAAAAA&#10;" filled="f" stroked="f">
                  <v:textbox>
                    <w:txbxContent>
                      <w:p w:rsidR="00730028" w:rsidRPr="00AB303B" w:rsidRDefault="00730028" w:rsidP="00C3282D"/>
                    </w:txbxContent>
                  </v:textbox>
                </v:shape>
                <v:shape id="Text Box 365" o:spid="_x0000_s1492" type="#_x0000_t202" style="position:absolute;left:5582;top:10170;width:1433;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rB8MA&#10;AADcAAAADwAAAGRycy9kb3ducmV2LnhtbESPQWsCMRSE7wX/Q3iCN00UbXU1iiiCp5baKnh7bJ67&#10;i5uXZRPd9d+bgtDjMDPfMItVa0txp9oXjjUMBwoEcepMwZmG359dfwrCB2SDpWPS8CAPq2XnbYGJ&#10;cQ1/0/0QMhEh7BPUkIdQJVL6NCeLfuAq4uhdXG0xRFln0tTYRLgt5Uipd2mx4LiQY0WbnNLr4WY1&#10;HD8v59NYfWVbO6ka1yrJdia17nXb9RxEoDb8h1/tvdHwMZvA35l4BOTy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rB8MAAADcAAAADwAAAAAAAAAAAAAAAACYAgAAZHJzL2Rv&#10;d25yZXYueG1sUEsFBgAAAAAEAAQA9QAAAIgDAAAAAA==&#10;" filled="f" stroked="f">
                  <v:textbox>
                    <w:txbxContent>
                      <w:p w:rsidR="00730028" w:rsidRPr="00C02A05" w:rsidRDefault="00730028" w:rsidP="00C3282D">
                        <w:pPr>
                          <w:rPr>
                            <w:rFonts w:ascii="Arial" w:hAnsi="Arial" w:cs="Arial"/>
                            <w:vertAlign w:val="subscript"/>
                          </w:rPr>
                        </w:pPr>
                      </w:p>
                    </w:txbxContent>
                  </v:textbox>
                </v:shape>
                <v:group id="Group 366" o:spid="_x0000_s1493" style="position:absolute;left:3339;top:8460;width:3925;height:2430" coordorigin="1980,6780" coordsize="3780,2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1IPDMxgAAANwA&#10;AAAPAAAAAAAAAAAAAAAAAKoCAABkcnMvZG93bnJldi54bWxQSwUGAAAAAAQABAD6AAAAnQMAAAAA&#10;">
                  <v:shape id="AutoShape 367" o:spid="_x0000_s1494" type="#_x0000_t32" style="position:absolute;left:1980;top:9210;width:3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BNyMYAAADcAAAADwAAAGRycy9kb3ducmV2LnhtbESPQWsCMRSE74L/ITyhF6lZC9V2Ncpa&#10;EKrgQdven5vXTejmZd1E3f77piB4HGbmG2a+7FwtLtQG61nBeJSBIC69tlwp+PxYP76ACBFZY+2Z&#10;FPxSgOWi35tjrv2V93Q5xEokCIccFZgYm1zKUBpyGEa+IU7et28dxiTbSuoWrwnuavmUZRPp0HJa&#10;MNjQm6Hy53B2Cnab8ao4GrvZ7k9297wu6nM1/FLqYdAVMxCRungP39rvWsH0d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vATcjGAAAA3AAAAA8AAAAAAAAA&#10;AAAAAAAAoQIAAGRycy9kb3ducmV2LnhtbFBLBQYAAAAABAAEAPkAAACUAwAAAAA=&#10;"/>
                  <v:shape id="AutoShape 368" o:spid="_x0000_s1495" type="#_x0000_t32" style="position:absolute;left:1980;top:6780;width:0;height:2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5Z0cEAAADcAAAADwAAAGRycy9kb3ducmV2LnhtbERPz2vCMBS+D/wfwhN2GZp2h02rUUQQ&#10;xMNg2oPHR/Jsi81LTWLt/vvlIHj8+H4v14NtRU8+NI4V5NMMBLF2puFKQXnaTWYgQkQ22DomBX8U&#10;YL0avS2xMO7Bv9QfYyVSCIcCFdQxdoWUQddkMUxdR5y4i/MWY4K+ksbjI4XbVn5m2Ze02HBqqLGj&#10;bU36erxbBc2h/Cn7j1v0enbIzz4Pp3OrlXofD5sFiEhDfImf7r1R8D1Pa9OZdATk6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KvlnRwQAAANwAAAAPAAAAAAAAAAAAAAAA&#10;AKECAABkcnMvZG93bnJldi54bWxQSwUGAAAAAAQABAD5AAAAjwMAAAAA&#10;"/>
                </v:group>
                <v:shape id="AutoShape 369" o:spid="_x0000_s1496" type="#_x0000_t32" style="position:absolute;left:3339;top:10170;width:37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N2U8UAAADcAAAADwAAAGRycy9kb3ducmV2LnhtbESPS4vCQBCE74L/YegFbzpZDz6yTmQJ&#10;KIKsoCt6bTKdB2Z6QmbUuL/eEYQ9FlX1FbVYdqYWN2pdZVnB5ygCQZxZXXGh4Pi7Gs5AOI+ssbZM&#10;Ch7kYJn0ewuMtb3znm4HX4gAYRejgtL7JpbSZSUZdCPbEAcvt61BH2RbSN3iPcBNLcdRNJEGKw4L&#10;JTaUlpRdDlej4PxzbE7bVZruN/na6+jvetnSTqnBR/f9BcJT5//D7/ZGK5jO5/A6E46ATJ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UN2U8UAAADcAAAADwAAAAAAAAAA&#10;AAAAAAChAgAAZHJzL2Rvd25yZXYueG1sUEsFBgAAAAAEAAQA+QAAAJMDAAAAAA==&#10;">
                  <v:stroke dashstyle="dashDot"/>
                </v:shape>
                <v:shape id="AutoShape 370" o:spid="_x0000_s1497" type="#_x0000_t32" style="position:absolute;left:3339;top:9090;width:376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feH78AAADcAAAADwAAAGRycy9kb3ducmV2LnhtbERPy6rCMBDdC/5DGMGdJroQqUaRgiKI&#10;gg90OzRjW2wmpYla/fqbxQWXh/OeL1tbiRc1vnSsYTRUIIgzZ0rONVzO68EUhA/IBivHpOFDHpaL&#10;bmeOiXFvPtLrFHIRQ9gnqKEIoU6k9FlBFv3Q1cSRu7vGYoiwyaVp8B3DbSXHSk2kxZJjQ4E1pQVl&#10;j9PTarjtL/V1t07T4/a+CUZ9n48dHbTu99rVDESgNvzE/+6t0TBVcX48E4+AXPw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PsfeH78AAADcAAAADwAAAAAAAAAAAAAAAACh&#10;AgAAZHJzL2Rvd25yZXYueG1sUEsFBgAAAAAEAAQA+QAAAI0DAAAAAA==&#10;">
                  <v:stroke dashstyle="dashDot"/>
                </v:shape>
                <v:shape id="Freeform 371" o:spid="_x0000_s1498" style="position:absolute;left:4474;top:8700;width:1121;height:1470;visibility:visible;mso-wrap-style:square;v-text-anchor:top" coordsize="1121,15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v16MIA&#10;AADcAAAADwAAAGRycy9kb3ducmV2LnhtbESPQYvCMBSE7wv+h/AEL4sm1aVKNYosrHpdFcHbo3m2&#10;xealNFHrvzfCwh6HmfmGWaw6W4s7tb5yrCEZKRDEuTMVFxqOh5/hDIQPyAZrx6ThSR5Wy97HAjPj&#10;HvxL930oRISwz1BDGUKTSenzkiz6kWuIo3dxrcUQZVtI0+Ijwm0tx0ql0mLFcaHEhr5Lyq/7m9Uw&#10;pUTmKj1sk6/J7VOdw2aS+pPWg363noMI1IX/8F97ZzTMVALvM/EI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m/XowgAAANwAAAAPAAAAAAAAAAAAAAAAAJgCAABkcnMvZG93&#10;bnJldi54bWxQSwUGAAAAAAQABAD1AAAAhwMAAAAA&#10;" path="m,443c102,221,204,,391,180v187,180,608,1119,730,1343e" filled="f">
                  <v:path arrowok="t" o:connecttype="custom" o:connectlocs="0,428;391,174;1121,1470" o:connectangles="0,0,0"/>
                </v:shape>
              </v:group>
            </w:pict>
          </mc:Fallback>
        </mc:AlternateContent>
      </w:r>
      <w:r w:rsidRPr="003800C8">
        <w:rPr>
          <w:rFonts w:ascii="Arial" w:hAnsi="Arial" w:cs="Arial"/>
          <w:noProof/>
        </w:rPr>
        <mc:AlternateContent>
          <mc:Choice Requires="wps">
            <w:drawing>
              <wp:anchor distT="0" distB="0" distL="114300" distR="114300" simplePos="0" relativeHeight="251829248" behindDoc="0" locked="0" layoutInCell="1" allowOverlap="1" wp14:anchorId="4AD4C53C" wp14:editId="5F9F6004">
                <wp:simplePos x="0" y="0"/>
                <wp:positionH relativeFrom="column">
                  <wp:posOffset>1205865</wp:posOffset>
                </wp:positionH>
                <wp:positionV relativeFrom="paragraph">
                  <wp:posOffset>827405</wp:posOffset>
                </wp:positionV>
                <wp:extent cx="721995" cy="0"/>
                <wp:effectExtent l="5715" t="11430" r="5715" b="7620"/>
                <wp:wrapNone/>
                <wp:docPr id="789" name="Straight Arrow Connector 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1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89" o:spid="_x0000_s1026" type="#_x0000_t32" style="position:absolute;margin-left:94.95pt;margin-top:65.15pt;width:56.85pt;height:0;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MJgIAAE0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"/>
            </w:pict>
          </mc:Fallback>
        </mc:AlternateContent>
      </w:r>
      <w:r w:rsidRPr="003800C8">
        <w:rPr>
          <w:rFonts w:ascii="Arial" w:hAnsi="Arial" w:cs="Arial"/>
          <w:noProof/>
        </w:rPr>
        <mc:AlternateContent>
          <mc:Choice Requires="wps">
            <w:drawing>
              <wp:anchor distT="0" distB="0" distL="114300" distR="114300" simplePos="0" relativeHeight="251828224" behindDoc="0" locked="0" layoutInCell="1" allowOverlap="1" wp14:anchorId="003375C3" wp14:editId="51397A6D">
                <wp:simplePos x="0" y="0"/>
                <wp:positionH relativeFrom="column">
                  <wp:posOffset>1452880</wp:posOffset>
                </wp:positionH>
                <wp:positionV relativeFrom="paragraph">
                  <wp:posOffset>827405</wp:posOffset>
                </wp:positionV>
                <wp:extent cx="19685" cy="685800"/>
                <wp:effectExtent l="0" t="1905" r="3810" b="0"/>
                <wp:wrapNone/>
                <wp:docPr id="788" name="Straight Arrow Connector 7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85" cy="68580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88" o:spid="_x0000_s1026" type="#_x0000_t32" style="position:absolute;margin-left:114.4pt;margin-top:65.15pt;width:1.55pt;height:54pt;flip:y;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" stroked="f">
                <v:stroke startarrow="block" endarrow="block"/>
              </v:shape>
            </w:pict>
          </mc:Fallback>
        </mc:AlternateContent>
      </w:r>
      <w:r w:rsidRPr="003800C8">
        <w:rPr>
          <w:rFonts w:ascii="Arial" w:hAnsi="Arial" w:cs="Arial"/>
          <w:noProof/>
        </w:rPr>
        <mc:AlternateContent>
          <mc:Choice Requires="wps">
            <w:drawing>
              <wp:anchor distT="0" distB="0" distL="114300" distR="114300" simplePos="0" relativeHeight="251827200" behindDoc="0" locked="0" layoutInCell="1" allowOverlap="1" wp14:anchorId="251A9778" wp14:editId="08319FBA">
                <wp:simplePos x="0" y="0"/>
                <wp:positionH relativeFrom="column">
                  <wp:posOffset>2609850</wp:posOffset>
                </wp:positionH>
                <wp:positionV relativeFrom="paragraph">
                  <wp:posOffset>1513205</wp:posOffset>
                </wp:positionV>
                <wp:extent cx="939800" cy="0"/>
                <wp:effectExtent l="9525" t="11430" r="12700" b="7620"/>
                <wp:wrapNone/>
                <wp:docPr id="787" name="Straight Arrow Connector 7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9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87" o:spid="_x0000_s1026" type="#_x0000_t32" style="position:absolute;margin-left:205.5pt;margin-top:119.15pt;width:74pt;height:0;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"/>
            </w:pict>
          </mc:Fallback>
        </mc:AlternateContent>
      </w:r>
      <w:r w:rsidRPr="003800C8">
        <w:rPr>
          <w:rFonts w:ascii="Arial" w:hAnsi="Arial" w:cs="Arial"/>
          <w:noProof/>
        </w:rPr>
        <mc:AlternateContent>
          <mc:Choice Requires="wps">
            <w:drawing>
              <wp:anchor distT="0" distB="0" distL="114300" distR="114300" simplePos="0" relativeHeight="251826176" behindDoc="0" locked="0" layoutInCell="1" allowOverlap="1" wp14:anchorId="72C960D5" wp14:editId="3294C969">
                <wp:simplePos x="0" y="0"/>
                <wp:positionH relativeFrom="column">
                  <wp:posOffset>2906395</wp:posOffset>
                </wp:positionH>
                <wp:positionV relativeFrom="paragraph">
                  <wp:posOffset>332105</wp:posOffset>
                </wp:positionV>
                <wp:extent cx="1260475" cy="316865"/>
                <wp:effectExtent l="1270" t="1905" r="0" b="0"/>
                <wp:wrapNone/>
                <wp:docPr id="786" name="Text Box 7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475"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404C2C" w:rsidRDefault="00730028" w:rsidP="00C3282D">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6" o:spid="_x0000_s1499" type="#_x0000_t202" style="position:absolute;margin-left:228.85pt;margin-top:26.15pt;width:99.25pt;height:24.9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" filled="f" stroked="f">
                <v:textbox>
                  <w:txbxContent>
                    <w:p w:rsidR="00730028" w:rsidRPr="00404C2C" w:rsidRDefault="00730028" w:rsidP="00C3282D">
                      <w:pPr>
                        <w:rPr>
                          <w:rFonts w:ascii="Arial" w:hAnsi="Arial" w:cs="Arial"/>
                        </w:rPr>
                      </w:pPr>
                    </w:p>
                  </w:txbxContent>
                </v:textbox>
              </v:shape>
            </w:pict>
          </mc:Fallback>
        </mc:AlternateContent>
      </w:r>
      <w:r w:rsidRPr="003800C8">
        <w:rPr>
          <w:rFonts w:ascii="Arial" w:hAnsi="Arial" w:cs="Arial"/>
          <w:noProof/>
        </w:rPr>
        <mc:AlternateContent>
          <mc:Choice Requires="wps">
            <w:drawing>
              <wp:anchor distT="0" distB="0" distL="114300" distR="114300" simplePos="0" relativeHeight="251825152" behindDoc="0" locked="0" layoutInCell="1" allowOverlap="1" wp14:anchorId="10FF888E" wp14:editId="36266709">
                <wp:simplePos x="0" y="0"/>
                <wp:positionH relativeFrom="column">
                  <wp:posOffset>2174875</wp:posOffset>
                </wp:positionH>
                <wp:positionV relativeFrom="paragraph">
                  <wp:posOffset>455930</wp:posOffset>
                </wp:positionV>
                <wp:extent cx="0" cy="340360"/>
                <wp:effectExtent l="3175" t="1905" r="0" b="635"/>
                <wp:wrapNone/>
                <wp:docPr id="785" name="Straight Arrow Connector 7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4036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triangle" w="med" len="me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85" o:spid="_x0000_s1026" type="#_x0000_t32" style="position:absolute;margin-left:171.25pt;margin-top:35.9pt;width:0;height:26.8pt;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" stroked="f">
                <v:stroke startarrow="block" endarrow="block"/>
              </v:shape>
            </w:pict>
          </mc:Fallback>
        </mc:AlternateContent>
      </w:r>
      <w:r w:rsidRPr="003800C8">
        <w:rPr>
          <w:rFonts w:ascii="Arial" w:hAnsi="Arial" w:cs="Arial"/>
        </w:rPr>
        <w:t xml:space="preserve">1.3.       </w:t>
      </w:r>
    </w:p>
    <w:p w:rsidR="00C3282D" w:rsidRPr="003800C8" w:rsidRDefault="00C3282D" w:rsidP="00D30092">
      <w:pPr>
        <w:rPr>
          <w:rFonts w:ascii="Arial" w:hAnsi="Arial" w:cs="Arial"/>
        </w:rPr>
      </w:pPr>
    </w:p>
    <w:p w:rsidR="00C3282D" w:rsidRPr="003800C8" w:rsidRDefault="00C3282D" w:rsidP="00D30092">
      <w:pPr>
        <w:rPr>
          <w:rFonts w:ascii="Arial" w:hAnsi="Arial" w:cs="Arial"/>
        </w:rPr>
      </w:pPr>
    </w:p>
    <w:p w:rsidR="00C3282D" w:rsidRPr="003800C8" w:rsidRDefault="00C3282D" w:rsidP="00D30092">
      <w:pPr>
        <w:rPr>
          <w:rFonts w:ascii="Arial" w:hAnsi="Arial" w:cs="Arial"/>
        </w:rPr>
      </w:pPr>
    </w:p>
    <w:p w:rsidR="00C3282D" w:rsidRPr="003800C8" w:rsidRDefault="00C3282D" w:rsidP="00D30092">
      <w:pPr>
        <w:rPr>
          <w:rFonts w:ascii="Arial" w:hAnsi="Arial" w:cs="Arial"/>
        </w:rPr>
      </w:pPr>
    </w:p>
    <w:p w:rsidR="00C3282D" w:rsidRPr="003800C8" w:rsidRDefault="00C3282D" w:rsidP="00D30092">
      <w:pPr>
        <w:rPr>
          <w:rFonts w:ascii="Arial" w:hAnsi="Arial" w:cs="Arial"/>
        </w:rPr>
      </w:pPr>
    </w:p>
    <w:p w:rsidR="00C3282D" w:rsidRPr="003800C8" w:rsidRDefault="00C3282D" w:rsidP="00D30092">
      <w:pPr>
        <w:rPr>
          <w:rFonts w:ascii="Arial" w:hAnsi="Arial" w:cs="Arial"/>
        </w:rPr>
      </w:pPr>
    </w:p>
    <w:p w:rsidR="00C3282D" w:rsidRPr="003800C8" w:rsidRDefault="00C3282D" w:rsidP="00D30092">
      <w:pPr>
        <w:rPr>
          <w:rFonts w:ascii="Arial" w:hAnsi="Arial" w:cs="Arial"/>
          <w:b/>
          <w:u w:val="single"/>
        </w:rPr>
      </w:pPr>
    </w:p>
    <w:p w:rsidR="00C3282D" w:rsidRPr="003800C8" w:rsidRDefault="00C3282D" w:rsidP="00D30092">
      <w:pPr>
        <w:rPr>
          <w:rFonts w:ascii="Arial" w:hAnsi="Arial" w:cs="Arial"/>
          <w:b/>
        </w:rPr>
      </w:pPr>
      <w:r w:rsidRPr="003800C8">
        <w:rPr>
          <w:rFonts w:ascii="Arial" w:hAnsi="Arial" w:cs="Arial"/>
          <w:b/>
        </w:rPr>
        <w:t>Question 2</w:t>
      </w:r>
    </w:p>
    <w:p w:rsidR="00C3282D" w:rsidRPr="003800C8" w:rsidRDefault="00C3282D" w:rsidP="00D30092">
      <w:pPr>
        <w:rPr>
          <w:rFonts w:ascii="Arial" w:hAnsi="Arial" w:cs="Arial"/>
        </w:rPr>
      </w:pPr>
      <w:r w:rsidRPr="003800C8">
        <w:rPr>
          <w:rFonts w:ascii="Arial" w:hAnsi="Arial" w:cs="Arial"/>
        </w:rPr>
        <w:t>Classify each of the following reactions as either exothermic or endothermic. Give a reason in each case.</w:t>
      </w:r>
    </w:p>
    <w:p w:rsidR="00C3282D" w:rsidRPr="003800C8" w:rsidRDefault="00C3282D" w:rsidP="00D30092">
      <w:pPr>
        <w:rPr>
          <w:rFonts w:ascii="Arial" w:hAnsi="Arial" w:cs="Arial"/>
        </w:rPr>
      </w:pPr>
      <w:r w:rsidRPr="003800C8">
        <w:rPr>
          <w:rFonts w:ascii="Arial" w:hAnsi="Arial" w:cs="Arial"/>
        </w:rPr>
        <w:t xml:space="preserve">2.1 </w:t>
      </w:r>
      <w:r w:rsidRPr="003800C8">
        <w:rPr>
          <w:rFonts w:ascii="Arial" w:hAnsi="Arial" w:cs="Arial"/>
        </w:rPr>
        <w:tab/>
        <w:t>Mg(s) +Cl</w:t>
      </w:r>
      <w:r w:rsidRPr="003800C8">
        <w:rPr>
          <w:rFonts w:ascii="Arial" w:hAnsi="Arial" w:cs="Arial"/>
          <w:vertAlign w:val="subscript"/>
        </w:rPr>
        <w:t xml:space="preserve">2 (g) </w:t>
      </w:r>
      <w:r w:rsidRPr="003800C8">
        <w:rPr>
          <w:rFonts w:ascii="Arial" w:hAnsi="Arial" w:cs="Arial"/>
          <w:position w:val="-10"/>
        </w:rPr>
        <w:object w:dxaOrig="180" w:dyaOrig="340">
          <v:shape id="_x0000_i1228" type="#_x0000_t75" style="width:8.25pt;height:16.45pt" o:ole="">
            <v:imagedata r:id="rId428" o:title=""/>
          </v:shape>
          <o:OLEObject Type="Embed" ProgID="Equation.3" ShapeID="_x0000_i1228" DrawAspect="Content" ObjectID="_1582663136" r:id="rId508"/>
        </w:object>
      </w:r>
      <w:r w:rsidRPr="003800C8">
        <w:rPr>
          <w:rFonts w:ascii="Arial" w:hAnsi="Arial" w:cs="Arial"/>
        </w:rPr>
        <w:t>→ MgCl</w:t>
      </w:r>
      <w:r w:rsidRPr="003800C8">
        <w:rPr>
          <w:rFonts w:ascii="Arial" w:hAnsi="Arial" w:cs="Arial"/>
          <w:vertAlign w:val="subscript"/>
        </w:rPr>
        <w:t>2</w:t>
      </w:r>
      <w:r w:rsidRPr="003800C8">
        <w:rPr>
          <w:rFonts w:ascii="Arial" w:hAnsi="Arial" w:cs="Arial"/>
        </w:rPr>
        <w:t>(s) + heat</w:t>
      </w:r>
    </w:p>
    <w:p w:rsidR="00C3282D" w:rsidRPr="003800C8" w:rsidRDefault="00C3282D" w:rsidP="00D30092">
      <w:pPr>
        <w:rPr>
          <w:rFonts w:ascii="Arial" w:hAnsi="Arial" w:cs="Arial"/>
          <w:lang w:val="es-ES"/>
        </w:rPr>
      </w:pPr>
      <w:r w:rsidRPr="003800C8">
        <w:rPr>
          <w:rFonts w:ascii="Arial" w:hAnsi="Arial" w:cs="Arial"/>
          <w:lang w:val="es-ES"/>
        </w:rPr>
        <w:t>2.2</w:t>
      </w:r>
      <w:r w:rsidRPr="003800C8">
        <w:rPr>
          <w:rFonts w:ascii="Arial" w:hAnsi="Arial" w:cs="Arial"/>
          <w:lang w:val="es-ES"/>
        </w:rPr>
        <w:tab/>
        <w:t>C + 2Br</w:t>
      </w:r>
      <w:r w:rsidRPr="003800C8">
        <w:rPr>
          <w:rFonts w:ascii="Arial" w:hAnsi="Arial" w:cs="Arial"/>
          <w:vertAlign w:val="subscript"/>
          <w:lang w:val="es-ES"/>
        </w:rPr>
        <w:t>2</w:t>
      </w:r>
      <w:r w:rsidRPr="003800C8">
        <w:rPr>
          <w:rFonts w:ascii="Arial" w:hAnsi="Arial" w:cs="Arial"/>
          <w:lang w:val="es-ES"/>
        </w:rPr>
        <w:t xml:space="preserve"> → CBr</w:t>
      </w:r>
      <w:r w:rsidRPr="003800C8">
        <w:rPr>
          <w:rFonts w:ascii="Arial" w:hAnsi="Arial" w:cs="Arial"/>
          <w:vertAlign w:val="subscript"/>
          <w:lang w:val="es-ES"/>
        </w:rPr>
        <w:t xml:space="preserve">4       </w:t>
      </w:r>
      <w:r w:rsidRPr="003800C8">
        <w:rPr>
          <w:rFonts w:ascii="Arial" w:hAnsi="Arial" w:cs="Arial"/>
        </w:rPr>
        <w:t>Δ</w:t>
      </w:r>
      <w:r w:rsidRPr="003800C8">
        <w:rPr>
          <w:rFonts w:ascii="Arial" w:hAnsi="Arial" w:cs="Arial"/>
          <w:lang w:val="es-ES"/>
        </w:rPr>
        <w:t>H&gt;0</w:t>
      </w:r>
    </w:p>
    <w:p w:rsidR="00C3282D" w:rsidRPr="003800C8" w:rsidRDefault="00C3282D" w:rsidP="00D30092">
      <w:pPr>
        <w:rPr>
          <w:rFonts w:ascii="Arial" w:hAnsi="Arial" w:cs="Arial"/>
          <w:lang w:val="es-ES"/>
        </w:rPr>
      </w:pPr>
      <w:r w:rsidRPr="003800C8">
        <w:rPr>
          <w:rFonts w:ascii="Arial" w:hAnsi="Arial" w:cs="Arial"/>
          <w:lang w:val="es-ES"/>
        </w:rPr>
        <w:t xml:space="preserve">2.3 </w:t>
      </w:r>
      <w:r w:rsidRPr="003800C8">
        <w:rPr>
          <w:rFonts w:ascii="Arial" w:hAnsi="Arial" w:cs="Arial"/>
          <w:lang w:val="es-ES"/>
        </w:rPr>
        <w:tab/>
        <w:t>CH</w:t>
      </w:r>
      <w:r w:rsidRPr="003800C8">
        <w:rPr>
          <w:rFonts w:ascii="Arial" w:hAnsi="Arial" w:cs="Arial"/>
          <w:vertAlign w:val="subscript"/>
          <w:lang w:val="es-ES"/>
        </w:rPr>
        <w:t>4</w:t>
      </w:r>
      <w:r w:rsidRPr="003800C8">
        <w:rPr>
          <w:rFonts w:ascii="Arial" w:hAnsi="Arial" w:cs="Arial"/>
          <w:lang w:val="es-ES"/>
        </w:rPr>
        <w:t xml:space="preserve"> + 2O</w:t>
      </w:r>
      <w:r w:rsidRPr="003800C8">
        <w:rPr>
          <w:rFonts w:ascii="Arial" w:hAnsi="Arial" w:cs="Arial"/>
          <w:vertAlign w:val="subscript"/>
          <w:lang w:val="es-ES"/>
        </w:rPr>
        <w:t>2</w:t>
      </w:r>
      <w:r w:rsidRPr="003800C8">
        <w:rPr>
          <w:rFonts w:ascii="Arial" w:hAnsi="Arial" w:cs="Arial"/>
          <w:lang w:val="es-ES"/>
        </w:rPr>
        <w:t xml:space="preserve"> → CO</w:t>
      </w:r>
      <w:r w:rsidRPr="003800C8">
        <w:rPr>
          <w:rFonts w:ascii="Arial" w:hAnsi="Arial" w:cs="Arial"/>
          <w:vertAlign w:val="subscript"/>
          <w:lang w:val="es-ES"/>
        </w:rPr>
        <w:t>2</w:t>
      </w:r>
      <w:r w:rsidRPr="003800C8">
        <w:rPr>
          <w:rFonts w:ascii="Arial" w:hAnsi="Arial" w:cs="Arial"/>
          <w:lang w:val="es-ES"/>
        </w:rPr>
        <w:t xml:space="preserve"> + 2H</w:t>
      </w:r>
      <w:r w:rsidRPr="003800C8">
        <w:rPr>
          <w:rFonts w:ascii="Arial" w:hAnsi="Arial" w:cs="Arial"/>
          <w:vertAlign w:val="subscript"/>
          <w:lang w:val="es-ES"/>
        </w:rPr>
        <w:t>2</w:t>
      </w:r>
      <w:r w:rsidRPr="003800C8">
        <w:rPr>
          <w:rFonts w:ascii="Arial" w:hAnsi="Arial" w:cs="Arial"/>
          <w:lang w:val="es-ES"/>
        </w:rPr>
        <w:t xml:space="preserve">O  </w:t>
      </w:r>
      <w:r w:rsidRPr="003800C8">
        <w:rPr>
          <w:rFonts w:ascii="Arial" w:hAnsi="Arial" w:cs="Arial"/>
        </w:rPr>
        <w:t>Δ</w:t>
      </w:r>
      <w:r w:rsidRPr="003800C8">
        <w:rPr>
          <w:rFonts w:ascii="Arial" w:hAnsi="Arial" w:cs="Arial"/>
          <w:lang w:val="es-ES"/>
        </w:rPr>
        <w:t>H&lt;0</w:t>
      </w:r>
    </w:p>
    <w:p w:rsidR="00C3282D" w:rsidRPr="003800C8" w:rsidRDefault="00C3282D" w:rsidP="00D30092">
      <w:pPr>
        <w:rPr>
          <w:rFonts w:ascii="Arial" w:hAnsi="Arial" w:cs="Arial"/>
          <w:vertAlign w:val="subscript"/>
        </w:rPr>
      </w:pPr>
      <w:r w:rsidRPr="003800C8">
        <w:rPr>
          <w:rFonts w:ascii="Arial" w:hAnsi="Arial" w:cs="Arial"/>
        </w:rPr>
        <w:t>2.4</w:t>
      </w:r>
      <w:r w:rsidRPr="003800C8">
        <w:rPr>
          <w:rFonts w:ascii="Arial" w:hAnsi="Arial" w:cs="Arial"/>
        </w:rPr>
        <w:tab/>
        <w:t>Mg(s) + 2HCl (aq) → MgCl</w:t>
      </w:r>
      <w:r w:rsidRPr="003800C8">
        <w:rPr>
          <w:rFonts w:ascii="Arial" w:hAnsi="Arial" w:cs="Arial"/>
          <w:vertAlign w:val="subscript"/>
        </w:rPr>
        <w:t>2</w:t>
      </w:r>
      <w:r w:rsidRPr="003800C8">
        <w:rPr>
          <w:rFonts w:ascii="Arial" w:hAnsi="Arial" w:cs="Arial"/>
        </w:rPr>
        <w:t>(aq) +H</w:t>
      </w:r>
      <w:r w:rsidRPr="003800C8">
        <w:rPr>
          <w:rFonts w:ascii="Arial" w:hAnsi="Arial" w:cs="Arial"/>
          <w:vertAlign w:val="subscript"/>
        </w:rPr>
        <w:t>2(g)</w:t>
      </w:r>
    </w:p>
    <w:p w:rsidR="00C3282D" w:rsidRPr="003800C8" w:rsidRDefault="00C3282D" w:rsidP="00D30092">
      <w:pPr>
        <w:rPr>
          <w:rFonts w:ascii="Arial" w:hAnsi="Arial" w:cs="Arial"/>
        </w:rPr>
      </w:pPr>
      <w:r w:rsidRPr="003800C8">
        <w:rPr>
          <w:rFonts w:ascii="Arial" w:hAnsi="Arial" w:cs="Arial"/>
        </w:rPr>
        <w:t>Answers</w:t>
      </w:r>
    </w:p>
    <w:p w:rsidR="00C3282D" w:rsidRPr="003800C8" w:rsidRDefault="00C3282D" w:rsidP="00D30092">
      <w:pPr>
        <w:rPr>
          <w:rFonts w:ascii="Arial" w:hAnsi="Arial" w:cs="Arial"/>
        </w:rPr>
      </w:pPr>
      <w:r w:rsidRPr="003800C8">
        <w:rPr>
          <w:rFonts w:ascii="Arial" w:hAnsi="Arial" w:cs="Arial"/>
        </w:rPr>
        <w:t xml:space="preserve">2.1. Exothermic. Energy is released </w:t>
      </w:r>
    </w:p>
    <w:p w:rsidR="00C3282D" w:rsidRPr="003800C8" w:rsidRDefault="00C3282D" w:rsidP="00D30092">
      <w:pPr>
        <w:rPr>
          <w:rFonts w:ascii="Arial" w:hAnsi="Arial" w:cs="Arial"/>
        </w:rPr>
      </w:pPr>
      <w:r w:rsidRPr="003800C8">
        <w:rPr>
          <w:rFonts w:ascii="Arial" w:hAnsi="Arial" w:cs="Arial"/>
        </w:rPr>
        <w:t>2.2. Endothermic. The enthalpy change is positive (energy is absorbed)</w:t>
      </w:r>
    </w:p>
    <w:p w:rsidR="00C3282D" w:rsidRPr="003800C8" w:rsidRDefault="00C3282D" w:rsidP="00D30092">
      <w:pPr>
        <w:rPr>
          <w:rFonts w:ascii="Arial" w:hAnsi="Arial" w:cs="Arial"/>
        </w:rPr>
      </w:pPr>
      <w:r w:rsidRPr="003800C8">
        <w:rPr>
          <w:rFonts w:ascii="Arial" w:hAnsi="Arial" w:cs="Arial"/>
        </w:rPr>
        <w:t>2.3. Exothermic. Enthalpy change is negative (heat is given out)</w:t>
      </w:r>
    </w:p>
    <w:p w:rsidR="00C3282D" w:rsidRPr="003800C8" w:rsidRDefault="00C3282D" w:rsidP="00C73F42">
      <w:pPr>
        <w:rPr>
          <w:rFonts w:ascii="Arial" w:hAnsi="Arial" w:cs="Arial"/>
        </w:rPr>
      </w:pPr>
      <w:r w:rsidRPr="003800C8">
        <w:rPr>
          <w:rFonts w:ascii="Arial" w:hAnsi="Arial" w:cs="Arial"/>
        </w:rPr>
        <w:t>2.4. Endothermic. Energy is given in (absorbed)</w:t>
      </w:r>
    </w:p>
    <w:p w:rsidR="0054794D" w:rsidRPr="003800C8" w:rsidRDefault="0054794D" w:rsidP="00D30092">
      <w:pPr>
        <w:pStyle w:val="NormalWeb"/>
        <w:spacing w:before="0" w:beforeAutospacing="0" w:after="0" w:afterAutospacing="0"/>
        <w:jc w:val="both"/>
        <w:rPr>
          <w:rFonts w:ascii="Arial" w:hAnsi="Arial" w:cs="Arial"/>
          <w:b/>
          <w:sz w:val="22"/>
          <w:szCs w:val="22"/>
          <w:lang w:val="en-ZA"/>
        </w:rPr>
      </w:pPr>
    </w:p>
    <w:p w:rsidR="0054794D" w:rsidRPr="003800C8" w:rsidRDefault="0054794D" w:rsidP="00D30092">
      <w:pPr>
        <w:pStyle w:val="NormalWeb"/>
        <w:spacing w:before="0" w:beforeAutospacing="0" w:after="0" w:afterAutospacing="0"/>
        <w:jc w:val="both"/>
        <w:rPr>
          <w:rFonts w:ascii="Arial" w:hAnsi="Arial" w:cs="Arial"/>
          <w:b/>
          <w:sz w:val="22"/>
          <w:szCs w:val="22"/>
          <w:lang w:val="en-ZA"/>
        </w:rPr>
      </w:pPr>
    </w:p>
    <w:p w:rsidR="00C3282D" w:rsidRPr="003800C8" w:rsidRDefault="0054794D"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noProof/>
          <w:sz w:val="22"/>
          <w:szCs w:val="22"/>
        </w:rPr>
        <w:drawing>
          <wp:inline distT="0" distB="0" distL="0" distR="0" wp14:anchorId="7A4B87A0" wp14:editId="3E9F10A4">
            <wp:extent cx="590550" cy="590550"/>
            <wp:effectExtent l="0" t="0" r="0" b="0"/>
            <wp:docPr id="1066" name="Picture 1066"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Pr="003800C8">
        <w:rPr>
          <w:rFonts w:ascii="Arial" w:hAnsi="Arial" w:cs="Arial"/>
          <w:noProof/>
          <w:sz w:val="22"/>
          <w:szCs w:val="22"/>
        </w:rPr>
        <w:drawing>
          <wp:inline distT="0" distB="0" distL="0" distR="0" wp14:anchorId="774E45A8" wp14:editId="10D33552">
            <wp:extent cx="655494" cy="443346"/>
            <wp:effectExtent l="19050" t="19050" r="11430" b="13970"/>
            <wp:docPr id="1067" name="Picture 1067"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sz w:val="22"/>
          <w:szCs w:val="22"/>
          <w:lang w:val="en-ZA"/>
        </w:rPr>
        <w:t xml:space="preserve"> </w:t>
      </w:r>
      <w:r w:rsidRPr="003934EA">
        <w:rPr>
          <w:rFonts w:ascii="Arial" w:hAnsi="Arial" w:cs="Arial"/>
          <w:b/>
          <w:sz w:val="22"/>
          <w:szCs w:val="22"/>
          <w:lang w:val="en-ZA"/>
        </w:rPr>
        <w:t>5 minutes</w:t>
      </w:r>
    </w:p>
    <w:p w:rsidR="0054794D" w:rsidRPr="003800C8" w:rsidRDefault="0054794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Question 1. Multiple-choice questions</w:t>
      </w: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ListParagraph"/>
        <w:autoSpaceDE w:val="0"/>
        <w:autoSpaceDN w:val="0"/>
        <w:adjustRightInd w:val="0"/>
        <w:ind w:left="0"/>
        <w:jc w:val="both"/>
        <w:rPr>
          <w:rFonts w:ascii="Arial" w:hAnsi="Arial" w:cs="Arial"/>
        </w:rPr>
      </w:pPr>
      <w:r w:rsidRPr="003800C8">
        <w:rPr>
          <w:rFonts w:ascii="Arial" w:hAnsi="Arial" w:cs="Arial"/>
        </w:rPr>
        <w:t>Four options are provided as possible answers to the following questions. Each question has only one correct answer. Choose the correct answer.</w:t>
      </w:r>
    </w:p>
    <w:p w:rsidR="00C3282D" w:rsidRPr="003800C8" w:rsidRDefault="00C3282D" w:rsidP="00D30092">
      <w:pPr>
        <w:pStyle w:val="ListParagraph"/>
        <w:autoSpaceDE w:val="0"/>
        <w:autoSpaceDN w:val="0"/>
        <w:adjustRightInd w:val="0"/>
        <w:ind w:left="0"/>
        <w:jc w:val="both"/>
        <w:rPr>
          <w:rFonts w:ascii="Arial" w:hAnsi="Arial" w:cs="Arial"/>
        </w:rPr>
      </w:pPr>
    </w:p>
    <w:p w:rsidR="00C3282D" w:rsidRPr="003800C8" w:rsidRDefault="00CE00BA" w:rsidP="002B4BE6">
      <w:pPr>
        <w:pStyle w:val="NormalWeb"/>
        <w:numPr>
          <w:ilvl w:val="1"/>
          <w:numId w:val="68"/>
        </w:numPr>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 xml:space="preserve"> </w:t>
      </w:r>
      <w:r w:rsidR="00C3282D" w:rsidRPr="003800C8">
        <w:rPr>
          <w:rFonts w:ascii="Arial" w:hAnsi="Arial" w:cs="Arial"/>
          <w:sz w:val="22"/>
          <w:szCs w:val="22"/>
          <w:lang w:val="en-ZA"/>
        </w:rPr>
        <w:t xml:space="preserve">It is very common to heat water to produce the following reaction </w:t>
      </w:r>
    </w:p>
    <w:p w:rsidR="00C3282D" w:rsidRPr="003800C8" w:rsidRDefault="00C3282D" w:rsidP="00D30092">
      <w:pPr>
        <w:pStyle w:val="NormalWeb"/>
        <w:spacing w:before="0" w:beforeAutospacing="0" w:after="0" w:afterAutospacing="0"/>
        <w:ind w:firstLine="709"/>
        <w:jc w:val="both"/>
        <w:rPr>
          <w:rFonts w:ascii="Arial" w:hAnsi="Arial" w:cs="Arial"/>
          <w:sz w:val="22"/>
          <w:szCs w:val="22"/>
          <w:lang w:val="en-ZA"/>
        </w:rPr>
      </w:pPr>
      <w:r w:rsidRPr="003800C8">
        <w:rPr>
          <w:rFonts w:ascii="Arial" w:hAnsi="Arial" w:cs="Arial"/>
          <w:sz w:val="22"/>
          <w:szCs w:val="22"/>
          <w:lang w:val="en-ZA"/>
        </w:rPr>
        <w:t>2H</w:t>
      </w:r>
      <w:r w:rsidRPr="003800C8">
        <w:rPr>
          <w:rFonts w:ascii="Arial" w:hAnsi="Arial" w:cs="Arial"/>
          <w:sz w:val="22"/>
          <w:szCs w:val="22"/>
          <w:vertAlign w:val="subscript"/>
          <w:lang w:val="en-ZA"/>
        </w:rPr>
        <w:t>2</w:t>
      </w:r>
      <w:r w:rsidRPr="003800C8">
        <w:rPr>
          <w:rFonts w:ascii="Arial" w:hAnsi="Arial" w:cs="Arial"/>
          <w:sz w:val="22"/>
          <w:szCs w:val="22"/>
          <w:lang w:val="en-ZA"/>
        </w:rPr>
        <w:t xml:space="preserve">O (l) + heat </w:t>
      </w:r>
      <m:oMath>
        <m:r>
          <w:rPr>
            <w:rFonts w:ascii="Cambria Math" w:hAnsi="Cambria Math" w:cs="Arial"/>
            <w:sz w:val="22"/>
            <w:szCs w:val="22"/>
          </w:rPr>
          <m:t>→</m:t>
        </m:r>
      </m:oMath>
      <w:r w:rsidRPr="003800C8">
        <w:rPr>
          <w:rFonts w:ascii="Arial" w:hAnsi="Arial" w:cs="Arial"/>
          <w:sz w:val="22"/>
          <w:szCs w:val="22"/>
          <w:lang w:val="en-ZA"/>
        </w:rPr>
        <w:t>2H</w:t>
      </w:r>
      <w:r w:rsidRPr="003800C8">
        <w:rPr>
          <w:rFonts w:ascii="Arial" w:hAnsi="Arial" w:cs="Arial"/>
          <w:sz w:val="22"/>
          <w:szCs w:val="22"/>
          <w:vertAlign w:val="subscript"/>
          <w:lang w:val="en-ZA"/>
        </w:rPr>
        <w:t>2</w:t>
      </w:r>
      <w:r w:rsidRPr="003800C8">
        <w:rPr>
          <w:rFonts w:ascii="Arial" w:hAnsi="Arial" w:cs="Arial"/>
          <w:sz w:val="22"/>
          <w:szCs w:val="22"/>
          <w:lang w:val="en-ZA"/>
        </w:rPr>
        <w:t>(g) + O</w:t>
      </w:r>
      <w:r w:rsidRPr="003800C8">
        <w:rPr>
          <w:rFonts w:ascii="Arial" w:hAnsi="Arial" w:cs="Arial"/>
          <w:sz w:val="22"/>
          <w:szCs w:val="22"/>
          <w:vertAlign w:val="subscript"/>
          <w:lang w:val="en-ZA"/>
        </w:rPr>
        <w:t>2</w:t>
      </w:r>
      <w:r w:rsidRPr="003800C8">
        <w:rPr>
          <w:rFonts w:ascii="Arial" w:hAnsi="Arial" w:cs="Arial"/>
          <w:sz w:val="22"/>
          <w:szCs w:val="22"/>
          <w:lang w:val="en-ZA"/>
        </w:rPr>
        <w:t>(g)</w:t>
      </w:r>
    </w:p>
    <w:p w:rsidR="00CE00BA" w:rsidRDefault="00CE00B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Default="003934EA" w:rsidP="00D30092">
      <w:pPr>
        <w:pStyle w:val="NormalWeb"/>
        <w:spacing w:before="0" w:beforeAutospacing="0" w:after="0" w:afterAutospacing="0"/>
        <w:ind w:firstLine="709"/>
        <w:jc w:val="both"/>
        <w:rPr>
          <w:rFonts w:ascii="Arial" w:hAnsi="Arial" w:cs="Arial"/>
          <w:sz w:val="22"/>
          <w:szCs w:val="22"/>
          <w:lang w:val="en-ZA"/>
        </w:rPr>
      </w:pPr>
    </w:p>
    <w:p w:rsidR="003934EA" w:rsidRPr="003800C8" w:rsidRDefault="003934EA" w:rsidP="00D30092">
      <w:pPr>
        <w:pStyle w:val="NormalWeb"/>
        <w:spacing w:before="0" w:beforeAutospacing="0" w:after="0" w:afterAutospacing="0"/>
        <w:ind w:firstLine="709"/>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noProof/>
          <w:sz w:val="22"/>
          <w:szCs w:val="22"/>
        </w:rPr>
        <mc:AlternateContent>
          <mc:Choice Requires="wpg">
            <w:drawing>
              <wp:anchor distT="0" distB="0" distL="114300" distR="114300" simplePos="0" relativeHeight="251836416" behindDoc="0" locked="0" layoutInCell="1" allowOverlap="1" wp14:anchorId="11B144DD" wp14:editId="58AB7CFE">
                <wp:simplePos x="0" y="0"/>
                <wp:positionH relativeFrom="column">
                  <wp:posOffset>4210050</wp:posOffset>
                </wp:positionH>
                <wp:positionV relativeFrom="paragraph">
                  <wp:posOffset>248920</wp:posOffset>
                </wp:positionV>
                <wp:extent cx="1659255" cy="1495425"/>
                <wp:effectExtent l="0" t="0" r="0" b="9525"/>
                <wp:wrapNone/>
                <wp:docPr id="872" name="Group 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255" cy="1495425"/>
                          <a:chOff x="7695" y="12480"/>
                          <a:chExt cx="2613" cy="2355"/>
                        </a:xfrm>
                      </wpg:grpSpPr>
                      <wps:wsp>
                        <wps:cNvPr id="873" name="Text Box 406"/>
                        <wps:cNvSpPr txBox="1">
                          <a:spLocks noChangeArrowheads="1"/>
                        </wps:cNvSpPr>
                        <wps:spPr bwMode="auto">
                          <a:xfrm>
                            <a:off x="8775" y="14400"/>
                            <a:ext cx="60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195FD4" w:rsidRDefault="00730028" w:rsidP="00C3282D">
                              <w:pPr>
                                <w:jc w:val="center"/>
                                <w:rPr>
                                  <w:b/>
                                </w:rPr>
                              </w:pPr>
                              <w:r>
                                <w:rPr>
                                  <w:b/>
                                </w:rPr>
                                <w:t>D</w:t>
                              </w:r>
                            </w:p>
                          </w:txbxContent>
                        </wps:txbx>
                        <wps:bodyPr rot="0" vert="horz" wrap="square" lIns="91440" tIns="45720" rIns="91440" bIns="45720" anchor="t" anchorCtr="0" upright="1">
                          <a:noAutofit/>
                        </wps:bodyPr>
                      </wps:wsp>
                      <wps:wsp>
                        <wps:cNvPr id="874" name="AutoShape 407"/>
                        <wps:cNvCnPr>
                          <a:cxnSpLocks noChangeShapeType="1"/>
                        </wps:cNvCnPr>
                        <wps:spPr bwMode="auto">
                          <a:xfrm>
                            <a:off x="8760" y="13740"/>
                            <a:ext cx="102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875" name="Text Box 408"/>
                        <wps:cNvSpPr txBox="1">
                          <a:spLocks noChangeArrowheads="1"/>
                        </wps:cNvSpPr>
                        <wps:spPr bwMode="auto">
                          <a:xfrm>
                            <a:off x="7695" y="12480"/>
                            <a:ext cx="678"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tabs>
                                  <w:tab w:val="left" w:pos="90"/>
                                </w:tabs>
                                <w:ind w:firstLine="90"/>
                                <w:jc w:val="center"/>
                              </w:pPr>
                              <w:r>
                                <w:t>Ep</w:t>
                              </w:r>
                            </w:p>
                          </w:txbxContent>
                        </wps:txbx>
                        <wps:bodyPr rot="0" vert="horz" wrap="square" lIns="91440" tIns="45720" rIns="91440" bIns="45720" anchor="t" anchorCtr="0" upright="1">
                          <a:noAutofit/>
                        </wps:bodyPr>
                      </wps:wsp>
                      <wps:wsp>
                        <wps:cNvPr id="876" name="Text Box 409"/>
                        <wps:cNvSpPr txBox="1">
                          <a:spLocks noChangeArrowheads="1"/>
                        </wps:cNvSpPr>
                        <wps:spPr bwMode="auto">
                          <a:xfrm>
                            <a:off x="8148" y="14205"/>
                            <a:ext cx="216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tabs>
                                  <w:tab w:val="left" w:pos="90"/>
                                </w:tabs>
                                <w:ind w:firstLine="90"/>
                                <w:jc w:val="center"/>
                              </w:pPr>
                              <w:r>
                                <w:t>Reaction progress</w:t>
                              </w:r>
                            </w:p>
                          </w:txbxContent>
                        </wps:txbx>
                        <wps:bodyPr rot="0" vert="horz" wrap="square" lIns="91440" tIns="45720" rIns="91440" bIns="45720" anchor="t" anchorCtr="0" upright="1">
                          <a:noAutofit/>
                        </wps:bodyPr>
                      </wps:wsp>
                      <wps:wsp>
                        <wps:cNvPr id="877" name="AutoShape 410"/>
                        <wps:cNvCnPr>
                          <a:cxnSpLocks noChangeShapeType="1"/>
                        </wps:cNvCnPr>
                        <wps:spPr bwMode="auto">
                          <a:xfrm>
                            <a:off x="8445" y="12480"/>
                            <a:ext cx="0" cy="1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78" name="AutoShape 411"/>
                        <wps:cNvCnPr>
                          <a:cxnSpLocks noChangeShapeType="1"/>
                        </wps:cNvCnPr>
                        <wps:spPr bwMode="auto">
                          <a:xfrm>
                            <a:off x="8445" y="13740"/>
                            <a:ext cx="3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79" name="Freeform 412"/>
                        <wps:cNvSpPr>
                          <a:spLocks/>
                        </wps:cNvSpPr>
                        <wps:spPr bwMode="auto">
                          <a:xfrm>
                            <a:off x="8760" y="13230"/>
                            <a:ext cx="750" cy="510"/>
                          </a:xfrm>
                          <a:custGeom>
                            <a:avLst/>
                            <a:gdLst>
                              <a:gd name="T0" fmla="*/ 0 w 750"/>
                              <a:gd name="T1" fmla="*/ 510 h 510"/>
                              <a:gd name="T2" fmla="*/ 328 w 750"/>
                              <a:gd name="T3" fmla="*/ 0 h 510"/>
                              <a:gd name="T4" fmla="*/ 750 w 750"/>
                              <a:gd name="T5" fmla="*/ 510 h 510"/>
                            </a:gdLst>
                            <a:ahLst/>
                            <a:cxnLst>
                              <a:cxn ang="0">
                                <a:pos x="T0" y="T1"/>
                              </a:cxn>
                              <a:cxn ang="0">
                                <a:pos x="T2" y="T3"/>
                              </a:cxn>
                              <a:cxn ang="0">
                                <a:pos x="T4" y="T5"/>
                              </a:cxn>
                            </a:cxnLst>
                            <a:rect l="0" t="0" r="r" b="b"/>
                            <a:pathLst>
                              <a:path w="750" h="510">
                                <a:moveTo>
                                  <a:pt x="0" y="510"/>
                                </a:moveTo>
                                <a:cubicBezTo>
                                  <a:pt x="101" y="255"/>
                                  <a:pt x="203" y="0"/>
                                  <a:pt x="328" y="0"/>
                                </a:cubicBezTo>
                                <a:cubicBezTo>
                                  <a:pt x="453" y="0"/>
                                  <a:pt x="680" y="425"/>
                                  <a:pt x="750" y="51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0" name="AutoShape 413"/>
                        <wps:cNvCnPr>
                          <a:cxnSpLocks noChangeShapeType="1"/>
                        </wps:cNvCnPr>
                        <wps:spPr bwMode="auto">
                          <a:xfrm>
                            <a:off x="9510" y="13740"/>
                            <a:ext cx="3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72" o:spid="_x0000_s1500" style="position:absolute;left:0;text-align:left;margin-left:331.5pt;margin-top:19.6pt;width:130.65pt;height:117.75pt;z-index:251836416;mso-position-horizontal-relative:text;mso-position-vertical-relative:text" coordorigin="7695,12480" coordsize="261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">
                <v:shape id="Text Box 406" o:spid="_x0000_s1501" type="#_x0000_t202" style="position:absolute;left:8775;top:14400;width:6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kRMQA&#10;AADcAAAADwAAAGRycy9kb3ducmV2LnhtbESPQWsCMRSE7wX/Q3iCt5qobbWrUUQpeFK0KvT22Dx3&#10;Fzcvyya66783hUKPw8x8w8wWrS3FnWpfONYw6CsQxKkzBWcajt9frxMQPiAbLB2Thgd5WMw7LzNM&#10;jGt4T/dDyESEsE9QQx5ClUjp05ws+r6riKN3cbXFEGWdSVNjE+G2lEOlPqTFguNCjhWtckqvh5vV&#10;cNpefs5vapet7XvVuFZJtp9S6163XU5BBGrDf/ivvTEaJuMR/J6JR0DO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R7pETEAAAA3AAAAA8AAAAAAAAAAAAAAAAAmAIAAGRycy9k&#10;b3ducmV2LnhtbFBLBQYAAAAABAAEAPUAAACJAwAAAAA=&#10;" filled="f" stroked="f">
                  <v:textbox>
                    <w:txbxContent>
                      <w:p w:rsidR="00730028" w:rsidRPr="00195FD4" w:rsidRDefault="00730028" w:rsidP="00C3282D">
                        <w:pPr>
                          <w:jc w:val="center"/>
                          <w:rPr>
                            <w:b/>
                          </w:rPr>
                        </w:pPr>
                        <w:r>
                          <w:rPr>
                            <w:b/>
                          </w:rPr>
                          <w:t>D</w:t>
                        </w:r>
                      </w:p>
                    </w:txbxContent>
                  </v:textbox>
                </v:shape>
                <v:shape id="AutoShape 407" o:spid="_x0000_s1502" type="#_x0000_t32" style="position:absolute;left:8760;top:13740;width:10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qrYcQAAADcAAAADwAAAGRycy9kb3ducmV2LnhtbESP3YrCMBSE7wXfIZwF7zRdEZWuqSwF&#10;RZAVdEVvD83pDzYnpYla9+mNIOzlMDPfMItlZ2pxo9ZVlhV8jiIQxJnVFRcKjr+r4RyE88gaa8uk&#10;4EEOlkm/t8BY2zvv6XbwhQgQdjEqKL1vYildVpJBN7INcfBy2xr0QbaF1C3eA9zUchxFU2mw4rBQ&#10;YkNpSdnlcDUKzj/H5rRdpel+k6+9jv6uly3tlBp8dN9fIDx1/j/8bm+0gvlsAq8z4QjI5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Z+qthxAAAANwAAAAPAAAAAAAAAAAA&#10;AAAAAKECAABkcnMvZG93bnJldi54bWxQSwUGAAAAAAQABAD5AAAAkgMAAAAA&#10;">
                  <v:stroke dashstyle="dashDot"/>
                </v:shape>
                <v:shape id="Text Box 408" o:spid="_x0000_s1503" type="#_x0000_t202" style="position:absolute;left:7695;top:12480;width:678;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N6Zq8QA&#10;AADcAAAADwAAAGRycy9kb3ducmV2LnhtbESPT4vCMBTE78J+h/AW9rYmK+pqNcqiCJ6U9R94ezTP&#10;tti8lCZr67c3woLHYWZ+w0znrS3FjWpfONbw1VUgiFNnCs40HParzxEIH5ANlo5Jw508zGdvnSkm&#10;xjX8S7ddyESEsE9QQx5ClUjp05ws+q6riKN3cbXFEGWdSVNjE+G2lD2lhtJiwXEhx4oWOaXX3Z/V&#10;cNxczqe+2mZLO6ga1yrJdiy1/nhvfyYgArXhFf5vr42G0fcAnmfiEZCz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emavEAAAA3AAAAA8AAAAAAAAAAAAAAAAAmAIAAGRycy9k&#10;b3ducmV2LnhtbFBLBQYAAAAABAAEAPUAAACJAwAAAAA=&#10;" filled="f" stroked="f">
                  <v:textbox>
                    <w:txbxContent>
                      <w:p w:rsidR="00730028" w:rsidRDefault="00730028" w:rsidP="00C3282D">
                        <w:pPr>
                          <w:tabs>
                            <w:tab w:val="left" w:pos="90"/>
                          </w:tabs>
                          <w:ind w:firstLine="90"/>
                          <w:jc w:val="center"/>
                        </w:pPr>
                        <w:r>
                          <w:t>Ep</w:t>
                        </w:r>
                      </w:p>
                    </w:txbxContent>
                  </v:textbox>
                </v:shape>
                <v:shape id="Text Box 409" o:spid="_x0000_s1504" type="#_x0000_t202" style="position:absolute;left:8148;top:14205;width:216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wH3MQA&#10;AADcAAAADwAAAGRycy9kb3ducmV2LnhtbESPT4vCMBTE7wt+h/AEb2vioq5Wo8iK4Mll/QfeHs2z&#10;LTYvpYm2fnuzsLDHYWZ+w8yXrS3Fg2pfONYw6CsQxKkzBWcajofN+wSED8gGS8ek4UkelovO2xwT&#10;4xr+occ+ZCJC2CeoIQ+hSqT0aU4Wfd9VxNG7utpiiLLOpKmxiXBbyg+lxtJiwXEhx4q+ckpv+7vV&#10;cNpdL+eh+s7WdlQ1rlWS7VRq3eu2qxmIQG34D/+1t0bD5HMMv2fiEZCL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MB9zEAAAA3AAAAA8AAAAAAAAAAAAAAAAAmAIAAGRycy9k&#10;b3ducmV2LnhtbFBLBQYAAAAABAAEAPUAAACJAwAAAAA=&#10;" filled="f" stroked="f">
                  <v:textbox>
                    <w:txbxContent>
                      <w:p w:rsidR="00730028" w:rsidRDefault="00730028" w:rsidP="00C3282D">
                        <w:pPr>
                          <w:tabs>
                            <w:tab w:val="left" w:pos="90"/>
                          </w:tabs>
                          <w:ind w:firstLine="90"/>
                          <w:jc w:val="center"/>
                        </w:pPr>
                        <w:r>
                          <w:t>Reaction progress</w:t>
                        </w:r>
                      </w:p>
                    </w:txbxContent>
                  </v:textbox>
                </v:shape>
                <v:shape id="AutoShape 410" o:spid="_x0000_s1505" type="#_x0000_t32" style="position:absolute;left:8445;top:12480;width:0;height:17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g/ZMYAAADcAAAADwAAAGRycy9kb3ducmV2LnhtbESPQWsCMRSE7wX/Q3hCL6VmFaqyNcpW&#10;EKrgwW17f928bkI3L9tN1O2/N4LgcZiZb5jFqneNOFEXrGcF41EGgrjy2nKt4PNj8zwHESKyxsYz&#10;KfinAKvl4GGBufZnPtCpjLVIEA45KjAxtrmUoTLkMIx8S5y8H985jEl2tdQdnhPcNXKSZVPp0HJa&#10;MNjS2lD1Wx6dgv12/FZ8G7vdHf7s/mVTNMf66Uupx2FfvIKI1Md7+NZ+1wrmsxlcz6QjIJcX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14P2TGAAAA3AAAAA8AAAAAAAAA&#10;AAAAAAAAoQIAAGRycy9kb3ducmV2LnhtbFBLBQYAAAAABAAEAPkAAACUAwAAAAA=&#10;"/>
                <v:shape id="AutoShape 411" o:spid="_x0000_s1506" type="#_x0000_t32" style="position:absolute;left:8445;top:13740;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zAkwMMAAADcAAAADwAAAGRycy9kb3ducmV2LnhtbERPz2vCMBS+C/sfwhvsIjOdgpZqFCc4&#10;NvBgneL10TybYvNSmqzW/345CB4/vt+LVW9r0VHrK8cKPkYJCOLC6YpLBcff7XsKwgdkjbVjUnAn&#10;D6vly2CBmXY3zqk7hFLEEPYZKjAhNJmUvjBk0Y9cQxy5i2sthgjbUuoWbzHc1nKcJFNpseLYYLCh&#10;jaHievizCkKXTPwwPeafJ/N13Z0n65/7dq/U22u/noMI1Ien+OH+1grSWVwbz8Qj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8wJMDDAAAA3AAAAA8AAAAAAAAAAAAA&#10;AAAAoQIAAGRycy9kb3ducmV2LnhtbFBLBQYAAAAABAAEAPkAAACRAwAAAAA=&#10;" strokeweight="2.25pt"/>
                <v:shape id="Freeform 412" o:spid="_x0000_s1507" style="position:absolute;left:8760;top:13230;width:750;height:510;visibility:visible;mso-wrap-style:square;v-text-anchor:top" coordsize="750,5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Rc+MQA&#10;AADcAAAADwAAAGRycy9kb3ducmV2LnhtbESP3WrCQBSE7wXfYTlC73TTXFSTZhNKaSGUoqh9gEP2&#10;mB+zZ0N2q+nbdwXBy2FmvmGyYjK9uNDoWssKnlcRCOLK6pZrBT/Hz+UGhPPIGnvLpOCPHBT5fJZh&#10;qu2V93Q5+FoECLsUFTTeD6mUrmrIoFvZgTh4Jzsa9EGOtdQjXgPc9DKOohdpsOWw0OBA7w1V58Ov&#10;CZRtWWMiv2X80e37r13ndUuJUk+L6e0VhKfJP8L3dqkVbNYJ3M6EIy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UkXPjEAAAA3AAAAA8AAAAAAAAAAAAAAAAAmAIAAGRycy9k&#10;b3ducmV2LnhtbFBLBQYAAAAABAAEAPUAAACJAwAAAAA=&#10;" path="m,510c101,255,203,,328,,453,,680,425,750,510e" filled="f" strokeweight="1.5pt">
                  <v:path arrowok="t" o:connecttype="custom" o:connectlocs="0,510;328,0;750,510" o:connectangles="0,0,0"/>
                </v:shape>
                <v:shape id="AutoShape 413" o:spid="_x0000_s1508" type="#_x0000_t32" style="position:absolute;left:9510;top:13740;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JNY4cIAAADcAAAADwAAAGRycy9kb3ducmV2LnhtbERPy4rCMBTdC/MP4QqzkTF1BCnVKI6g&#10;KLjwNbi9NNem2NyUJtb692YxMMvDec8Wna1ES40vHSsYDRMQxLnTJRcKLuf1VwrCB2SNlWNS8CIP&#10;i/lHb4aZdk8+UnsKhYgh7DNUYEKoMyl9bsiiH7qaOHI311gMETaF1A0+Y7it5HeSTKTFkmODwZpW&#10;hvL76WEVhDYZ+0F6Of78ms19fx0vd6/1QanPfrecggjUhX/xn3urFaRpnB/PxCMg5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5JNY4cIAAADcAAAADwAAAAAAAAAAAAAA&#10;AAChAgAAZHJzL2Rvd25yZXYueG1sUEsFBgAAAAAEAAQA+QAAAJADAAAAAA==&#10;" strokeweight="2.25pt"/>
              </v:group>
            </w:pict>
          </mc:Fallback>
        </mc:AlternateContent>
      </w:r>
      <w:r w:rsidRPr="003800C8">
        <w:rPr>
          <w:rFonts w:ascii="Arial" w:hAnsi="Arial" w:cs="Arial"/>
          <w:noProof/>
          <w:sz w:val="22"/>
          <w:szCs w:val="22"/>
        </w:rPr>
        <mc:AlternateContent>
          <mc:Choice Requires="wpg">
            <w:drawing>
              <wp:anchor distT="0" distB="0" distL="114300" distR="114300" simplePos="0" relativeHeight="251832320" behindDoc="0" locked="0" layoutInCell="1" allowOverlap="1" wp14:anchorId="45E70AA5" wp14:editId="4B9024C5">
                <wp:simplePos x="0" y="0"/>
                <wp:positionH relativeFrom="column">
                  <wp:posOffset>-228600</wp:posOffset>
                </wp:positionH>
                <wp:positionV relativeFrom="paragraph">
                  <wp:posOffset>347980</wp:posOffset>
                </wp:positionV>
                <wp:extent cx="1659255" cy="1495425"/>
                <wp:effectExtent l="0" t="13970" r="0" b="0"/>
                <wp:wrapNone/>
                <wp:docPr id="860" name="Group 8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255" cy="1495425"/>
                          <a:chOff x="1170" y="12615"/>
                          <a:chExt cx="2613" cy="2355"/>
                        </a:xfrm>
                      </wpg:grpSpPr>
                      <wpg:grpSp>
                        <wpg:cNvPr id="861" name="Group 373"/>
                        <wpg:cNvGrpSpPr>
                          <a:grpSpLocks/>
                        </wpg:cNvGrpSpPr>
                        <wpg:grpSpPr bwMode="auto">
                          <a:xfrm>
                            <a:off x="1170" y="12615"/>
                            <a:ext cx="2613" cy="2115"/>
                            <a:chOff x="1170" y="12615"/>
                            <a:chExt cx="2613" cy="2115"/>
                          </a:xfrm>
                        </wpg:grpSpPr>
                        <wps:wsp>
                          <wps:cNvPr id="862" name="AutoShape 374"/>
                          <wps:cNvCnPr>
                            <a:cxnSpLocks noChangeShapeType="1"/>
                          </wps:cNvCnPr>
                          <wps:spPr bwMode="auto">
                            <a:xfrm>
                              <a:off x="2235" y="13875"/>
                              <a:ext cx="102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g:cNvPr id="863" name="Group 375"/>
                          <wpg:cNvGrpSpPr>
                            <a:grpSpLocks/>
                          </wpg:cNvGrpSpPr>
                          <wpg:grpSpPr bwMode="auto">
                            <a:xfrm>
                              <a:off x="1170" y="12615"/>
                              <a:ext cx="2613" cy="2115"/>
                              <a:chOff x="1665" y="12615"/>
                              <a:chExt cx="2613" cy="2115"/>
                            </a:xfrm>
                          </wpg:grpSpPr>
                          <wpg:grpSp>
                            <wpg:cNvPr id="864" name="Group 376"/>
                            <wpg:cNvGrpSpPr>
                              <a:grpSpLocks/>
                            </wpg:cNvGrpSpPr>
                            <wpg:grpSpPr bwMode="auto">
                              <a:xfrm>
                                <a:off x="2415" y="12615"/>
                                <a:ext cx="1645" cy="1725"/>
                                <a:chOff x="2415" y="12615"/>
                                <a:chExt cx="1645" cy="1725"/>
                              </a:xfrm>
                            </wpg:grpSpPr>
                            <wps:wsp>
                              <wps:cNvPr id="865" name="AutoShape 377"/>
                              <wps:cNvCnPr>
                                <a:cxnSpLocks noChangeShapeType="1"/>
                              </wps:cNvCnPr>
                              <wps:spPr bwMode="auto">
                                <a:xfrm>
                                  <a:off x="2415" y="12615"/>
                                  <a:ext cx="0" cy="1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6" name="AutoShape 378"/>
                              <wps:cNvCnPr>
                                <a:cxnSpLocks noChangeShapeType="1"/>
                              </wps:cNvCnPr>
                              <wps:spPr bwMode="auto">
                                <a:xfrm>
                                  <a:off x="2415" y="14340"/>
                                  <a:ext cx="1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67" name="Freeform 379"/>
                              <wps:cNvSpPr>
                                <a:spLocks/>
                              </wps:cNvSpPr>
                              <wps:spPr bwMode="auto">
                                <a:xfrm>
                                  <a:off x="2415" y="13212"/>
                                  <a:ext cx="1335" cy="713"/>
                                </a:xfrm>
                                <a:custGeom>
                                  <a:avLst/>
                                  <a:gdLst>
                                    <a:gd name="T0" fmla="*/ 0 w 1335"/>
                                    <a:gd name="T1" fmla="*/ 618 h 713"/>
                                    <a:gd name="T2" fmla="*/ 418 w 1335"/>
                                    <a:gd name="T3" fmla="*/ 618 h 713"/>
                                    <a:gd name="T4" fmla="*/ 765 w 1335"/>
                                    <a:gd name="T5" fmla="*/ 48 h 713"/>
                                    <a:gd name="T6" fmla="*/ 1050 w 1335"/>
                                    <a:gd name="T7" fmla="*/ 333 h 713"/>
                                    <a:gd name="T8" fmla="*/ 1335 w 1335"/>
                                    <a:gd name="T9" fmla="*/ 363 h 713"/>
                                  </a:gdLst>
                                  <a:ahLst/>
                                  <a:cxnLst>
                                    <a:cxn ang="0">
                                      <a:pos x="T0" y="T1"/>
                                    </a:cxn>
                                    <a:cxn ang="0">
                                      <a:pos x="T2" y="T3"/>
                                    </a:cxn>
                                    <a:cxn ang="0">
                                      <a:pos x="T4" y="T5"/>
                                    </a:cxn>
                                    <a:cxn ang="0">
                                      <a:pos x="T6" y="T7"/>
                                    </a:cxn>
                                    <a:cxn ang="0">
                                      <a:pos x="T8" y="T9"/>
                                    </a:cxn>
                                  </a:cxnLst>
                                  <a:rect l="0" t="0" r="r" b="b"/>
                                  <a:pathLst>
                                    <a:path w="1335" h="713">
                                      <a:moveTo>
                                        <a:pt x="0" y="618"/>
                                      </a:moveTo>
                                      <a:cubicBezTo>
                                        <a:pt x="145" y="665"/>
                                        <a:pt x="291" y="713"/>
                                        <a:pt x="418" y="618"/>
                                      </a:cubicBezTo>
                                      <a:cubicBezTo>
                                        <a:pt x="545" y="523"/>
                                        <a:pt x="660" y="96"/>
                                        <a:pt x="765" y="48"/>
                                      </a:cubicBezTo>
                                      <a:cubicBezTo>
                                        <a:pt x="870" y="0"/>
                                        <a:pt x="955" y="281"/>
                                        <a:pt x="1050" y="333"/>
                                      </a:cubicBezTo>
                                      <a:cubicBezTo>
                                        <a:pt x="1145" y="385"/>
                                        <a:pt x="1288" y="361"/>
                                        <a:pt x="1335" y="363"/>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8" name="AutoShape 380"/>
                              <wps:cNvCnPr>
                                <a:cxnSpLocks noChangeShapeType="1"/>
                              </wps:cNvCnPr>
                              <wps:spPr bwMode="auto">
                                <a:xfrm>
                                  <a:off x="2415" y="13875"/>
                                  <a:ext cx="3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s:wsp>
                            <wps:cNvPr id="869" name="Text Box 381"/>
                            <wps:cNvSpPr txBox="1">
                              <a:spLocks noChangeArrowheads="1"/>
                            </wps:cNvSpPr>
                            <wps:spPr bwMode="auto">
                              <a:xfrm>
                                <a:off x="1665" y="12615"/>
                                <a:ext cx="678"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tabs>
                                      <w:tab w:val="left" w:pos="90"/>
                                    </w:tabs>
                                    <w:ind w:firstLine="90"/>
                                    <w:jc w:val="center"/>
                                  </w:pPr>
                                  <w:r>
                                    <w:t>Ep</w:t>
                                  </w:r>
                                </w:p>
                              </w:txbxContent>
                            </wps:txbx>
                            <wps:bodyPr rot="0" vert="horz" wrap="square" lIns="91440" tIns="45720" rIns="91440" bIns="45720" anchor="t" anchorCtr="0" upright="1">
                              <a:noAutofit/>
                            </wps:bodyPr>
                          </wps:wsp>
                          <wps:wsp>
                            <wps:cNvPr id="870" name="Text Box 382"/>
                            <wps:cNvSpPr txBox="1">
                              <a:spLocks noChangeArrowheads="1"/>
                            </wps:cNvSpPr>
                            <wps:spPr bwMode="auto">
                              <a:xfrm>
                                <a:off x="2118" y="14340"/>
                                <a:ext cx="216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4EA" w:rsidRDefault="003934EA" w:rsidP="00C3282D">
                                  <w:pPr>
                                    <w:tabs>
                                      <w:tab w:val="left" w:pos="90"/>
                                    </w:tabs>
                                    <w:ind w:firstLine="90"/>
                                    <w:jc w:val="center"/>
                                  </w:pPr>
                                </w:p>
                                <w:p w:rsidR="003934EA" w:rsidRDefault="003934EA" w:rsidP="00C3282D">
                                  <w:pPr>
                                    <w:tabs>
                                      <w:tab w:val="left" w:pos="90"/>
                                    </w:tabs>
                                    <w:ind w:firstLine="90"/>
                                    <w:jc w:val="center"/>
                                  </w:pPr>
                                </w:p>
                                <w:p w:rsidR="00730028" w:rsidRDefault="00730028" w:rsidP="00C3282D">
                                  <w:pPr>
                                    <w:tabs>
                                      <w:tab w:val="left" w:pos="90"/>
                                    </w:tabs>
                                    <w:ind w:firstLine="90"/>
                                    <w:jc w:val="center"/>
                                  </w:pPr>
                                  <w:r>
                                    <w:t>Reaction progress</w:t>
                                  </w:r>
                                </w:p>
                              </w:txbxContent>
                            </wps:txbx>
                            <wps:bodyPr rot="0" vert="horz" wrap="square" lIns="91440" tIns="45720" rIns="91440" bIns="45720" anchor="t" anchorCtr="0" upright="1">
                              <a:noAutofit/>
                            </wps:bodyPr>
                          </wps:wsp>
                        </wpg:grpSp>
                      </wpg:grpSp>
                      <wps:wsp>
                        <wps:cNvPr id="871" name="Text Box 383"/>
                        <wps:cNvSpPr txBox="1">
                          <a:spLocks noChangeArrowheads="1"/>
                        </wps:cNvSpPr>
                        <wps:spPr bwMode="auto">
                          <a:xfrm>
                            <a:off x="2250" y="14535"/>
                            <a:ext cx="60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195FD4" w:rsidRDefault="00730028" w:rsidP="00C3282D">
                              <w:pPr>
                                <w:jc w:val="center"/>
                                <w:rPr>
                                  <w:b/>
                                </w:rPr>
                              </w:pPr>
                              <w:r w:rsidRPr="00195FD4">
                                <w:rPr>
                                  <w:b/>
                                </w:rPr>
                                <w:t xml:space="preserve"> 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60" o:spid="_x0000_s1509" style="position:absolute;left:0;text-align:left;margin-left:-18pt;margin-top:27.4pt;width:130.65pt;height:117.75pt;z-index:251832320;mso-position-horizontal-relative:text;mso-position-vertical-relative:text" coordorigin="1170,12615" coordsize="261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">
                <v:group id="Group 373" o:spid="_x0000_s1510" style="position:absolute;left:1170;top:12615;width:2613;height:2115" coordorigin="1170,12615" coordsize="2613,2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uaiMycQAAADcAAAA&#10;DwAAAAAAAAAAAAAAAACqAgAAZHJzL2Rvd25yZXYueG1sUEsFBgAAAAAEAAQA+gAAAJsDAAAAAA==&#10;">
                  <v:shape id="AutoShape 374" o:spid="_x0000_s1511" type="#_x0000_t32" style="position:absolute;left:2235;top:13875;width:10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YAU8EAAADcAAAADwAAAGRycy9kb3ducmV2LnhtbESPzQrCMBCE74LvEFbwpqkeRKpRpKAI&#10;ouAPel2atS02m9JErT69EQSPw8x8w0znjSnFg2pXWFYw6EcgiFOrC84UnI7L3hiE88gaS8uk4EUO&#10;5rN2a4qxtk/e0+PgMxEg7GJUkHtfxVK6NCeDrm8r4uBdbW3QB1lnUtf4DHBTymEUjaTBgsNCjhUl&#10;OaW3w90ouGxP1XmzTJL9+rryOnrfbxvaKdXtNIsJCE+N/4d/7bVWMB4N4XsmHAE5+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8hgBTwQAAANwAAAAPAAAAAAAAAAAAAAAA&#10;AKECAABkcnMvZG93bnJldi54bWxQSwUGAAAAAAQABAD5AAAAjwMAAAAA&#10;">
                    <v:stroke dashstyle="dashDot"/>
                  </v:shape>
                  <v:group id="Group 375" o:spid="_x0000_s1512" style="position:absolute;left:1170;top:12615;width:2613;height:2115" coordorigin="1665,12615" coordsize="2613,21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ja3JcQAAADcAAAA&#10;DwAAAAAAAAAAAAAAAACqAgAAZHJzL2Rvd25yZXYueG1sUEsFBgAAAAAEAAQA+gAAAJsDAAAAAA==&#10;">
                    <v:group id="_x0000_s1513" style="position:absolute;left:2415;top:12615;width:1645;height:1725" coordorigin="2415,12615" coordsize="1645,17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8vUcYAAADcAAAADwAAAGRycy9kb3ducmV2LnhtbESPQWvCQBSE7wX/w/KE&#10;3uomthVJ3YQgKh6kUC2U3h7ZZxKSfRuyaxL/fbdQ6HGYmW+YTTaZVgzUu9qygngRgSAurK65VPB5&#10;2T+tQTiPrLG1TAru5CBLZw8bTLQd+YOGsy9FgLBLUEHlfZdI6YqKDLqF7YiDd7W9QR9kX0rd4xjg&#10;ppXLKFpJgzWHhQo72lZUNOebUXAYccyf491waq7b+/fl9f3rFJNSj/MpfwPhafL/4b/2UStYr17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p3y9RxgAAANwA&#10;AAAPAAAAAAAAAAAAAAAAAKoCAABkcnMvZG93bnJldi54bWxQSwUGAAAAAAQABAD6AAAAnQMAAAAA&#10;">
                      <v:shape id="AutoShape 377" o:spid="_x0000_s1514" type="#_x0000_t32" style="position:absolute;left:2415;top:12615;width:0;height:17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SVcUAAADcAAAADwAAAGRycy9kb3ducmV2LnhtbESPQWsCMRSE74L/ITyhF6lZBUW2RlkF&#10;QQsetHp/3bxugpuXdRN1+++bQqHHYWa+YRarztXiQW2wnhWMRxkI4tJry5WC88f2dQ4iRGSNtWdS&#10;8E0BVst+b4G59k8+0uMUK5EgHHJUYGJscilDachhGPmGOHlfvnUYk2wrqVt8Jrir5STLZtKh5bRg&#10;sKGNofJ6ujsFh/14XXwau38/3uxhui3qezW8KPUy6Io3EJG6+B/+a++0gvlsCr9n0h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z+SVcUAAADcAAAADwAAAAAAAAAA&#10;AAAAAAChAgAAZHJzL2Rvd25yZXYueG1sUEsFBgAAAAAEAAQA+QAAAJMDAAAAAA==&#10;"/>
                      <v:shape id="AutoShape 378" o:spid="_x0000_s1515" type="#_x0000_t32" style="position:absolute;left:2415;top:14340;width:16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0MIsUAAADcAAAADwAAAGRycy9kb3ducmV2LnhtbESPQWsCMRSE74X+h/AKvRTNWugiq1G2&#10;BaEKHrT1/tw8N8HNy3YTdf33jSB4HGbmG2Y6710jztQF61nBaJiBIK68tlwr+P1ZDMYgQkTW2Hgm&#10;BVcKMJ89P02x0P7CGzpvYy0ShEOBCkyMbSFlqAw5DEPfEifv4DuHMcmulrrDS4K7Rr5nWS4dWk4L&#10;Blv6MlQdtyenYL0cfZZ7Y5erzZ9dfyzK5lS/7ZR6fenLCYhIfXyE7+1vrWCc53A7k46AnP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0MIsUAAADcAAAADwAAAAAAAAAA&#10;AAAAAAChAgAAZHJzL2Rvd25yZXYueG1sUEsFBgAAAAAEAAQA+QAAAJMDAAAAAA==&#10;"/>
                      <v:shape id="Freeform 379" o:spid="_x0000_s1516" style="position:absolute;left:2415;top:13212;width:1335;height:713;visibility:visible;mso-wrap-style:square;v-text-anchor:top" coordsize="1335,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njsUA&#10;AADcAAAADwAAAGRycy9kb3ducmV2LnhtbESPQWvCQBSE74X+h+UVeqsbc0gluooWS0Ohh6iox0f2&#10;mQSzb8PuVtN/3xUEj8PMfMPMFoPpxIWcby0rGI8SEMSV1S3XCnbbz7cJCB+QNXaWScEfeVjMn59m&#10;mGt75ZIum1CLCGGfo4ImhD6X0lcNGfQj2xNH72SdwRClq6V2eI1w08k0STJpsOW40GBPHw1V582v&#10;UfDznX0V67SQ2WGduvJYrfZOlkq9vgzLKYhAQ3iE7+1CK5hk73A7E4+AnP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P6eOxQAAANwAAAAPAAAAAAAAAAAAAAAAAJgCAABkcnMv&#10;ZG93bnJldi54bWxQSwUGAAAAAAQABAD1AAAAigMAAAAA&#10;" path="m,618v145,47,291,95,418,c545,523,660,96,765,48,870,,955,281,1050,333v95,52,238,28,285,30e" filled="f" strokeweight="1.5pt">
                        <v:path arrowok="t" o:connecttype="custom" o:connectlocs="0,618;418,618;765,48;1050,333;1335,363" o:connectangles="0,0,0,0,0"/>
                      </v:shape>
                      <v:shape id="AutoShape 380" o:spid="_x0000_s1517" type="#_x0000_t32" style="position:absolute;left:2415;top:13875;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umyHcIAAADcAAAADwAAAGRycy9kb3ducmV2LnhtbERPy4rCMBTdC/5DuIIb0dQRpFSjOAMO&#10;DrjwNcz20lybYnNTmljr308WgsvDeS/Xna1ES40vHSuYThIQxLnTJRcKLuftOAXhA7LGyjEpeJKH&#10;9arfW2Km3YOP1J5CIWII+wwVmBDqTEqfG7LoJ64mjtzVNRZDhE0hdYOPGG4r+ZEkc2mx5NhgsKYv&#10;Q/ntdLcKQpvM/Ci9HD9/zfdt/zfb/Dy3B6WGg26zABGoC2/xy73TCtJ5XBvPxCMgV/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umyHcIAAADcAAAADwAAAAAAAAAAAAAA&#10;AAChAgAAZHJzL2Rvd25yZXYueG1sUEsFBgAAAAAEAAQA+QAAAJADAAAAAA==&#10;" strokeweight="2.25pt"/>
                    </v:group>
                    <v:shape id="_x0000_s1518" type="#_x0000_t202" style="position:absolute;left:1665;top:12615;width:678;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oFc8MA&#10;AADcAAAADwAAAGRycy9kb3ducmV2LnhtbESPT4vCMBTE74LfITxhb5q4qGg1iqwIe1pZ/4G3R/Ns&#10;i81LaaLtfnsjLHgcZuY3zGLV2lI8qPaFYw3DgQJBnDpTcKbheNj2pyB8QDZYOiYNf+Rhtex2FpgY&#10;1/AvPfYhExHCPkENeQhVIqVPc7LoB64ijt7V1RZDlHUmTY1NhNtSfio1kRYLjgs5VvSVU3rb362G&#10;08/1ch6pXbax46pxrZJsZ1Lrj167noMI1IZ3+L/9bTRMJzN4nYlHQC6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EoFc8MAAADcAAAADwAAAAAAAAAAAAAAAACYAgAAZHJzL2Rv&#10;d25yZXYueG1sUEsFBgAAAAAEAAQA9QAAAIgDAAAAAA==&#10;" filled="f" stroked="f">
                      <v:textbox>
                        <w:txbxContent>
                          <w:p w:rsidR="00730028" w:rsidRDefault="00730028" w:rsidP="00C3282D">
                            <w:pPr>
                              <w:tabs>
                                <w:tab w:val="left" w:pos="90"/>
                              </w:tabs>
                              <w:ind w:firstLine="90"/>
                              <w:jc w:val="center"/>
                            </w:pPr>
                            <w:r>
                              <w:t>Ep</w:t>
                            </w:r>
                          </w:p>
                        </w:txbxContent>
                      </v:textbox>
                    </v:shape>
                    <v:shape id="_x0000_s1519" type="#_x0000_t202" style="position:absolute;left:2118;top:14340;width:216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Kk6M8AA&#10;AADcAAAADwAAAGRycy9kb3ducmV2LnhtbERPy4rCMBTdC/5DuII7TRRHnWoUUQRXIz5mYHaX5toW&#10;m5vSRNv5+8lCcHk47+W6taV4Uu0LxxpGQwWCOHWm4EzD9bIfzEH4gGywdEwa/sjDetXtLDExruET&#10;Pc8hEzGEfYIa8hCqREqf5mTRD11FHLmbqy2GCOtMmhqbGG5LOVZqKi0WHBtyrGibU3o/P6yG76/b&#10;789EHbOd/aga1yrJ9lNq3e+1mwWIQG14i1/ug9Ewn8X58Uw8AnL1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Kk6M8AAAADcAAAADwAAAAAAAAAAAAAAAACYAgAAZHJzL2Rvd25y&#10;ZXYueG1sUEsFBgAAAAAEAAQA9QAAAIUDAAAAAA==&#10;" filled="f" stroked="f">
                      <v:textbox>
                        <w:txbxContent>
                          <w:p w:rsidR="003934EA" w:rsidRDefault="003934EA" w:rsidP="00C3282D">
                            <w:pPr>
                              <w:tabs>
                                <w:tab w:val="left" w:pos="90"/>
                              </w:tabs>
                              <w:ind w:firstLine="90"/>
                              <w:jc w:val="center"/>
                            </w:pPr>
                          </w:p>
                          <w:p w:rsidR="003934EA" w:rsidRDefault="003934EA" w:rsidP="00C3282D">
                            <w:pPr>
                              <w:tabs>
                                <w:tab w:val="left" w:pos="90"/>
                              </w:tabs>
                              <w:ind w:firstLine="90"/>
                              <w:jc w:val="center"/>
                            </w:pPr>
                          </w:p>
                          <w:p w:rsidR="00730028" w:rsidRDefault="00730028" w:rsidP="00C3282D">
                            <w:pPr>
                              <w:tabs>
                                <w:tab w:val="left" w:pos="90"/>
                              </w:tabs>
                              <w:ind w:firstLine="90"/>
                              <w:jc w:val="center"/>
                            </w:pPr>
                            <w:r>
                              <w:t>Reaction progress</w:t>
                            </w:r>
                          </w:p>
                        </w:txbxContent>
                      </v:textbox>
                    </v:shape>
                  </v:group>
                </v:group>
                <v:shape id="_x0000_s1520" type="#_x0000_t202" style="position:absolute;left:2250;top:14535;width:6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WfqMUA&#10;AADcAAAADwAAAGRycy9kb3ducmV2LnhtbESPS2vDMBCE74X8B7GB3BIpIW0Tx0oILYWeWuo8ILfF&#10;Wj+ItTKWGrv/vioEehxm5hsm3Q22ETfqfO1Yw3ymQBDnztRcajge3qYrED4gG2wck4Yf8rDbjh5S&#10;TIzr+YtuWShFhLBPUEMVQptI6fOKLPqZa4mjV7jOYoiyK6XpsI9w28iFUk/SYs1xocKWXirKr9m3&#10;1XD6KC7npfosX+1j27tBSbZrqfVkPOw3IAIN4T98b78bDavnOfydiUd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5Z+oxQAAANwAAAAPAAAAAAAAAAAAAAAAAJgCAABkcnMv&#10;ZG93bnJldi54bWxQSwUGAAAAAAQABAD1AAAAigMAAAAA&#10;" filled="f" stroked="f">
                  <v:textbox>
                    <w:txbxContent>
                      <w:p w:rsidR="00730028" w:rsidRPr="00195FD4" w:rsidRDefault="00730028" w:rsidP="00C3282D">
                        <w:pPr>
                          <w:jc w:val="center"/>
                          <w:rPr>
                            <w:b/>
                          </w:rPr>
                        </w:pPr>
                        <w:r w:rsidRPr="00195FD4">
                          <w:rPr>
                            <w:b/>
                          </w:rPr>
                          <w:t xml:space="preserve"> A</w:t>
                        </w:r>
                      </w:p>
                    </w:txbxContent>
                  </v:textbox>
                </v:shape>
              </v:group>
            </w:pict>
          </mc:Fallback>
        </mc:AlternateContent>
      </w:r>
      <w:r w:rsidRPr="003800C8">
        <w:rPr>
          <w:rFonts w:ascii="Arial" w:hAnsi="Arial" w:cs="Arial"/>
          <w:noProof/>
          <w:sz w:val="22"/>
          <w:szCs w:val="22"/>
        </w:rPr>
        <mc:AlternateContent>
          <mc:Choice Requires="wpg">
            <w:drawing>
              <wp:anchor distT="0" distB="0" distL="114300" distR="114300" simplePos="0" relativeHeight="251833344" behindDoc="0" locked="0" layoutInCell="1" allowOverlap="1" wp14:anchorId="73DF88AF" wp14:editId="618B89B9">
                <wp:simplePos x="0" y="0"/>
                <wp:positionH relativeFrom="column">
                  <wp:posOffset>1076325</wp:posOffset>
                </wp:positionH>
                <wp:positionV relativeFrom="paragraph">
                  <wp:posOffset>347980</wp:posOffset>
                </wp:positionV>
                <wp:extent cx="1659255" cy="1495425"/>
                <wp:effectExtent l="0" t="13970" r="0" b="0"/>
                <wp:wrapNone/>
                <wp:docPr id="849" name="Group 8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9255" cy="1495425"/>
                          <a:chOff x="3135" y="7789"/>
                          <a:chExt cx="2613" cy="2355"/>
                        </a:xfrm>
                      </wpg:grpSpPr>
                      <wps:wsp>
                        <wps:cNvPr id="850" name="AutoShape 385"/>
                        <wps:cNvCnPr>
                          <a:cxnSpLocks noChangeShapeType="1"/>
                        </wps:cNvCnPr>
                        <wps:spPr bwMode="auto">
                          <a:xfrm>
                            <a:off x="3885" y="7789"/>
                            <a:ext cx="0" cy="1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851" name="Group 386"/>
                        <wpg:cNvGrpSpPr>
                          <a:grpSpLocks/>
                        </wpg:cNvGrpSpPr>
                        <wpg:grpSpPr bwMode="auto">
                          <a:xfrm>
                            <a:off x="3135" y="7789"/>
                            <a:ext cx="2613" cy="2355"/>
                            <a:chOff x="3135" y="12480"/>
                            <a:chExt cx="2613" cy="2355"/>
                          </a:xfrm>
                        </wpg:grpSpPr>
                        <wps:wsp>
                          <wps:cNvPr id="852" name="Text Box 387"/>
                          <wps:cNvSpPr txBox="1">
                            <a:spLocks noChangeArrowheads="1"/>
                          </wps:cNvSpPr>
                          <wps:spPr bwMode="auto">
                            <a:xfrm>
                              <a:off x="4215" y="14400"/>
                              <a:ext cx="60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195FD4" w:rsidRDefault="00730028" w:rsidP="00C3282D">
                                <w:pPr>
                                  <w:jc w:val="center"/>
                                  <w:rPr>
                                    <w:b/>
                                  </w:rPr>
                                </w:pPr>
                                <w:r>
                                  <w:rPr>
                                    <w:b/>
                                  </w:rPr>
                                  <w:t>B</w:t>
                                </w:r>
                              </w:p>
                            </w:txbxContent>
                          </wps:txbx>
                          <wps:bodyPr rot="0" vert="horz" wrap="square" lIns="91440" tIns="45720" rIns="91440" bIns="45720" anchor="t" anchorCtr="0" upright="1">
                            <a:noAutofit/>
                          </wps:bodyPr>
                        </wps:wsp>
                        <wps:wsp>
                          <wps:cNvPr id="853" name="AutoShape 388"/>
                          <wps:cNvCnPr>
                            <a:cxnSpLocks noChangeShapeType="1"/>
                          </wps:cNvCnPr>
                          <wps:spPr bwMode="auto">
                            <a:xfrm>
                              <a:off x="4200" y="13740"/>
                              <a:ext cx="102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854" name="Text Box 389"/>
                          <wps:cNvSpPr txBox="1">
                            <a:spLocks noChangeArrowheads="1"/>
                          </wps:cNvSpPr>
                          <wps:spPr bwMode="auto">
                            <a:xfrm>
                              <a:off x="3135" y="12480"/>
                              <a:ext cx="678"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tabs>
                                    <w:tab w:val="left" w:pos="90"/>
                                  </w:tabs>
                                  <w:ind w:firstLine="90"/>
                                  <w:jc w:val="center"/>
                                </w:pPr>
                                <w:r>
                                  <w:t>Ep</w:t>
                                </w:r>
                              </w:p>
                            </w:txbxContent>
                          </wps:txbx>
                          <wps:bodyPr rot="0" vert="horz" wrap="square" lIns="91440" tIns="45720" rIns="91440" bIns="45720" anchor="t" anchorCtr="0" upright="1">
                            <a:noAutofit/>
                          </wps:bodyPr>
                        </wps:wsp>
                        <wps:wsp>
                          <wps:cNvPr id="855" name="Text Box 390"/>
                          <wps:cNvSpPr txBox="1">
                            <a:spLocks noChangeArrowheads="1"/>
                          </wps:cNvSpPr>
                          <wps:spPr bwMode="auto">
                            <a:xfrm>
                              <a:off x="3588" y="14205"/>
                              <a:ext cx="216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tabs>
                                    <w:tab w:val="left" w:pos="90"/>
                                  </w:tabs>
                                  <w:ind w:firstLine="90"/>
                                  <w:jc w:val="center"/>
                                </w:pPr>
                                <w:r>
                                  <w:t>Reaction progress</w:t>
                                </w:r>
                              </w:p>
                            </w:txbxContent>
                          </wps:txbx>
                          <wps:bodyPr rot="0" vert="horz" wrap="square" lIns="91440" tIns="45720" rIns="91440" bIns="45720" anchor="t" anchorCtr="0" upright="1">
                            <a:noAutofit/>
                          </wps:bodyPr>
                        </wps:wsp>
                        <wps:wsp>
                          <wps:cNvPr id="856" name="AutoShape 391"/>
                          <wps:cNvCnPr>
                            <a:cxnSpLocks noChangeShapeType="1"/>
                          </wps:cNvCnPr>
                          <wps:spPr bwMode="auto">
                            <a:xfrm>
                              <a:off x="3885" y="14205"/>
                              <a:ext cx="1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57" name="Freeform 392"/>
                          <wps:cNvSpPr>
                            <a:spLocks/>
                          </wps:cNvSpPr>
                          <wps:spPr bwMode="auto">
                            <a:xfrm flipH="1" flipV="1">
                              <a:off x="4060" y="13320"/>
                              <a:ext cx="1335" cy="848"/>
                            </a:xfrm>
                            <a:custGeom>
                              <a:avLst/>
                              <a:gdLst>
                                <a:gd name="T0" fmla="*/ 0 w 1335"/>
                                <a:gd name="T1" fmla="*/ 618 h 713"/>
                                <a:gd name="T2" fmla="*/ 418 w 1335"/>
                                <a:gd name="T3" fmla="*/ 618 h 713"/>
                                <a:gd name="T4" fmla="*/ 765 w 1335"/>
                                <a:gd name="T5" fmla="*/ 48 h 713"/>
                                <a:gd name="T6" fmla="*/ 1050 w 1335"/>
                                <a:gd name="T7" fmla="*/ 333 h 713"/>
                                <a:gd name="T8" fmla="*/ 1335 w 1335"/>
                                <a:gd name="T9" fmla="*/ 363 h 713"/>
                              </a:gdLst>
                              <a:ahLst/>
                              <a:cxnLst>
                                <a:cxn ang="0">
                                  <a:pos x="T0" y="T1"/>
                                </a:cxn>
                                <a:cxn ang="0">
                                  <a:pos x="T2" y="T3"/>
                                </a:cxn>
                                <a:cxn ang="0">
                                  <a:pos x="T4" y="T5"/>
                                </a:cxn>
                                <a:cxn ang="0">
                                  <a:pos x="T6" y="T7"/>
                                </a:cxn>
                                <a:cxn ang="0">
                                  <a:pos x="T8" y="T9"/>
                                </a:cxn>
                              </a:cxnLst>
                              <a:rect l="0" t="0" r="r" b="b"/>
                              <a:pathLst>
                                <a:path w="1335" h="713">
                                  <a:moveTo>
                                    <a:pt x="0" y="618"/>
                                  </a:moveTo>
                                  <a:cubicBezTo>
                                    <a:pt x="145" y="665"/>
                                    <a:pt x="291" y="713"/>
                                    <a:pt x="418" y="618"/>
                                  </a:cubicBezTo>
                                  <a:cubicBezTo>
                                    <a:pt x="545" y="523"/>
                                    <a:pt x="660" y="96"/>
                                    <a:pt x="765" y="48"/>
                                  </a:cubicBezTo>
                                  <a:cubicBezTo>
                                    <a:pt x="870" y="0"/>
                                    <a:pt x="955" y="281"/>
                                    <a:pt x="1050" y="333"/>
                                  </a:cubicBezTo>
                                  <a:cubicBezTo>
                                    <a:pt x="1145" y="385"/>
                                    <a:pt x="1288" y="361"/>
                                    <a:pt x="1335" y="363"/>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8" name="AutoShape 393"/>
                          <wps:cNvCnPr>
                            <a:cxnSpLocks noChangeShapeType="1"/>
                          </wps:cNvCnPr>
                          <wps:spPr bwMode="auto">
                            <a:xfrm>
                              <a:off x="3885" y="13740"/>
                              <a:ext cx="3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59" name="AutoShape 394"/>
                          <wps:cNvCnPr>
                            <a:cxnSpLocks noChangeShapeType="1"/>
                          </wps:cNvCnPr>
                          <wps:spPr bwMode="auto">
                            <a:xfrm flipH="1">
                              <a:off x="5055" y="13395"/>
                              <a:ext cx="363" cy="1"/>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849" o:spid="_x0000_s1521" style="position:absolute;left:0;text-align:left;margin-left:84.75pt;margin-top:27.4pt;width:130.65pt;height:117.75pt;z-index:251833344;mso-position-horizontal-relative:text;mso-position-vertical-relative:text" coordorigin="3135,7789" coordsize="261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">
                <v:shape id="AutoShape 385" o:spid="_x0000_s1522" type="#_x0000_t32" style="position:absolute;left:3885;top:7789;width:0;height:17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T7cMIAAADcAAAADwAAAGRycy9kb3ducmV2LnhtbERPTWsCMRC9C/0PYQq9SM1aUGQ1yioI&#10;KnjQtvdxM92EbibrJur6781B8Ph437NF52pxpTZYzwqGgwwEcem15UrBz/f6cwIiRGSNtWdScKcA&#10;i/lbb4a59jc+0PUYK5FCOOSowMTY5FKG0pDDMPANceL+fOswJthWUrd4S+Gull9ZNpYOLacGgw2t&#10;DJX/x4tTsN8Ol8XJ2O3ucLb70bqoL1X/V6mP966YgojUxZf46d5oBZNRmp/OpCMg5w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T7cMIAAADcAAAADwAAAAAAAAAAAAAA&#10;AAChAgAAZHJzL2Rvd25yZXYueG1sUEsFBgAAAAAEAAQA+QAAAJADAAAAAA==&#10;"/>
                <v:group id="Group 386" o:spid="_x0000_s1523" style="position:absolute;left:3135;top:7789;width:2613;height:2355" coordorigin="3135,12480" coordsize="2613,23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8RGdMYAAADcAAAADwAAAGRycy9kb3ducmV2LnhtbESPT2vCQBTE74V+h+UV&#10;vNVNKpaQuopIKz2EQo0g3h7ZZxLMvg3ZNX++fbcgeBxm5jfMajOaRvTUudqygngegSAurK65VHDM&#10;v14TEM4ja2wsk4KJHGzWz08rTLUd+Jf6gy9FgLBLUUHlfZtK6YqKDLq5bYmDd7GdQR9kV0rd4RDg&#10;ppFvUfQuDdYcFipsaVdRcT3cjIL9gMN2EX/22fWym8758ueUxaTU7GXcfoDwNPpH+N7+1gqSZQz/&#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3xEZ0xgAAANwA&#10;AAAPAAAAAAAAAAAAAAAAAKoCAABkcnMvZG93bnJldi54bWxQSwUGAAAAAAQABAD6AAAAnQMAAAAA&#10;">
                  <v:shape id="Text Box 387" o:spid="_x0000_s1524" type="#_x0000_t202" style="position:absolute;left:4215;top:14400;width:6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Jdv8QA&#10;AADcAAAADwAAAGRycy9kb3ducmV2LnhtbESPQWvCQBSE7wX/w/KE3uquYopGN0EsQk8tTVXw9sg+&#10;k2D2bchuTfrvu4VCj8PMfMNs89G24k69bxxrmM8UCOLSmYYrDcfPw9MKhA/IBlvHpOGbPOTZ5GGL&#10;qXEDf9C9CJWIEPYpaqhD6FIpfVmTRT9zHXH0rq63GKLsK2l6HCLctnKh1LO02HBcqLGjfU3lrfiy&#10;Gk5v18t5qd6rF5t0gxuVZLuWWj9Ox90GRKAx/If/2q9GwypZwO+ZeARk9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CCXb/EAAAA3AAAAA8AAAAAAAAAAAAAAAAAmAIAAGRycy9k&#10;b3ducmV2LnhtbFBLBQYAAAAABAAEAPUAAACJAwAAAAA=&#10;" filled="f" stroked="f">
                    <v:textbox>
                      <w:txbxContent>
                        <w:p w:rsidR="00730028" w:rsidRPr="00195FD4" w:rsidRDefault="00730028" w:rsidP="00C3282D">
                          <w:pPr>
                            <w:jc w:val="center"/>
                            <w:rPr>
                              <w:b/>
                            </w:rPr>
                          </w:pPr>
                          <w:r>
                            <w:rPr>
                              <w:b/>
                            </w:rPr>
                            <w:t>B</w:t>
                          </w:r>
                        </w:p>
                      </w:txbxContent>
                    </v:textbox>
                  </v:shape>
                  <v:shape id="AutoShape 388" o:spid="_x0000_s1525" type="#_x0000_t32" style="position:absolute;left:4200;top:13740;width:10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aZvdcQAAADcAAAADwAAAGRycy9kb3ducmV2LnhtbESP3YrCMBSE7wXfIZwF7zRdRZGuqSwF&#10;RZAVdEVvD83pDzYnpYla9+mNIOzlMDPfMItlZ2pxo9ZVlhV8jiIQxJnVFRcKjr+r4RyE88gaa8uk&#10;4EEOlkm/t8BY2zvv6XbwhQgQdjEqKL1vYildVpJBN7INcfBy2xr0QbaF1C3eA9zUchxFM2mw4rBQ&#10;YkNpSdnlcDUKzj/H5rRdpel+k6+9jv6uly3tlBp8dN9fIDx1/j/8bm+0gvl0Aq8z4QjI5Ak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pm91xAAAANwAAAAPAAAAAAAAAAAA&#10;AAAAAKECAABkcnMvZG93bnJldi54bWxQSwUGAAAAAAQABAD5AAAAkgMAAAAA&#10;">
                    <v:stroke dashstyle="dashDot"/>
                  </v:shape>
                  <v:shape id="_x0000_s1526" type="#_x0000_t202" style="position:absolute;left:3135;top:12480;width:678;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dgUMMA&#10;AADcAAAADwAAAGRycy9kb3ducmV2LnhtbESPQYvCMBSE78L+h/AWvGmyoqJdo4gieFLUXWFvj+bZ&#10;lm1eShNt/fdGEDwOM/MNM1u0thQ3qn3hWMNXX4EgTp0pONPwc9r0JiB8QDZYOiYNd/KwmH90ZpgY&#10;1/CBbseQiQhhn6CGPIQqkdKnOVn0fVcRR+/iaoshyjqTpsYmwm0pB0qNpcWC40KOFa1ySv+PV6vh&#10;d3f5Ow/VPlvbUdW4Vkm2U6l197NdfoMI1IZ3+NXeGg2T0RCeZ+IRkP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CdgUMMAAADcAAAADwAAAAAAAAAAAAAAAACYAgAAZHJzL2Rv&#10;d25yZXYueG1sUEsFBgAAAAAEAAQA9QAAAIgDAAAAAA==&#10;" filled="f" stroked="f">
                    <v:textbox>
                      <w:txbxContent>
                        <w:p w:rsidR="00730028" w:rsidRDefault="00730028" w:rsidP="00C3282D">
                          <w:pPr>
                            <w:tabs>
                              <w:tab w:val="left" w:pos="90"/>
                            </w:tabs>
                            <w:ind w:firstLine="90"/>
                            <w:jc w:val="center"/>
                          </w:pPr>
                          <w:r>
                            <w:t>Ep</w:t>
                          </w:r>
                        </w:p>
                      </w:txbxContent>
                    </v:textbox>
                  </v:shape>
                  <v:shape id="Text Box 390" o:spid="_x0000_s1527" type="#_x0000_t202" style="position:absolute;left:3588;top:14205;width:216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2vFy8QA&#10;AADcAAAADwAAAGRycy9kb3ducmV2LnhtbESPW2sCMRSE3wv+h3AKvtWk0hW7NStiKfikeGmhb4fN&#10;2QvdnCyb1F3/vREEH4eZ+YZZLAfbiDN1vnas4XWiQBDnztRcajgdv17mIHxANtg4Jg0X8rDMRk8L&#10;TI3reU/nQyhFhLBPUUMVQptK6fOKLPqJa4mjV7jOYoiyK6XpsI9w28ipUjNpsea4UGFL64ryv8O/&#10;1fC9LX5/3tSu/LRJ27tBSbbvUuvx87D6ABFoCI/wvb0xGuZJ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9rxcvEAAAA3AAAAA8AAAAAAAAAAAAAAAAAmAIAAGRycy9k&#10;b3ducmV2LnhtbFBLBQYAAAAABAAEAPUAAACJAwAAAAA=&#10;" filled="f" stroked="f">
                    <v:textbox>
                      <w:txbxContent>
                        <w:p w:rsidR="00730028" w:rsidRDefault="00730028" w:rsidP="00C3282D">
                          <w:pPr>
                            <w:tabs>
                              <w:tab w:val="left" w:pos="90"/>
                            </w:tabs>
                            <w:ind w:firstLine="90"/>
                            <w:jc w:val="center"/>
                          </w:pPr>
                          <w:r>
                            <w:t>Reaction progress</w:t>
                          </w:r>
                        </w:p>
                      </w:txbxContent>
                    </v:textbox>
                  </v:shape>
                  <v:shape id="AutoShape 391" o:spid="_x0000_s1528" type="#_x0000_t32" style="position:absolute;left:3885;top:14205;width:16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YHGn8UAAADcAAAADwAAAGRycy9kb3ducmV2LnhtbESPQWsCMRSE74L/ITyhF6lZBUW2RlkF&#10;QQsetHp/3bxugpuXdRN1+++bQqHHYWa+YRarztXiQW2wnhWMRxkI4tJry5WC88f2dQ4iRGSNtWdS&#10;8E0BVst+b4G59k8+0uMUK5EgHHJUYGJscilDachhGPmGOHlfvnUYk2wrqVt8Jrir5STLZtKh5bRg&#10;sKGNofJ6ujsFh/14XXwau38/3uxhui3qezW8KPUy6Io3EJG6+B/+a++0gvl0Br9n0hGQy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YHGn8UAAADcAAAADwAAAAAAAAAA&#10;AAAAAAChAgAAZHJzL2Rvd25yZXYueG1sUEsFBgAAAAAEAAQA+QAAAJMDAAAAAA==&#10;"/>
                  <v:shape id="Freeform 392" o:spid="_x0000_s1529" style="position:absolute;left:4060;top:13320;width:1335;height:848;flip:x y;visibility:visible;mso-wrap-style:square;v-text-anchor:top" coordsize="1335,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KvN8MA&#10;AADcAAAADwAAAGRycy9kb3ducmV2LnhtbESPS2uDQBSF94X8h+EWumvGPpKIyShpqJBtbDfdXZxb&#10;lTh3jDNR8+87QiHLw3l8nF02mVYM1LvGsoKXZQSCuLS64UrB91f+HINwHllja5kU3MhBli4edpho&#10;O/KJhsJXIoywS1BB7X2XSOnKmgy6pe2Ig/dre4M+yL6SuscxjJtWvkbRWhpsOBBq7OhQU3kurmaG&#10;YO4+bu+fl5+ysZtLvF69HVGpp8dpvwXhafL38H/7qBXEqw3MZ8IRkO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KvN8MAAADcAAAADwAAAAAAAAAAAAAAAACYAgAAZHJzL2Rv&#10;d25yZXYueG1sUEsFBgAAAAAEAAQA9QAAAIgDAAAAAA==&#10;" path="m,618v145,47,291,95,418,c545,523,660,96,765,48,870,,955,281,1050,333v95,52,238,28,285,30e" filled="f" strokeweight="1.5pt">
                    <v:path arrowok="t" o:connecttype="custom" o:connectlocs="0,735;418,735;765,57;1050,396;1335,432" o:connectangles="0,0,0,0,0"/>
                  </v:shape>
                  <v:shape id="AutoShape 393" o:spid="_x0000_s1530" type="#_x0000_t32" style="position:absolute;left:3885;top:13740;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IV4oMMAAADcAAAADwAAAGRycy9kb3ducmV2LnhtbERPz2vCMBS+C/sfwhvsIjOdopRqFCc4&#10;NvBgneL10TybYvNSmqzW/345CB4/vt+LVW9r0VHrK8cKPkYJCOLC6YpLBcff7XsKwgdkjbVjUnAn&#10;D6vly2CBmXY3zqk7hFLEEPYZKjAhNJmUvjBk0Y9cQxy5i2sthgjbUuoWbzHc1nKcJDNpseLYYLCh&#10;jaHievizCkKXTPwwPeafJ/N13Z0n65/7dq/U22u/noMI1Ien+OH+1grSaVwbz8Qj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SFeKDDAAAA3AAAAA8AAAAAAAAAAAAA&#10;AAAAoQIAAGRycy9kb3ducmV2LnhtbFBLBQYAAAAABAAEAPkAAACRAwAAAAA=&#10;" strokeweight="2.25pt"/>
                  <v:shape id="AutoShape 394" o:spid="_x0000_s1531" type="#_x0000_t32" style="position:absolute;left:5055;top:13395;width:363;height: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V7UqMQAAADcAAAADwAAAGRycy9kb3ducmV2LnhtbESPT2sCMRTE74V+h/AKXoomFWx1Ncoi&#10;Cl79U8TbY/PcLG5elk2qq5/eFAo9DjPzG2a26FwtrtSGyrOGj4ECQVx4U3Gp4bBf98cgQkQ2WHsm&#10;DXcKsJi/vswwM/7GW7ruYikShEOGGmyMTSZlKCw5DAPfECfv7FuHMcm2lKbFW4K7Wg6V+pQOK04L&#10;FhtaWiouux+nwbDK74/18fRefi8Lm6/OX0pKrXtvXT4FEamL/+G/9sZoGI8m8HsmHQE5f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XtSoxAAAANwAAAAPAAAAAAAAAAAA&#10;AAAAAKECAABkcnMvZG93bnJldi54bWxQSwUGAAAAAAQABAD5AAAAkgMAAAAA&#10;" strokeweight="2.25pt"/>
                </v:group>
              </v:group>
            </w:pict>
          </mc:Fallback>
        </mc:AlternateContent>
      </w:r>
      <w:r w:rsidRPr="003800C8">
        <w:rPr>
          <w:rFonts w:ascii="Arial" w:hAnsi="Arial" w:cs="Arial"/>
          <w:noProof/>
          <w:sz w:val="22"/>
          <w:szCs w:val="22"/>
        </w:rPr>
        <mc:AlternateContent>
          <mc:Choice Requires="wpg">
            <w:drawing>
              <wp:anchor distT="0" distB="0" distL="114300" distR="114300" simplePos="0" relativeHeight="251834368" behindDoc="0" locked="0" layoutInCell="1" allowOverlap="1" wp14:anchorId="412F6A7B" wp14:editId="5314B637">
                <wp:simplePos x="0" y="0"/>
                <wp:positionH relativeFrom="column">
                  <wp:posOffset>2571750</wp:posOffset>
                </wp:positionH>
                <wp:positionV relativeFrom="paragraph">
                  <wp:posOffset>318770</wp:posOffset>
                </wp:positionV>
                <wp:extent cx="1564005" cy="1495425"/>
                <wp:effectExtent l="0" t="13335" r="0" b="0"/>
                <wp:wrapNone/>
                <wp:docPr id="839" name="Group 8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64005" cy="1495425"/>
                          <a:chOff x="5490" y="12435"/>
                          <a:chExt cx="2463" cy="2355"/>
                        </a:xfrm>
                      </wpg:grpSpPr>
                      <wps:wsp>
                        <wps:cNvPr id="840" name="Text Box 396"/>
                        <wps:cNvSpPr txBox="1">
                          <a:spLocks noChangeArrowheads="1"/>
                        </wps:cNvSpPr>
                        <wps:spPr bwMode="auto">
                          <a:xfrm>
                            <a:off x="6420" y="14355"/>
                            <a:ext cx="600"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195FD4" w:rsidRDefault="00730028" w:rsidP="00C3282D">
                              <w:pPr>
                                <w:jc w:val="center"/>
                                <w:rPr>
                                  <w:b/>
                                </w:rPr>
                              </w:pPr>
                              <w:r>
                                <w:rPr>
                                  <w:b/>
                                </w:rPr>
                                <w:t>C</w:t>
                              </w:r>
                            </w:p>
                          </w:txbxContent>
                        </wps:txbx>
                        <wps:bodyPr rot="0" vert="horz" wrap="square" lIns="91440" tIns="45720" rIns="91440" bIns="45720" anchor="t" anchorCtr="0" upright="1">
                          <a:noAutofit/>
                        </wps:bodyPr>
                      </wps:wsp>
                      <wps:wsp>
                        <wps:cNvPr id="841" name="AutoShape 397"/>
                        <wps:cNvCnPr>
                          <a:cxnSpLocks noChangeShapeType="1"/>
                        </wps:cNvCnPr>
                        <wps:spPr bwMode="auto">
                          <a:xfrm>
                            <a:off x="6210" y="13695"/>
                            <a:ext cx="1215" cy="1"/>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842" name="Text Box 398"/>
                        <wps:cNvSpPr txBox="1">
                          <a:spLocks noChangeArrowheads="1"/>
                        </wps:cNvSpPr>
                        <wps:spPr bwMode="auto">
                          <a:xfrm>
                            <a:off x="5490" y="12435"/>
                            <a:ext cx="678"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tabs>
                                  <w:tab w:val="left" w:pos="90"/>
                                </w:tabs>
                                <w:ind w:firstLine="90"/>
                                <w:jc w:val="center"/>
                              </w:pPr>
                              <w:r>
                                <w:t>Ep</w:t>
                              </w:r>
                            </w:p>
                          </w:txbxContent>
                        </wps:txbx>
                        <wps:bodyPr rot="0" vert="horz" wrap="square" lIns="91440" tIns="45720" rIns="91440" bIns="45720" anchor="t" anchorCtr="0" upright="1">
                          <a:noAutofit/>
                        </wps:bodyPr>
                      </wps:wsp>
                      <wps:wsp>
                        <wps:cNvPr id="843" name="Text Box 399"/>
                        <wps:cNvSpPr txBox="1">
                          <a:spLocks noChangeArrowheads="1"/>
                        </wps:cNvSpPr>
                        <wps:spPr bwMode="auto">
                          <a:xfrm>
                            <a:off x="5793" y="14160"/>
                            <a:ext cx="2160" cy="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3282D">
                              <w:pPr>
                                <w:tabs>
                                  <w:tab w:val="left" w:pos="90"/>
                                </w:tabs>
                                <w:ind w:firstLine="90"/>
                                <w:jc w:val="center"/>
                              </w:pPr>
                              <w:r>
                                <w:t>Reaction progress</w:t>
                              </w:r>
                            </w:p>
                          </w:txbxContent>
                        </wps:txbx>
                        <wps:bodyPr rot="0" vert="horz" wrap="square" lIns="91440" tIns="45720" rIns="91440" bIns="45720" anchor="t" anchorCtr="0" upright="1">
                          <a:noAutofit/>
                        </wps:bodyPr>
                      </wps:wsp>
                      <wps:wsp>
                        <wps:cNvPr id="844" name="AutoShape 400"/>
                        <wps:cNvCnPr>
                          <a:cxnSpLocks noChangeShapeType="1"/>
                        </wps:cNvCnPr>
                        <wps:spPr bwMode="auto">
                          <a:xfrm>
                            <a:off x="6210" y="12435"/>
                            <a:ext cx="0" cy="1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5" name="AutoShape 401"/>
                        <wps:cNvCnPr>
                          <a:cxnSpLocks noChangeShapeType="1"/>
                        </wps:cNvCnPr>
                        <wps:spPr bwMode="auto">
                          <a:xfrm>
                            <a:off x="6210" y="14160"/>
                            <a:ext cx="16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46" name="Freeform 402"/>
                        <wps:cNvSpPr>
                          <a:spLocks/>
                        </wps:cNvSpPr>
                        <wps:spPr bwMode="auto">
                          <a:xfrm flipH="1">
                            <a:off x="6210" y="13032"/>
                            <a:ext cx="1335" cy="713"/>
                          </a:xfrm>
                          <a:custGeom>
                            <a:avLst/>
                            <a:gdLst>
                              <a:gd name="T0" fmla="*/ 0 w 1335"/>
                              <a:gd name="T1" fmla="*/ 618 h 713"/>
                              <a:gd name="T2" fmla="*/ 418 w 1335"/>
                              <a:gd name="T3" fmla="*/ 618 h 713"/>
                              <a:gd name="T4" fmla="*/ 765 w 1335"/>
                              <a:gd name="T5" fmla="*/ 48 h 713"/>
                              <a:gd name="T6" fmla="*/ 1050 w 1335"/>
                              <a:gd name="T7" fmla="*/ 333 h 713"/>
                              <a:gd name="T8" fmla="*/ 1335 w 1335"/>
                              <a:gd name="T9" fmla="*/ 363 h 713"/>
                            </a:gdLst>
                            <a:ahLst/>
                            <a:cxnLst>
                              <a:cxn ang="0">
                                <a:pos x="T0" y="T1"/>
                              </a:cxn>
                              <a:cxn ang="0">
                                <a:pos x="T2" y="T3"/>
                              </a:cxn>
                              <a:cxn ang="0">
                                <a:pos x="T4" y="T5"/>
                              </a:cxn>
                              <a:cxn ang="0">
                                <a:pos x="T6" y="T7"/>
                              </a:cxn>
                              <a:cxn ang="0">
                                <a:pos x="T8" y="T9"/>
                              </a:cxn>
                            </a:cxnLst>
                            <a:rect l="0" t="0" r="r" b="b"/>
                            <a:pathLst>
                              <a:path w="1335" h="713">
                                <a:moveTo>
                                  <a:pt x="0" y="618"/>
                                </a:moveTo>
                                <a:cubicBezTo>
                                  <a:pt x="145" y="665"/>
                                  <a:pt x="291" y="713"/>
                                  <a:pt x="418" y="618"/>
                                </a:cubicBezTo>
                                <a:cubicBezTo>
                                  <a:pt x="545" y="523"/>
                                  <a:pt x="660" y="96"/>
                                  <a:pt x="765" y="48"/>
                                </a:cubicBezTo>
                                <a:cubicBezTo>
                                  <a:pt x="870" y="0"/>
                                  <a:pt x="955" y="281"/>
                                  <a:pt x="1050" y="333"/>
                                </a:cubicBezTo>
                                <a:cubicBezTo>
                                  <a:pt x="1145" y="385"/>
                                  <a:pt x="1288" y="361"/>
                                  <a:pt x="1335" y="363"/>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47" name="AutoShape 403"/>
                        <wps:cNvCnPr>
                          <a:cxnSpLocks noChangeShapeType="1"/>
                        </wps:cNvCnPr>
                        <wps:spPr bwMode="auto">
                          <a:xfrm>
                            <a:off x="7230" y="13695"/>
                            <a:ext cx="3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s:wsp>
                        <wps:cNvPr id="848" name="AutoShape 404"/>
                        <wps:cNvCnPr>
                          <a:cxnSpLocks noChangeShapeType="1"/>
                        </wps:cNvCnPr>
                        <wps:spPr bwMode="auto">
                          <a:xfrm>
                            <a:off x="6210" y="13380"/>
                            <a:ext cx="315" cy="0"/>
                          </a:xfrm>
                          <a:prstGeom prst="straightConnector1">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39" o:spid="_x0000_s1532" style="position:absolute;left:0;text-align:left;margin-left:202.5pt;margin-top:25.1pt;width:123.15pt;height:117.75pt;z-index:251834368;mso-position-horizontal-relative:text;mso-position-vertical-relative:text" coordorigin="5490,12435" coordsize="2463,23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">
                <v:shape id="Text Box 396" o:spid="_x0000_s1533" type="#_x0000_t202" style="position:absolute;left:6420;top:14355;width:6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sXwjsEA&#10;AADcAAAADwAAAGRycy9kb3ducmV2LnhtbERPz2vCMBS+D/wfwhO8rYlDR1dNi2wIOylTN9jt0Tzb&#10;YvNSmsx2/705CB4/vt/rYrStuFLvG8ca5okCQVw603Cl4XTcPqcgfEA22DomDf/kocgnT2vMjBv4&#10;i66HUIkYwj5DDXUIXSalL2uy6BPXEUfu7HqLIcK+kqbHIYbbVr4o9SotNhwbauzovabycvizGr53&#10;59+fhdpXH3bZDW5Uku2b1Ho2HTcrEIHG8BDf3Z9GQ7qI8+OZeAR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F8I7BAAAA3AAAAA8AAAAAAAAAAAAAAAAAmAIAAGRycy9kb3du&#10;cmV2LnhtbFBLBQYAAAAABAAEAPUAAACGAwAAAAA=&#10;" filled="f" stroked="f">
                  <v:textbox>
                    <w:txbxContent>
                      <w:p w:rsidR="00730028" w:rsidRPr="00195FD4" w:rsidRDefault="00730028" w:rsidP="00C3282D">
                        <w:pPr>
                          <w:jc w:val="center"/>
                          <w:rPr>
                            <w:b/>
                          </w:rPr>
                        </w:pPr>
                        <w:r>
                          <w:rPr>
                            <w:b/>
                          </w:rPr>
                          <w:t>C</w:t>
                        </w:r>
                      </w:p>
                    </w:txbxContent>
                  </v:textbox>
                </v:shape>
                <v:shape id="AutoShape 397" o:spid="_x0000_s1534" type="#_x0000_t32" style="position:absolute;left:6210;top:13695;width:121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HCRMUAAADcAAAADwAAAGRycy9kb3ducmV2LnhtbESPQWvCQBSE7wX/w/IEb3WTUkqIriIB&#10;RRALplKvj+wzCWbfhuxGo7++WxA8DjPzDTNfDqYRV+pcbVlBPI1AEBdW11wqOP6s3xMQziNrbCyT&#10;gjs5WC5Gb3NMtb3xga65L0WAsEtRQeV9m0rpiooMuqltiYN3tp1BH2RXSt3hLcBNIz+i6EsarDks&#10;VNhSVlFxyXuj4LQ/tr+7dZYdtueN19Gjv+zoW6nJeFjNQHga/Cv8bG+1guQzhv8z4QjIx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HCRMUAAADcAAAADwAAAAAAAAAA&#10;AAAAAAChAgAAZHJzL2Rvd25yZXYueG1sUEsFBgAAAAAEAAQA+QAAAJMDAAAAAA==&#10;">
                  <v:stroke dashstyle="dashDot"/>
                </v:shape>
                <v:shape id="Text Box 398" o:spid="_x0000_s1535" type="#_x0000_t202" style="position:absolute;left:5490;top:12435;width:678;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vLYsQA&#10;AADcAAAADwAAAGRycy9kb3ducmV2LnhtbESPQWvCQBSE7wX/w/IEb3VXsUWjmyAWoaeWpip4e2Sf&#10;STD7NmS3Sfrvu4VCj8PMfMPsstE2oqfO1441LOYKBHHhTM2lhtPn8XENwgdkg41j0vBNHrJ08rDD&#10;xLiBP6jPQykihH2CGqoQ2kRKX1Rk0c9dSxy9m+sshii7UpoOhwi3jVwq9Swt1hwXKmzpUFFxz7+s&#10;hvPb7XpZqffyxT61gxuVZLuRWs+m434LItAY/sN/7VejYb1awu+ZeARk+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Vby2LEAAAA3AAAAA8AAAAAAAAAAAAAAAAAmAIAAGRycy9k&#10;b3ducmV2LnhtbFBLBQYAAAAABAAEAPUAAACJAwAAAAA=&#10;" filled="f" stroked="f">
                  <v:textbox>
                    <w:txbxContent>
                      <w:p w:rsidR="00730028" w:rsidRDefault="00730028" w:rsidP="00C3282D">
                        <w:pPr>
                          <w:tabs>
                            <w:tab w:val="left" w:pos="90"/>
                          </w:tabs>
                          <w:ind w:firstLine="90"/>
                          <w:jc w:val="center"/>
                        </w:pPr>
                        <w:r>
                          <w:t>Ep</w:t>
                        </w:r>
                      </w:p>
                    </w:txbxContent>
                  </v:textbox>
                </v:shape>
                <v:shape id="Text Box 399" o:spid="_x0000_s1536" type="#_x0000_t202" style="position:absolute;left:5793;top:14160;width:2160;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u+cQA&#10;AADcAAAADwAAAGRycy9kb3ducmV2LnhtbESPW4vCMBSE34X9D+Es7NuarJdFq1EWRfBJWW/g26E5&#10;tsXmpDRZW/+9ERZ8HGbmG2Y6b20pblT7wrGGr64CQZw6U3Cm4bBffY5A+IBssHRMGu7kYT5760wx&#10;Ma7hX7rtQiYihH2CGvIQqkRKn+Zk0XddRRy9i6sthijrTJoamwi3pewp9S0tFhwXcqxokVN63f1Z&#10;DcfN5XwaqG22tMOqca2SbMdS64/39mcCIlAbXuH/9tpoGA368DwTj4CcP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XbvnEAAAA3AAAAA8AAAAAAAAAAAAAAAAAmAIAAGRycy9k&#10;b3ducmV2LnhtbFBLBQYAAAAABAAEAPUAAACJAwAAAAA=&#10;" filled="f" stroked="f">
                  <v:textbox>
                    <w:txbxContent>
                      <w:p w:rsidR="00730028" w:rsidRDefault="00730028" w:rsidP="00C3282D">
                        <w:pPr>
                          <w:tabs>
                            <w:tab w:val="left" w:pos="90"/>
                          </w:tabs>
                          <w:ind w:firstLine="90"/>
                          <w:jc w:val="center"/>
                        </w:pPr>
                        <w:r>
                          <w:t>Reaction progress</w:t>
                        </w:r>
                      </w:p>
                    </w:txbxContent>
                  </v:textbox>
                </v:shape>
                <v:shape id="AutoShape 400" o:spid="_x0000_s1537" type="#_x0000_t32" style="position:absolute;left:6210;top:12435;width:0;height:172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ZrrsYAAADcAAAADwAAAGRycy9kb3ducmV2LnhtbESPQWsCMRSE7wX/Q3hCL6VmFRXZGmUr&#10;CFXw4La9v25eN6Gbl+0m6vbfN4LgcZiZb5jluneNOFMXrGcF41EGgrjy2nKt4ON9+7wAESKyxsYz&#10;KfijAOvV4GGJufYXPtK5jLVIEA45KjAxtrmUoTLkMIx8S5y8b985jEl2tdQdXhLcNXKSZXPp0HJa&#10;MNjSxlD1U56cgsNu/Fp8GbvbH3/tYbYtmlP99KnU47AvXkBE6uM9fGu/aQWL6RSuZ9IRkKt/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PGa67GAAAA3AAAAA8AAAAAAAAA&#10;AAAAAAAAoQIAAGRycy9kb3ducmV2LnhtbFBLBQYAAAAABAAEAPkAAACUAwAAAAA=&#10;"/>
                <v:shape id="AutoShape 401" o:spid="_x0000_s1538" type="#_x0000_t32" style="position:absolute;left:6210;top:14160;width:164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rONcYAAADcAAAADwAAAGRycy9kb3ducmV2LnhtbESPQWsCMRSE74X+h/AKvRTNWqrIapRt&#10;QaiCB1e9Pzevm9DNy3YTdfvvTaHgcZiZb5j5sneNuFAXrGcFo2EGgrjy2nKt4LBfDaYgQkTW2Hgm&#10;Bb8UYLl4fJhjrv2Vd3QpYy0ShEOOCkyMbS5lqAw5DEPfEifvy3cOY5JdLXWH1wR3jXzNsol0aDkt&#10;GGzpw1D1XZ6dgu169F6cjF1vdj92O14Vzbl+OSr1/NQXMxCR+ngP/7c/tYLp2xj+zqQj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yKzjXGAAAA3AAAAA8AAAAAAAAA&#10;AAAAAAAAoQIAAGRycy9kb3ducmV2LnhtbFBLBQYAAAAABAAEAPkAAACUAwAAAAA=&#10;"/>
                <v:shape id="Freeform 402" o:spid="_x0000_s1539" style="position:absolute;left:6210;top:13032;width:1335;height:713;flip:x;visibility:visible;mso-wrap-style:square;v-text-anchor:top" coordsize="1335,7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9CVsYA&#10;AADcAAAADwAAAGRycy9kb3ducmV2LnhtbESPQWsCMRSE74X+h/AKvdVsRbayGsUKgodeurU9PzfP&#10;zdrNyzbJ6tZfbwoFj8PMfMPMl4NtxYl8aBwreB5lIIgrpxuuFew+Nk9TECEia2wdk4JfCrBc3N/N&#10;sdDuzO90KmMtEoRDgQpMjF0hZagMWQwj1xEn7+C8xZikr6X2eE5w28pxluXSYsNpwWBHa0PVd9lb&#10;BT+r3u/zdbnZ9S/mrXs9ftnL51ipx4dhNQMRaYi38H97qxVMJzn8nUlHQC6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9CVsYAAADcAAAADwAAAAAAAAAAAAAAAACYAgAAZHJz&#10;L2Rvd25yZXYueG1sUEsFBgAAAAAEAAQA9QAAAIsDAAAAAA==&#10;" path="m,618v145,47,291,95,418,c545,523,660,96,765,48,870,,955,281,1050,333v95,52,238,28,285,30e" filled="f" strokeweight="1.5pt">
                  <v:path arrowok="t" o:connecttype="custom" o:connectlocs="0,618;418,618;765,48;1050,333;1335,363" o:connectangles="0,0,0,0,0"/>
                </v:shape>
                <v:shape id="AutoShape 403" o:spid="_x0000_s1540" type="#_x0000_t32" style="position:absolute;left:7230;top:13695;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N6D8YAAADcAAAADwAAAGRycy9kb3ducmV2LnhtbESPQWvCQBSE74X+h+UVepG6sUoboqto&#10;QVHooVrF6yP7zAazb0N2G+O/dwWhx2FmvmEms85WoqXGl44VDPoJCOLc6ZILBfvf5VsKwgdkjZVj&#10;UnAlD7Pp89MEM+0uvKV2FwoRIewzVGBCqDMpfW7Iou+7mjh6J9dYDFE2hdQNXiLcVvI9ST6kxZLj&#10;gsGavgzl592fVRDaZOh76X67OJjV+fs4nG+uyx+lXl+6+RhEoC78hx/ttVaQjj7hfiYeATm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DDeg/GAAAA3AAAAA8AAAAAAAAA&#10;AAAAAAAAoQIAAGRycy9kb3ducmV2LnhtbFBLBQYAAAAABAAEAPkAAACUAwAAAAA=&#10;" strokeweight="2.25pt"/>
                <v:shape id="AutoShape 404" o:spid="_x0000_s1541" type="#_x0000_t32" style="position:absolute;left:6210;top:13380;width:31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VzufcMAAADcAAAADwAAAGRycy9kb3ducmV2LnhtbERPz2vCMBS+C/sfwhvsIjOdipRqFCc4&#10;NvBgneL10TybYvNSmqzW/345CB4/vt+LVW9r0VHrK8cKPkYJCOLC6YpLBcff7XsKwgdkjbVjUnAn&#10;D6vly2CBmXY3zqk7hFLEEPYZKjAhNJmUvjBk0Y9cQxy5i2sthgjbUuoWbzHc1nKcJDNpseLYYLCh&#10;jaHievizCkKXTPwwPeafJ/N13Z0n65/7dq/U22u/noMI1Ien+OH+1grSaVwbz8QjIJ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c7n3DAAAA3AAAAA8AAAAAAAAAAAAA&#10;AAAAoQIAAGRycy9kb3ducmV2LnhtbFBLBQYAAAAABAAEAPkAAACRAwAAAAA=&#10;" strokeweight="2.25pt"/>
              </v:group>
            </w:pict>
          </mc:Fallback>
        </mc:AlternateContent>
      </w:r>
      <w:r w:rsidRPr="003800C8">
        <w:rPr>
          <w:rFonts w:ascii="Arial" w:hAnsi="Arial" w:cs="Arial"/>
          <w:sz w:val="22"/>
          <w:szCs w:val="22"/>
          <w:lang w:val="en-ZA"/>
        </w:rPr>
        <w:t>Which one of the following diagram correctly represents the reaction and the enthalpy change?</w:t>
      </w: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ab/>
      </w: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pStyle w:val="NormalWeb"/>
        <w:tabs>
          <w:tab w:val="left" w:pos="6420"/>
        </w:tabs>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1.2 The following energy level diagram represents a given chemical reaction.</w:t>
      </w:r>
    </w:p>
    <w:p w:rsidR="006E229C" w:rsidRPr="003800C8" w:rsidRDefault="006E229C"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noProof/>
          <w:sz w:val="22"/>
          <w:szCs w:val="22"/>
        </w:rPr>
        <mc:AlternateContent>
          <mc:Choice Requires="wps">
            <w:drawing>
              <wp:anchor distT="0" distB="0" distL="114300" distR="114300" simplePos="0" relativeHeight="251842560" behindDoc="0" locked="0" layoutInCell="1" allowOverlap="1" wp14:anchorId="5C9F4B66" wp14:editId="661C65B7">
                <wp:simplePos x="0" y="0"/>
                <wp:positionH relativeFrom="column">
                  <wp:posOffset>306070</wp:posOffset>
                </wp:positionH>
                <wp:positionV relativeFrom="paragraph">
                  <wp:posOffset>53975</wp:posOffset>
                </wp:positionV>
                <wp:extent cx="1921510" cy="1416685"/>
                <wp:effectExtent l="1270" t="0" r="1270" b="0"/>
                <wp:wrapNone/>
                <wp:docPr id="886" name="Text Box 8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1510" cy="1416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r>
                              <w:rPr>
                                <w:noProof/>
                              </w:rPr>
                              <w:drawing>
                                <wp:inline distT="0" distB="0" distL="0" distR="0" wp14:anchorId="2844698F" wp14:editId="63925BB4">
                                  <wp:extent cx="1743075" cy="1323975"/>
                                  <wp:effectExtent l="0" t="0" r="9525" b="9525"/>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9">
                                            <a:lum bright="-10000" contrast="40000"/>
                                            <a:extLst>
                                              <a:ext uri="{28A0092B-C50C-407E-A947-70E740481C1C}">
                                                <a14:useLocalDpi xmlns:a14="http://schemas.microsoft.com/office/drawing/2010/main" val="0"/>
                                              </a:ext>
                                            </a:extLst>
                                          </a:blip>
                                          <a:srcRect/>
                                          <a:stretch>
                                            <a:fillRect/>
                                          </a:stretch>
                                        </pic:blipFill>
                                        <pic:spPr bwMode="auto">
                                          <a:xfrm>
                                            <a:off x="0" y="0"/>
                                            <a:ext cx="1743075" cy="13239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886" o:spid="_x0000_s1542" type="#_x0000_t202" style="position:absolute;left:0;text-align:left;margin-left:24.1pt;margin-top:4.25pt;width:151.3pt;height:111.55pt;z-index:25184256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" filled="f" stroked="f">
                <v:textbox style="mso-fit-shape-to-text:t">
                  <w:txbxContent>
                    <w:p w:rsidR="00730028" w:rsidRDefault="00730028" w:rsidP="006E229C">
                      <w:r>
                        <w:rPr>
                          <w:noProof/>
                        </w:rPr>
                        <w:drawing>
                          <wp:inline distT="0" distB="0" distL="0" distR="0" wp14:anchorId="2844698F" wp14:editId="63925BB4">
                            <wp:extent cx="1743075" cy="1323975"/>
                            <wp:effectExtent l="0" t="0" r="9525" b="9525"/>
                            <wp:docPr id="885" name="Picture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09">
                                      <a:lum bright="-10000" contrast="40000"/>
                                      <a:extLst>
                                        <a:ext uri="{28A0092B-C50C-407E-A947-70E740481C1C}">
                                          <a14:useLocalDpi xmlns:a14="http://schemas.microsoft.com/office/drawing/2010/main" val="0"/>
                                        </a:ext>
                                      </a:extLst>
                                    </a:blip>
                                    <a:srcRect/>
                                    <a:stretch>
                                      <a:fillRect/>
                                    </a:stretch>
                                  </pic:blipFill>
                                  <pic:spPr bwMode="auto">
                                    <a:xfrm>
                                      <a:off x="0" y="0"/>
                                      <a:ext cx="1743075" cy="1323975"/>
                                    </a:xfrm>
                                    <a:prstGeom prst="rect">
                                      <a:avLst/>
                                    </a:prstGeom>
                                    <a:noFill/>
                                    <a:ln>
                                      <a:noFill/>
                                    </a:ln>
                                  </pic:spPr>
                                </pic:pic>
                              </a:graphicData>
                            </a:graphic>
                          </wp:inline>
                        </w:drawing>
                      </w:r>
                    </w:p>
                  </w:txbxContent>
                </v:textbox>
              </v:shape>
            </w:pict>
          </mc:Fallback>
        </mc:AlternateContent>
      </w:r>
    </w:p>
    <w:p w:rsidR="006E229C" w:rsidRPr="003800C8" w:rsidRDefault="006E229C"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noProof/>
          <w:sz w:val="22"/>
          <w:szCs w:val="22"/>
        </w:rPr>
        <mc:AlternateContent>
          <mc:Choice Requires="wps">
            <w:drawing>
              <wp:anchor distT="0" distB="0" distL="114300" distR="114300" simplePos="0" relativeHeight="251841536" behindDoc="0" locked="0" layoutInCell="1" allowOverlap="1" wp14:anchorId="6A76F944" wp14:editId="71459319">
                <wp:simplePos x="0" y="0"/>
                <wp:positionH relativeFrom="column">
                  <wp:posOffset>2764155</wp:posOffset>
                </wp:positionH>
                <wp:positionV relativeFrom="paragraph">
                  <wp:posOffset>66040</wp:posOffset>
                </wp:positionV>
                <wp:extent cx="3166110" cy="1318260"/>
                <wp:effectExtent l="1905" t="0" r="3810" b="0"/>
                <wp:wrapNone/>
                <wp:docPr id="884" name="Text Box 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6110" cy="1318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pPr>
                              <w:pStyle w:val="NormalWeb"/>
                              <w:spacing w:before="0" w:beforeAutospacing="0" w:after="0" w:afterAutospacing="0"/>
                              <w:jc w:val="both"/>
                              <w:rPr>
                                <w:rFonts w:ascii="Arial" w:hAnsi="Arial" w:cs="Arial"/>
                              </w:rPr>
                            </w:pPr>
                            <w:r>
                              <w:rPr>
                                <w:rFonts w:ascii="Arial" w:hAnsi="Arial" w:cs="Arial"/>
                              </w:rPr>
                              <w:t>The enthalpy change ΔH of the reaction is:</w:t>
                            </w:r>
                          </w:p>
                          <w:p w:rsidR="00730028" w:rsidRDefault="00730028" w:rsidP="006E229C">
                            <w:pPr>
                              <w:pStyle w:val="NormalWeb"/>
                              <w:spacing w:before="0" w:beforeAutospacing="0" w:after="0" w:afterAutospacing="0"/>
                              <w:jc w:val="both"/>
                              <w:rPr>
                                <w:rFonts w:ascii="Arial" w:hAnsi="Arial" w:cs="Arial"/>
                              </w:rPr>
                            </w:pPr>
                          </w:p>
                          <w:p w:rsidR="00730028" w:rsidRDefault="00730028" w:rsidP="006E229C">
                            <w:pPr>
                              <w:pStyle w:val="NormalWeb"/>
                              <w:spacing w:before="0" w:beforeAutospacing="0" w:after="0" w:afterAutospacing="0"/>
                              <w:jc w:val="both"/>
                              <w:rPr>
                                <w:rFonts w:ascii="Arial" w:hAnsi="Arial" w:cs="Arial"/>
                                <w:vertAlign w:val="superscript"/>
                              </w:rPr>
                            </w:pPr>
                            <w:r>
                              <w:rPr>
                                <w:rFonts w:ascii="Arial" w:hAnsi="Arial" w:cs="Arial"/>
                              </w:rPr>
                              <w:t>A</w:t>
                            </w:r>
                            <w:r>
                              <w:rPr>
                                <w:rFonts w:ascii="Arial" w:hAnsi="Arial" w:cs="Arial"/>
                              </w:rPr>
                              <w:tab/>
                              <w:t xml:space="preserve">170 </w:t>
                            </w:r>
                            <w:r w:rsidRPr="00C073A0">
                              <w:rPr>
                                <w:rFonts w:ascii="Arial" w:hAnsi="Arial" w:cs="Arial"/>
                              </w:rPr>
                              <w:t>kJ.mol</w:t>
                            </w:r>
                            <w:r w:rsidRPr="00C073A0">
                              <w:rPr>
                                <w:rFonts w:ascii="Arial" w:hAnsi="Arial" w:cs="Arial"/>
                                <w:vertAlign w:val="superscript"/>
                              </w:rPr>
                              <w:t>-1</w:t>
                            </w:r>
                          </w:p>
                          <w:p w:rsidR="00730028" w:rsidRPr="00C073A0" w:rsidRDefault="00730028" w:rsidP="006E229C">
                            <w:pPr>
                              <w:pStyle w:val="NormalWeb"/>
                              <w:spacing w:before="0" w:beforeAutospacing="0" w:after="0" w:afterAutospacing="0"/>
                              <w:jc w:val="both"/>
                              <w:rPr>
                                <w:rFonts w:ascii="Arial" w:hAnsi="Arial" w:cs="Arial"/>
                              </w:rPr>
                            </w:pPr>
                            <w:r>
                              <w:rPr>
                                <w:rFonts w:ascii="Arial" w:hAnsi="Arial" w:cs="Arial"/>
                              </w:rPr>
                              <w:t>B</w:t>
                            </w:r>
                            <w:r>
                              <w:rPr>
                                <w:rFonts w:ascii="Arial" w:hAnsi="Arial" w:cs="Arial"/>
                              </w:rPr>
                              <w:tab/>
                              <w:t xml:space="preserve">- 70 </w:t>
                            </w:r>
                            <w:r w:rsidRPr="00C073A0">
                              <w:rPr>
                                <w:rFonts w:ascii="Arial" w:hAnsi="Arial" w:cs="Arial"/>
                              </w:rPr>
                              <w:t>kJ.mol</w:t>
                            </w:r>
                            <w:r w:rsidRPr="00C073A0">
                              <w:rPr>
                                <w:rFonts w:ascii="Arial" w:hAnsi="Arial" w:cs="Arial"/>
                                <w:vertAlign w:val="superscript"/>
                              </w:rPr>
                              <w:t>-1</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C</w:t>
                            </w:r>
                            <w:r>
                              <w:rPr>
                                <w:rFonts w:ascii="Arial" w:hAnsi="Arial" w:cs="Arial"/>
                              </w:rPr>
                              <w:tab/>
                              <w:t xml:space="preserve">- 170 </w:t>
                            </w:r>
                            <w:r w:rsidRPr="00C073A0">
                              <w:rPr>
                                <w:rFonts w:ascii="Arial" w:hAnsi="Arial" w:cs="Arial"/>
                              </w:rPr>
                              <w:t>kJ.mol</w:t>
                            </w:r>
                            <w:r w:rsidRPr="00C073A0">
                              <w:rPr>
                                <w:rFonts w:ascii="Arial" w:hAnsi="Arial" w:cs="Arial"/>
                                <w:vertAlign w:val="superscript"/>
                              </w:rPr>
                              <w:t>-1</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D</w:t>
                            </w:r>
                            <w:r>
                              <w:rPr>
                                <w:rFonts w:ascii="Arial" w:hAnsi="Arial" w:cs="Arial"/>
                              </w:rPr>
                              <w:tab/>
                              <w:t xml:space="preserve">70 </w:t>
                            </w:r>
                            <w:r w:rsidRPr="00C073A0">
                              <w:rPr>
                                <w:rFonts w:ascii="Arial" w:hAnsi="Arial" w:cs="Arial"/>
                              </w:rPr>
                              <w:t>kJ.mol</w:t>
                            </w:r>
                            <w:r w:rsidRPr="00C073A0">
                              <w:rPr>
                                <w:rFonts w:ascii="Arial" w:hAnsi="Arial" w:cs="Arial"/>
                                <w:vertAlign w:val="superscript"/>
                              </w:rPr>
                              <w:t>-1</w:t>
                            </w:r>
                          </w:p>
                          <w:p w:rsidR="00730028" w:rsidRDefault="00730028" w:rsidP="006E229C"/>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84" o:spid="_x0000_s1543" type="#_x0000_t202" style="position:absolute;left:0;text-align:left;margin-left:217.65pt;margin-top:5.2pt;width:249.3pt;height:103.8pt;z-index:251841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" filled="f" stroked="f">
                <v:textbox style="mso-fit-shape-to-text:t">
                  <w:txbxContent>
                    <w:p w:rsidR="00730028" w:rsidRDefault="00730028" w:rsidP="006E229C">
                      <w:pPr>
                        <w:pStyle w:val="NormalWeb"/>
                        <w:spacing w:before="0" w:beforeAutospacing="0" w:after="0" w:afterAutospacing="0"/>
                        <w:jc w:val="both"/>
                        <w:rPr>
                          <w:rFonts w:ascii="Arial" w:hAnsi="Arial" w:cs="Arial"/>
                        </w:rPr>
                      </w:pPr>
                      <w:r>
                        <w:rPr>
                          <w:rFonts w:ascii="Arial" w:hAnsi="Arial" w:cs="Arial"/>
                        </w:rPr>
                        <w:t>The enthalpy change ΔH of the reaction is:</w:t>
                      </w:r>
                    </w:p>
                    <w:p w:rsidR="00730028" w:rsidRDefault="00730028" w:rsidP="006E229C">
                      <w:pPr>
                        <w:pStyle w:val="NormalWeb"/>
                        <w:spacing w:before="0" w:beforeAutospacing="0" w:after="0" w:afterAutospacing="0"/>
                        <w:jc w:val="both"/>
                        <w:rPr>
                          <w:rFonts w:ascii="Arial" w:hAnsi="Arial" w:cs="Arial"/>
                        </w:rPr>
                      </w:pPr>
                    </w:p>
                    <w:p w:rsidR="00730028" w:rsidRDefault="00730028" w:rsidP="006E229C">
                      <w:pPr>
                        <w:pStyle w:val="NormalWeb"/>
                        <w:spacing w:before="0" w:beforeAutospacing="0" w:after="0" w:afterAutospacing="0"/>
                        <w:jc w:val="both"/>
                        <w:rPr>
                          <w:rFonts w:ascii="Arial" w:hAnsi="Arial" w:cs="Arial"/>
                          <w:vertAlign w:val="superscript"/>
                        </w:rPr>
                      </w:pPr>
                      <w:r>
                        <w:rPr>
                          <w:rFonts w:ascii="Arial" w:hAnsi="Arial" w:cs="Arial"/>
                        </w:rPr>
                        <w:t>A</w:t>
                      </w:r>
                      <w:r>
                        <w:rPr>
                          <w:rFonts w:ascii="Arial" w:hAnsi="Arial" w:cs="Arial"/>
                        </w:rPr>
                        <w:tab/>
                        <w:t xml:space="preserve">170 </w:t>
                      </w:r>
                      <w:r w:rsidRPr="00C073A0">
                        <w:rPr>
                          <w:rFonts w:ascii="Arial" w:hAnsi="Arial" w:cs="Arial"/>
                        </w:rPr>
                        <w:t>kJ.mol</w:t>
                      </w:r>
                      <w:r w:rsidRPr="00C073A0">
                        <w:rPr>
                          <w:rFonts w:ascii="Arial" w:hAnsi="Arial" w:cs="Arial"/>
                          <w:vertAlign w:val="superscript"/>
                        </w:rPr>
                        <w:t>-1</w:t>
                      </w:r>
                    </w:p>
                    <w:p w:rsidR="00730028" w:rsidRPr="00C073A0" w:rsidRDefault="00730028" w:rsidP="006E229C">
                      <w:pPr>
                        <w:pStyle w:val="NormalWeb"/>
                        <w:spacing w:before="0" w:beforeAutospacing="0" w:after="0" w:afterAutospacing="0"/>
                        <w:jc w:val="both"/>
                        <w:rPr>
                          <w:rFonts w:ascii="Arial" w:hAnsi="Arial" w:cs="Arial"/>
                        </w:rPr>
                      </w:pPr>
                      <w:r>
                        <w:rPr>
                          <w:rFonts w:ascii="Arial" w:hAnsi="Arial" w:cs="Arial"/>
                        </w:rPr>
                        <w:t>B</w:t>
                      </w:r>
                      <w:r>
                        <w:rPr>
                          <w:rFonts w:ascii="Arial" w:hAnsi="Arial" w:cs="Arial"/>
                        </w:rPr>
                        <w:tab/>
                        <w:t xml:space="preserve">- 70 </w:t>
                      </w:r>
                      <w:r w:rsidRPr="00C073A0">
                        <w:rPr>
                          <w:rFonts w:ascii="Arial" w:hAnsi="Arial" w:cs="Arial"/>
                        </w:rPr>
                        <w:t>kJ.mol</w:t>
                      </w:r>
                      <w:r w:rsidRPr="00C073A0">
                        <w:rPr>
                          <w:rFonts w:ascii="Arial" w:hAnsi="Arial" w:cs="Arial"/>
                          <w:vertAlign w:val="superscript"/>
                        </w:rPr>
                        <w:t>-1</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C</w:t>
                      </w:r>
                      <w:r>
                        <w:rPr>
                          <w:rFonts w:ascii="Arial" w:hAnsi="Arial" w:cs="Arial"/>
                        </w:rPr>
                        <w:tab/>
                        <w:t xml:space="preserve">- 170 </w:t>
                      </w:r>
                      <w:r w:rsidRPr="00C073A0">
                        <w:rPr>
                          <w:rFonts w:ascii="Arial" w:hAnsi="Arial" w:cs="Arial"/>
                        </w:rPr>
                        <w:t>kJ.mol</w:t>
                      </w:r>
                      <w:r w:rsidRPr="00C073A0">
                        <w:rPr>
                          <w:rFonts w:ascii="Arial" w:hAnsi="Arial" w:cs="Arial"/>
                          <w:vertAlign w:val="superscript"/>
                        </w:rPr>
                        <w:t>-1</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D</w:t>
                      </w:r>
                      <w:r>
                        <w:rPr>
                          <w:rFonts w:ascii="Arial" w:hAnsi="Arial" w:cs="Arial"/>
                        </w:rPr>
                        <w:tab/>
                        <w:t xml:space="preserve">70 </w:t>
                      </w:r>
                      <w:r w:rsidRPr="00C073A0">
                        <w:rPr>
                          <w:rFonts w:ascii="Arial" w:hAnsi="Arial" w:cs="Arial"/>
                        </w:rPr>
                        <w:t>kJ.mol</w:t>
                      </w:r>
                      <w:r w:rsidRPr="00C073A0">
                        <w:rPr>
                          <w:rFonts w:ascii="Arial" w:hAnsi="Arial" w:cs="Arial"/>
                          <w:vertAlign w:val="superscript"/>
                        </w:rPr>
                        <w:t>-1</w:t>
                      </w:r>
                    </w:p>
                    <w:p w:rsidR="00730028" w:rsidRDefault="00730028" w:rsidP="006E229C"/>
                  </w:txbxContent>
                </v:textbox>
              </v:shape>
            </w:pict>
          </mc:Fallback>
        </mc:AlternateContent>
      </w: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C3282D" w:rsidRPr="003800C8" w:rsidRDefault="00C3282D" w:rsidP="00D30092">
      <w:pPr>
        <w:rPr>
          <w:rFonts w:ascii="Arial" w:hAnsi="Arial" w:cs="Arial"/>
          <w:lang w:val="en-ZA"/>
        </w:rPr>
      </w:pPr>
    </w:p>
    <w:p w:rsidR="00580724" w:rsidRPr="003800C8" w:rsidRDefault="00580724" w:rsidP="00D30092">
      <w:pPr>
        <w:pStyle w:val="Heading3"/>
        <w:spacing w:before="0" w:line="240" w:lineRule="auto"/>
        <w:jc w:val="center"/>
        <w:rPr>
          <w:rFonts w:ascii="Arial" w:hAnsi="Arial" w:cs="Arial"/>
          <w:color w:val="auto"/>
        </w:rPr>
      </w:pPr>
    </w:p>
    <w:p w:rsidR="006E229C" w:rsidRPr="003800C8" w:rsidRDefault="006E229C" w:rsidP="00D30092">
      <w:pPr>
        <w:rPr>
          <w:rFonts w:ascii="Arial" w:hAnsi="Arial" w:cs="Arial"/>
        </w:rPr>
      </w:pPr>
    </w:p>
    <w:p w:rsidR="006E229C" w:rsidRPr="003800C8" w:rsidRDefault="006E229C" w:rsidP="002B4BE6">
      <w:pPr>
        <w:pStyle w:val="NormalWeb"/>
        <w:numPr>
          <w:ilvl w:val="1"/>
          <w:numId w:val="75"/>
        </w:numPr>
        <w:spacing w:before="0" w:beforeAutospacing="0" w:after="0" w:afterAutospacing="0"/>
        <w:ind w:left="1134" w:hanging="708"/>
        <w:jc w:val="both"/>
        <w:rPr>
          <w:rFonts w:ascii="Arial" w:hAnsi="Arial" w:cs="Arial"/>
          <w:sz w:val="22"/>
          <w:szCs w:val="22"/>
          <w:lang w:val="en-ZA"/>
        </w:rPr>
      </w:pPr>
      <w:r w:rsidRPr="003800C8">
        <w:rPr>
          <w:rFonts w:ascii="Arial" w:hAnsi="Arial" w:cs="Arial"/>
          <w:sz w:val="22"/>
          <w:szCs w:val="22"/>
          <w:lang w:val="en-ZA"/>
        </w:rPr>
        <w:t>The following energy level diagram represents a given chemical reaction.</w:t>
      </w:r>
    </w:p>
    <w:p w:rsidR="006E229C" w:rsidRPr="003800C8" w:rsidRDefault="006E229C"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noProof/>
          <w:sz w:val="22"/>
          <w:szCs w:val="22"/>
        </w:rPr>
        <mc:AlternateContent>
          <mc:Choice Requires="wpg">
            <w:drawing>
              <wp:anchor distT="0" distB="0" distL="114300" distR="114300" simplePos="0" relativeHeight="251849728" behindDoc="0" locked="0" layoutInCell="1" allowOverlap="1" wp14:anchorId="1529076B" wp14:editId="620E458C">
                <wp:simplePos x="0" y="0"/>
                <wp:positionH relativeFrom="column">
                  <wp:posOffset>247650</wp:posOffset>
                </wp:positionH>
                <wp:positionV relativeFrom="paragraph">
                  <wp:posOffset>69215</wp:posOffset>
                </wp:positionV>
                <wp:extent cx="2973070" cy="2038350"/>
                <wp:effectExtent l="0" t="0" r="0" b="0"/>
                <wp:wrapNone/>
                <wp:docPr id="896" name="Group 8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73070" cy="2038350"/>
                          <a:chOff x="1860" y="1931"/>
                          <a:chExt cx="4652" cy="3654"/>
                        </a:xfrm>
                      </wpg:grpSpPr>
                      <wpg:grpSp>
                        <wpg:cNvPr id="897" name="Group 424"/>
                        <wpg:cNvGrpSpPr>
                          <a:grpSpLocks/>
                        </wpg:cNvGrpSpPr>
                        <wpg:grpSpPr bwMode="auto">
                          <a:xfrm>
                            <a:off x="1860" y="1931"/>
                            <a:ext cx="4652" cy="3654"/>
                            <a:chOff x="2295" y="7608"/>
                            <a:chExt cx="4652" cy="3654"/>
                          </a:xfrm>
                        </wpg:grpSpPr>
                        <wps:wsp>
                          <wps:cNvPr id="898" name="Text Box 425"/>
                          <wps:cNvSpPr txBox="1">
                            <a:spLocks noChangeArrowheads="1"/>
                          </wps:cNvSpPr>
                          <wps:spPr bwMode="auto">
                            <a:xfrm>
                              <a:off x="2685" y="7608"/>
                              <a:ext cx="4262" cy="36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r>
                                  <w:rPr>
                                    <w:noProof/>
                                  </w:rPr>
                                  <w:drawing>
                                    <wp:inline distT="0" distB="0" distL="0" distR="0" wp14:anchorId="057A0E10" wp14:editId="367A22C7">
                                      <wp:extent cx="2600325" cy="2066925"/>
                                      <wp:effectExtent l="0" t="0" r="9525" b="9525"/>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0">
                                                <a:lum contrast="40000"/>
                                                <a:extLst>
                                                  <a:ext uri="{28A0092B-C50C-407E-A947-70E740481C1C}">
                                                    <a14:useLocalDpi xmlns:a14="http://schemas.microsoft.com/office/drawing/2010/main" val="0"/>
                                                  </a:ext>
                                                </a:extLst>
                                              </a:blip>
                                              <a:srcRect/>
                                              <a:stretch>
                                                <a:fillRect/>
                                              </a:stretch>
                                            </pic:blipFill>
                                            <pic:spPr bwMode="auto">
                                              <a:xfrm>
                                                <a:off x="0" y="0"/>
                                                <a:ext cx="2600325" cy="20669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899" name="Text Box 426"/>
                          <wps:cNvSpPr txBox="1">
                            <a:spLocks noChangeArrowheads="1"/>
                          </wps:cNvSpPr>
                          <wps:spPr bwMode="auto">
                            <a:xfrm>
                              <a:off x="2295" y="7665"/>
                              <a:ext cx="2404" cy="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160729" w:rsidRDefault="00730028" w:rsidP="006E229C">
                                <w:pPr>
                                  <w:rPr>
                                    <w:rFonts w:ascii="Arial" w:hAnsi="Arial" w:cs="Arial"/>
                                  </w:rPr>
                                </w:pPr>
                                <w:r w:rsidRPr="00160729">
                                  <w:rPr>
                                    <w:rFonts w:ascii="Arial" w:hAnsi="Arial" w:cs="Arial"/>
                                  </w:rPr>
                                  <w:t>Ep</w:t>
                                </w:r>
                              </w:p>
                            </w:txbxContent>
                          </wps:txbx>
                          <wps:bodyPr rot="0" vert="horz" wrap="square" lIns="91440" tIns="45720" rIns="91440" bIns="45720" anchor="t" anchorCtr="0" upright="1">
                            <a:noAutofit/>
                          </wps:bodyPr>
                        </wps:wsp>
                        <wps:wsp>
                          <wps:cNvPr id="900" name="Text Box 427"/>
                          <wps:cNvSpPr txBox="1">
                            <a:spLocks noChangeArrowheads="1"/>
                          </wps:cNvSpPr>
                          <wps:spPr bwMode="auto">
                            <a:xfrm>
                              <a:off x="5415" y="8910"/>
                              <a:ext cx="1467"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DF3688" w:rsidRDefault="00730028" w:rsidP="006E229C">
                                <w:r>
                                  <w:t xml:space="preserve">40 kJ </w:t>
                                </w:r>
                              </w:p>
                            </w:txbxContent>
                          </wps:txbx>
                          <wps:bodyPr rot="0" vert="horz" wrap="square" lIns="91440" tIns="45720" rIns="91440" bIns="45720" anchor="t" anchorCtr="0" upright="1">
                            <a:noAutofit/>
                          </wps:bodyPr>
                        </wps:wsp>
                        <wps:wsp>
                          <wps:cNvPr id="901" name="AutoShape 428"/>
                          <wps:cNvCnPr>
                            <a:cxnSpLocks noChangeShapeType="1"/>
                          </wps:cNvCnPr>
                          <wps:spPr bwMode="auto">
                            <a:xfrm flipV="1">
                              <a:off x="5129" y="8805"/>
                              <a:ext cx="0" cy="103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02" name="AutoShape 429"/>
                          <wps:cNvCnPr>
                            <a:cxnSpLocks noChangeShapeType="1"/>
                          </wps:cNvCnPr>
                          <wps:spPr bwMode="auto">
                            <a:xfrm flipH="1" flipV="1">
                              <a:off x="5799" y="8093"/>
                              <a:ext cx="21" cy="1762"/>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03" name="Text Box 430"/>
                          <wps:cNvSpPr txBox="1">
                            <a:spLocks noChangeArrowheads="1"/>
                          </wps:cNvSpPr>
                          <wps:spPr bwMode="auto">
                            <a:xfrm>
                              <a:off x="3728" y="9045"/>
                              <a:ext cx="1292" cy="6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DF3688" w:rsidRDefault="00730028" w:rsidP="006E229C">
                                <w:r>
                                  <w:t>17 kJ</w:t>
                                </w:r>
                              </w:p>
                            </w:txbxContent>
                          </wps:txbx>
                          <wps:bodyPr rot="0" vert="horz" wrap="square" lIns="91440" tIns="45720" rIns="91440" bIns="45720" anchor="t" anchorCtr="0" upright="1">
                            <a:noAutofit/>
                          </wps:bodyPr>
                        </wps:wsp>
                      </wpg:grpSp>
                      <wps:wsp>
                        <wps:cNvPr id="904" name="AutoShape 431"/>
                        <wps:cNvCnPr>
                          <a:cxnSpLocks noChangeShapeType="1"/>
                        </wps:cNvCnPr>
                        <wps:spPr bwMode="auto">
                          <a:xfrm flipH="1">
                            <a:off x="2528" y="3096"/>
                            <a:ext cx="136" cy="0"/>
                          </a:xfrm>
                          <a:prstGeom prst="straightConnector1">
                            <a:avLst/>
                          </a:prstGeom>
                          <a:noFill/>
                          <a:ln w="19050">
                            <a:solidFill>
                              <a:srgbClr val="FF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96" o:spid="_x0000_s1544" style="position:absolute;left:0;text-align:left;margin-left:19.5pt;margin-top:5.45pt;width:234.1pt;height:160.5pt;z-index:251849728;mso-position-horizontal-relative:text;mso-position-vertical-relative:text" coordorigin="1860,1931" coordsize="4652,3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">
                <v:group id="Group 424" o:spid="_x0000_s1545" style="position:absolute;left:1860;top:1931;width:4652;height:3654" coordorigin="2295,7608" coordsize="4652,36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NjBAcYAAADcAAAADwAAAGRycy9kb3ducmV2LnhtbESPQWvCQBSE74L/YXlC&#10;b3UTi62NWUVEpQcpVAvF2yP7TEKyb0N2TeK/7xYKHoeZ+YZJ14OpRUetKy0riKcRCOLM6pJzBd/n&#10;/fMChPPIGmvLpOBODtar8SjFRNuev6g7+VwECLsEFRTeN4mULivIoJvahjh4V9sa9EG2udQt9gFu&#10;ajmLoldpsOSwUGBD24Ky6nQzCg499puXeNcdq+v2fjnPP3+OMSn1NBk2SxCeBv8I/7c/tILF+x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s2MEBxgAAANwA&#10;AAAPAAAAAAAAAAAAAAAAAKoCAABkcnMvZG93bnJldi54bWxQSwUGAAAAAAQABAD6AAAAnQMAAAAA&#10;">
                  <v:shape id="Text Box 425" o:spid="_x0000_s1546" type="#_x0000_t202" style="position:absolute;left:2685;top:7608;width:4262;height:36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PQz8AA&#10;AADcAAAADwAAAGRycy9kb3ducmV2LnhtbERPy4rCMBTdC/MP4Q6402RERatRhpEBV4r1Ae4uzbUt&#10;09yUJmPr35uF4PJw3st1Zytxp8aXjjV8DRUI4syZknMNp+PvYAbCB2SDlWPS8CAP69VHb4mJcS0f&#10;6J6GXMQQ9glqKEKoEyl9VpBFP3Q1ceRurrEYImxyaRpsY7it5EipqbRYcmwosKafgrK/9N9qOO9u&#10;18tY7fONndSt65RkO5da9z+77wWIQF14i1/urdEwm8e18Uw8AnL1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tPQz8AAAADcAAAADwAAAAAAAAAAAAAAAACYAgAAZHJzL2Rvd25y&#10;ZXYueG1sUEsFBgAAAAAEAAQA9QAAAIUDAAAAAA==&#10;" filled="f" stroked="f">
                    <v:textbox>
                      <w:txbxContent>
                        <w:p w:rsidR="00730028" w:rsidRDefault="00730028" w:rsidP="006E229C">
                          <w:r>
                            <w:rPr>
                              <w:noProof/>
                            </w:rPr>
                            <w:drawing>
                              <wp:inline distT="0" distB="0" distL="0" distR="0" wp14:anchorId="057A0E10" wp14:editId="367A22C7">
                                <wp:extent cx="2600325" cy="2066925"/>
                                <wp:effectExtent l="0" t="0" r="9525" b="9525"/>
                                <wp:docPr id="905" name="Picture 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0">
                                          <a:lum contrast="40000"/>
                                          <a:extLst>
                                            <a:ext uri="{28A0092B-C50C-407E-A947-70E740481C1C}">
                                              <a14:useLocalDpi xmlns:a14="http://schemas.microsoft.com/office/drawing/2010/main" val="0"/>
                                            </a:ext>
                                          </a:extLst>
                                        </a:blip>
                                        <a:srcRect/>
                                        <a:stretch>
                                          <a:fillRect/>
                                        </a:stretch>
                                      </pic:blipFill>
                                      <pic:spPr bwMode="auto">
                                        <a:xfrm>
                                          <a:off x="0" y="0"/>
                                          <a:ext cx="2600325" cy="2066925"/>
                                        </a:xfrm>
                                        <a:prstGeom prst="rect">
                                          <a:avLst/>
                                        </a:prstGeom>
                                        <a:noFill/>
                                        <a:ln>
                                          <a:noFill/>
                                        </a:ln>
                                      </pic:spPr>
                                    </pic:pic>
                                  </a:graphicData>
                                </a:graphic>
                              </wp:inline>
                            </w:drawing>
                          </w:r>
                        </w:p>
                      </w:txbxContent>
                    </v:textbox>
                  </v:shape>
                  <v:shape id="Text Box 426" o:spid="_x0000_s1547" type="#_x0000_t202" style="position:absolute;left:2295;top:7665;width:2404;height:6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91VMQA&#10;AADcAAAADwAAAGRycy9kb3ducmV2LnhtbESPW2sCMRSE34X+h3AKvmlSseJuzYoohT5VvLTQt8Pm&#10;7IVuTpZN6m7/vREEH4eZ+YZZrQfbiAt1vnas4WWqQBDnztRcajif3idLED4gG2wck4Z/8rDOnkYr&#10;TI3r+UCXYyhFhLBPUUMVQptK6fOKLPqpa4mjV7jOYoiyK6XpsI9w28iZUgtpsea4UGFL24ry3+Of&#10;1fD1Wfx8z9W+3NnXtneDkmwTqfX4edi8gQg0hEf43v4wGpZJArcz8QjI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WfdVTEAAAA3AAAAA8AAAAAAAAAAAAAAAAAmAIAAGRycy9k&#10;b3ducmV2LnhtbFBLBQYAAAAABAAEAPUAAACJAwAAAAA=&#10;" filled="f" stroked="f">
                    <v:textbox>
                      <w:txbxContent>
                        <w:p w:rsidR="00730028" w:rsidRPr="00160729" w:rsidRDefault="00730028" w:rsidP="006E229C">
                          <w:pPr>
                            <w:rPr>
                              <w:rFonts w:ascii="Arial" w:hAnsi="Arial" w:cs="Arial"/>
                            </w:rPr>
                          </w:pPr>
                          <w:r w:rsidRPr="00160729">
                            <w:rPr>
                              <w:rFonts w:ascii="Arial" w:hAnsi="Arial" w:cs="Arial"/>
                            </w:rPr>
                            <w:t>Ep</w:t>
                          </w:r>
                        </w:p>
                      </w:txbxContent>
                    </v:textbox>
                  </v:shape>
                  <v:shape id="Text Box 427" o:spid="_x0000_s1548" type="#_x0000_t202" style="position:absolute;left:5415;top:8910;width:1467;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k5G08AA&#10;AADcAAAADwAAAGRycy9kb3ducmV2LnhtbERPTYvCMBC9C/sfwix402RFZa1GWVYET4p1FbwNzdiW&#10;bSalibb+e3MQPD7e92LV2UrcqfGlYw1fQwWCOHOm5FzD33Ez+AbhA7LByjFpeJCH1fKjt8DEuJYP&#10;dE9DLmII+wQ1FCHUiZQ+K8iiH7qaOHJX11gMETa5NA22MdxWcqTUVFosOTYUWNNvQdl/erMaTrvr&#10;5TxW+3xtJ3XrOiXZzqTW/c/uZw4iUBfe4pd7azTMVJwfz8QjIJ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k5G08AAAADcAAAADwAAAAAAAAAAAAAAAACYAgAAZHJzL2Rvd25y&#10;ZXYueG1sUEsFBgAAAAAEAAQA9QAAAIUDAAAAAA==&#10;" filled="f" stroked="f">
                    <v:textbox>
                      <w:txbxContent>
                        <w:p w:rsidR="00730028" w:rsidRPr="00DF3688" w:rsidRDefault="00730028" w:rsidP="006E229C">
                          <w:r>
                            <w:t xml:space="preserve">40 kJ </w:t>
                          </w:r>
                        </w:p>
                      </w:txbxContent>
                    </v:textbox>
                  </v:shape>
                  <v:shape id="AutoShape 428" o:spid="_x0000_s1549" type="#_x0000_t32" style="position:absolute;left:5129;top:8805;width:0;height:10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BJNcUAAADcAAAADwAAAGRycy9kb3ducmV2LnhtbESPT4vCMBTE7wt+h/AEb2vqgqLVKCKr&#10;uJcF/6HHt83btti8lCRb67c3C4LHYWZ+w8wWralEQ86XlhUM+gkI4szqknMFx8P6fQzCB2SNlWVS&#10;cCcPi3nnbYaptjfeUbMPuYgQ9ikqKEKoUyl9VpBB37c1cfR+rTMYonS51A5vEW4q+ZEkI2mw5LhQ&#10;YE2rgrLr/s8o+Npsxo2svq/n9XD06ehnW2ani1K9brucggjUhlf42d5qBZNkAP9n4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uBJNcUAAADcAAAADwAAAAAAAAAA&#10;AAAAAAChAgAAZHJzL2Rvd25yZXYueG1sUEsFBgAAAAAEAAQA+QAAAJMDAAAAAA==&#10;">
                    <v:stroke startarrow="block" endarrow="block"/>
                  </v:shape>
                  <v:shape id="AutoShape 429" o:spid="_x0000_s1550" type="#_x0000_t32" style="position:absolute;left:5799;top:8093;width:21;height:1762;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opNMYAAADcAAAADwAAAGRycy9kb3ducmV2LnhtbESPQWvCQBSE70L/w/IKvYhuGkTa1E0o&#10;FYvQk0kPPT6zzySYfRuyq0n89d1CweMwM98wm2w0rbhS7xrLCp6XEQji0uqGKwXfxW7xAsJ5ZI2t&#10;ZVIwkYMsfZhtMNF24ANdc1+JAGGXoILa+y6R0pU1GXRL2xEH72R7gz7IvpK6xyHATSvjKFpLgw2H&#10;hRo7+qipPOcXo+Bn+zXeyrY4robzBefF9HnK90app8fx/Q2Ep9Hfw//tvVbwGsXwdyYcAZn+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CaKTTGAAAA3AAAAA8AAAAAAAAA&#10;AAAAAAAAoQIAAGRycy9kb3ducmV2LnhtbFBLBQYAAAAABAAEAPkAAACUAwAAAAA=&#10;">
                    <v:stroke startarrow="block" endarrow="block"/>
                  </v:shape>
                  <v:shape id="Text Box 430" o:spid="_x0000_s1551" type="#_x0000_t202" style="position:absolute;left:3728;top:9045;width:1292;height:6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pzYpMUA&#10;AADcAAAADwAAAGRycy9kb3ducmV2LnhtbESPS2vDMBCE74X+B7GF3BKpSRsSx0oICYWeWuI8ILfF&#10;Wj+otTKWGrv/vioEehxm5hsm3Qy2ETfqfO1Yw/NEgSDOnam51HA6vo0XIHxANtg4Jg0/5GGzfnxI&#10;MTGu5wPdslCKCGGfoIYqhDaR0ucVWfQT1xJHr3CdxRBlV0rTYR/htpFTpebSYs1xocKWdhXlX9m3&#10;1XD+KK6XF/VZ7u1r27tBSbZLqfXoadiuQAQawn/43n43GpZqBn9n4hG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nNikxQAAANwAAAAPAAAAAAAAAAAAAAAAAJgCAABkcnMv&#10;ZG93bnJldi54bWxQSwUGAAAAAAQABAD1AAAAigMAAAAA&#10;" filled="f" stroked="f">
                    <v:textbox>
                      <w:txbxContent>
                        <w:p w:rsidR="00730028" w:rsidRPr="00DF3688" w:rsidRDefault="00730028" w:rsidP="006E229C">
                          <w:r>
                            <w:t>17 kJ</w:t>
                          </w:r>
                        </w:p>
                      </w:txbxContent>
                    </v:textbox>
                  </v:shape>
                </v:group>
                <v:shape id="AutoShape 431" o:spid="_x0000_s1552" type="#_x0000_t32" style="position:absolute;left:2528;top:3096;width:136;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G5RkcMAAADcAAAADwAAAGRycy9kb3ducmV2LnhtbESPQWvCQBSE74X+h+UVeilm01JEU1cR&#10;IaQnoSri8Zl9JqHZt8vuNqb/3i0UPA4z8w2zWI2mFwP50FlW8JrlIIhrqztuFBz25WQGIkRkjb1l&#10;UvBLAVbLx4cFFtpe+YuGXWxEgnAoUEEboyukDHVLBkNmHXHyLtYbjEn6RmqP1wQ3vXzL86k02HFa&#10;aNHRpqX6e/djFPjB+ZeTv/DR6e25KkduKmKlnp/G9QeISGO8h//bn1rBPH+HvzPpCMjl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huUZHDAAAA3AAAAA8AAAAAAAAAAAAA&#10;AAAAoQIAAGRycy9kb3ducmV2LnhtbFBLBQYAAAAABAAEAPkAAACRAwAAAAA=&#10;" strokecolor="red" strokeweight="1.5pt"/>
              </v:group>
            </w:pict>
          </mc:Fallback>
        </mc:AlternateContent>
      </w:r>
      <w:r w:rsidRPr="003800C8">
        <w:rPr>
          <w:rFonts w:ascii="Arial" w:hAnsi="Arial" w:cs="Arial"/>
          <w:noProof/>
          <w:sz w:val="22"/>
          <w:szCs w:val="22"/>
        </w:rPr>
        <mc:AlternateContent>
          <mc:Choice Requires="wps">
            <w:drawing>
              <wp:anchor distT="0" distB="0" distL="114300" distR="114300" simplePos="0" relativeHeight="251844608" behindDoc="0" locked="0" layoutInCell="1" allowOverlap="1" wp14:anchorId="588EF61B" wp14:editId="7F845960">
                <wp:simplePos x="0" y="0"/>
                <wp:positionH relativeFrom="column">
                  <wp:posOffset>3352800</wp:posOffset>
                </wp:positionH>
                <wp:positionV relativeFrom="paragraph">
                  <wp:posOffset>88900</wp:posOffset>
                </wp:positionV>
                <wp:extent cx="2577465" cy="1318260"/>
                <wp:effectExtent l="0" t="0" r="3810" b="0"/>
                <wp:wrapNone/>
                <wp:docPr id="895" name="Text Box 8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1318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pPr>
                              <w:pStyle w:val="NormalWeb"/>
                              <w:spacing w:before="0" w:beforeAutospacing="0" w:after="0" w:afterAutospacing="0"/>
                              <w:jc w:val="both"/>
                              <w:rPr>
                                <w:rFonts w:ascii="Arial" w:hAnsi="Arial" w:cs="Arial"/>
                              </w:rPr>
                            </w:pPr>
                            <w:r>
                              <w:rPr>
                                <w:rFonts w:ascii="Arial" w:hAnsi="Arial" w:cs="Arial"/>
                              </w:rPr>
                              <w:t>The value of the activation energy for the reaction is:</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A</w:t>
                            </w:r>
                            <w:r>
                              <w:rPr>
                                <w:rFonts w:ascii="Arial" w:hAnsi="Arial" w:cs="Arial"/>
                              </w:rPr>
                              <w:tab/>
                              <w:t>17 kJ</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B</w:t>
                            </w:r>
                            <w:r>
                              <w:rPr>
                                <w:rFonts w:ascii="Arial" w:hAnsi="Arial" w:cs="Arial"/>
                              </w:rPr>
                              <w:tab/>
                              <w:t>23 kJ</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C</w:t>
                            </w:r>
                            <w:r>
                              <w:rPr>
                                <w:rFonts w:ascii="Arial" w:hAnsi="Arial" w:cs="Arial"/>
                              </w:rPr>
                              <w:tab/>
                              <w:t>57 kJ</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D</w:t>
                            </w:r>
                            <w:r>
                              <w:rPr>
                                <w:rFonts w:ascii="Arial" w:hAnsi="Arial" w:cs="Arial"/>
                              </w:rPr>
                              <w:tab/>
                              <w:t>40 kJ</w:t>
                            </w:r>
                          </w:p>
                          <w:p w:rsidR="00730028" w:rsidRDefault="00730028" w:rsidP="006E229C"/>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895" o:spid="_x0000_s1553" type="#_x0000_t202" style="position:absolute;left:0;text-align:left;margin-left:264pt;margin-top:7pt;width:202.95pt;height:103.8pt;z-index:251844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" filled="f" stroked="f">
                <v:textbox style="mso-fit-shape-to-text:t">
                  <w:txbxContent>
                    <w:p w:rsidR="00730028" w:rsidRDefault="00730028" w:rsidP="006E229C">
                      <w:pPr>
                        <w:pStyle w:val="NormalWeb"/>
                        <w:spacing w:before="0" w:beforeAutospacing="0" w:after="0" w:afterAutospacing="0"/>
                        <w:jc w:val="both"/>
                        <w:rPr>
                          <w:rFonts w:ascii="Arial" w:hAnsi="Arial" w:cs="Arial"/>
                        </w:rPr>
                      </w:pPr>
                      <w:r>
                        <w:rPr>
                          <w:rFonts w:ascii="Arial" w:hAnsi="Arial" w:cs="Arial"/>
                        </w:rPr>
                        <w:t>The value of the activation energy for the reaction is:</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A</w:t>
                      </w:r>
                      <w:r>
                        <w:rPr>
                          <w:rFonts w:ascii="Arial" w:hAnsi="Arial" w:cs="Arial"/>
                        </w:rPr>
                        <w:tab/>
                        <w:t>17 kJ</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B</w:t>
                      </w:r>
                      <w:r>
                        <w:rPr>
                          <w:rFonts w:ascii="Arial" w:hAnsi="Arial" w:cs="Arial"/>
                        </w:rPr>
                        <w:tab/>
                        <w:t>23 kJ</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C</w:t>
                      </w:r>
                      <w:r>
                        <w:rPr>
                          <w:rFonts w:ascii="Arial" w:hAnsi="Arial" w:cs="Arial"/>
                        </w:rPr>
                        <w:tab/>
                        <w:t>57 kJ</w:t>
                      </w:r>
                    </w:p>
                    <w:p w:rsidR="00730028" w:rsidRDefault="00730028" w:rsidP="006E229C">
                      <w:pPr>
                        <w:pStyle w:val="NormalWeb"/>
                        <w:spacing w:before="0" w:beforeAutospacing="0" w:after="0" w:afterAutospacing="0"/>
                        <w:jc w:val="both"/>
                        <w:rPr>
                          <w:rFonts w:ascii="Arial" w:hAnsi="Arial" w:cs="Arial"/>
                        </w:rPr>
                      </w:pPr>
                      <w:r>
                        <w:rPr>
                          <w:rFonts w:ascii="Arial" w:hAnsi="Arial" w:cs="Arial"/>
                        </w:rPr>
                        <w:t>D</w:t>
                      </w:r>
                      <w:r>
                        <w:rPr>
                          <w:rFonts w:ascii="Arial" w:hAnsi="Arial" w:cs="Arial"/>
                        </w:rPr>
                        <w:tab/>
                        <w:t>40 kJ</w:t>
                      </w:r>
                    </w:p>
                    <w:p w:rsidR="00730028" w:rsidRDefault="00730028" w:rsidP="006E229C"/>
                  </w:txbxContent>
                </v:textbox>
              </v:shape>
            </w:pict>
          </mc:Fallback>
        </mc:AlternateContent>
      </w: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2B4BE6">
      <w:pPr>
        <w:pStyle w:val="NormalWeb"/>
        <w:numPr>
          <w:ilvl w:val="1"/>
          <w:numId w:val="75"/>
        </w:numPr>
        <w:spacing w:before="0" w:beforeAutospacing="0" w:after="0" w:afterAutospacing="0"/>
        <w:ind w:left="709" w:hanging="709"/>
        <w:jc w:val="both"/>
        <w:rPr>
          <w:rFonts w:ascii="Arial" w:hAnsi="Arial" w:cs="Arial"/>
          <w:sz w:val="22"/>
          <w:szCs w:val="22"/>
          <w:lang w:val="en-ZA"/>
        </w:rPr>
      </w:pPr>
      <w:r w:rsidRPr="003800C8">
        <w:rPr>
          <w:rFonts w:ascii="Arial" w:hAnsi="Arial" w:cs="Arial"/>
          <w:sz w:val="22"/>
          <w:szCs w:val="22"/>
          <w:lang w:val="en-ZA"/>
        </w:rPr>
        <w:t>The activation energy is :</w:t>
      </w: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ind w:firstLine="709"/>
        <w:jc w:val="both"/>
        <w:rPr>
          <w:rFonts w:ascii="Arial" w:hAnsi="Arial" w:cs="Arial"/>
          <w:sz w:val="22"/>
          <w:szCs w:val="22"/>
          <w:lang w:val="en-ZA"/>
        </w:rPr>
      </w:pPr>
      <w:r w:rsidRPr="003800C8">
        <w:rPr>
          <w:rFonts w:ascii="Arial" w:hAnsi="Arial" w:cs="Arial"/>
          <w:sz w:val="22"/>
          <w:szCs w:val="22"/>
          <w:lang w:val="en-ZA"/>
        </w:rPr>
        <w:t>A</w:t>
      </w:r>
      <w:r w:rsidRPr="003800C8">
        <w:rPr>
          <w:rFonts w:ascii="Arial" w:hAnsi="Arial" w:cs="Arial"/>
          <w:sz w:val="22"/>
          <w:szCs w:val="22"/>
          <w:lang w:val="en-ZA"/>
        </w:rPr>
        <w:tab/>
        <w:t>Energy liberated when bonds are formed during a chemical reaction.</w:t>
      </w:r>
    </w:p>
    <w:p w:rsidR="006E229C" w:rsidRPr="003800C8" w:rsidRDefault="006E229C" w:rsidP="00D30092">
      <w:pPr>
        <w:pStyle w:val="NormalWeb"/>
        <w:spacing w:before="0" w:beforeAutospacing="0" w:after="0" w:afterAutospacing="0"/>
        <w:ind w:firstLine="709"/>
        <w:jc w:val="both"/>
        <w:rPr>
          <w:rFonts w:ascii="Arial" w:hAnsi="Arial" w:cs="Arial"/>
          <w:sz w:val="22"/>
          <w:szCs w:val="22"/>
          <w:lang w:val="en-ZA"/>
        </w:rPr>
      </w:pPr>
      <w:r w:rsidRPr="003800C8">
        <w:rPr>
          <w:rFonts w:ascii="Arial" w:hAnsi="Arial" w:cs="Arial"/>
          <w:sz w:val="22"/>
          <w:szCs w:val="22"/>
          <w:lang w:val="en-ZA"/>
        </w:rPr>
        <w:t>B</w:t>
      </w:r>
      <w:r w:rsidRPr="003800C8">
        <w:rPr>
          <w:rFonts w:ascii="Arial" w:hAnsi="Arial" w:cs="Arial"/>
          <w:sz w:val="22"/>
          <w:szCs w:val="22"/>
          <w:lang w:val="en-ZA"/>
        </w:rPr>
        <w:tab/>
        <w:t>The minimum amount of energy needed for a reaction to start.</w:t>
      </w:r>
    </w:p>
    <w:p w:rsidR="006E229C" w:rsidRPr="003800C8" w:rsidRDefault="006E229C" w:rsidP="00D30092">
      <w:pPr>
        <w:pStyle w:val="NormalWeb"/>
        <w:spacing w:before="0" w:beforeAutospacing="0" w:after="0" w:afterAutospacing="0"/>
        <w:ind w:firstLine="709"/>
        <w:jc w:val="both"/>
        <w:rPr>
          <w:rFonts w:ascii="Arial" w:hAnsi="Arial" w:cs="Arial"/>
          <w:sz w:val="22"/>
          <w:szCs w:val="22"/>
          <w:lang w:val="en-ZA"/>
        </w:rPr>
      </w:pPr>
      <w:r w:rsidRPr="003800C8">
        <w:rPr>
          <w:rFonts w:ascii="Arial" w:hAnsi="Arial" w:cs="Arial"/>
          <w:sz w:val="22"/>
          <w:szCs w:val="22"/>
          <w:lang w:val="en-ZA"/>
        </w:rPr>
        <w:t>C</w:t>
      </w:r>
      <w:r w:rsidRPr="003800C8">
        <w:rPr>
          <w:rFonts w:ascii="Arial" w:hAnsi="Arial" w:cs="Arial"/>
          <w:sz w:val="22"/>
          <w:szCs w:val="22"/>
          <w:lang w:val="en-ZA"/>
        </w:rPr>
        <w:tab/>
        <w:t>The net energy liberated or absorbed during a reaction.</w:t>
      </w:r>
    </w:p>
    <w:p w:rsidR="006E229C" w:rsidRPr="003800C8" w:rsidRDefault="006E229C" w:rsidP="00D30092">
      <w:pPr>
        <w:pStyle w:val="NormalWeb"/>
        <w:spacing w:before="0" w:beforeAutospacing="0" w:after="0" w:afterAutospacing="0"/>
        <w:ind w:firstLine="709"/>
        <w:jc w:val="both"/>
        <w:rPr>
          <w:rFonts w:ascii="Arial" w:hAnsi="Arial" w:cs="Arial"/>
          <w:sz w:val="22"/>
          <w:szCs w:val="22"/>
          <w:lang w:val="en-ZA"/>
        </w:rPr>
      </w:pPr>
      <w:r w:rsidRPr="003800C8">
        <w:rPr>
          <w:rFonts w:ascii="Arial" w:hAnsi="Arial" w:cs="Arial"/>
          <w:sz w:val="22"/>
          <w:szCs w:val="22"/>
          <w:lang w:val="en-ZA"/>
        </w:rPr>
        <w:t>D</w:t>
      </w:r>
      <w:r w:rsidRPr="003800C8">
        <w:rPr>
          <w:rFonts w:ascii="Arial" w:hAnsi="Arial" w:cs="Arial"/>
          <w:sz w:val="22"/>
          <w:szCs w:val="22"/>
          <w:lang w:val="en-ZA"/>
        </w:rPr>
        <w:tab/>
        <w:t>The energy supply to keep the reaction going.</w:t>
      </w: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2B4BE6">
      <w:pPr>
        <w:pStyle w:val="NormalWeb"/>
        <w:numPr>
          <w:ilvl w:val="1"/>
          <w:numId w:val="75"/>
        </w:numPr>
        <w:spacing w:before="0" w:beforeAutospacing="0" w:after="0" w:afterAutospacing="0"/>
        <w:ind w:left="0" w:firstLine="0"/>
        <w:jc w:val="both"/>
        <w:rPr>
          <w:rFonts w:ascii="Arial" w:hAnsi="Arial" w:cs="Arial"/>
          <w:sz w:val="22"/>
          <w:szCs w:val="22"/>
          <w:lang w:val="en-ZA"/>
        </w:rPr>
      </w:pPr>
      <w:r w:rsidRPr="003800C8">
        <w:rPr>
          <w:rFonts w:ascii="Arial" w:hAnsi="Arial" w:cs="Arial"/>
          <w:sz w:val="22"/>
          <w:szCs w:val="22"/>
          <w:lang w:val="en-ZA"/>
        </w:rPr>
        <w:t>Which one of the following reaction profile diagrams shows a very endothermic reaction with big activation energy?</w:t>
      </w:r>
    </w:p>
    <w:p w:rsidR="006E229C" w:rsidRPr="003800C8" w:rsidRDefault="006E229C"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noProof/>
          <w:sz w:val="22"/>
          <w:szCs w:val="22"/>
        </w:rPr>
        <mc:AlternateContent>
          <mc:Choice Requires="wps">
            <w:drawing>
              <wp:anchor distT="0" distB="0" distL="114300" distR="114300" simplePos="0" relativeHeight="251847680" behindDoc="0" locked="0" layoutInCell="1" allowOverlap="1" wp14:anchorId="1365A37A" wp14:editId="3D3D2C81">
                <wp:simplePos x="0" y="0"/>
                <wp:positionH relativeFrom="column">
                  <wp:posOffset>1341755</wp:posOffset>
                </wp:positionH>
                <wp:positionV relativeFrom="paragraph">
                  <wp:posOffset>150495</wp:posOffset>
                </wp:positionV>
                <wp:extent cx="2018665" cy="1412240"/>
                <wp:effectExtent l="0" t="0" r="1905" b="1905"/>
                <wp:wrapNone/>
                <wp:docPr id="894" name="Text Box 8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8665" cy="1412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r>
                              <w:rPr>
                                <w:noProof/>
                              </w:rPr>
                              <w:drawing>
                                <wp:inline distT="0" distB="0" distL="0" distR="0" wp14:anchorId="16F7B1E3" wp14:editId="37700EC2">
                                  <wp:extent cx="1524000" cy="1095375"/>
                                  <wp:effectExtent l="0" t="0" r="0" b="9525"/>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1524000" cy="1095375"/>
                                          </a:xfrm>
                                          <a:prstGeom prst="rect">
                                            <a:avLst/>
                                          </a:prstGeom>
                                          <a:noFill/>
                                          <a:ln>
                                            <a:noFill/>
                                          </a:ln>
                                        </pic:spPr>
                                      </pic:pic>
                                    </a:graphicData>
                                  </a:graphic>
                                </wp:inline>
                              </w:drawing>
                            </w:r>
                          </w:p>
                          <w:p w:rsidR="00730028" w:rsidRPr="00F2733C" w:rsidRDefault="00730028" w:rsidP="006E229C">
                            <w:pPr>
                              <w:jc w:val="center"/>
                              <w:rPr>
                                <w:rFonts w:ascii="Arial Black" w:hAnsi="Arial Black"/>
                              </w:rPr>
                            </w:pPr>
                            <w:r w:rsidRPr="00F2733C">
                              <w:rPr>
                                <w:rFonts w:ascii="Arial Black" w:hAnsi="Arial Black"/>
                              </w:rPr>
                              <w:t>B</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94" o:spid="_x0000_s1554" type="#_x0000_t202" style="position:absolute;left:0;text-align:left;margin-left:105.65pt;margin-top:11.85pt;width:158.95pt;height:111.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m5+vQIAAMc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" filled="f" stroked="f">
                <v:textbox>
                  <w:txbxContent>
                    <w:p w:rsidR="00730028" w:rsidRDefault="00730028" w:rsidP="006E229C">
                      <w:r>
                        <w:rPr>
                          <w:noProof/>
                        </w:rPr>
                        <w:drawing>
                          <wp:inline distT="0" distB="0" distL="0" distR="0" wp14:anchorId="16F7B1E3" wp14:editId="37700EC2">
                            <wp:extent cx="1524000" cy="1095375"/>
                            <wp:effectExtent l="0" t="0" r="0" b="9525"/>
                            <wp:docPr id="893" name="Picture 8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11">
                                      <a:extLst>
                                        <a:ext uri="{28A0092B-C50C-407E-A947-70E740481C1C}">
                                          <a14:useLocalDpi xmlns:a14="http://schemas.microsoft.com/office/drawing/2010/main" val="0"/>
                                        </a:ext>
                                      </a:extLst>
                                    </a:blip>
                                    <a:srcRect/>
                                    <a:stretch>
                                      <a:fillRect/>
                                    </a:stretch>
                                  </pic:blipFill>
                                  <pic:spPr bwMode="auto">
                                    <a:xfrm>
                                      <a:off x="0" y="0"/>
                                      <a:ext cx="1524000" cy="1095375"/>
                                    </a:xfrm>
                                    <a:prstGeom prst="rect">
                                      <a:avLst/>
                                    </a:prstGeom>
                                    <a:noFill/>
                                    <a:ln>
                                      <a:noFill/>
                                    </a:ln>
                                  </pic:spPr>
                                </pic:pic>
                              </a:graphicData>
                            </a:graphic>
                          </wp:inline>
                        </w:drawing>
                      </w:r>
                    </w:p>
                    <w:p w:rsidR="00730028" w:rsidRPr="00F2733C" w:rsidRDefault="00730028" w:rsidP="006E229C">
                      <w:pPr>
                        <w:jc w:val="center"/>
                        <w:rPr>
                          <w:rFonts w:ascii="Arial Black" w:hAnsi="Arial Black"/>
                        </w:rPr>
                      </w:pPr>
                      <w:r w:rsidRPr="00F2733C">
                        <w:rPr>
                          <w:rFonts w:ascii="Arial Black" w:hAnsi="Arial Black"/>
                        </w:rPr>
                        <w:t>B</w:t>
                      </w:r>
                    </w:p>
                  </w:txbxContent>
                </v:textbox>
              </v:shape>
            </w:pict>
          </mc:Fallback>
        </mc:AlternateContent>
      </w:r>
      <w:r w:rsidRPr="003800C8">
        <w:rPr>
          <w:rFonts w:ascii="Arial" w:hAnsi="Arial" w:cs="Arial"/>
          <w:noProof/>
          <w:sz w:val="22"/>
          <w:szCs w:val="22"/>
        </w:rPr>
        <mc:AlternateContent>
          <mc:Choice Requires="wps">
            <w:drawing>
              <wp:anchor distT="0" distB="0" distL="114300" distR="114300" simplePos="0" relativeHeight="251845632" behindDoc="0" locked="0" layoutInCell="1" allowOverlap="1" wp14:anchorId="6EE118A4" wp14:editId="4C7B4C3B">
                <wp:simplePos x="0" y="0"/>
                <wp:positionH relativeFrom="column">
                  <wp:posOffset>2954655</wp:posOffset>
                </wp:positionH>
                <wp:positionV relativeFrom="paragraph">
                  <wp:posOffset>165735</wp:posOffset>
                </wp:positionV>
                <wp:extent cx="2002790" cy="1353185"/>
                <wp:effectExtent l="1905" t="1270" r="0" b="0"/>
                <wp:wrapNone/>
                <wp:docPr id="892" name="Text Box 8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2790" cy="13531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r>
                              <w:rPr>
                                <w:noProof/>
                              </w:rPr>
                              <w:drawing>
                                <wp:inline distT="0" distB="0" distL="0" distR="0" wp14:anchorId="07B383CB" wp14:editId="0CD3C0DD">
                                  <wp:extent cx="1552575" cy="1076325"/>
                                  <wp:effectExtent l="0" t="0" r="9525" b="9525"/>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1552575" cy="1076325"/>
                                          </a:xfrm>
                                          <a:prstGeom prst="rect">
                                            <a:avLst/>
                                          </a:prstGeom>
                                          <a:noFill/>
                                          <a:ln>
                                            <a:noFill/>
                                          </a:ln>
                                        </pic:spPr>
                                      </pic:pic>
                                    </a:graphicData>
                                  </a:graphic>
                                </wp:inline>
                              </w:drawing>
                            </w:r>
                          </w:p>
                          <w:p w:rsidR="00730028" w:rsidRPr="00F2733C" w:rsidRDefault="00730028" w:rsidP="006E229C">
                            <w:pPr>
                              <w:jc w:val="center"/>
                              <w:rPr>
                                <w:rFonts w:ascii="Arial Black" w:hAnsi="Arial Black"/>
                                <w:b/>
                              </w:rPr>
                            </w:pPr>
                            <w:r w:rsidRPr="00F2733C">
                              <w:rPr>
                                <w:rFonts w:ascii="Arial Black" w:hAnsi="Arial Black"/>
                                <w:b/>
                              </w:rPr>
                              <w:t>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92" o:spid="_x0000_s1555" type="#_x0000_t202" style="position:absolute;left:0;text-align:left;margin-left:232.65pt;margin-top:13.05pt;width:157.7pt;height:106.5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YSuwIAAMc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" filled="f" stroked="f">
                <v:textbox>
                  <w:txbxContent>
                    <w:p w:rsidR="00730028" w:rsidRDefault="00730028" w:rsidP="006E229C">
                      <w:r>
                        <w:rPr>
                          <w:noProof/>
                        </w:rPr>
                        <w:drawing>
                          <wp:inline distT="0" distB="0" distL="0" distR="0" wp14:anchorId="07B383CB" wp14:editId="0CD3C0DD">
                            <wp:extent cx="1552575" cy="1076325"/>
                            <wp:effectExtent l="0" t="0" r="9525" b="9525"/>
                            <wp:docPr id="891" name="Picture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2">
                                      <a:extLst>
                                        <a:ext uri="{28A0092B-C50C-407E-A947-70E740481C1C}">
                                          <a14:useLocalDpi xmlns:a14="http://schemas.microsoft.com/office/drawing/2010/main" val="0"/>
                                        </a:ext>
                                      </a:extLst>
                                    </a:blip>
                                    <a:srcRect/>
                                    <a:stretch>
                                      <a:fillRect/>
                                    </a:stretch>
                                  </pic:blipFill>
                                  <pic:spPr bwMode="auto">
                                    <a:xfrm>
                                      <a:off x="0" y="0"/>
                                      <a:ext cx="1552575" cy="1076325"/>
                                    </a:xfrm>
                                    <a:prstGeom prst="rect">
                                      <a:avLst/>
                                    </a:prstGeom>
                                    <a:noFill/>
                                    <a:ln>
                                      <a:noFill/>
                                    </a:ln>
                                  </pic:spPr>
                                </pic:pic>
                              </a:graphicData>
                            </a:graphic>
                          </wp:inline>
                        </w:drawing>
                      </w:r>
                    </w:p>
                    <w:p w:rsidR="00730028" w:rsidRPr="00F2733C" w:rsidRDefault="00730028" w:rsidP="006E229C">
                      <w:pPr>
                        <w:jc w:val="center"/>
                        <w:rPr>
                          <w:rFonts w:ascii="Arial Black" w:hAnsi="Arial Black"/>
                          <w:b/>
                        </w:rPr>
                      </w:pPr>
                      <w:r w:rsidRPr="00F2733C">
                        <w:rPr>
                          <w:rFonts w:ascii="Arial Black" w:hAnsi="Arial Black"/>
                          <w:b/>
                        </w:rPr>
                        <w:t>C</w:t>
                      </w:r>
                    </w:p>
                  </w:txbxContent>
                </v:textbox>
              </v:shape>
            </w:pict>
          </mc:Fallback>
        </mc:AlternateContent>
      </w:r>
      <w:r w:rsidRPr="003800C8">
        <w:rPr>
          <w:rFonts w:ascii="Arial" w:hAnsi="Arial" w:cs="Arial"/>
          <w:noProof/>
          <w:sz w:val="22"/>
          <w:szCs w:val="22"/>
        </w:rPr>
        <mc:AlternateContent>
          <mc:Choice Requires="wps">
            <w:drawing>
              <wp:anchor distT="0" distB="0" distL="114300" distR="114300" simplePos="0" relativeHeight="251848704" behindDoc="0" locked="0" layoutInCell="1" allowOverlap="1" wp14:anchorId="312848A1" wp14:editId="7177101E">
                <wp:simplePos x="0" y="0"/>
                <wp:positionH relativeFrom="column">
                  <wp:posOffset>4581525</wp:posOffset>
                </wp:positionH>
                <wp:positionV relativeFrom="paragraph">
                  <wp:posOffset>156210</wp:posOffset>
                </wp:positionV>
                <wp:extent cx="1677670" cy="1350645"/>
                <wp:effectExtent l="0" t="1270" r="0" b="635"/>
                <wp:wrapNone/>
                <wp:docPr id="890" name="Text Box 8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7670" cy="1350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r>
                              <w:rPr>
                                <w:noProof/>
                              </w:rPr>
                              <w:drawing>
                                <wp:inline distT="0" distB="0" distL="0" distR="0" wp14:anchorId="305478A2" wp14:editId="33A4A07D">
                                  <wp:extent cx="1371600" cy="1095375"/>
                                  <wp:effectExtent l="0" t="0" r="0" b="9525"/>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inline>
                              </w:drawing>
                            </w:r>
                          </w:p>
                          <w:p w:rsidR="00730028" w:rsidRPr="00F2733C" w:rsidRDefault="00730028" w:rsidP="006E229C">
                            <w:pPr>
                              <w:jc w:val="center"/>
                              <w:rPr>
                                <w:rFonts w:ascii="Arial Black" w:hAnsi="Arial Black"/>
                              </w:rPr>
                            </w:pPr>
                            <w:r w:rsidRPr="00F2733C">
                              <w:rPr>
                                <w:rFonts w:ascii="Arial Black" w:hAnsi="Arial Black"/>
                              </w:rPr>
                              <w:t>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90" o:spid="_x0000_s1556" type="#_x0000_t202" style="position:absolute;left:0;text-align:left;margin-left:360.75pt;margin-top:12.3pt;width:132.1pt;height:106.3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" filled="f" stroked="f">
                <v:textbox>
                  <w:txbxContent>
                    <w:p w:rsidR="00730028" w:rsidRDefault="00730028" w:rsidP="006E229C">
                      <w:r>
                        <w:rPr>
                          <w:noProof/>
                        </w:rPr>
                        <w:drawing>
                          <wp:inline distT="0" distB="0" distL="0" distR="0" wp14:anchorId="305478A2" wp14:editId="33A4A07D">
                            <wp:extent cx="1371600" cy="1095375"/>
                            <wp:effectExtent l="0" t="0" r="0" b="9525"/>
                            <wp:docPr id="889" name="Picture 8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3">
                                      <a:extLst>
                                        <a:ext uri="{28A0092B-C50C-407E-A947-70E740481C1C}">
                                          <a14:useLocalDpi xmlns:a14="http://schemas.microsoft.com/office/drawing/2010/main" val="0"/>
                                        </a:ext>
                                      </a:extLst>
                                    </a:blip>
                                    <a:srcRect/>
                                    <a:stretch>
                                      <a:fillRect/>
                                    </a:stretch>
                                  </pic:blipFill>
                                  <pic:spPr bwMode="auto">
                                    <a:xfrm>
                                      <a:off x="0" y="0"/>
                                      <a:ext cx="1371600" cy="1095375"/>
                                    </a:xfrm>
                                    <a:prstGeom prst="rect">
                                      <a:avLst/>
                                    </a:prstGeom>
                                    <a:noFill/>
                                    <a:ln>
                                      <a:noFill/>
                                    </a:ln>
                                  </pic:spPr>
                                </pic:pic>
                              </a:graphicData>
                            </a:graphic>
                          </wp:inline>
                        </w:drawing>
                      </w:r>
                    </w:p>
                    <w:p w:rsidR="00730028" w:rsidRPr="00F2733C" w:rsidRDefault="00730028" w:rsidP="006E229C">
                      <w:pPr>
                        <w:jc w:val="center"/>
                        <w:rPr>
                          <w:rFonts w:ascii="Arial Black" w:hAnsi="Arial Black"/>
                        </w:rPr>
                      </w:pPr>
                      <w:r w:rsidRPr="00F2733C">
                        <w:rPr>
                          <w:rFonts w:ascii="Arial Black" w:hAnsi="Arial Black"/>
                        </w:rPr>
                        <w:t>D</w:t>
                      </w:r>
                    </w:p>
                  </w:txbxContent>
                </v:textbox>
              </v:shape>
            </w:pict>
          </mc:Fallback>
        </mc:AlternateContent>
      </w:r>
    </w:p>
    <w:p w:rsidR="006E229C" w:rsidRPr="003800C8" w:rsidRDefault="006E229C"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noProof/>
          <w:sz w:val="22"/>
          <w:szCs w:val="22"/>
        </w:rPr>
        <mc:AlternateContent>
          <mc:Choice Requires="wps">
            <w:drawing>
              <wp:anchor distT="0" distB="0" distL="114300" distR="114300" simplePos="0" relativeHeight="251846656" behindDoc="0" locked="0" layoutInCell="1" allowOverlap="1" wp14:anchorId="7FB2419C" wp14:editId="748C0178">
                <wp:simplePos x="0" y="0"/>
                <wp:positionH relativeFrom="column">
                  <wp:posOffset>-338455</wp:posOffset>
                </wp:positionH>
                <wp:positionV relativeFrom="paragraph">
                  <wp:posOffset>0</wp:posOffset>
                </wp:positionV>
                <wp:extent cx="2156460" cy="1343660"/>
                <wp:effectExtent l="4445" t="1270" r="1270" b="0"/>
                <wp:wrapNone/>
                <wp:docPr id="888" name="Text Box 8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6460" cy="1343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r>
                              <w:rPr>
                                <w:noProof/>
                              </w:rPr>
                              <w:drawing>
                                <wp:inline distT="0" distB="0" distL="0" distR="0" wp14:anchorId="39CE9204" wp14:editId="44C48216">
                                  <wp:extent cx="1657350" cy="1066800"/>
                                  <wp:effectExtent l="0" t="0" r="0" b="0"/>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657350" cy="1066800"/>
                                          </a:xfrm>
                                          <a:prstGeom prst="rect">
                                            <a:avLst/>
                                          </a:prstGeom>
                                          <a:noFill/>
                                          <a:ln>
                                            <a:noFill/>
                                          </a:ln>
                                        </pic:spPr>
                                      </pic:pic>
                                    </a:graphicData>
                                  </a:graphic>
                                </wp:inline>
                              </w:drawing>
                            </w:r>
                          </w:p>
                          <w:p w:rsidR="00730028" w:rsidRPr="00F2733C" w:rsidRDefault="00730028" w:rsidP="006E229C">
                            <w:pPr>
                              <w:jc w:val="center"/>
                              <w:rPr>
                                <w:rFonts w:ascii="Arial Black" w:hAnsi="Arial Black"/>
                              </w:rPr>
                            </w:pPr>
                            <w:r w:rsidRPr="00F2733C">
                              <w:rPr>
                                <w:rFonts w:ascii="Arial Black" w:hAnsi="Arial Black"/>
                              </w:rPr>
                              <w:t>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88" o:spid="_x0000_s1557" type="#_x0000_t202" style="position:absolute;left:0;text-align:left;margin-left:-26.65pt;margin-top:0;width:169.8pt;height:105.8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ZtuwIAAMc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" filled="f" stroked="f">
                <v:textbox>
                  <w:txbxContent>
                    <w:p w:rsidR="00730028" w:rsidRDefault="00730028" w:rsidP="006E229C">
                      <w:r>
                        <w:rPr>
                          <w:noProof/>
                        </w:rPr>
                        <w:drawing>
                          <wp:inline distT="0" distB="0" distL="0" distR="0" wp14:anchorId="39CE9204" wp14:editId="44C48216">
                            <wp:extent cx="1657350" cy="1066800"/>
                            <wp:effectExtent l="0" t="0" r="0" b="0"/>
                            <wp:docPr id="887" name="Picture 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4">
                                      <a:extLst>
                                        <a:ext uri="{28A0092B-C50C-407E-A947-70E740481C1C}">
                                          <a14:useLocalDpi xmlns:a14="http://schemas.microsoft.com/office/drawing/2010/main" val="0"/>
                                        </a:ext>
                                      </a:extLst>
                                    </a:blip>
                                    <a:srcRect/>
                                    <a:stretch>
                                      <a:fillRect/>
                                    </a:stretch>
                                  </pic:blipFill>
                                  <pic:spPr bwMode="auto">
                                    <a:xfrm>
                                      <a:off x="0" y="0"/>
                                      <a:ext cx="1657350" cy="1066800"/>
                                    </a:xfrm>
                                    <a:prstGeom prst="rect">
                                      <a:avLst/>
                                    </a:prstGeom>
                                    <a:noFill/>
                                    <a:ln>
                                      <a:noFill/>
                                    </a:ln>
                                  </pic:spPr>
                                </pic:pic>
                              </a:graphicData>
                            </a:graphic>
                          </wp:inline>
                        </w:drawing>
                      </w:r>
                    </w:p>
                    <w:p w:rsidR="00730028" w:rsidRPr="00F2733C" w:rsidRDefault="00730028" w:rsidP="006E229C">
                      <w:pPr>
                        <w:jc w:val="center"/>
                        <w:rPr>
                          <w:rFonts w:ascii="Arial Black" w:hAnsi="Arial Black"/>
                        </w:rPr>
                      </w:pPr>
                      <w:r w:rsidRPr="00F2733C">
                        <w:rPr>
                          <w:rFonts w:ascii="Arial Black" w:hAnsi="Arial Black"/>
                        </w:rPr>
                        <w:t>A</w:t>
                      </w:r>
                    </w:p>
                  </w:txbxContent>
                </v:textbox>
              </v:shape>
            </w:pict>
          </mc:Fallback>
        </mc:AlternateContent>
      </w: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NormalWeb"/>
        <w:spacing w:before="0" w:beforeAutospacing="0" w:after="0" w:afterAutospacing="0"/>
        <w:jc w:val="both"/>
        <w:rPr>
          <w:rFonts w:ascii="Arial" w:hAnsi="Arial" w:cs="Arial"/>
          <w:sz w:val="22"/>
          <w:szCs w:val="22"/>
          <w:lang w:val="en-ZA"/>
        </w:rPr>
      </w:pPr>
    </w:p>
    <w:p w:rsidR="006E229C" w:rsidRPr="003800C8" w:rsidRDefault="006E229C" w:rsidP="00D30092">
      <w:pPr>
        <w:pStyle w:val="ListParagraph"/>
        <w:autoSpaceDE w:val="0"/>
        <w:autoSpaceDN w:val="0"/>
        <w:adjustRightInd w:val="0"/>
        <w:ind w:left="0"/>
        <w:jc w:val="both"/>
        <w:rPr>
          <w:rFonts w:ascii="Arial" w:hAnsi="Arial" w:cs="Arial"/>
        </w:rPr>
      </w:pPr>
      <w:r w:rsidRPr="003800C8">
        <w:rPr>
          <w:rFonts w:ascii="Arial" w:hAnsi="Arial" w:cs="Arial"/>
        </w:rPr>
        <w:t>Answers</w:t>
      </w:r>
    </w:p>
    <w:p w:rsidR="006E229C" w:rsidRPr="003800C8" w:rsidRDefault="006E229C" w:rsidP="00D30092">
      <w:pPr>
        <w:pStyle w:val="ListParagraph"/>
        <w:autoSpaceDE w:val="0"/>
        <w:autoSpaceDN w:val="0"/>
        <w:adjustRightInd w:val="0"/>
        <w:ind w:left="0"/>
        <w:jc w:val="both"/>
        <w:rPr>
          <w:rFonts w:ascii="Arial" w:hAnsi="Arial" w:cs="Arial"/>
        </w:rPr>
      </w:pPr>
    </w:p>
    <w:p w:rsidR="006E229C" w:rsidRPr="003800C8" w:rsidRDefault="006E229C" w:rsidP="00D30092">
      <w:pPr>
        <w:rPr>
          <w:rFonts w:ascii="Arial" w:hAnsi="Arial" w:cs="Arial"/>
        </w:rPr>
      </w:pPr>
      <w:r w:rsidRPr="003800C8">
        <w:rPr>
          <w:rFonts w:ascii="Arial" w:hAnsi="Arial" w:cs="Arial"/>
        </w:rPr>
        <w:t xml:space="preserve">1.1. </w:t>
      </w:r>
      <w:r w:rsidRPr="003800C8">
        <w:rPr>
          <w:rFonts w:ascii="Arial" w:hAnsi="Arial" w:cs="Arial"/>
        </w:rPr>
        <w:tab/>
        <w:t>A</w:t>
      </w:r>
    </w:p>
    <w:p w:rsidR="006E229C" w:rsidRPr="003800C8" w:rsidRDefault="006E229C" w:rsidP="00D30092">
      <w:pPr>
        <w:rPr>
          <w:rFonts w:ascii="Arial" w:hAnsi="Arial" w:cs="Arial"/>
        </w:rPr>
      </w:pPr>
      <w:r w:rsidRPr="003800C8">
        <w:rPr>
          <w:rFonts w:ascii="Arial" w:hAnsi="Arial" w:cs="Arial"/>
        </w:rPr>
        <w:t>1.2.</w:t>
      </w:r>
      <w:r w:rsidRPr="003800C8">
        <w:rPr>
          <w:rFonts w:ascii="Arial" w:hAnsi="Arial" w:cs="Arial"/>
        </w:rPr>
        <w:tab/>
        <w:t>D</w:t>
      </w:r>
    </w:p>
    <w:p w:rsidR="006E229C" w:rsidRPr="003800C8" w:rsidRDefault="006E229C" w:rsidP="00D30092">
      <w:pPr>
        <w:rPr>
          <w:rFonts w:ascii="Arial" w:hAnsi="Arial" w:cs="Arial"/>
        </w:rPr>
      </w:pPr>
      <w:r w:rsidRPr="003800C8">
        <w:rPr>
          <w:rFonts w:ascii="Arial" w:hAnsi="Arial" w:cs="Arial"/>
        </w:rPr>
        <w:t>1.3.</w:t>
      </w:r>
      <w:r w:rsidRPr="003800C8">
        <w:rPr>
          <w:rFonts w:ascii="Arial" w:hAnsi="Arial" w:cs="Arial"/>
        </w:rPr>
        <w:tab/>
        <w:t>B</w:t>
      </w:r>
    </w:p>
    <w:p w:rsidR="006E229C" w:rsidRPr="003800C8" w:rsidRDefault="006E229C" w:rsidP="00D30092">
      <w:pPr>
        <w:rPr>
          <w:rFonts w:ascii="Arial" w:hAnsi="Arial" w:cs="Arial"/>
        </w:rPr>
      </w:pPr>
      <w:r w:rsidRPr="003800C8">
        <w:rPr>
          <w:rFonts w:ascii="Arial" w:hAnsi="Arial" w:cs="Arial"/>
        </w:rPr>
        <w:t>1.4.</w:t>
      </w:r>
      <w:r w:rsidRPr="003800C8">
        <w:rPr>
          <w:rFonts w:ascii="Arial" w:hAnsi="Arial" w:cs="Arial"/>
        </w:rPr>
        <w:tab/>
        <w:t>B</w:t>
      </w:r>
    </w:p>
    <w:p w:rsidR="006E229C" w:rsidRPr="003800C8" w:rsidRDefault="00C73F42" w:rsidP="00D30092">
      <w:pPr>
        <w:rPr>
          <w:rFonts w:ascii="Arial" w:hAnsi="Arial" w:cs="Arial"/>
        </w:rPr>
      </w:pPr>
      <w:r w:rsidRPr="003800C8">
        <w:rPr>
          <w:rFonts w:ascii="Arial" w:hAnsi="Arial" w:cs="Arial"/>
        </w:rPr>
        <w:t>1.5.</w:t>
      </w:r>
      <w:r w:rsidRPr="003800C8">
        <w:rPr>
          <w:rFonts w:ascii="Arial" w:hAnsi="Arial" w:cs="Arial"/>
        </w:rPr>
        <w:tab/>
        <w:t>C</w:t>
      </w:r>
    </w:p>
    <w:p w:rsidR="00BD4547" w:rsidRPr="003800C8" w:rsidRDefault="00BD4547" w:rsidP="00D30092">
      <w:pPr>
        <w:spacing w:after="0" w:line="240" w:lineRule="auto"/>
        <w:rPr>
          <w:rFonts w:ascii="Arial" w:eastAsia="Times New Roman" w:hAnsi="Arial" w:cs="Arial"/>
          <w:lang w:val="en-ZA"/>
        </w:rPr>
      </w:pPr>
      <w:r w:rsidRPr="003800C8">
        <w:rPr>
          <w:rFonts w:ascii="Arial" w:hAnsi="Arial" w:cs="Arial"/>
          <w:noProof/>
        </w:rPr>
        <w:drawing>
          <wp:inline distT="0" distB="0" distL="0" distR="0" wp14:anchorId="3A2145EA" wp14:editId="2983FC73">
            <wp:extent cx="676275" cy="608648"/>
            <wp:effectExtent l="0" t="0" r="0" b="1270"/>
            <wp:docPr id="1068" name="Picture 1068"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Pr="003800C8">
        <w:rPr>
          <w:rFonts w:ascii="Arial" w:hAnsi="Arial" w:cs="Arial"/>
          <w:noProof/>
        </w:rPr>
        <w:drawing>
          <wp:inline distT="0" distB="0" distL="0" distR="0" wp14:anchorId="47788478" wp14:editId="757ECE60">
            <wp:extent cx="655494" cy="443346"/>
            <wp:effectExtent l="19050" t="19050" r="11430" b="13970"/>
            <wp:docPr id="1069" name="Picture 1069"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eastAsia="Times New Roman" w:hAnsi="Arial" w:cs="Arial"/>
          <w:lang w:val="en-ZA"/>
        </w:rPr>
        <w:t>10 minutes</w:t>
      </w:r>
    </w:p>
    <w:p w:rsidR="00BD4547" w:rsidRPr="003800C8" w:rsidRDefault="00BD4547" w:rsidP="00D30092">
      <w:pPr>
        <w:spacing w:after="0" w:line="240" w:lineRule="auto"/>
        <w:rPr>
          <w:rFonts w:ascii="Arial" w:eastAsia="Times New Roman" w:hAnsi="Arial" w:cs="Arial"/>
          <w:lang w:val="en-ZA"/>
        </w:rPr>
      </w:pPr>
    </w:p>
    <w:p w:rsidR="006E229C" w:rsidRPr="003800C8" w:rsidRDefault="006E229C" w:rsidP="00D30092">
      <w:pPr>
        <w:spacing w:after="0" w:line="240" w:lineRule="auto"/>
        <w:rPr>
          <w:rFonts w:ascii="Arial" w:eastAsia="Times New Roman" w:hAnsi="Arial" w:cs="Arial"/>
          <w:lang w:val="en-ZA"/>
        </w:rPr>
      </w:pPr>
      <w:r w:rsidRPr="003800C8">
        <w:rPr>
          <w:rFonts w:ascii="Arial" w:eastAsia="Times New Roman" w:hAnsi="Arial" w:cs="Arial"/>
          <w:lang w:val="en-ZA"/>
        </w:rPr>
        <w:t>Question 1</w:t>
      </w:r>
    </w:p>
    <w:p w:rsidR="00BD4547" w:rsidRPr="003800C8" w:rsidRDefault="00BD4547" w:rsidP="00D30092">
      <w:pPr>
        <w:spacing w:after="0" w:line="240" w:lineRule="auto"/>
        <w:rPr>
          <w:rFonts w:ascii="Arial" w:eastAsia="Times New Roman" w:hAnsi="Arial" w:cs="Arial"/>
          <w:lang w:val="en-ZA"/>
        </w:rPr>
      </w:pPr>
    </w:p>
    <w:p w:rsidR="006E229C" w:rsidRPr="003800C8" w:rsidRDefault="006E229C" w:rsidP="00D30092">
      <w:pPr>
        <w:spacing w:after="0" w:line="240" w:lineRule="auto"/>
        <w:rPr>
          <w:rFonts w:ascii="Arial" w:eastAsia="Times New Roman" w:hAnsi="Arial" w:cs="Arial"/>
          <w:lang w:val="en-ZA"/>
        </w:rPr>
      </w:pPr>
      <w:r w:rsidRPr="003800C8">
        <w:rPr>
          <w:rFonts w:ascii="Arial" w:eastAsia="Times New Roman" w:hAnsi="Arial" w:cs="Arial"/>
          <w:lang w:val="en-ZA"/>
        </w:rPr>
        <w:t>Use bond energies given in table below to determine the enthalpy change ΔH, for the following reactions:</w:t>
      </w:r>
    </w:p>
    <w:p w:rsidR="006E229C" w:rsidRPr="003800C8" w:rsidRDefault="0054794D" w:rsidP="00D30092">
      <w:pPr>
        <w:spacing w:after="0" w:line="240" w:lineRule="auto"/>
        <w:rPr>
          <w:rFonts w:ascii="Arial" w:eastAsia="Times New Roman" w:hAnsi="Arial" w:cs="Arial"/>
          <w:lang w:val="en-ZA"/>
        </w:rPr>
      </w:pPr>
      <w:r w:rsidRPr="003800C8">
        <w:rPr>
          <w:rFonts w:ascii="Arial" w:hAnsi="Arial" w:cs="Arial"/>
          <w:noProof/>
        </w:rPr>
        <w:drawing>
          <wp:inline distT="0" distB="0" distL="0" distR="0" wp14:anchorId="1CC03077" wp14:editId="140FF4D0">
            <wp:extent cx="2952750" cy="2000250"/>
            <wp:effectExtent l="0" t="0" r="0" b="0"/>
            <wp:docPr id="982" name="Picture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5">
                      <a:extLst>
                        <a:ext uri="{28A0092B-C50C-407E-A947-70E740481C1C}">
                          <a14:useLocalDpi xmlns:a14="http://schemas.microsoft.com/office/drawing/2010/main" val="0"/>
                        </a:ext>
                      </a:extLst>
                    </a:blip>
                    <a:srcRect/>
                    <a:stretch>
                      <a:fillRect/>
                    </a:stretch>
                  </pic:blipFill>
                  <pic:spPr bwMode="auto">
                    <a:xfrm>
                      <a:off x="0" y="0"/>
                      <a:ext cx="2952750" cy="2000250"/>
                    </a:xfrm>
                    <a:prstGeom prst="rect">
                      <a:avLst/>
                    </a:prstGeom>
                    <a:noFill/>
                    <a:ln>
                      <a:noFill/>
                    </a:ln>
                  </pic:spPr>
                </pic:pic>
              </a:graphicData>
            </a:graphic>
          </wp:inline>
        </w:drawing>
      </w:r>
      <w:r w:rsidR="006E229C" w:rsidRPr="003800C8">
        <w:rPr>
          <w:rFonts w:ascii="Arial" w:eastAsia="Times New Roman" w:hAnsi="Arial" w:cs="Arial"/>
          <w:noProof/>
        </w:rPr>
        <mc:AlternateContent>
          <mc:Choice Requires="wps">
            <w:drawing>
              <wp:anchor distT="0" distB="0" distL="114300" distR="114300" simplePos="0" relativeHeight="251855872" behindDoc="0" locked="0" layoutInCell="1" allowOverlap="1" wp14:anchorId="432F9027" wp14:editId="12B9F1AD">
                <wp:simplePos x="0" y="0"/>
                <wp:positionH relativeFrom="column">
                  <wp:posOffset>-219075</wp:posOffset>
                </wp:positionH>
                <wp:positionV relativeFrom="paragraph">
                  <wp:posOffset>133350</wp:posOffset>
                </wp:positionV>
                <wp:extent cx="3134360" cy="2090420"/>
                <wp:effectExtent l="0" t="0" r="0" b="0"/>
                <wp:wrapNone/>
                <wp:docPr id="983" name="Text Box 9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4360" cy="2090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p w:rsidR="00730028" w:rsidRDefault="00730028" w:rsidP="006E229C"/>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983" o:spid="_x0000_s1558" type="#_x0000_t202" style="position:absolute;margin-left:-17.25pt;margin-top:10.5pt;width:246.8pt;height:164.6pt;z-index:2518558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" filled="f" stroked="f">
                <v:textbox style="mso-fit-shape-to-text:t">
                  <w:txbxContent>
                    <w:p w:rsidR="00730028" w:rsidRDefault="00730028" w:rsidP="006E229C"/>
                    <w:p w:rsidR="00730028" w:rsidRDefault="00730028" w:rsidP="006E229C"/>
                  </w:txbxContent>
                </v:textbox>
              </v:shape>
            </w:pict>
          </mc:Fallback>
        </mc:AlternateContent>
      </w:r>
    </w:p>
    <w:p w:rsidR="0054794D" w:rsidRPr="003800C8" w:rsidRDefault="0054794D" w:rsidP="00D30092">
      <w:pPr>
        <w:spacing w:after="0" w:line="240" w:lineRule="auto"/>
        <w:rPr>
          <w:rFonts w:ascii="Arial" w:eastAsia="Times New Roman" w:hAnsi="Arial" w:cs="Arial"/>
          <w:lang w:val="en-ZA"/>
        </w:rPr>
      </w:pPr>
    </w:p>
    <w:p w:rsidR="0054794D" w:rsidRPr="003800C8" w:rsidRDefault="0054794D" w:rsidP="0054794D">
      <w:pPr>
        <w:ind w:left="180"/>
        <w:jc w:val="both"/>
        <w:rPr>
          <w:rFonts w:ascii="Arial" w:hAnsi="Arial" w:cs="Arial"/>
        </w:rPr>
      </w:pPr>
      <w:r w:rsidRPr="003800C8">
        <w:rPr>
          <w:rFonts w:ascii="Arial" w:hAnsi="Arial" w:cs="Arial"/>
        </w:rPr>
        <w:t>1.1 One mole of nitrogen reacting with one mole of oxygen to form two mole of nitric oxide.</w:t>
      </w:r>
    </w:p>
    <w:p w:rsidR="0054794D" w:rsidRPr="003800C8" w:rsidRDefault="0054794D" w:rsidP="0054794D">
      <w:pPr>
        <w:ind w:left="180"/>
        <w:jc w:val="both"/>
        <w:rPr>
          <w:rFonts w:ascii="Arial" w:hAnsi="Arial" w:cs="Arial"/>
          <w:b/>
          <w:vertAlign w:val="subscript"/>
        </w:rPr>
      </w:pPr>
      <w:r w:rsidRPr="003800C8">
        <w:rPr>
          <w:rFonts w:ascii="Arial" w:hAnsi="Arial" w:cs="Arial"/>
        </w:rPr>
        <w:t>N</w:t>
      </w:r>
      <w:r w:rsidRPr="003800C8">
        <w:rPr>
          <w:rFonts w:ascii="Arial" w:hAnsi="Arial" w:cs="Arial"/>
          <w:vertAlign w:val="subscript"/>
        </w:rPr>
        <w:t>2</w:t>
      </w:r>
      <w:r w:rsidRPr="003800C8">
        <w:rPr>
          <w:rFonts w:ascii="Arial" w:hAnsi="Arial" w:cs="Arial"/>
        </w:rPr>
        <w:t>(g)+ O</w:t>
      </w:r>
      <w:r w:rsidRPr="003800C8">
        <w:rPr>
          <w:rFonts w:ascii="Arial" w:hAnsi="Arial" w:cs="Arial"/>
          <w:vertAlign w:val="subscript"/>
        </w:rPr>
        <w:t>2</w:t>
      </w:r>
      <w:r w:rsidRPr="003800C8">
        <w:rPr>
          <w:rFonts w:ascii="Arial" w:hAnsi="Arial" w:cs="Arial"/>
        </w:rPr>
        <w:t>→ 2NO (g)</w:t>
      </w:r>
    </w:p>
    <w:p w:rsidR="0054794D" w:rsidRPr="003800C8" w:rsidRDefault="0054794D" w:rsidP="0054794D">
      <w:pPr>
        <w:pStyle w:val="NormalWeb"/>
        <w:spacing w:before="0" w:beforeAutospacing="0" w:after="0" w:afterAutospacing="0"/>
        <w:ind w:left="180"/>
        <w:jc w:val="both"/>
        <w:rPr>
          <w:rFonts w:ascii="Arial" w:hAnsi="Arial" w:cs="Arial"/>
          <w:sz w:val="22"/>
          <w:szCs w:val="22"/>
        </w:rPr>
      </w:pPr>
      <w:r w:rsidRPr="003800C8">
        <w:rPr>
          <w:rFonts w:ascii="Arial" w:hAnsi="Arial" w:cs="Arial"/>
          <w:sz w:val="22"/>
          <w:szCs w:val="22"/>
        </w:rPr>
        <w:t>1.2 The reaction of hydrogen with oxygen to form water.</w:t>
      </w:r>
    </w:p>
    <w:p w:rsidR="0054794D" w:rsidRPr="003800C8" w:rsidRDefault="0054794D" w:rsidP="0054794D">
      <w:pPr>
        <w:pStyle w:val="NormalWeb"/>
        <w:spacing w:before="0" w:beforeAutospacing="0" w:after="0" w:afterAutospacing="0"/>
        <w:ind w:left="180"/>
        <w:jc w:val="both"/>
        <w:rPr>
          <w:rFonts w:ascii="Arial" w:hAnsi="Arial" w:cs="Arial"/>
          <w:sz w:val="22"/>
          <w:szCs w:val="22"/>
        </w:rPr>
      </w:pPr>
      <w:r w:rsidRPr="003800C8">
        <w:rPr>
          <w:rFonts w:ascii="Arial" w:hAnsi="Arial" w:cs="Arial"/>
          <w:sz w:val="22"/>
          <w:szCs w:val="22"/>
        </w:rPr>
        <w:t>2H</w:t>
      </w:r>
      <w:r w:rsidRPr="003800C8">
        <w:rPr>
          <w:rFonts w:ascii="Arial" w:hAnsi="Arial" w:cs="Arial"/>
          <w:sz w:val="22"/>
          <w:szCs w:val="22"/>
          <w:vertAlign w:val="subscript"/>
        </w:rPr>
        <w:t>2</w:t>
      </w:r>
      <w:r w:rsidRPr="003800C8">
        <w:rPr>
          <w:rFonts w:ascii="Arial" w:hAnsi="Arial" w:cs="Arial"/>
          <w:sz w:val="22"/>
          <w:szCs w:val="22"/>
        </w:rPr>
        <w:t>(g) + O</w:t>
      </w:r>
      <w:r w:rsidRPr="003800C8">
        <w:rPr>
          <w:rFonts w:ascii="Arial" w:hAnsi="Arial" w:cs="Arial"/>
          <w:sz w:val="22"/>
          <w:szCs w:val="22"/>
          <w:vertAlign w:val="subscript"/>
        </w:rPr>
        <w:t>2</w:t>
      </w:r>
      <w:r w:rsidRPr="003800C8">
        <w:rPr>
          <w:rFonts w:ascii="Arial" w:hAnsi="Arial" w:cs="Arial"/>
          <w:sz w:val="22"/>
          <w:szCs w:val="22"/>
        </w:rPr>
        <w:t>(g)  → 2H</w:t>
      </w:r>
      <w:r w:rsidRPr="003800C8">
        <w:rPr>
          <w:rFonts w:ascii="Arial" w:hAnsi="Arial" w:cs="Arial"/>
          <w:sz w:val="22"/>
          <w:szCs w:val="22"/>
          <w:vertAlign w:val="subscript"/>
        </w:rPr>
        <w:t>2</w:t>
      </w:r>
      <w:r w:rsidRPr="003800C8">
        <w:rPr>
          <w:rFonts w:ascii="Arial" w:hAnsi="Arial" w:cs="Arial"/>
          <w:sz w:val="22"/>
          <w:szCs w:val="22"/>
        </w:rPr>
        <w:t>O (l)</w:t>
      </w:r>
    </w:p>
    <w:p w:rsidR="0054794D" w:rsidRPr="003800C8" w:rsidRDefault="0054794D" w:rsidP="0054794D">
      <w:pPr>
        <w:pStyle w:val="NormalWeb"/>
        <w:spacing w:before="0" w:beforeAutospacing="0" w:after="0" w:afterAutospacing="0"/>
        <w:ind w:left="180"/>
        <w:jc w:val="both"/>
        <w:rPr>
          <w:rFonts w:ascii="Arial" w:hAnsi="Arial" w:cs="Arial"/>
          <w:sz w:val="22"/>
          <w:szCs w:val="22"/>
        </w:rPr>
      </w:pPr>
      <w:r w:rsidRPr="003800C8">
        <w:rPr>
          <w:rFonts w:ascii="Arial" w:hAnsi="Arial" w:cs="Arial"/>
          <w:sz w:val="22"/>
          <w:szCs w:val="22"/>
        </w:rPr>
        <w:t>2.3 The reaction of hydrogen with chlorine to from Hydrogen chloride.</w:t>
      </w:r>
    </w:p>
    <w:p w:rsidR="0054794D" w:rsidRPr="003800C8" w:rsidRDefault="0054794D" w:rsidP="0054794D">
      <w:pPr>
        <w:pStyle w:val="NormalWeb"/>
        <w:spacing w:before="0" w:beforeAutospacing="0" w:after="0" w:afterAutospacing="0"/>
        <w:ind w:left="180"/>
        <w:jc w:val="both"/>
        <w:rPr>
          <w:rFonts w:ascii="Arial" w:hAnsi="Arial" w:cs="Arial"/>
          <w:sz w:val="22"/>
          <w:szCs w:val="22"/>
        </w:rPr>
      </w:pPr>
    </w:p>
    <w:p w:rsidR="0054794D" w:rsidRPr="003800C8" w:rsidRDefault="0054794D" w:rsidP="0054794D">
      <w:pPr>
        <w:pStyle w:val="NormalWeb"/>
        <w:spacing w:before="0" w:beforeAutospacing="0" w:after="0" w:afterAutospacing="0"/>
        <w:ind w:left="180"/>
        <w:jc w:val="both"/>
        <w:rPr>
          <w:rFonts w:ascii="Arial" w:hAnsi="Arial" w:cs="Arial"/>
          <w:sz w:val="22"/>
          <w:szCs w:val="22"/>
        </w:rPr>
      </w:pPr>
      <w:r w:rsidRPr="003800C8">
        <w:rPr>
          <w:rFonts w:ascii="Arial" w:hAnsi="Arial" w:cs="Arial"/>
          <w:sz w:val="22"/>
          <w:szCs w:val="22"/>
        </w:rPr>
        <w:t>H</w:t>
      </w:r>
      <w:r w:rsidRPr="003800C8">
        <w:rPr>
          <w:rFonts w:ascii="Arial" w:hAnsi="Arial" w:cs="Arial"/>
          <w:sz w:val="22"/>
          <w:szCs w:val="22"/>
          <w:vertAlign w:val="subscript"/>
        </w:rPr>
        <w:t>2</w:t>
      </w:r>
      <w:r w:rsidRPr="003800C8">
        <w:rPr>
          <w:rFonts w:ascii="Arial" w:hAnsi="Arial" w:cs="Arial"/>
          <w:sz w:val="22"/>
          <w:szCs w:val="22"/>
        </w:rPr>
        <w:t>(g) + Cl</w:t>
      </w:r>
      <w:r w:rsidRPr="003800C8">
        <w:rPr>
          <w:rFonts w:ascii="Arial" w:hAnsi="Arial" w:cs="Arial"/>
          <w:sz w:val="22"/>
          <w:szCs w:val="22"/>
          <w:vertAlign w:val="subscript"/>
        </w:rPr>
        <w:t>2</w:t>
      </w:r>
      <w:r w:rsidRPr="003800C8">
        <w:rPr>
          <w:rFonts w:ascii="Arial" w:hAnsi="Arial" w:cs="Arial"/>
          <w:sz w:val="22"/>
          <w:szCs w:val="22"/>
        </w:rPr>
        <w:t>(g)  → 2HCl (g)</w:t>
      </w:r>
    </w:p>
    <w:p w:rsidR="006E229C" w:rsidRPr="003800C8" w:rsidRDefault="006E229C" w:rsidP="00D30092">
      <w:pPr>
        <w:spacing w:after="0" w:line="240" w:lineRule="auto"/>
        <w:rPr>
          <w:rFonts w:ascii="Arial" w:eastAsia="Times New Roman" w:hAnsi="Arial" w:cs="Arial"/>
          <w:lang w:val="en-ZA"/>
        </w:rPr>
      </w:pPr>
    </w:p>
    <w:p w:rsidR="006E229C" w:rsidRPr="003800C8" w:rsidRDefault="006E229C" w:rsidP="00D30092">
      <w:pPr>
        <w:spacing w:after="0" w:line="240" w:lineRule="auto"/>
        <w:rPr>
          <w:rFonts w:ascii="Arial" w:eastAsia="Times New Roman" w:hAnsi="Arial" w:cs="Arial"/>
          <w:b/>
          <w:lang w:val="en-ZA"/>
        </w:rPr>
      </w:pPr>
      <w:r w:rsidRPr="003800C8">
        <w:rPr>
          <w:rFonts w:ascii="Arial" w:eastAsia="Times New Roman" w:hAnsi="Arial" w:cs="Arial"/>
          <w:b/>
          <w:lang w:val="en-ZA"/>
        </w:rPr>
        <w:t>Question 2</w:t>
      </w:r>
    </w:p>
    <w:p w:rsidR="00C73F42" w:rsidRPr="003800C8" w:rsidRDefault="00C73F42" w:rsidP="00D30092">
      <w:pPr>
        <w:spacing w:after="0" w:line="240" w:lineRule="auto"/>
        <w:rPr>
          <w:rFonts w:ascii="Arial" w:eastAsia="Times New Roman" w:hAnsi="Arial" w:cs="Arial"/>
          <w:lang w:val="en-ZA"/>
        </w:rPr>
      </w:pPr>
    </w:p>
    <w:p w:rsidR="006E229C" w:rsidRPr="003800C8" w:rsidRDefault="006E229C" w:rsidP="00D30092">
      <w:pPr>
        <w:spacing w:after="0" w:line="240" w:lineRule="auto"/>
        <w:rPr>
          <w:rFonts w:ascii="Arial" w:eastAsia="Times New Roman" w:hAnsi="Arial" w:cs="Arial"/>
          <w:lang w:val="en-ZA"/>
        </w:rPr>
      </w:pPr>
      <w:r w:rsidRPr="003800C8">
        <w:rPr>
          <w:rFonts w:ascii="Arial" w:eastAsia="Times New Roman" w:hAnsi="Arial" w:cs="Arial"/>
          <w:lang w:val="en-ZA"/>
        </w:rPr>
        <w:t>The graph below represents the energy level diagram for the following reaction:</w:t>
      </w:r>
    </w:p>
    <w:p w:rsidR="006E229C" w:rsidRPr="003800C8" w:rsidRDefault="006E229C" w:rsidP="00D30092">
      <w:pPr>
        <w:spacing w:after="0" w:line="240" w:lineRule="auto"/>
        <w:rPr>
          <w:rFonts w:ascii="Arial" w:eastAsia="Times New Roman" w:hAnsi="Arial" w:cs="Arial"/>
          <w:b/>
          <w:lang w:val="en-ZA"/>
        </w:rPr>
      </w:pPr>
      <w:r w:rsidRPr="003800C8">
        <w:rPr>
          <w:rFonts w:ascii="Arial" w:eastAsia="Times New Roman" w:hAnsi="Arial" w:cs="Arial"/>
          <w:b/>
          <w:color w:val="445555"/>
          <w:lang w:val="en-ZA"/>
        </w:rPr>
        <w:t>CH</w:t>
      </w:r>
      <w:r w:rsidRPr="003800C8">
        <w:rPr>
          <w:rFonts w:ascii="Arial" w:eastAsia="Times New Roman" w:hAnsi="Arial" w:cs="Arial"/>
          <w:b/>
          <w:color w:val="445555"/>
          <w:vertAlign w:val="subscript"/>
          <w:lang w:val="en-ZA"/>
        </w:rPr>
        <w:t>4</w:t>
      </w:r>
      <w:r w:rsidRPr="003800C8">
        <w:rPr>
          <w:rFonts w:ascii="Arial" w:eastAsia="Times New Roman" w:hAnsi="Arial" w:cs="Arial"/>
          <w:b/>
          <w:color w:val="445555"/>
          <w:lang w:val="en-ZA"/>
        </w:rPr>
        <w:t xml:space="preserve"> (g) + 2O</w:t>
      </w:r>
      <w:r w:rsidRPr="003800C8">
        <w:rPr>
          <w:rFonts w:ascii="Arial" w:eastAsia="Times New Roman" w:hAnsi="Arial" w:cs="Arial"/>
          <w:b/>
          <w:color w:val="445555"/>
          <w:vertAlign w:val="subscript"/>
          <w:lang w:val="en-ZA"/>
        </w:rPr>
        <w:t>2</w:t>
      </w:r>
      <w:r w:rsidRPr="003800C8">
        <w:rPr>
          <w:rFonts w:ascii="Arial" w:eastAsia="Times New Roman" w:hAnsi="Arial" w:cs="Arial"/>
          <w:b/>
          <w:color w:val="445555"/>
          <w:lang w:val="en-ZA"/>
        </w:rPr>
        <w:t xml:space="preserve"> (g) </w:t>
      </w:r>
      <w:r w:rsidRPr="003800C8">
        <w:rPr>
          <w:rFonts w:ascii="Arial" w:eastAsia="Times New Roman" w:hAnsi="Arial" w:cs="Arial"/>
          <w:color w:val="445555"/>
          <w:lang w:val="en-ZA"/>
        </w:rPr>
        <w:t xml:space="preserve">→ </w:t>
      </w:r>
      <w:r w:rsidRPr="003800C8">
        <w:rPr>
          <w:rFonts w:ascii="Arial" w:eastAsia="Times New Roman" w:hAnsi="Arial" w:cs="Arial"/>
          <w:b/>
          <w:color w:val="445555"/>
          <w:lang w:val="en-ZA"/>
        </w:rPr>
        <w:t>CO</w:t>
      </w:r>
      <w:r w:rsidRPr="003800C8">
        <w:rPr>
          <w:rFonts w:ascii="Arial" w:eastAsia="Times New Roman" w:hAnsi="Arial" w:cs="Arial"/>
          <w:b/>
          <w:color w:val="445555"/>
          <w:vertAlign w:val="subscript"/>
          <w:lang w:val="en-ZA"/>
        </w:rPr>
        <w:t>2</w:t>
      </w:r>
      <w:r w:rsidRPr="003800C8">
        <w:rPr>
          <w:rFonts w:ascii="Arial" w:eastAsia="Times New Roman" w:hAnsi="Arial" w:cs="Arial"/>
          <w:b/>
          <w:color w:val="445555"/>
          <w:lang w:val="en-ZA"/>
        </w:rPr>
        <w:t xml:space="preserve"> (g) + 2H</w:t>
      </w:r>
      <w:r w:rsidRPr="003800C8">
        <w:rPr>
          <w:rFonts w:ascii="Arial" w:eastAsia="Times New Roman" w:hAnsi="Arial" w:cs="Arial"/>
          <w:b/>
          <w:color w:val="445555"/>
          <w:vertAlign w:val="subscript"/>
          <w:lang w:val="en-ZA"/>
        </w:rPr>
        <w:t>2</w:t>
      </w:r>
      <w:r w:rsidRPr="003800C8">
        <w:rPr>
          <w:rFonts w:ascii="Arial" w:eastAsia="Times New Roman" w:hAnsi="Arial" w:cs="Arial"/>
          <w:b/>
          <w:color w:val="445555"/>
          <w:lang w:val="en-ZA"/>
        </w:rPr>
        <w:t>O (l)</w:t>
      </w:r>
    </w:p>
    <w:p w:rsidR="006E229C" w:rsidRPr="003800C8" w:rsidRDefault="006E229C" w:rsidP="00D30092">
      <w:pPr>
        <w:spacing w:after="0" w:line="240" w:lineRule="auto"/>
        <w:rPr>
          <w:rFonts w:ascii="Arial" w:eastAsia="Times New Roman" w:hAnsi="Arial" w:cs="Arial"/>
          <w:b/>
          <w:lang w:val="en-ZA"/>
        </w:rPr>
      </w:pPr>
      <w:r w:rsidRPr="003800C8">
        <w:rPr>
          <w:rFonts w:ascii="Arial" w:eastAsia="Times New Roman" w:hAnsi="Arial" w:cs="Arial"/>
          <w:b/>
          <w:noProof/>
        </w:rPr>
        <mc:AlternateContent>
          <mc:Choice Requires="wpg">
            <w:drawing>
              <wp:anchor distT="0" distB="0" distL="114300" distR="114300" simplePos="0" relativeHeight="251860992" behindDoc="0" locked="0" layoutInCell="1" allowOverlap="1" wp14:anchorId="02793498" wp14:editId="7EE36E47">
                <wp:simplePos x="0" y="0"/>
                <wp:positionH relativeFrom="column">
                  <wp:posOffset>-97155</wp:posOffset>
                </wp:positionH>
                <wp:positionV relativeFrom="paragraph">
                  <wp:posOffset>66040</wp:posOffset>
                </wp:positionV>
                <wp:extent cx="4369435" cy="2193290"/>
                <wp:effectExtent l="0" t="0" r="4445" b="0"/>
                <wp:wrapNone/>
                <wp:docPr id="956" name="Group 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9435" cy="2193290"/>
                          <a:chOff x="1287" y="7611"/>
                          <a:chExt cx="6881" cy="3454"/>
                        </a:xfrm>
                      </wpg:grpSpPr>
                      <wpg:grpSp>
                        <wpg:cNvPr id="957" name="Group 442"/>
                        <wpg:cNvGrpSpPr>
                          <a:grpSpLocks/>
                        </wpg:cNvGrpSpPr>
                        <wpg:grpSpPr bwMode="auto">
                          <a:xfrm>
                            <a:off x="1287" y="7611"/>
                            <a:ext cx="6881" cy="3454"/>
                            <a:chOff x="1287" y="7611"/>
                            <a:chExt cx="6881" cy="3454"/>
                          </a:xfrm>
                        </wpg:grpSpPr>
                        <wpg:grpSp>
                          <wpg:cNvPr id="958" name="Group 443"/>
                          <wpg:cNvGrpSpPr>
                            <a:grpSpLocks/>
                          </wpg:cNvGrpSpPr>
                          <wpg:grpSpPr bwMode="auto">
                            <a:xfrm>
                              <a:off x="2218" y="8260"/>
                              <a:ext cx="4706" cy="1116"/>
                              <a:chOff x="2038" y="10182"/>
                              <a:chExt cx="4706" cy="1116"/>
                            </a:xfrm>
                          </wpg:grpSpPr>
                          <wps:wsp>
                            <wps:cNvPr id="959" name="Text Box 444"/>
                            <wps:cNvSpPr txBox="1">
                              <a:spLocks noChangeArrowheads="1"/>
                            </wps:cNvSpPr>
                            <wps:spPr bwMode="auto">
                              <a:xfrm>
                                <a:off x="2038" y="10182"/>
                                <a:ext cx="1908"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6E229C">
                                  <w:pPr>
                                    <w:rPr>
                                      <w:rFonts w:ascii="Arial" w:hAnsi="Arial" w:cs="Arial"/>
                                      <w:vertAlign w:val="subscript"/>
                                    </w:rPr>
                                  </w:pPr>
                                  <w:r w:rsidRPr="00A46255">
                                    <w:rPr>
                                      <w:rFonts w:ascii="Arial" w:hAnsi="Arial" w:cs="Arial"/>
                                      <w:color w:val="445555"/>
                                      <w:sz w:val="20"/>
                                      <w:szCs w:val="20"/>
                                      <w:lang w:val="es-ES"/>
                                    </w:rPr>
                                    <w:t>CH</w:t>
                                  </w:r>
                                  <w:r w:rsidRPr="00A46255">
                                    <w:rPr>
                                      <w:rFonts w:ascii="Arial" w:hAnsi="Arial" w:cs="Arial"/>
                                      <w:color w:val="445555"/>
                                      <w:sz w:val="20"/>
                                      <w:szCs w:val="20"/>
                                      <w:vertAlign w:val="subscript"/>
                                      <w:lang w:val="es-ES"/>
                                    </w:rPr>
                                    <w:t>4</w:t>
                                  </w:r>
                                  <w:r w:rsidRPr="00A46255">
                                    <w:rPr>
                                      <w:rFonts w:ascii="Arial" w:hAnsi="Arial" w:cs="Arial"/>
                                      <w:color w:val="445555"/>
                                      <w:sz w:val="20"/>
                                      <w:szCs w:val="20"/>
                                      <w:lang w:val="es-ES"/>
                                    </w:rPr>
                                    <w:t xml:space="preserve"> (g)+ 2O</w:t>
                                  </w:r>
                                  <w:r w:rsidRPr="00A46255">
                                    <w:rPr>
                                      <w:rFonts w:ascii="Arial" w:hAnsi="Arial" w:cs="Arial"/>
                                      <w:color w:val="445555"/>
                                      <w:sz w:val="20"/>
                                      <w:szCs w:val="20"/>
                                      <w:vertAlign w:val="subscript"/>
                                      <w:lang w:val="es-ES"/>
                                    </w:rPr>
                                    <w:t>2</w:t>
                                  </w:r>
                                  <w:r w:rsidRPr="00A46255">
                                    <w:rPr>
                                      <w:rFonts w:ascii="Arial" w:hAnsi="Arial" w:cs="Arial"/>
                                      <w:color w:val="445555"/>
                                      <w:lang w:val="es-ES"/>
                                    </w:rPr>
                                    <w:t xml:space="preserve"> (g)</w:t>
                                  </w:r>
                                </w:p>
                              </w:txbxContent>
                            </wps:txbx>
                            <wps:bodyPr rot="0" vert="horz" wrap="square" lIns="91440" tIns="45720" rIns="91440" bIns="45720" anchor="t" anchorCtr="0" upright="1">
                              <a:noAutofit/>
                            </wps:bodyPr>
                          </wps:wsp>
                          <wps:wsp>
                            <wps:cNvPr id="960" name="Text Box 445"/>
                            <wps:cNvSpPr txBox="1">
                              <a:spLocks noChangeArrowheads="1"/>
                            </wps:cNvSpPr>
                            <wps:spPr bwMode="auto">
                              <a:xfrm>
                                <a:off x="2789" y="10815"/>
                                <a:ext cx="3955"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pPr>
                                    <w:spacing w:before="100" w:beforeAutospacing="1" w:after="100" w:afterAutospacing="1"/>
                                    <w:rPr>
                                      <w:rFonts w:ascii="Arial" w:hAnsi="Arial" w:cs="Arial"/>
                                      <w:vertAlign w:val="superscript"/>
                                    </w:rPr>
                                  </w:pPr>
                                </w:p>
                                <w:p w:rsidR="00730028" w:rsidRPr="00C02A05" w:rsidRDefault="00730028" w:rsidP="006E229C"/>
                              </w:txbxContent>
                            </wps:txbx>
                            <wps:bodyPr rot="0" vert="horz" wrap="square" lIns="91440" tIns="45720" rIns="91440" bIns="45720" anchor="t" anchorCtr="0" upright="1">
                              <a:noAutofit/>
                            </wps:bodyPr>
                          </wps:wsp>
                        </wpg:grpSp>
                        <wpg:grpSp>
                          <wpg:cNvPr id="961" name="Group 446"/>
                          <wpg:cNvGrpSpPr>
                            <a:grpSpLocks/>
                          </wpg:cNvGrpSpPr>
                          <wpg:grpSpPr bwMode="auto">
                            <a:xfrm>
                              <a:off x="1287" y="7611"/>
                              <a:ext cx="6881" cy="3454"/>
                              <a:chOff x="1107" y="9809"/>
                              <a:chExt cx="6881" cy="3454"/>
                            </a:xfrm>
                          </wpg:grpSpPr>
                          <wps:wsp>
                            <wps:cNvPr id="962" name="AutoShape 447"/>
                            <wps:cNvCnPr>
                              <a:cxnSpLocks noChangeShapeType="1"/>
                            </wps:cNvCnPr>
                            <wps:spPr bwMode="auto">
                              <a:xfrm flipV="1">
                                <a:off x="2121" y="10241"/>
                                <a:ext cx="5126" cy="47"/>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963" name="Text Box 448"/>
                            <wps:cNvSpPr txBox="1">
                              <a:spLocks noChangeArrowheads="1"/>
                            </wps:cNvSpPr>
                            <wps:spPr bwMode="auto">
                              <a:xfrm>
                                <a:off x="1107" y="10600"/>
                                <a:ext cx="1473" cy="6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pPr>
                                    <w:ind w:firstLine="90"/>
                                  </w:pPr>
                                  <w:r>
                                    <w:t>2648</w:t>
                                  </w:r>
                                </w:p>
                              </w:txbxContent>
                            </wps:txbx>
                            <wps:bodyPr rot="0" vert="horz" wrap="square" lIns="91440" tIns="45720" rIns="91440" bIns="45720" anchor="t" anchorCtr="0" upright="1">
                              <a:noAutofit/>
                            </wps:bodyPr>
                          </wps:wsp>
                          <wps:wsp>
                            <wps:cNvPr id="964" name="Text Box 449"/>
                            <wps:cNvSpPr txBox="1">
                              <a:spLocks noChangeArrowheads="1"/>
                            </wps:cNvSpPr>
                            <wps:spPr bwMode="auto">
                              <a:xfrm>
                                <a:off x="1180" y="11729"/>
                                <a:ext cx="1473" cy="6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pPr>
                                    <w:ind w:firstLine="90"/>
                                  </w:pPr>
                                  <w:r>
                                    <w:t>1834</w:t>
                                  </w:r>
                                </w:p>
                              </w:txbxContent>
                            </wps:txbx>
                            <wps:bodyPr rot="0" vert="horz" wrap="square" lIns="91440" tIns="45720" rIns="91440" bIns="45720" anchor="t" anchorCtr="0" upright="1">
                              <a:noAutofit/>
                            </wps:bodyPr>
                          </wps:wsp>
                          <wps:wsp>
                            <wps:cNvPr id="965" name="AutoShape 450"/>
                            <wps:cNvCnPr>
                              <a:cxnSpLocks noChangeShapeType="1"/>
                            </wps:cNvCnPr>
                            <wps:spPr bwMode="auto">
                              <a:xfrm flipV="1">
                                <a:off x="4184" y="10288"/>
                                <a:ext cx="0" cy="539"/>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66" name="AutoShape 451"/>
                            <wps:cNvCnPr>
                              <a:cxnSpLocks noChangeShapeType="1"/>
                            </wps:cNvCnPr>
                            <wps:spPr bwMode="auto">
                              <a:xfrm flipV="1">
                                <a:off x="2745" y="10850"/>
                                <a:ext cx="0" cy="1086"/>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967" name="Text Box 452"/>
                            <wps:cNvSpPr txBox="1">
                              <a:spLocks noChangeArrowheads="1"/>
                            </wps:cNvSpPr>
                            <wps:spPr bwMode="auto">
                              <a:xfrm>
                                <a:off x="2923" y="12780"/>
                                <a:ext cx="5065"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02A05" w:rsidRDefault="00730028" w:rsidP="006E229C">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wps:txbx>
                            <wps:bodyPr rot="0" vert="horz" wrap="square" lIns="91440" tIns="45720" rIns="91440" bIns="45720" anchor="t" anchorCtr="0" upright="1">
                              <a:noAutofit/>
                            </wps:bodyPr>
                          </wps:wsp>
                          <wps:wsp>
                            <wps:cNvPr id="968" name="Rectangle 453"/>
                            <wps:cNvSpPr>
                              <a:spLocks noChangeArrowheads="1"/>
                            </wps:cNvSpPr>
                            <wps:spPr bwMode="auto">
                              <a:xfrm>
                                <a:off x="1323" y="9809"/>
                                <a:ext cx="1978" cy="5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D6006" w:rsidRDefault="00730028" w:rsidP="006E229C">
                                  <w:pPr>
                                    <w:spacing w:before="100" w:beforeAutospacing="1" w:after="100" w:afterAutospacing="1"/>
                                    <w:rPr>
                                      <w:rFonts w:ascii="Arial" w:hAnsi="Arial" w:cs="Arial"/>
                                    </w:rPr>
                                  </w:pPr>
                                  <w:r>
                                    <w:rPr>
                                      <w:rFonts w:ascii="Arial" w:hAnsi="Arial" w:cs="Arial"/>
                                    </w:rPr>
                                    <w:t>E</w:t>
                                  </w:r>
                                  <w:r>
                                    <w:rPr>
                                      <w:rFonts w:ascii="Arial" w:hAnsi="Arial" w:cs="Arial"/>
                                      <w:vertAlign w:val="subscript"/>
                                    </w:rPr>
                                    <w:t xml:space="preserve">nergy </w:t>
                                  </w:r>
                                  <w:r>
                                    <w:rPr>
                                      <w:rFonts w:ascii="Arial" w:hAnsi="Arial" w:cs="Arial"/>
                                    </w:rPr>
                                    <w:t>(kJ.mol</w:t>
                                  </w:r>
                                  <w:r>
                                    <w:rPr>
                                      <w:rFonts w:ascii="Arial" w:hAnsi="Arial" w:cs="Arial"/>
                                      <w:vertAlign w:val="superscript"/>
                                    </w:rPr>
                                    <w:t>-1</w:t>
                                  </w:r>
                                  <w:r>
                                    <w:rPr>
                                      <w:rFonts w:ascii="Arial" w:hAnsi="Arial" w:cs="Arial"/>
                                    </w:rPr>
                                    <w:t>)</w:t>
                                  </w:r>
                                </w:p>
                                <w:p w:rsidR="00730028" w:rsidRPr="00C02A05" w:rsidRDefault="00730028" w:rsidP="006E229C">
                                  <w:pPr>
                                    <w:ind w:firstLine="90"/>
                                    <w:rPr>
                                      <w:rFonts w:ascii="Arial" w:hAnsi="Arial" w:cs="Arial"/>
                                    </w:rPr>
                                  </w:pPr>
                                </w:p>
                              </w:txbxContent>
                            </wps:txbx>
                            <wps:bodyPr rot="0" vert="horz" wrap="square" lIns="91440" tIns="45720" rIns="91440" bIns="45720" anchor="t" anchorCtr="0" upright="1">
                              <a:noAutofit/>
                            </wps:bodyPr>
                          </wps:wsp>
                          <wps:wsp>
                            <wps:cNvPr id="969" name="Text Box 454"/>
                            <wps:cNvSpPr txBox="1">
                              <a:spLocks noChangeArrowheads="1"/>
                            </wps:cNvSpPr>
                            <wps:spPr bwMode="auto">
                              <a:xfrm>
                                <a:off x="5344" y="11936"/>
                                <a:ext cx="2044" cy="4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46255" w:rsidRDefault="00730028" w:rsidP="006E229C">
                                  <w:pPr>
                                    <w:ind w:firstLine="90"/>
                                    <w:rPr>
                                      <w:sz w:val="20"/>
                                      <w:szCs w:val="20"/>
                                    </w:rPr>
                                  </w:pPr>
                                  <w:r w:rsidRPr="00A46255">
                                    <w:rPr>
                                      <w:rFonts w:ascii="Arial" w:hAnsi="Arial" w:cs="Arial"/>
                                      <w:color w:val="445555"/>
                                      <w:sz w:val="20"/>
                                      <w:szCs w:val="20"/>
                                      <w:lang w:val="es-ES"/>
                                    </w:rPr>
                                    <w:t>CO</w:t>
                                  </w:r>
                                  <w:r w:rsidRPr="00A46255">
                                    <w:rPr>
                                      <w:rFonts w:ascii="Arial" w:hAnsi="Arial" w:cs="Arial"/>
                                      <w:color w:val="445555"/>
                                      <w:sz w:val="20"/>
                                      <w:szCs w:val="20"/>
                                      <w:vertAlign w:val="subscript"/>
                                      <w:lang w:val="es-ES"/>
                                    </w:rPr>
                                    <w:t>2</w:t>
                                  </w:r>
                                  <w:r w:rsidRPr="00A46255">
                                    <w:rPr>
                                      <w:rFonts w:ascii="Arial" w:hAnsi="Arial" w:cs="Arial"/>
                                      <w:color w:val="445555"/>
                                      <w:sz w:val="20"/>
                                      <w:szCs w:val="20"/>
                                      <w:lang w:val="es-ES"/>
                                    </w:rPr>
                                    <w:t xml:space="preserve"> (g) + 2H</w:t>
                                  </w:r>
                                  <w:r w:rsidRPr="00A46255">
                                    <w:rPr>
                                      <w:rFonts w:ascii="Arial" w:hAnsi="Arial" w:cs="Arial"/>
                                      <w:color w:val="445555"/>
                                      <w:sz w:val="20"/>
                                      <w:szCs w:val="20"/>
                                      <w:vertAlign w:val="subscript"/>
                                      <w:lang w:val="es-ES"/>
                                    </w:rPr>
                                    <w:t>2</w:t>
                                  </w:r>
                                  <w:r w:rsidRPr="00A46255">
                                    <w:rPr>
                                      <w:rFonts w:ascii="Arial" w:hAnsi="Arial" w:cs="Arial"/>
                                      <w:color w:val="445555"/>
                                      <w:sz w:val="20"/>
                                      <w:szCs w:val="20"/>
                                      <w:lang w:val="es-ES"/>
                                    </w:rPr>
                                    <w:t>O (l)</w:t>
                                  </w:r>
                                </w:p>
                              </w:txbxContent>
                            </wps:txbx>
                            <wps:bodyPr rot="0" vert="horz" wrap="square" lIns="91440" tIns="45720" rIns="91440" bIns="45720" anchor="t" anchorCtr="0" upright="1">
                              <a:noAutofit/>
                            </wps:bodyPr>
                          </wps:wsp>
                          <wpg:grpSp>
                            <wpg:cNvPr id="970" name="Group 455"/>
                            <wpg:cNvGrpSpPr>
                              <a:grpSpLocks/>
                            </wpg:cNvGrpSpPr>
                            <wpg:grpSpPr bwMode="auto">
                              <a:xfrm>
                                <a:off x="2141" y="10156"/>
                                <a:ext cx="5247" cy="2504"/>
                                <a:chOff x="2141" y="10156"/>
                                <a:chExt cx="5247" cy="2504"/>
                              </a:xfrm>
                            </wpg:grpSpPr>
                            <wpg:grpSp>
                              <wpg:cNvPr id="971" name="Group 456"/>
                              <wpg:cNvGrpSpPr>
                                <a:grpSpLocks/>
                              </wpg:cNvGrpSpPr>
                              <wpg:grpSpPr bwMode="auto">
                                <a:xfrm>
                                  <a:off x="2141" y="10156"/>
                                  <a:ext cx="5247" cy="2504"/>
                                  <a:chOff x="1980" y="7650"/>
                                  <a:chExt cx="3780" cy="2490"/>
                                </a:xfrm>
                              </wpg:grpSpPr>
                              <wpg:grpSp>
                                <wpg:cNvPr id="972" name="Group 457"/>
                                <wpg:cNvGrpSpPr>
                                  <a:grpSpLocks/>
                                </wpg:cNvGrpSpPr>
                                <wpg:grpSpPr bwMode="auto">
                                  <a:xfrm>
                                    <a:off x="1980" y="7710"/>
                                    <a:ext cx="3780" cy="2430"/>
                                    <a:chOff x="1980" y="6780"/>
                                    <a:chExt cx="3780" cy="2430"/>
                                  </a:xfrm>
                                </wpg:grpSpPr>
                                <wps:wsp>
                                  <wps:cNvPr id="973" name="AutoShape 458"/>
                                  <wps:cNvCnPr>
                                    <a:cxnSpLocks noChangeShapeType="1"/>
                                  </wps:cNvCnPr>
                                  <wps:spPr bwMode="auto">
                                    <a:xfrm>
                                      <a:off x="1980" y="9210"/>
                                      <a:ext cx="3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4" name="AutoShape 459"/>
                                  <wps:cNvCnPr>
                                    <a:cxnSpLocks noChangeShapeType="1"/>
                                  </wps:cNvCnPr>
                                  <wps:spPr bwMode="auto">
                                    <a:xfrm flipV="1">
                                      <a:off x="1980" y="6780"/>
                                      <a:ext cx="0" cy="24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975" name="AutoShape 460"/>
                                <wps:cNvCnPr>
                                  <a:cxnSpLocks noChangeShapeType="1"/>
                                </wps:cNvCnPr>
                                <wps:spPr bwMode="auto">
                                  <a:xfrm>
                                    <a:off x="1980" y="9420"/>
                                    <a:ext cx="363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976" name="AutoShape 461"/>
                                <wps:cNvCnPr>
                                  <a:cxnSpLocks noChangeShapeType="1"/>
                                </wps:cNvCnPr>
                                <wps:spPr bwMode="auto">
                                  <a:xfrm>
                                    <a:off x="1980" y="8340"/>
                                    <a:ext cx="3630"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977" name="AutoShape 462"/>
                                <wps:cNvCnPr>
                                  <a:cxnSpLocks noChangeShapeType="1"/>
                                </wps:cNvCnPr>
                                <wps:spPr bwMode="auto">
                                  <a:xfrm>
                                    <a:off x="1980" y="8340"/>
                                    <a:ext cx="1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978" name="Freeform 463"/>
                                <wps:cNvSpPr>
                                  <a:spLocks/>
                                </wps:cNvSpPr>
                                <wps:spPr bwMode="auto">
                                  <a:xfrm>
                                    <a:off x="3075" y="7650"/>
                                    <a:ext cx="1020" cy="1770"/>
                                  </a:xfrm>
                                  <a:custGeom>
                                    <a:avLst/>
                                    <a:gdLst>
                                      <a:gd name="T0" fmla="*/ 0 w 1020"/>
                                      <a:gd name="T1" fmla="*/ 690 h 1770"/>
                                      <a:gd name="T2" fmla="*/ 480 w 1020"/>
                                      <a:gd name="T3" fmla="*/ 180 h 1770"/>
                                      <a:gd name="T4" fmla="*/ 1020 w 1020"/>
                                      <a:gd name="T5" fmla="*/ 1770 h 1770"/>
                                    </a:gdLst>
                                    <a:ahLst/>
                                    <a:cxnLst>
                                      <a:cxn ang="0">
                                        <a:pos x="T0" y="T1"/>
                                      </a:cxn>
                                      <a:cxn ang="0">
                                        <a:pos x="T2" y="T3"/>
                                      </a:cxn>
                                      <a:cxn ang="0">
                                        <a:pos x="T4" y="T5"/>
                                      </a:cxn>
                                    </a:cxnLst>
                                    <a:rect l="0" t="0" r="r" b="b"/>
                                    <a:pathLst>
                                      <a:path w="1020" h="1770">
                                        <a:moveTo>
                                          <a:pt x="0" y="690"/>
                                        </a:moveTo>
                                        <a:cubicBezTo>
                                          <a:pt x="155" y="345"/>
                                          <a:pt x="310" y="0"/>
                                          <a:pt x="480" y="180"/>
                                        </a:cubicBezTo>
                                        <a:cubicBezTo>
                                          <a:pt x="650" y="360"/>
                                          <a:pt x="935" y="1505"/>
                                          <a:pt x="1020" y="17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979" name="AutoShape 464"/>
                              <wps:cNvCnPr>
                                <a:cxnSpLocks noChangeShapeType="1"/>
                              </wps:cNvCnPr>
                              <wps:spPr bwMode="auto">
                                <a:xfrm>
                                  <a:off x="5077" y="11936"/>
                                  <a:ext cx="2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s:wsp>
                        <wps:cNvPr id="980" name="AutoShape 465"/>
                        <wps:cNvCnPr>
                          <a:cxnSpLocks noChangeShapeType="1"/>
                        </wps:cNvCnPr>
                        <wps:spPr bwMode="auto">
                          <a:xfrm>
                            <a:off x="5480" y="9738"/>
                            <a:ext cx="21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956" o:spid="_x0000_s1559" style="position:absolute;margin-left:-7.65pt;margin-top:5.2pt;width:344.05pt;height:172.7pt;z-index:251860992;mso-position-horizontal-relative:text;mso-position-vertical-relative:text" coordorigin="1287,7611" coordsize="6881,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">
                <v:group id="Group 442" o:spid="_x0000_s1560" style="position:absolute;left:1287;top:7611;width:6881;height:3454" coordorigin="1287,7611" coordsize="6881,3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hgHQGxgAAANwA&#10;AAAPAAAAAAAAAAAAAAAAAKoCAABkcnMvZG93bnJldi54bWxQSwUGAAAAAAQABAD6AAAAnQMAAAAA&#10;">
                  <v:group id="Group 443" o:spid="_x0000_s1561" style="position:absolute;left:2218;top:8260;width:4706;height:1116" coordorigin="2038,10182" coordsize="4706,111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B/gdMMAAADcAAAADwAAAGRycy9kb3ducmV2LnhtbERPTWvCQBC9F/wPywi9&#10;1U0US41uQpBaepBCVRBvQ3ZMQrKzIbtN4r/vHgo9Pt73LptMKwbqXW1ZQbyIQBAXVtdcKricDy9v&#10;IJxH1thaJgUPcpCls6cdJtqO/E3DyZcihLBLUEHlfZdI6YqKDLqF7YgDd7e9QR9gX0rd4xjCTSuX&#10;UfQqDdYcGirsaF9R0Zx+jIKPEcd8Fb8Px+a+f9zO66/rMSalnudTvgXhafL/4j/3p1awWYe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QH+B0wwAAANwAAAAP&#10;AAAAAAAAAAAAAAAAAKoCAABkcnMvZG93bnJldi54bWxQSwUGAAAAAAQABAD6AAAAmgMAAAAA&#10;">
                    <v:shape id="Text Box 444" o:spid="_x0000_s1562" type="#_x0000_t202" style="position:absolute;left:2038;top:10182;width:1908;height:4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fAU8MA&#10;AADcAAAADwAAAGRycy9kb3ducmV2LnhtbESPQWvCQBSE74L/YXkFb2a3UsWkriKWgidFbQu9PbLP&#10;JDT7NmS3Jv57VxA8DjPzDbNY9bYWF2p95VjDa6JAEOfOVFxo+Dp9jucgfEA2WDsmDVfysFoOBwvM&#10;jOv4QJdjKESEsM9QQxlCk0np85Is+sQ1xNE7u9ZiiLItpGmxi3Bby4lSM2mx4rhQYkObkvK/47/V&#10;8L07//68qX3xYadN53ol2aZS69FLv34HEagPz/CjvTUa0mkK9zPxCM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MfAU8MAAADcAAAADwAAAAAAAAAAAAAAAACYAgAAZHJzL2Rv&#10;d25yZXYueG1sUEsFBgAAAAAEAAQA9QAAAIgDAAAAAA==&#10;" filled="f" stroked="f">
                      <v:textbox>
                        <w:txbxContent>
                          <w:p w:rsidR="00730028" w:rsidRPr="00C02A05" w:rsidRDefault="00730028" w:rsidP="006E229C">
                            <w:pPr>
                              <w:rPr>
                                <w:rFonts w:ascii="Arial" w:hAnsi="Arial" w:cs="Arial"/>
                                <w:vertAlign w:val="subscript"/>
                              </w:rPr>
                            </w:pPr>
                            <w:r w:rsidRPr="00A46255">
                              <w:rPr>
                                <w:rFonts w:ascii="Arial" w:hAnsi="Arial" w:cs="Arial"/>
                                <w:color w:val="445555"/>
                                <w:sz w:val="20"/>
                                <w:szCs w:val="20"/>
                                <w:lang w:val="es-ES"/>
                              </w:rPr>
                              <w:t>CH</w:t>
                            </w:r>
                            <w:r w:rsidRPr="00A46255">
                              <w:rPr>
                                <w:rFonts w:ascii="Arial" w:hAnsi="Arial" w:cs="Arial"/>
                                <w:color w:val="445555"/>
                                <w:sz w:val="20"/>
                                <w:szCs w:val="20"/>
                                <w:vertAlign w:val="subscript"/>
                                <w:lang w:val="es-ES"/>
                              </w:rPr>
                              <w:t>4</w:t>
                            </w:r>
                            <w:r w:rsidRPr="00A46255">
                              <w:rPr>
                                <w:rFonts w:ascii="Arial" w:hAnsi="Arial" w:cs="Arial"/>
                                <w:color w:val="445555"/>
                                <w:sz w:val="20"/>
                                <w:szCs w:val="20"/>
                                <w:lang w:val="es-ES"/>
                              </w:rPr>
                              <w:t xml:space="preserve"> (g)+ 2O</w:t>
                            </w:r>
                            <w:r w:rsidRPr="00A46255">
                              <w:rPr>
                                <w:rFonts w:ascii="Arial" w:hAnsi="Arial" w:cs="Arial"/>
                                <w:color w:val="445555"/>
                                <w:sz w:val="20"/>
                                <w:szCs w:val="20"/>
                                <w:vertAlign w:val="subscript"/>
                                <w:lang w:val="es-ES"/>
                              </w:rPr>
                              <w:t>2</w:t>
                            </w:r>
                            <w:r w:rsidRPr="00A46255">
                              <w:rPr>
                                <w:rFonts w:ascii="Arial" w:hAnsi="Arial" w:cs="Arial"/>
                                <w:color w:val="445555"/>
                                <w:lang w:val="es-ES"/>
                              </w:rPr>
                              <w:t xml:space="preserve"> (g)</w:t>
                            </w:r>
                          </w:p>
                        </w:txbxContent>
                      </v:textbox>
                    </v:shape>
                    <v:shape id="Text Box 445" o:spid="_x0000_s1563" type="#_x0000_t202" style="position:absolute;left:2789;top:10815;width:3955;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5Gjc8EA&#10;AADcAAAADwAAAGRycy9kb3ducmV2LnhtbERPz2vCMBS+D/wfwhN2WxNFZe1MiziEnZQ5Hez2aJ5t&#10;WfNSmszW/94chB0/vt/rYrStuFLvG8caZokCQVw603Cl4fS1e3kF4QOywdYxabiRhyKfPK0xM27g&#10;T7oeQyViCPsMNdQhdJmUvqzJok9cRxy5i+sthgj7SpoehxhuWzlXaiUtNhwbauxoW1P5e/yzGs77&#10;y8/3Qh2qd7vsBjcqyTaVWj9Px80biEBj+Bc/3B9GQ7qK8+OZeARkfg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eRo3PBAAAA3AAAAA8AAAAAAAAAAAAAAAAAmAIAAGRycy9kb3du&#10;cmV2LnhtbFBLBQYAAAAABAAEAPUAAACGAwAAAAA=&#10;" filled="f" stroked="f">
                      <v:textbox>
                        <w:txbxContent>
                          <w:p w:rsidR="00730028" w:rsidRDefault="00730028" w:rsidP="006E229C">
                            <w:pPr>
                              <w:spacing w:before="100" w:beforeAutospacing="1" w:after="100" w:afterAutospacing="1"/>
                              <w:rPr>
                                <w:rFonts w:ascii="Arial" w:hAnsi="Arial" w:cs="Arial"/>
                                <w:vertAlign w:val="superscript"/>
                              </w:rPr>
                            </w:pPr>
                          </w:p>
                          <w:p w:rsidR="00730028" w:rsidRPr="00C02A05" w:rsidRDefault="00730028" w:rsidP="006E229C"/>
                        </w:txbxContent>
                      </v:textbox>
                    </v:shape>
                  </v:group>
                  <v:group id="Group 446" o:spid="_x0000_s1564" style="position:absolute;left:1287;top:7611;width:6881;height:3454" coordorigin="1107,9809" coordsize="6881,345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PSYNUxgAAANwA&#10;AAAPAAAAAAAAAAAAAAAAAKoCAABkcnMvZG93bnJldi54bWxQSwUGAAAAAAQABAD6AAAAnQMAAAAA&#10;">
                    <v:shape id="AutoShape 447" o:spid="_x0000_s1565" type="#_x0000_t32" style="position:absolute;left:2121;top:10241;width:5126;height:4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ATJqMQAAADcAAAADwAAAGRycy9kb3ducmV2LnhtbESPQWvCQBSE7wX/w/IK3uqmHtKaukoR&#10;Qov00ujB4yP7TILZtyH7TKK/vlso9DjMzDfMeju5Vg3Uh8azgedFAoq49LbhysDxkD+9ggqCbLH1&#10;TAZuFGC7mT2sMbN+5G8aCqlUhHDI0EAt0mVah7Imh2HhO+LonX3vUKLsK217HCPctXqZJKl22HBc&#10;qLGjXU3lpbg6A/mLxpxO5/tXiR97FmmS6bIzZv44vb+BEprkP/zX/rQGVukSfs/EI6A3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BMmoxAAAANwAAAAPAAAAAAAAAAAA&#10;AAAAAKECAABkcnMvZG93bnJldi54bWxQSwUGAAAAAAQABAD5AAAAkgMAAAAA&#10;">
                      <v:stroke dashstyle="dashDot"/>
                    </v:shape>
                    <v:shape id="Text Box 448" o:spid="_x0000_s1566" type="#_x0000_t202" style="position:absolute;left:1107;top:10600;width:1473;height:6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0M9BMQA&#10;AADcAAAADwAAAGRycy9kb3ducmV2LnhtbESPQWvCQBSE74L/YXmCN93VqmjqKmIp9FQxrYXeHtln&#10;Epp9G7Krif++Kwgeh5n5hllvO1uJKzW+dKxhMlYgiDNnSs41fH+9j5YgfEA2WDkmDTfysN30e2tM&#10;jGv5SNc05CJC2CeooQihTqT0WUEW/djVxNE7u8ZiiLLJpWmwjXBbyalSC2mx5LhQYE37grK/9GI1&#10;nD7Pvz8zdcjf7LxuXack25XUejjodq8gAnXhGX60P4yG1eIF7mfiEZCb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dDPQTEAAAA3AAAAA8AAAAAAAAAAAAAAAAAmAIAAGRycy9k&#10;b3ducmV2LnhtbFBLBQYAAAAABAAEAPUAAACJAwAAAAA=&#10;" filled="f" stroked="f">
                      <v:textbox>
                        <w:txbxContent>
                          <w:p w:rsidR="00730028" w:rsidRDefault="00730028" w:rsidP="006E229C">
                            <w:pPr>
                              <w:ind w:firstLine="90"/>
                            </w:pPr>
                            <w:r>
                              <w:t>2648</w:t>
                            </w:r>
                          </w:p>
                        </w:txbxContent>
                      </v:textbox>
                    </v:shape>
                    <v:shape id="Text Box 449" o:spid="_x0000_s1567" type="#_x0000_t202" style="position:absolute;left:1180;top:11729;width:1473;height:6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KqlcMMA&#10;AADcAAAADwAAAGRycy9kb3ducmV2LnhtbESPQYvCMBSE7wv+h/AEb2uiqGg1iiiCJ5d1VfD2aJ5t&#10;sXkpTbT135uFhT0OM/MNs1i1thRPqn3hWMOgr0AQp84UnGk4/ew+pyB8QDZYOiYNL/KwWnY+FpgY&#10;1/A3PY8hExHCPkENeQhVIqVPc7Lo+64ijt7N1RZDlHUmTY1NhNtSDpWaSIsFx4UcK9rklN6PD6vh&#10;fLhdLyP1lW3tuGpcqyTbmdS6123XcxCB2vAf/mvvjYbZZAS/Z+IRkMs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KqlcMMAAADcAAAADwAAAAAAAAAAAAAAAACYAgAAZHJzL2Rv&#10;d25yZXYueG1sUEsFBgAAAAAEAAQA9QAAAIgDAAAAAA==&#10;" filled="f" stroked="f">
                      <v:textbox>
                        <w:txbxContent>
                          <w:p w:rsidR="00730028" w:rsidRDefault="00730028" w:rsidP="006E229C">
                            <w:pPr>
                              <w:ind w:firstLine="90"/>
                            </w:pPr>
                            <w:r>
                              <w:t>1834</w:t>
                            </w:r>
                          </w:p>
                        </w:txbxContent>
                      </v:textbox>
                    </v:shape>
                    <v:shape id="AutoShape 450" o:spid="_x0000_s1568" type="#_x0000_t32" style="position:absolute;left:4184;top:10288;width:0;height:53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ASqlsUAAADcAAAADwAAAGRycy9kb3ducmV2LnhtbESPQWvCQBSE70L/w/IK3nRTwWCjq5TS&#10;iL0UqhU9vmZfk5Ds27C7jfHfu4WCx2FmvmFWm8G0oifna8sKnqYJCOLC6ppLBV+HfLIA4QOyxtYy&#10;KbiSh836YbTCTNsLf1K/D6WIEPYZKqhC6DIpfVGRQT+1HXH0fqwzGKJ0pdQOLxFuWjlLklQarDku&#10;VNjRa0VFs/81Ct6320Uv24/mlM/TN0ffu7o4npUaPw4vSxCBhnAP/7d3WsFzOoe/M/EIyP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ASqlsUAAADcAAAADwAAAAAAAAAA&#10;AAAAAAChAgAAZHJzL2Rvd25yZXYueG1sUEsFBgAAAAAEAAQA+QAAAJMDAAAAAA==&#10;">
                      <v:stroke startarrow="block" endarrow="block"/>
                    </v:shape>
                    <v:shape id="AutoShape 451" o:spid="_x0000_s1569" type="#_x0000_t32" style="position:absolute;left:2745;top:10850;width:0;height:108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NY04cUAAADcAAAADwAAAGRycy9kb3ducmV2LnhtbESPQWvCQBSE74L/YXmF3nRToUGjqxRR&#10;0Uuh2qLHZ/Y1CWbfht01xn/vFgoeh5n5hpktOlOLlpyvLCt4GyYgiHOrKy4UfB/WgzEIH5A11pZJ&#10;wZ08LOb93gwzbW/8Re0+FCJC2GeooAyhyaT0eUkG/dA2xNH7tc5giNIVUju8Rbip5ShJUmmw4rhQ&#10;YkPLkvLL/moU7DabcSvrz8tx/Z6uHJ23Vf5zUur1pfuYggjUhWf4v73VCiZpCn9n4hGQ8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uNY04cUAAADcAAAADwAAAAAAAAAA&#10;AAAAAAChAgAAZHJzL2Rvd25yZXYueG1sUEsFBgAAAAAEAAQA+QAAAJMDAAAAAA==&#10;">
                      <v:stroke startarrow="block" endarrow="block"/>
                    </v:shape>
                    <v:shape id="Text Box 452" o:spid="_x0000_s1570" type="#_x0000_t202" style="position:absolute;left:2923;top:12780;width:5065;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g7B8QA&#10;AADcAAAADwAAAGRycy9kb3ducmV2LnhtbESPT2vCQBTE74LfYXmCN91V6r/UVcRS6KliWgu9PbLP&#10;JDT7NmRXE799VxA8DjPzG2a97WwlrtT40rGGyViBIM6cKTnX8P31PlqC8AHZYOWYNNzIw3bT760x&#10;Ma7lI13TkIsIYZ+ghiKEOpHSZwVZ9GNXE0fv7BqLIcoml6bBNsJtJadKzaXFkuNCgTXtC8r+0ovV&#10;cPo8//68qEP+Zmd16zol2a6k1sNBt3sFEagLz/Cj/WE0rOYLuJ+JR0Bu/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h4OwfEAAAA3AAAAA8AAAAAAAAAAAAAAAAAmAIAAGRycy9k&#10;b3ducmV2LnhtbFBLBQYAAAAABAAEAPUAAACJAwAAAAA=&#10;" filled="f" stroked="f">
                      <v:textbox>
                        <w:txbxContent>
                          <w:p w:rsidR="00730028" w:rsidRPr="00C02A05" w:rsidRDefault="00730028" w:rsidP="006E229C">
                            <w:pPr>
                              <w:rPr>
                                <w:rFonts w:ascii="Arial" w:hAnsi="Arial" w:cs="Arial"/>
                              </w:rPr>
                            </w:pPr>
                            <w:r w:rsidRPr="00C02A05">
                              <w:rPr>
                                <w:rFonts w:ascii="Arial" w:hAnsi="Arial" w:cs="Arial"/>
                              </w:rPr>
                              <w:t>Progress o</w:t>
                            </w:r>
                            <w:r>
                              <w:rPr>
                                <w:rFonts w:ascii="Arial" w:hAnsi="Arial" w:cs="Arial"/>
                              </w:rPr>
                              <w:t>f</w:t>
                            </w:r>
                            <w:r w:rsidRPr="00C02A05">
                              <w:rPr>
                                <w:rFonts w:ascii="Arial" w:hAnsi="Arial" w:cs="Arial"/>
                              </w:rPr>
                              <w:t xml:space="preserve"> reaction</w:t>
                            </w:r>
                          </w:p>
                        </w:txbxContent>
                      </v:textbox>
                    </v:shape>
                    <v:rect id="Rectangle 453" o:spid="_x0000_s1571" style="position:absolute;left:1323;top:9809;width:1978;height:5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Urh8EA&#10;AADcAAAADwAAAGRycy9kb3ducmV2LnhtbERPTYvCMBC9C/6HMIIX0VQP4lajiCCWZUGsq+ehGdti&#10;M6lNbLv/fnNY2OPjfW92valES40rLSuYzyIQxJnVJecKvq/H6QqE88gaK8uk4Icc7LbDwQZjbTu+&#10;UJv6XIQQdjEqKLyvYyldVpBBN7M1ceAetjHoA2xyqRvsQrip5CKKltJgyaGhwJoOBWXP9G0UdNm5&#10;vV+/TvI8uSeWX8nrkN4+lRqP+v0ahKfe/4v/3IlW8LEMa8OZcATk9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vFK4fBAAAA3AAAAA8AAAAAAAAAAAAAAAAAmAIAAGRycy9kb3du&#10;cmV2LnhtbFBLBQYAAAAABAAEAPUAAACGAwAAAAA=&#10;" filled="f" stroked="f">
                      <v:textbox>
                        <w:txbxContent>
                          <w:p w:rsidR="00730028" w:rsidRPr="00AD6006" w:rsidRDefault="00730028" w:rsidP="006E229C">
                            <w:pPr>
                              <w:spacing w:before="100" w:beforeAutospacing="1" w:after="100" w:afterAutospacing="1"/>
                              <w:rPr>
                                <w:rFonts w:ascii="Arial" w:hAnsi="Arial" w:cs="Arial"/>
                              </w:rPr>
                            </w:pPr>
                            <w:r>
                              <w:rPr>
                                <w:rFonts w:ascii="Arial" w:hAnsi="Arial" w:cs="Arial"/>
                              </w:rPr>
                              <w:t>E</w:t>
                            </w:r>
                            <w:r>
                              <w:rPr>
                                <w:rFonts w:ascii="Arial" w:hAnsi="Arial" w:cs="Arial"/>
                                <w:vertAlign w:val="subscript"/>
                              </w:rPr>
                              <w:t xml:space="preserve">nergy </w:t>
                            </w:r>
                            <w:r>
                              <w:rPr>
                                <w:rFonts w:ascii="Arial" w:hAnsi="Arial" w:cs="Arial"/>
                              </w:rPr>
                              <w:t>(kJ.mol</w:t>
                            </w:r>
                            <w:r>
                              <w:rPr>
                                <w:rFonts w:ascii="Arial" w:hAnsi="Arial" w:cs="Arial"/>
                                <w:vertAlign w:val="superscript"/>
                              </w:rPr>
                              <w:t>-1</w:t>
                            </w:r>
                            <w:r>
                              <w:rPr>
                                <w:rFonts w:ascii="Arial" w:hAnsi="Arial" w:cs="Arial"/>
                              </w:rPr>
                              <w:t>)</w:t>
                            </w:r>
                          </w:p>
                          <w:p w:rsidR="00730028" w:rsidRPr="00C02A05" w:rsidRDefault="00730028" w:rsidP="006E229C">
                            <w:pPr>
                              <w:ind w:firstLine="90"/>
                              <w:rPr>
                                <w:rFonts w:ascii="Arial" w:hAnsi="Arial" w:cs="Arial"/>
                              </w:rPr>
                            </w:pPr>
                          </w:p>
                        </w:txbxContent>
                      </v:textbox>
                    </v:rect>
                    <v:shape id="Text Box 454" o:spid="_x0000_s1572" type="#_x0000_t202" style="position:absolute;left:5344;top:11936;width:2044;height:4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sK7sQA&#10;AADcAAAADwAAAGRycy9kb3ducmV2LnhtbESPT4vCMBTE7wt+h/AEb2viomK7RpEVwZOy/lnY26N5&#10;tmWbl9JEW7+9ERY8DjPzG2a+7GwlbtT40rGG0VCBIM6cKTnXcDpu3mcgfEA2WDkmDXfysFz03uaY&#10;GtfyN90OIRcRwj5FDUUIdSqlzwqy6IeuJo7exTUWQ5RNLk2DbYTbSn4oNZUWS44LBdb0VVD2d7ha&#10;Defd5fdnrPb52k7q1nVKsk2k1oN+t/oEEagLr/B/e2s0JNMEnmfiE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arCu7EAAAA3AAAAA8AAAAAAAAAAAAAAAAAmAIAAGRycy9k&#10;b3ducmV2LnhtbFBLBQYAAAAABAAEAPUAAACJAwAAAAA=&#10;" filled="f" stroked="f">
                      <v:textbox>
                        <w:txbxContent>
                          <w:p w:rsidR="00730028" w:rsidRPr="00A46255" w:rsidRDefault="00730028" w:rsidP="006E229C">
                            <w:pPr>
                              <w:ind w:firstLine="90"/>
                              <w:rPr>
                                <w:sz w:val="20"/>
                                <w:szCs w:val="20"/>
                              </w:rPr>
                            </w:pPr>
                            <w:r w:rsidRPr="00A46255">
                              <w:rPr>
                                <w:rFonts w:ascii="Arial" w:hAnsi="Arial" w:cs="Arial"/>
                                <w:color w:val="445555"/>
                                <w:sz w:val="20"/>
                                <w:szCs w:val="20"/>
                                <w:lang w:val="es-ES"/>
                              </w:rPr>
                              <w:t>CO</w:t>
                            </w:r>
                            <w:r w:rsidRPr="00A46255">
                              <w:rPr>
                                <w:rFonts w:ascii="Arial" w:hAnsi="Arial" w:cs="Arial"/>
                                <w:color w:val="445555"/>
                                <w:sz w:val="20"/>
                                <w:szCs w:val="20"/>
                                <w:vertAlign w:val="subscript"/>
                                <w:lang w:val="es-ES"/>
                              </w:rPr>
                              <w:t>2</w:t>
                            </w:r>
                            <w:r w:rsidRPr="00A46255">
                              <w:rPr>
                                <w:rFonts w:ascii="Arial" w:hAnsi="Arial" w:cs="Arial"/>
                                <w:color w:val="445555"/>
                                <w:sz w:val="20"/>
                                <w:szCs w:val="20"/>
                                <w:lang w:val="es-ES"/>
                              </w:rPr>
                              <w:t xml:space="preserve"> (g) + 2H</w:t>
                            </w:r>
                            <w:r w:rsidRPr="00A46255">
                              <w:rPr>
                                <w:rFonts w:ascii="Arial" w:hAnsi="Arial" w:cs="Arial"/>
                                <w:color w:val="445555"/>
                                <w:sz w:val="20"/>
                                <w:szCs w:val="20"/>
                                <w:vertAlign w:val="subscript"/>
                                <w:lang w:val="es-ES"/>
                              </w:rPr>
                              <w:t>2</w:t>
                            </w:r>
                            <w:r w:rsidRPr="00A46255">
                              <w:rPr>
                                <w:rFonts w:ascii="Arial" w:hAnsi="Arial" w:cs="Arial"/>
                                <w:color w:val="445555"/>
                                <w:sz w:val="20"/>
                                <w:szCs w:val="20"/>
                                <w:lang w:val="es-ES"/>
                              </w:rPr>
                              <w:t>O (l)</w:t>
                            </w:r>
                          </w:p>
                        </w:txbxContent>
                      </v:textbox>
                    </v:shape>
                    <v:group id="Group 455" o:spid="_x0000_s1573" style="position:absolute;left:2141;top:10156;width:5247;height:2504" coordorigin="2141,10156" coordsize="5247,250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XcsBLCAAAA3AAAAA8A&#10;AAAAAAAAAAAAAAAAqgIAAGRycy9kb3ducmV2LnhtbFBLBQYAAAAABAAEAPoAAACZAwAAAAA=&#10;">
                      <v:group id="Group 456" o:spid="_x0000_s1574" style="position:absolute;left:2141;top:10156;width:5247;height:2504" coordorigin="1980,7650" coordsize="3780,24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pAVicYAAADcAAAADwAAAGRycy9kb3ducmV2LnhtbESPW2vCQBSE3wv9D8sp&#10;+KabVOwlzSoiVXwQobFQ+nbInlwwezZk1yT+e7cg9HGYmW+YdDWaRvTUudqygngWgSDOra65VPB9&#10;2k7fQDiPrLGxTAqu5GC1fHxIMdF24C/qM1+KAGGXoILK+zaR0uUVGXQz2xIHr7CdQR9kV0rd4RDg&#10;ppHPUfQiDdYcFipsaVNRfs4uRsFuwGE9jz/7w7nYXH9Pi+PPISalJk/j+gOEp9H/h+/tvVbw/hr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KkBWJxgAAANwA&#10;AAAPAAAAAAAAAAAAAAAAAKoCAABkcnMvZG93bnJldi54bWxQSwUGAAAAAAQABAD6AAAAnQMAAAAA&#10;">
                        <v:group id="Group 457" o:spid="_x0000_s1575" style="position:absolute;left:1980;top:7710;width:3780;height:2430" coordorigin="1980,6780" coordsize="3780,2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6Qov+xgAAANwA&#10;AAAPAAAAAAAAAAAAAAAAAKoCAABkcnMvZG93bnJldi54bWxQSwUGAAAAAAQABAD6AAAAnQMAAAAA&#10;">
                          <v:shape id="AutoShape 458" o:spid="_x0000_s1576" type="#_x0000_t32" style="position:absolute;left:1980;top:9210;width:3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KI2+scAAADcAAAADwAAAGRycy9kb3ducmV2LnhtbESPT2sCMRTE74V+h/AKXopmVWzt1ihb&#10;QagFD/7p/XXzugndvGw3Ubff3ghCj8PM/IaZLTpXixO1wXpWMBxkIIhLry1XCg77VX8KIkRkjbVn&#10;UvBHARbz+7sZ5tqfeUunXaxEgnDIUYGJscmlDKUhh2HgG+LkffvWYUyyraRu8ZzgrpajLHuSDi2n&#10;BYMNLQ2VP7ujU7BZD9+KL2PXH9tfu5msivpYPX4q1XvoilcQkbr4H76137WCl+cxXM+k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ojb6xwAAANwAAAAPAAAAAAAA&#10;AAAAAAAAAKECAABkcnMvZG93bnJldi54bWxQSwUGAAAAAAQABAD5AAAAlQMAAAAA&#10;"/>
                          <v:shape id="AutoShape 459" o:spid="_x0000_s1577" type="#_x0000_t32" style="position:absolute;left:1980;top:6780;width:0;height:24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6ou5cUAAADcAAAADwAAAGRycy9kb3ducmV2LnhtbESPQWvCQBSE70L/w/IEL6KbSKmaukop&#10;FMRDoTEHj4/d1ySYfZvubmP8991CocdhZr5hdofRdmIgH1rHCvJlBoJYO9NyraA6vy02IEJENtg5&#10;JgV3CnDYP0x2WBh34w8ayliLBOFQoIImxr6QMuiGLIal64mT9+m8xZikr6XxeEtw28lVlj1Jiy2n&#10;hQZ7em1IX8tvq6A9Ve/VMP+KXm9O+cXn4XzptFKz6fjyDCLSGP/Df+2jUbBdP8LvmXQE5P4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6ou5cUAAADcAAAADwAAAAAAAAAA&#10;AAAAAAChAgAAZHJzL2Rvd25yZXYueG1sUEsFBgAAAAAEAAQA+QAAAJMDAAAAAA==&#10;"/>
                        </v:group>
                        <v:shape id="AutoShape 460" o:spid="_x0000_s1578" type="#_x0000_t32" style="position:absolute;left:1980;top:9420;width:3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FcBZ8UAAADcAAAADwAAAGRycy9kb3ducmV2LnhtbESP3YrCMBSE7xd8h3AE79bUBX+2GmUp&#10;KIKsYFf09tAc22JzUpqo1affCIKXw8x8w8wWranElRpXWlYw6EcgiDOrS84V7P+WnxMQziNrrCyT&#10;gjs5WMw7HzOMtb3xjq6pz0WAsItRQeF9HUvpsoIMur6tiYN3so1BH2STS93gLcBNJb+iaCQNlhwW&#10;CqwpKSg7pxej4Pi7rw+bZZLs1qeV19Hjct7QVqlet/2ZgvDU+nf41V5rBd/jITzPhCMg5/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FcBZ8UAAADcAAAADwAAAAAAAAAA&#10;AAAAAAChAgAAZHJzL2Rvd25yZXYueG1sUEsFBgAAAAAEAAQA+QAAAJMDAAAAAA==&#10;">
                          <v:stroke dashstyle="dashDot"/>
                        </v:shape>
                        <v:shape id="AutoShape 461" o:spid="_x0000_s1579" type="#_x0000_t32" style="position:absolute;left:1980;top:8340;width:36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IWfEMYAAADcAAAADwAAAGRycy9kb3ducmV2LnhtbESPQWvCQBSE74L/YXlCb2ZTD9ambqQE&#10;FCG0oA3t9ZF9JiHZtyG7mrS/vlsQehxm5htmu5tMJ240uMaygscoBkFcWt1wpaD42C83IJxH1thZ&#10;JgXf5GCXzmdbTLQd+US3s69EgLBLUEHtfZ9I6cqaDLrI9sTBu9jBoA9yqKQecAxw08lVHK+lwYbD&#10;Qo09ZTWV7flqFHy9Ff1nvs+y0/Fy8Dr+ubY5vSv1sJheX0B4mvx/+N4+agXPT2v4OxOOgEx/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FnxDGAAAA3AAAAA8AAAAAAAAA&#10;AAAAAAAAoQIAAGRycy9kb3ducmV2LnhtbFBLBQYAAAAABAAEAPkAAACUAwAAAAA=&#10;">
                          <v:stroke dashstyle="dashDot"/>
                        </v:shape>
                        <v:shape id="AutoShape 462" o:spid="_x0000_s1580" type="#_x0000_t32" style="position:absolute;left:1980;top:8340;width:10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kw+cYAAADcAAAADwAAAGRycy9kb3ducmV2LnhtbESPQWsCMRSE74L/ITyhF6lZC9V2Ncpa&#10;EKrgQdven5vXTejmZd1E3f77piB4HGbmG2a+7FwtLtQG61nBeJSBIC69tlwp+PxYP76ACBFZY+2Z&#10;FPxSgOWi35tjrv2V93Q5xEokCIccFZgYm1zKUBpyGEa+IU7et28dxiTbSuoWrwnuavmUZRPp0HJa&#10;MNjQm6Hy53B2Cnab8ao4GrvZ7k9297wu6nM1/FLqYdAVMxCRungP39rvWsHrdA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uZMPnGAAAA3AAAAA8AAAAAAAAA&#10;AAAAAAAAoQIAAGRycy9kb3ducmV2LnhtbFBLBQYAAAAABAAEAPkAAACUAwAAAAA=&#10;"/>
                        <v:shape id="Freeform 463" o:spid="_x0000_s1581" style="position:absolute;left:3075;top:7650;width:1020;height:1770;visibility:visible;mso-wrap-style:square;v-text-anchor:top" coordsize="1020,17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wrnMMA&#10;AADcAAAADwAAAGRycy9kb3ducmV2LnhtbERPz2vCMBS+C/4P4Qm7aeIObnZG0YkwGGNo3Zi3Z/Ns&#10;i81LbTLb/ffLQfD48f2eLTpbiSs1vnSsYTxSIIgzZ0rONezTzfAZhA/IBivHpOGPPCzm/d4ME+Na&#10;3tJ1F3IRQ9gnqKEIoU6k9FlBFv3I1cSRO7nGYoiwyaVpsI3htpKPSk2kxZJjQ4E1vRaUnXe/VsPB&#10;qh//lX5+r9Xyw63aS3Z833utHwbd8gVEoC7cxTf3m9EwfYpr45l4BOT8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wrnMMAAADcAAAADwAAAAAAAAAAAAAAAACYAgAAZHJzL2Rv&#10;d25yZXYueG1sUEsFBgAAAAAEAAQA9QAAAIgDAAAAAA==&#10;" path="m,690c155,345,310,,480,180v170,180,455,1325,540,1590e" filled="f">
                          <v:path arrowok="t" o:connecttype="custom" o:connectlocs="0,690;480,180;1020,1770" o:connectangles="0,0,0"/>
                        </v:shape>
                      </v:group>
                      <v:shape id="AutoShape 464" o:spid="_x0000_s1582" type="#_x0000_t32" style="position:absolute;left:5077;top:11936;width:2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oBEMYAAADcAAAADwAAAGRycy9kb3ducmV2LnhtbESPQWsCMRSE74L/ITyhF6lZC9W6Ncpa&#10;EKrgQW3vr5vXTejmZd1E3f77piB4HGbmG2a+7FwtLtQG61nBeJSBIC69tlwp+DiuH19AhIissfZM&#10;Cn4pwHLR780x1/7Ke7ocYiUShEOOCkyMTS5lKA05DCPfECfv27cOY5JtJXWL1wR3tXzKsol0aDkt&#10;GGzozVD5czg7BbvNeFV8GbvZ7k9297wu6nM1/FTqYdAVryAidfEevrXftYLZdAb/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VKARDGAAAA3AAAAA8AAAAAAAAA&#10;AAAAAAAAoQIAAGRycy9kb3ducmV2LnhtbFBLBQYAAAAABAAEAPkAAACUAwAAAAA=&#10;"/>
                    </v:group>
                  </v:group>
                </v:group>
                <v:shape id="AutoShape 465" o:spid="_x0000_s1583" type="#_x0000_t32" style="position:absolute;left:5480;top:9738;width:211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XYqsIAAADcAAAADwAAAGRycy9kb3ducmV2LnhtbERPTWsCMRC9C/6HMEIvolkLFbs1yrYg&#10;VMGDWu/TzbgJbibbTdTtvzcHwePjfc+XnavFldpgPSuYjDMQxKXXlisFP4fVaAYiRGSNtWdS8E8B&#10;lot+b4659jfe0XUfK5FCOOSowMTY5FKG0pDDMPYNceJOvnUYE2wrqVu8pXBXy9csm0qHllODwYa+&#10;DJXn/cUp2K4nn8WvsevN7s9u31ZFfamGR6VeBl3xASJSF5/ih/tbK3ifpfnpTDoC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aXYqsIAAADcAAAADwAAAAAAAAAAAAAA&#10;AAChAgAAZHJzL2Rvd25yZXYueG1sUEsFBgAAAAAEAAQA+QAAAJADAAAAAA==&#10;"/>
              </v:group>
            </w:pict>
          </mc:Fallback>
        </mc:AlternateContent>
      </w:r>
      <w:r w:rsidRPr="003800C8">
        <w:rPr>
          <w:rFonts w:ascii="Arial" w:eastAsia="Times New Roman" w:hAnsi="Arial" w:cs="Arial"/>
          <w:b/>
          <w:noProof/>
        </w:rPr>
        <mc:AlternateContent>
          <mc:Choice Requires="wps">
            <w:drawing>
              <wp:anchor distT="0" distB="0" distL="114300" distR="114300" simplePos="0" relativeHeight="251857920" behindDoc="0" locked="0" layoutInCell="1" allowOverlap="1" wp14:anchorId="760A896F" wp14:editId="0D4770D2">
                <wp:simplePos x="0" y="0"/>
                <wp:positionH relativeFrom="column">
                  <wp:posOffset>2593340</wp:posOffset>
                </wp:positionH>
                <wp:positionV relativeFrom="paragraph">
                  <wp:posOffset>167640</wp:posOffset>
                </wp:positionV>
                <wp:extent cx="1875790" cy="318770"/>
                <wp:effectExtent l="2540" t="0" r="0" b="0"/>
                <wp:wrapNone/>
                <wp:docPr id="955" name="Text Box 9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579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46255" w:rsidRDefault="00730028" w:rsidP="006E229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5" o:spid="_x0000_s1584" type="#_x0000_t202" style="position:absolute;margin-left:204.2pt;margin-top:13.2pt;width:147.7pt;height:25.1pt;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" filled="f" stroked="f">
                <v:textbox>
                  <w:txbxContent>
                    <w:p w:rsidR="00730028" w:rsidRPr="00A46255" w:rsidRDefault="00730028" w:rsidP="006E229C"/>
                  </w:txbxContent>
                </v:textbox>
              </v:shape>
            </w:pict>
          </mc:Fallback>
        </mc:AlternateContent>
      </w:r>
    </w:p>
    <w:p w:rsidR="006E229C" w:rsidRPr="003800C8" w:rsidRDefault="006E229C" w:rsidP="00D30092">
      <w:pPr>
        <w:spacing w:after="0" w:line="240" w:lineRule="auto"/>
        <w:rPr>
          <w:rFonts w:ascii="Arial" w:eastAsia="Times New Roman" w:hAnsi="Arial" w:cs="Arial"/>
          <w:b/>
          <w:lang w:val="en-ZA"/>
        </w:rPr>
      </w:pPr>
      <w:r w:rsidRPr="003800C8">
        <w:rPr>
          <w:rFonts w:ascii="Arial" w:eastAsia="Times New Roman" w:hAnsi="Arial" w:cs="Arial"/>
          <w:b/>
          <w:noProof/>
        </w:rPr>
        <mc:AlternateContent>
          <mc:Choice Requires="wps">
            <w:drawing>
              <wp:anchor distT="0" distB="0" distL="114300" distR="114300" simplePos="0" relativeHeight="251859968" behindDoc="0" locked="0" layoutInCell="1" allowOverlap="1" wp14:anchorId="08BFE7C2" wp14:editId="452AAB2F">
                <wp:simplePos x="0" y="0"/>
                <wp:positionH relativeFrom="column">
                  <wp:posOffset>2987675</wp:posOffset>
                </wp:positionH>
                <wp:positionV relativeFrom="paragraph">
                  <wp:posOffset>154940</wp:posOffset>
                </wp:positionV>
                <wp:extent cx="1798320" cy="318770"/>
                <wp:effectExtent l="0" t="2540" r="0" b="2540"/>
                <wp:wrapNone/>
                <wp:docPr id="954" name="Text Box 9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320" cy="318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404C2C" w:rsidRDefault="00730028" w:rsidP="006E229C">
                            <w:pP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4" o:spid="_x0000_s1585" type="#_x0000_t202" style="position:absolute;margin-left:235.25pt;margin-top:12.2pt;width:141.6pt;height:25.1pt;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PPjuwIAAMY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" filled="f" stroked="f">
                <v:textbox>
                  <w:txbxContent>
                    <w:p w:rsidR="00730028" w:rsidRPr="00404C2C" w:rsidRDefault="00730028" w:rsidP="006E229C">
                      <w:pPr>
                        <w:rPr>
                          <w:rFonts w:ascii="Arial" w:hAnsi="Arial" w:cs="Arial"/>
                        </w:rPr>
                      </w:pPr>
                    </w:p>
                  </w:txbxContent>
                </v:textbox>
              </v:shape>
            </w:pict>
          </mc:Fallback>
        </mc:AlternateContent>
      </w:r>
      <w:r w:rsidRPr="003800C8">
        <w:rPr>
          <w:rFonts w:ascii="Arial" w:eastAsia="Times New Roman" w:hAnsi="Arial" w:cs="Arial"/>
          <w:b/>
          <w:noProof/>
        </w:rPr>
        <mc:AlternateContent>
          <mc:Choice Requires="wps">
            <w:drawing>
              <wp:anchor distT="0" distB="0" distL="114300" distR="114300" simplePos="0" relativeHeight="251856896" behindDoc="0" locked="0" layoutInCell="1" allowOverlap="1" wp14:anchorId="10F5FC46" wp14:editId="47DBC6DF">
                <wp:simplePos x="0" y="0"/>
                <wp:positionH relativeFrom="column">
                  <wp:posOffset>1944370</wp:posOffset>
                </wp:positionH>
                <wp:positionV relativeFrom="paragraph">
                  <wp:posOffset>154940</wp:posOffset>
                </wp:positionV>
                <wp:extent cx="606425" cy="124460"/>
                <wp:effectExtent l="1270" t="2540" r="1905" b="0"/>
                <wp:wrapNone/>
                <wp:docPr id="953" name="Straight Arrow Connector 9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6425" cy="12446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53" o:spid="_x0000_s1026" type="#_x0000_t32" style="position:absolute;margin-left:153.1pt;margin-top:12.2pt;width:47.75pt;height:9.8pt;flip:y;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" stroked="f">
                <v:stroke endarrow="block"/>
              </v:shape>
            </w:pict>
          </mc:Fallback>
        </mc:AlternateContent>
      </w:r>
    </w:p>
    <w:p w:rsidR="006E229C" w:rsidRPr="003800C8" w:rsidRDefault="006E229C" w:rsidP="00D30092">
      <w:pPr>
        <w:spacing w:after="0" w:line="240" w:lineRule="auto"/>
        <w:rPr>
          <w:rFonts w:ascii="Arial" w:eastAsia="Times New Roman" w:hAnsi="Arial" w:cs="Arial"/>
          <w:b/>
          <w:lang w:val="en-ZA"/>
        </w:rPr>
      </w:pPr>
      <w:r w:rsidRPr="003800C8">
        <w:rPr>
          <w:rFonts w:ascii="Arial" w:eastAsia="Times New Roman" w:hAnsi="Arial" w:cs="Arial"/>
          <w:b/>
          <w:noProof/>
        </w:rPr>
        <mc:AlternateContent>
          <mc:Choice Requires="wps">
            <w:drawing>
              <wp:anchor distT="0" distB="0" distL="114300" distR="114300" simplePos="0" relativeHeight="251858944" behindDoc="0" locked="0" layoutInCell="1" allowOverlap="1" wp14:anchorId="556930C0" wp14:editId="3F802A7D">
                <wp:simplePos x="0" y="0"/>
                <wp:positionH relativeFrom="column">
                  <wp:posOffset>2001520</wp:posOffset>
                </wp:positionH>
                <wp:positionV relativeFrom="paragraph">
                  <wp:posOffset>135890</wp:posOffset>
                </wp:positionV>
                <wp:extent cx="1086485" cy="162560"/>
                <wp:effectExtent l="1270" t="2540" r="0" b="0"/>
                <wp:wrapNone/>
                <wp:docPr id="952" name="Straight Arrow Connector 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86485" cy="162560"/>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type="triangle" w="med" len="med"/>
                            </a14:hiddenLine>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52" o:spid="_x0000_s1026" type="#_x0000_t32" style="position:absolute;margin-left:157.6pt;margin-top:10.7pt;width:85.55pt;height:12.8p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" stroked="f">
                <v:stroke endarrow="block"/>
              </v:shape>
            </w:pict>
          </mc:Fallback>
        </mc:AlternateContent>
      </w:r>
    </w:p>
    <w:p w:rsidR="006E229C" w:rsidRPr="003800C8" w:rsidRDefault="006E229C"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lang w:val="en-ZA"/>
        </w:rPr>
      </w:pPr>
      <w:r w:rsidRPr="003800C8">
        <w:rPr>
          <w:rFonts w:ascii="Arial" w:eastAsia="Times New Roman" w:hAnsi="Arial" w:cs="Arial"/>
          <w:lang w:val="en-ZA"/>
        </w:rPr>
        <w:t>2.1</w:t>
      </w:r>
      <w:r w:rsidRPr="003800C8">
        <w:rPr>
          <w:rFonts w:ascii="Arial" w:eastAsia="Times New Roman" w:hAnsi="Arial" w:cs="Arial"/>
          <w:lang w:val="en-ZA"/>
        </w:rPr>
        <w:tab/>
        <w:t>What is the enthalpy change for the reaction?</w:t>
      </w:r>
    </w:p>
    <w:p w:rsidR="006E229C" w:rsidRPr="003800C8" w:rsidRDefault="006E229C" w:rsidP="00D30092">
      <w:pPr>
        <w:spacing w:after="0" w:line="240" w:lineRule="auto"/>
        <w:rPr>
          <w:rFonts w:ascii="Arial" w:eastAsia="Times New Roman" w:hAnsi="Arial" w:cs="Arial"/>
          <w:lang w:val="en-ZA"/>
        </w:rPr>
      </w:pPr>
      <w:r w:rsidRPr="003800C8">
        <w:rPr>
          <w:rFonts w:ascii="Arial" w:eastAsia="Times New Roman" w:hAnsi="Arial" w:cs="Arial"/>
          <w:lang w:val="en-ZA"/>
        </w:rPr>
        <w:t>2.2</w:t>
      </w:r>
      <w:r w:rsidRPr="003800C8">
        <w:rPr>
          <w:rFonts w:ascii="Arial" w:eastAsia="Times New Roman" w:hAnsi="Arial" w:cs="Arial"/>
          <w:lang w:val="en-ZA"/>
        </w:rPr>
        <w:tab/>
        <w:t>Is energy taken or released during this reaction?</w:t>
      </w:r>
    </w:p>
    <w:p w:rsidR="006E229C" w:rsidRPr="003800C8" w:rsidRDefault="006E229C" w:rsidP="00D30092">
      <w:pPr>
        <w:spacing w:after="0" w:line="240" w:lineRule="auto"/>
        <w:rPr>
          <w:rFonts w:ascii="Arial" w:eastAsia="Times New Roman" w:hAnsi="Arial" w:cs="Arial"/>
          <w:lang w:val="en-ZA"/>
        </w:rPr>
      </w:pPr>
      <w:r w:rsidRPr="003800C8">
        <w:rPr>
          <w:rFonts w:ascii="Arial" w:eastAsia="Times New Roman" w:hAnsi="Arial" w:cs="Arial"/>
          <w:lang w:val="en-ZA"/>
        </w:rPr>
        <w:t>2.3</w:t>
      </w:r>
      <w:r w:rsidRPr="003800C8">
        <w:rPr>
          <w:rFonts w:ascii="Arial" w:eastAsia="Times New Roman" w:hAnsi="Arial" w:cs="Arial"/>
          <w:lang w:val="en-ZA"/>
        </w:rPr>
        <w:tab/>
        <w:t>Is this reaction endothermic or exothermic.</w:t>
      </w:r>
    </w:p>
    <w:p w:rsidR="006E229C" w:rsidRPr="003800C8" w:rsidRDefault="006E229C" w:rsidP="00D30092">
      <w:pPr>
        <w:spacing w:after="0" w:line="240" w:lineRule="auto"/>
        <w:rPr>
          <w:rFonts w:ascii="Arial" w:eastAsia="Times New Roman" w:hAnsi="Arial" w:cs="Arial"/>
          <w:lang w:val="en-ZA"/>
        </w:rPr>
      </w:pPr>
      <w:r w:rsidRPr="003800C8">
        <w:rPr>
          <w:rFonts w:ascii="Arial" w:eastAsia="Times New Roman" w:hAnsi="Arial" w:cs="Arial"/>
          <w:lang w:val="en-ZA"/>
        </w:rPr>
        <w:t>2.4</w:t>
      </w:r>
      <w:r w:rsidRPr="003800C8">
        <w:rPr>
          <w:rFonts w:ascii="Arial" w:eastAsia="Times New Roman" w:hAnsi="Arial" w:cs="Arial"/>
          <w:lang w:val="en-ZA"/>
        </w:rPr>
        <w:tab/>
        <w:t>What is meant by activation energy?</w:t>
      </w:r>
    </w:p>
    <w:p w:rsidR="006E229C" w:rsidRPr="003800C8" w:rsidRDefault="006E229C" w:rsidP="00D30092">
      <w:pPr>
        <w:spacing w:after="0" w:line="240" w:lineRule="auto"/>
        <w:rPr>
          <w:rFonts w:ascii="Arial" w:eastAsia="Times New Roman" w:hAnsi="Arial" w:cs="Arial"/>
          <w:lang w:val="en-ZA"/>
        </w:rPr>
      </w:pPr>
    </w:p>
    <w:p w:rsidR="0054794D" w:rsidRPr="003800C8" w:rsidRDefault="0054794D" w:rsidP="00D30092">
      <w:pPr>
        <w:spacing w:after="0" w:line="240" w:lineRule="auto"/>
        <w:rPr>
          <w:rFonts w:ascii="Arial" w:eastAsia="Times New Roman" w:hAnsi="Arial" w:cs="Arial"/>
          <w:b/>
          <w:lang w:val="en-ZA"/>
        </w:rPr>
      </w:pPr>
    </w:p>
    <w:p w:rsidR="0054794D" w:rsidRPr="003800C8" w:rsidRDefault="0054794D" w:rsidP="00D30092">
      <w:pPr>
        <w:spacing w:after="0" w:line="240" w:lineRule="auto"/>
        <w:rPr>
          <w:rFonts w:ascii="Arial" w:eastAsia="Times New Roman" w:hAnsi="Arial" w:cs="Arial"/>
          <w:b/>
          <w:lang w:val="en-ZA"/>
        </w:rPr>
      </w:pPr>
    </w:p>
    <w:p w:rsidR="0054794D" w:rsidRPr="003800C8" w:rsidRDefault="0054794D" w:rsidP="00D30092">
      <w:pPr>
        <w:spacing w:after="0" w:line="240" w:lineRule="auto"/>
        <w:rPr>
          <w:rFonts w:ascii="Arial" w:eastAsia="Times New Roman" w:hAnsi="Arial" w:cs="Arial"/>
          <w:b/>
          <w:lang w:val="en-ZA"/>
        </w:rPr>
      </w:pPr>
    </w:p>
    <w:p w:rsidR="0054794D" w:rsidRPr="003800C8" w:rsidRDefault="0054794D"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r w:rsidRPr="003800C8">
        <w:rPr>
          <w:rFonts w:ascii="Arial" w:eastAsia="Times New Roman" w:hAnsi="Arial" w:cs="Arial"/>
          <w:b/>
          <w:lang w:val="en-ZA"/>
        </w:rPr>
        <w:t>Question 3</w:t>
      </w:r>
    </w:p>
    <w:p w:rsidR="00C73F42" w:rsidRPr="003800C8" w:rsidRDefault="00C73F42" w:rsidP="00D30092">
      <w:pPr>
        <w:spacing w:after="0" w:line="240" w:lineRule="auto"/>
        <w:rPr>
          <w:rFonts w:ascii="Arial" w:eastAsia="Times New Roman" w:hAnsi="Arial" w:cs="Arial"/>
          <w:lang w:val="en-ZA"/>
        </w:rPr>
      </w:pPr>
    </w:p>
    <w:p w:rsidR="006E229C" w:rsidRPr="003800C8" w:rsidRDefault="006E229C" w:rsidP="00D30092">
      <w:pPr>
        <w:spacing w:after="0" w:line="240" w:lineRule="auto"/>
        <w:jc w:val="both"/>
        <w:rPr>
          <w:rFonts w:ascii="Arial" w:eastAsia="Times New Roman" w:hAnsi="Arial" w:cs="Arial"/>
          <w:lang w:val="en-ZA"/>
        </w:rPr>
      </w:pPr>
      <w:r w:rsidRPr="003800C8">
        <w:rPr>
          <w:rFonts w:ascii="Arial" w:eastAsia="Times New Roman" w:hAnsi="Arial" w:cs="Arial"/>
          <w:lang w:val="en-ZA"/>
        </w:rPr>
        <w:t>The diagram below shows the energy profile of a given reaction.</w:t>
      </w:r>
    </w:p>
    <w:p w:rsidR="006E229C" w:rsidRPr="003800C8" w:rsidRDefault="006E229C" w:rsidP="00D30092">
      <w:pPr>
        <w:spacing w:after="0" w:line="240" w:lineRule="auto"/>
        <w:jc w:val="both"/>
        <w:rPr>
          <w:rFonts w:ascii="Arial" w:eastAsia="Times New Roman" w:hAnsi="Arial" w:cs="Arial"/>
          <w:lang w:val="en-ZA"/>
        </w:rPr>
      </w:pPr>
      <w:r w:rsidRPr="003800C8">
        <w:rPr>
          <w:rFonts w:ascii="Arial" w:eastAsia="Times New Roman" w:hAnsi="Arial" w:cs="Arial"/>
          <w:noProof/>
        </w:rPr>
        <mc:AlternateContent>
          <mc:Choice Requires="wps">
            <w:drawing>
              <wp:anchor distT="0" distB="0" distL="114300" distR="114300" simplePos="0" relativeHeight="251862016" behindDoc="0" locked="0" layoutInCell="1" allowOverlap="1" wp14:anchorId="32EAD71A" wp14:editId="764AC42D">
                <wp:simplePos x="0" y="0"/>
                <wp:positionH relativeFrom="column">
                  <wp:posOffset>74295</wp:posOffset>
                </wp:positionH>
                <wp:positionV relativeFrom="paragraph">
                  <wp:posOffset>104140</wp:posOffset>
                </wp:positionV>
                <wp:extent cx="2392045" cy="1762760"/>
                <wp:effectExtent l="0" t="0" r="635" b="0"/>
                <wp:wrapNone/>
                <wp:docPr id="951" name="Text Box 9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176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r>
                              <w:rPr>
                                <w:rFonts w:ascii="Arial" w:hAnsi="Arial" w:cs="Arial"/>
                                <w:noProof/>
                              </w:rPr>
                              <w:drawing>
                                <wp:inline distT="0" distB="0" distL="0" distR="0" wp14:anchorId="0A5D922F" wp14:editId="42BDBF1C">
                                  <wp:extent cx="2209800" cy="1666875"/>
                                  <wp:effectExtent l="0" t="0" r="0" b="9525"/>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6">
                                            <a:lum bright="-20000" contrast="80000"/>
                                            <a:extLst>
                                              <a:ext uri="{28A0092B-C50C-407E-A947-70E740481C1C}">
                                                <a14:useLocalDpi xmlns:a14="http://schemas.microsoft.com/office/drawing/2010/main" val="0"/>
                                              </a:ext>
                                            </a:extLst>
                                          </a:blip>
                                          <a:srcRect/>
                                          <a:stretch>
                                            <a:fillRect/>
                                          </a:stretch>
                                        </pic:blipFill>
                                        <pic:spPr bwMode="auto">
                                          <a:xfrm>
                                            <a:off x="0" y="0"/>
                                            <a:ext cx="2209800" cy="1666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51" o:spid="_x0000_s1586" type="#_x0000_t202" style="position:absolute;left:0;text-align:left;margin-left:5.85pt;margin-top:8.2pt;width:188.35pt;height:138.8pt;z-index:251862016;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" stroked="f">
                <v:textbox style="mso-fit-shape-to-text:t">
                  <w:txbxContent>
                    <w:p w:rsidR="00730028" w:rsidRDefault="00730028" w:rsidP="006E229C">
                      <w:r>
                        <w:rPr>
                          <w:rFonts w:ascii="Arial" w:hAnsi="Arial" w:cs="Arial"/>
                          <w:noProof/>
                        </w:rPr>
                        <w:drawing>
                          <wp:inline distT="0" distB="0" distL="0" distR="0" wp14:anchorId="0A5D922F" wp14:editId="42BDBF1C">
                            <wp:extent cx="2209800" cy="1666875"/>
                            <wp:effectExtent l="0" t="0" r="0" b="9525"/>
                            <wp:docPr id="950" name="Picture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6">
                                      <a:lum bright="-20000" contrast="80000"/>
                                      <a:extLst>
                                        <a:ext uri="{28A0092B-C50C-407E-A947-70E740481C1C}">
                                          <a14:useLocalDpi xmlns:a14="http://schemas.microsoft.com/office/drawing/2010/main" val="0"/>
                                        </a:ext>
                                      </a:extLst>
                                    </a:blip>
                                    <a:srcRect/>
                                    <a:stretch>
                                      <a:fillRect/>
                                    </a:stretch>
                                  </pic:blipFill>
                                  <pic:spPr bwMode="auto">
                                    <a:xfrm>
                                      <a:off x="0" y="0"/>
                                      <a:ext cx="2209800" cy="1666875"/>
                                    </a:xfrm>
                                    <a:prstGeom prst="rect">
                                      <a:avLst/>
                                    </a:prstGeom>
                                    <a:noFill/>
                                    <a:ln>
                                      <a:noFill/>
                                    </a:ln>
                                  </pic:spPr>
                                </pic:pic>
                              </a:graphicData>
                            </a:graphic>
                          </wp:inline>
                        </w:drawing>
                      </w:r>
                    </w:p>
                  </w:txbxContent>
                </v:textbox>
              </v:shape>
            </w:pict>
          </mc:Fallback>
        </mc:AlternateContent>
      </w:r>
    </w:p>
    <w:p w:rsidR="006E229C" w:rsidRPr="003800C8" w:rsidRDefault="006E229C" w:rsidP="00D30092">
      <w:pPr>
        <w:spacing w:after="0" w:line="240" w:lineRule="auto"/>
        <w:jc w:val="both"/>
        <w:rPr>
          <w:rFonts w:ascii="Arial" w:eastAsia="Times New Roman" w:hAnsi="Arial" w:cs="Arial"/>
          <w:lang w:val="en-ZA"/>
        </w:rPr>
      </w:pPr>
      <w:r w:rsidRPr="003800C8">
        <w:rPr>
          <w:rFonts w:ascii="Arial" w:eastAsia="Times New Roman" w:hAnsi="Arial" w:cs="Arial"/>
          <w:noProof/>
        </w:rPr>
        <mc:AlternateContent>
          <mc:Choice Requires="wps">
            <w:drawing>
              <wp:anchor distT="0" distB="0" distL="114300" distR="114300" simplePos="0" relativeHeight="251854848" behindDoc="0" locked="0" layoutInCell="1" allowOverlap="1" wp14:anchorId="2D54FA58" wp14:editId="3014CF85">
                <wp:simplePos x="0" y="0"/>
                <wp:positionH relativeFrom="column">
                  <wp:posOffset>2466340</wp:posOffset>
                </wp:positionH>
                <wp:positionV relativeFrom="paragraph">
                  <wp:posOffset>111760</wp:posOffset>
                </wp:positionV>
                <wp:extent cx="3014345" cy="1318260"/>
                <wp:effectExtent l="0" t="0" r="0" b="0"/>
                <wp:wrapNone/>
                <wp:docPr id="949" name="Text Box 9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4345" cy="1318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6E229C">
                            <w:pPr>
                              <w:jc w:val="both"/>
                              <w:rPr>
                                <w:rFonts w:ascii="Arial" w:hAnsi="Arial" w:cs="Arial"/>
                              </w:rPr>
                            </w:pPr>
                            <w:r>
                              <w:rPr>
                                <w:rFonts w:ascii="Arial" w:hAnsi="Arial" w:cs="Arial"/>
                              </w:rPr>
                              <w:t>3.1</w:t>
                            </w:r>
                            <w:r>
                              <w:rPr>
                                <w:rFonts w:ascii="Arial" w:hAnsi="Arial" w:cs="Arial"/>
                              </w:rPr>
                              <w:tab/>
                              <w:t xml:space="preserve">Calculate </w:t>
                            </w:r>
                            <w:r w:rsidRPr="005A1806">
                              <w:rPr>
                                <w:rFonts w:ascii="Arial" w:hAnsi="Arial" w:cs="Arial"/>
                              </w:rPr>
                              <w:t>the activation energy.</w:t>
                            </w:r>
                          </w:p>
                          <w:p w:rsidR="00730028" w:rsidRDefault="00730028" w:rsidP="006E229C">
                            <w:pPr>
                              <w:jc w:val="both"/>
                              <w:rPr>
                                <w:rFonts w:ascii="Arial" w:hAnsi="Arial" w:cs="Arial"/>
                              </w:rPr>
                            </w:pPr>
                            <w:r>
                              <w:rPr>
                                <w:rFonts w:ascii="Arial" w:hAnsi="Arial" w:cs="Arial"/>
                              </w:rPr>
                              <w:t>3.2</w:t>
                            </w:r>
                            <w:r>
                              <w:rPr>
                                <w:rFonts w:ascii="Arial" w:hAnsi="Arial" w:cs="Arial"/>
                              </w:rPr>
                              <w:tab/>
                              <w:t>Calculate the enthalpy change.</w:t>
                            </w:r>
                          </w:p>
                          <w:p w:rsidR="00730028" w:rsidRDefault="00730028" w:rsidP="006E229C">
                            <w:pPr>
                              <w:ind w:left="709" w:hanging="709"/>
                              <w:jc w:val="both"/>
                              <w:rPr>
                                <w:rFonts w:ascii="Arial" w:hAnsi="Arial" w:cs="Arial"/>
                              </w:rPr>
                            </w:pPr>
                            <w:r>
                              <w:rPr>
                                <w:rFonts w:ascii="Arial" w:hAnsi="Arial" w:cs="Arial"/>
                              </w:rPr>
                              <w:t>3.3</w:t>
                            </w:r>
                            <w:r>
                              <w:rPr>
                                <w:rFonts w:ascii="Arial" w:hAnsi="Arial" w:cs="Arial"/>
                              </w:rPr>
                              <w:tab/>
                              <w:t>Determine the energy of the activated complex.</w:t>
                            </w:r>
                          </w:p>
                          <w:p w:rsidR="00730028" w:rsidRDefault="00730028" w:rsidP="006E229C">
                            <w:pPr>
                              <w:ind w:left="709" w:hanging="709"/>
                              <w:jc w:val="both"/>
                              <w:rPr>
                                <w:rFonts w:ascii="Arial" w:hAnsi="Arial" w:cs="Arial"/>
                              </w:rPr>
                            </w:pPr>
                            <w:r>
                              <w:rPr>
                                <w:rFonts w:ascii="Arial" w:hAnsi="Arial" w:cs="Arial"/>
                              </w:rPr>
                              <w:t>3.4</w:t>
                            </w:r>
                            <w:r>
                              <w:rPr>
                                <w:rFonts w:ascii="Arial" w:hAnsi="Arial" w:cs="Arial"/>
                              </w:rPr>
                              <w:tab/>
                              <w:t>Redraw the graph indicating the effect of a catalyst.</w:t>
                            </w:r>
                          </w:p>
                          <w:p w:rsidR="00730028" w:rsidRPr="005A1806" w:rsidRDefault="00730028" w:rsidP="006E229C">
                            <w:pPr>
                              <w:jc w:val="both"/>
                              <w:rPr>
                                <w:rFonts w:ascii="Arial" w:hAnsi="Arial" w:cs="Arial"/>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49" o:spid="_x0000_s1587" type="#_x0000_t202" style="position:absolute;left:0;text-align:left;margin-left:194.2pt;margin-top:8.8pt;width:237.35pt;height:103.8pt;z-index:251854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vm/vQIAAMc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" filled="f" stroked="f">
                <v:textbox style="mso-fit-shape-to-text:t">
                  <w:txbxContent>
                    <w:p w:rsidR="00730028" w:rsidRDefault="00730028" w:rsidP="006E229C">
                      <w:pPr>
                        <w:jc w:val="both"/>
                        <w:rPr>
                          <w:rFonts w:ascii="Arial" w:hAnsi="Arial" w:cs="Arial"/>
                        </w:rPr>
                      </w:pPr>
                      <w:r>
                        <w:rPr>
                          <w:rFonts w:ascii="Arial" w:hAnsi="Arial" w:cs="Arial"/>
                        </w:rPr>
                        <w:t>3.1</w:t>
                      </w:r>
                      <w:r>
                        <w:rPr>
                          <w:rFonts w:ascii="Arial" w:hAnsi="Arial" w:cs="Arial"/>
                        </w:rPr>
                        <w:tab/>
                        <w:t xml:space="preserve">Calculate </w:t>
                      </w:r>
                      <w:r w:rsidRPr="005A1806">
                        <w:rPr>
                          <w:rFonts w:ascii="Arial" w:hAnsi="Arial" w:cs="Arial"/>
                        </w:rPr>
                        <w:t>the activation energy.</w:t>
                      </w:r>
                    </w:p>
                    <w:p w:rsidR="00730028" w:rsidRDefault="00730028" w:rsidP="006E229C">
                      <w:pPr>
                        <w:jc w:val="both"/>
                        <w:rPr>
                          <w:rFonts w:ascii="Arial" w:hAnsi="Arial" w:cs="Arial"/>
                        </w:rPr>
                      </w:pPr>
                      <w:r>
                        <w:rPr>
                          <w:rFonts w:ascii="Arial" w:hAnsi="Arial" w:cs="Arial"/>
                        </w:rPr>
                        <w:t>3.2</w:t>
                      </w:r>
                      <w:r>
                        <w:rPr>
                          <w:rFonts w:ascii="Arial" w:hAnsi="Arial" w:cs="Arial"/>
                        </w:rPr>
                        <w:tab/>
                        <w:t>Calculate the enthalpy change.</w:t>
                      </w:r>
                    </w:p>
                    <w:p w:rsidR="00730028" w:rsidRDefault="00730028" w:rsidP="006E229C">
                      <w:pPr>
                        <w:ind w:left="709" w:hanging="709"/>
                        <w:jc w:val="both"/>
                        <w:rPr>
                          <w:rFonts w:ascii="Arial" w:hAnsi="Arial" w:cs="Arial"/>
                        </w:rPr>
                      </w:pPr>
                      <w:r>
                        <w:rPr>
                          <w:rFonts w:ascii="Arial" w:hAnsi="Arial" w:cs="Arial"/>
                        </w:rPr>
                        <w:t>3.3</w:t>
                      </w:r>
                      <w:r>
                        <w:rPr>
                          <w:rFonts w:ascii="Arial" w:hAnsi="Arial" w:cs="Arial"/>
                        </w:rPr>
                        <w:tab/>
                        <w:t>Determine the energy of the activated complex.</w:t>
                      </w:r>
                    </w:p>
                    <w:p w:rsidR="00730028" w:rsidRDefault="00730028" w:rsidP="006E229C">
                      <w:pPr>
                        <w:ind w:left="709" w:hanging="709"/>
                        <w:jc w:val="both"/>
                        <w:rPr>
                          <w:rFonts w:ascii="Arial" w:hAnsi="Arial" w:cs="Arial"/>
                        </w:rPr>
                      </w:pPr>
                      <w:r>
                        <w:rPr>
                          <w:rFonts w:ascii="Arial" w:hAnsi="Arial" w:cs="Arial"/>
                        </w:rPr>
                        <w:t>3.4</w:t>
                      </w:r>
                      <w:r>
                        <w:rPr>
                          <w:rFonts w:ascii="Arial" w:hAnsi="Arial" w:cs="Arial"/>
                        </w:rPr>
                        <w:tab/>
                        <w:t>Redraw the graph indicating the effect of a catalyst.</w:t>
                      </w:r>
                    </w:p>
                    <w:p w:rsidR="00730028" w:rsidRPr="005A1806" w:rsidRDefault="00730028" w:rsidP="006E229C">
                      <w:pPr>
                        <w:jc w:val="both"/>
                        <w:rPr>
                          <w:rFonts w:ascii="Arial" w:hAnsi="Arial" w:cs="Arial"/>
                        </w:rPr>
                      </w:pPr>
                    </w:p>
                  </w:txbxContent>
                </v:textbox>
              </v:shape>
            </w:pict>
          </mc:Fallback>
        </mc:AlternateContent>
      </w:r>
    </w:p>
    <w:p w:rsidR="006E229C" w:rsidRPr="003800C8" w:rsidRDefault="006E229C" w:rsidP="00D30092">
      <w:pPr>
        <w:spacing w:after="0" w:line="240" w:lineRule="auto"/>
        <w:jc w:val="both"/>
        <w:rPr>
          <w:rFonts w:ascii="Arial" w:eastAsia="Times New Roman" w:hAnsi="Arial" w:cs="Arial"/>
          <w:lang w:val="en-ZA"/>
        </w:rPr>
      </w:pPr>
    </w:p>
    <w:p w:rsidR="006E229C" w:rsidRPr="003800C8" w:rsidRDefault="006E229C" w:rsidP="00D30092">
      <w:pPr>
        <w:spacing w:after="0" w:line="240" w:lineRule="auto"/>
        <w:jc w:val="both"/>
        <w:rPr>
          <w:rFonts w:ascii="Arial" w:eastAsia="Times New Roman" w:hAnsi="Arial" w:cs="Arial"/>
          <w:lang w:val="en-ZA"/>
        </w:rPr>
      </w:pPr>
    </w:p>
    <w:p w:rsidR="006E229C" w:rsidRPr="003800C8" w:rsidRDefault="006E229C" w:rsidP="00D30092">
      <w:pPr>
        <w:spacing w:after="0" w:line="240" w:lineRule="auto"/>
        <w:jc w:val="both"/>
        <w:rPr>
          <w:rFonts w:ascii="Arial" w:eastAsia="Times New Roman" w:hAnsi="Arial" w:cs="Arial"/>
          <w:lang w:val="en-ZA"/>
        </w:rPr>
      </w:pPr>
    </w:p>
    <w:p w:rsidR="006E229C" w:rsidRPr="003800C8" w:rsidRDefault="006E229C" w:rsidP="00D30092">
      <w:pPr>
        <w:spacing w:after="0" w:line="240" w:lineRule="auto"/>
        <w:jc w:val="both"/>
        <w:rPr>
          <w:rFonts w:ascii="Arial" w:eastAsia="Times New Roman" w:hAnsi="Arial" w:cs="Arial"/>
          <w:lang w:val="en-ZA"/>
        </w:rPr>
      </w:pPr>
    </w:p>
    <w:p w:rsidR="006E229C" w:rsidRPr="003800C8" w:rsidRDefault="006E229C" w:rsidP="00D30092">
      <w:pPr>
        <w:rPr>
          <w:rFonts w:ascii="Arial" w:hAnsi="Arial" w:cs="Arial"/>
        </w:rPr>
      </w:pPr>
      <w:r w:rsidRPr="003800C8">
        <w:rPr>
          <w:rFonts w:ascii="Arial" w:hAnsi="Arial" w:cs="Arial"/>
          <w:noProof/>
        </w:rPr>
        <mc:AlternateContent>
          <mc:Choice Requires="wps">
            <w:drawing>
              <wp:anchor distT="0" distB="0" distL="114300" distR="114300" simplePos="0" relativeHeight="251851776" behindDoc="0" locked="0" layoutInCell="1" allowOverlap="1" wp14:anchorId="2969FB15" wp14:editId="61D21F55">
                <wp:simplePos x="0" y="0"/>
                <wp:positionH relativeFrom="column">
                  <wp:posOffset>988695</wp:posOffset>
                </wp:positionH>
                <wp:positionV relativeFrom="paragraph">
                  <wp:posOffset>8077200</wp:posOffset>
                </wp:positionV>
                <wp:extent cx="2392045" cy="1762760"/>
                <wp:effectExtent l="0" t="0" r="635" b="0"/>
                <wp:wrapNone/>
                <wp:docPr id="948" name="Text Box 9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176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48" o:spid="_x0000_s1588" type="#_x0000_t202" style="position:absolute;margin-left:77.85pt;margin-top:636pt;width:188.35pt;height:138.8pt;z-index:251851776;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" stroked="f">
                <v:textbox style="mso-fit-shape-to-text:t">
                  <w:txbxContent>
                    <w:p w:rsidR="00730028" w:rsidRDefault="00730028"/>
                  </w:txbxContent>
                </v:textbox>
              </v:shape>
            </w:pict>
          </mc:Fallback>
        </mc:AlternateContent>
      </w:r>
      <w:r w:rsidRPr="003800C8">
        <w:rPr>
          <w:rFonts w:ascii="Arial" w:hAnsi="Arial" w:cs="Arial"/>
          <w:noProof/>
        </w:rPr>
        <mc:AlternateContent>
          <mc:Choice Requires="wps">
            <w:drawing>
              <wp:anchor distT="0" distB="0" distL="114300" distR="114300" simplePos="0" relativeHeight="251850752" behindDoc="0" locked="0" layoutInCell="1" allowOverlap="1" wp14:anchorId="5508DD63" wp14:editId="5022132E">
                <wp:simplePos x="0" y="0"/>
                <wp:positionH relativeFrom="column">
                  <wp:posOffset>988695</wp:posOffset>
                </wp:positionH>
                <wp:positionV relativeFrom="paragraph">
                  <wp:posOffset>8077200</wp:posOffset>
                </wp:positionV>
                <wp:extent cx="2392045" cy="1762760"/>
                <wp:effectExtent l="0" t="0" r="635" b="0"/>
                <wp:wrapNone/>
                <wp:docPr id="926" name="Text Box 9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92045" cy="176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926" o:spid="_x0000_s1589" type="#_x0000_t202" style="position:absolute;margin-left:77.85pt;margin-top:636pt;width:188.35pt;height:138.8pt;z-index:251850752;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" stroked="f">
                <v:textbox style="mso-fit-shape-to-text:t">
                  <w:txbxContent>
                    <w:p w:rsidR="00730028" w:rsidRDefault="00730028"/>
                  </w:txbxContent>
                </v:textbox>
              </v:shape>
            </w:pict>
          </mc:Fallback>
        </mc:AlternateContent>
      </w:r>
    </w:p>
    <w:p w:rsidR="006E229C" w:rsidRPr="003800C8" w:rsidRDefault="006E229C" w:rsidP="00D30092">
      <w:pPr>
        <w:rPr>
          <w:rFonts w:ascii="Arial" w:hAnsi="Arial" w:cs="Arial"/>
        </w:rPr>
      </w:pPr>
    </w:p>
    <w:p w:rsidR="006E229C" w:rsidRPr="003800C8" w:rsidRDefault="006E229C" w:rsidP="00D30092">
      <w:pPr>
        <w:rPr>
          <w:rFonts w:ascii="Arial" w:hAnsi="Arial" w:cs="Arial"/>
        </w:rPr>
      </w:pPr>
    </w:p>
    <w:p w:rsidR="006E229C" w:rsidRPr="003800C8" w:rsidRDefault="006E229C" w:rsidP="00D30092">
      <w:pPr>
        <w:spacing w:after="0" w:line="240" w:lineRule="auto"/>
        <w:rPr>
          <w:rFonts w:ascii="Arial" w:eastAsia="Times New Roman" w:hAnsi="Arial" w:cs="Arial"/>
          <w:b/>
          <w:lang w:val="en-ZA"/>
        </w:rPr>
      </w:pPr>
      <w:r w:rsidRPr="003800C8">
        <w:rPr>
          <w:rFonts w:ascii="Arial" w:eastAsia="Times New Roman" w:hAnsi="Arial" w:cs="Arial"/>
          <w:b/>
          <w:lang w:val="en-ZA"/>
        </w:rPr>
        <w:t>Question 4</w:t>
      </w:r>
    </w:p>
    <w:p w:rsidR="006E229C" w:rsidRPr="003800C8" w:rsidRDefault="006E229C" w:rsidP="00D30092">
      <w:pPr>
        <w:spacing w:after="0" w:line="240" w:lineRule="auto"/>
        <w:rPr>
          <w:rFonts w:ascii="Arial" w:eastAsia="Times New Roman" w:hAnsi="Arial" w:cs="Arial"/>
          <w:lang w:val="en-ZA"/>
        </w:rPr>
      </w:pPr>
    </w:p>
    <w:p w:rsidR="006E229C" w:rsidRPr="003800C8" w:rsidRDefault="006E229C" w:rsidP="00D30092">
      <w:pPr>
        <w:spacing w:after="0" w:line="240" w:lineRule="auto"/>
        <w:rPr>
          <w:rFonts w:ascii="Arial" w:eastAsia="Times New Roman" w:hAnsi="Arial" w:cs="Arial"/>
          <w:lang w:val="en-ZA"/>
        </w:rPr>
      </w:pPr>
      <w:r w:rsidRPr="003800C8">
        <w:rPr>
          <w:rFonts w:ascii="Arial" w:eastAsia="Times New Roman" w:hAnsi="Arial" w:cs="Arial"/>
          <w:lang w:val="en-ZA"/>
        </w:rPr>
        <w:t xml:space="preserve">Draw a reaction profile in which H </w:t>
      </w:r>
      <w:r w:rsidRPr="003800C8">
        <w:rPr>
          <w:rFonts w:ascii="Arial" w:eastAsia="Times New Roman" w:hAnsi="Arial" w:cs="Arial"/>
          <w:vertAlign w:val="subscript"/>
          <w:lang w:val="en-ZA"/>
        </w:rPr>
        <w:t>reactants</w:t>
      </w:r>
      <w:r w:rsidRPr="003800C8">
        <w:rPr>
          <w:rFonts w:ascii="Arial" w:eastAsia="Times New Roman" w:hAnsi="Arial" w:cs="Arial"/>
          <w:lang w:val="en-ZA"/>
        </w:rPr>
        <w:t xml:space="preserve"> = 100 kJ, the activation energy is 50 kJ, and ΔH = -25 kJ.</w:t>
      </w:r>
    </w:p>
    <w:p w:rsidR="006E229C" w:rsidRPr="003800C8" w:rsidRDefault="006E229C" w:rsidP="00D30092">
      <w:pPr>
        <w:spacing w:after="0" w:line="240" w:lineRule="auto"/>
        <w:rPr>
          <w:rFonts w:ascii="Arial" w:eastAsia="Times New Roman" w:hAnsi="Arial" w:cs="Arial"/>
          <w:lang w:val="en-ZA"/>
        </w:rPr>
      </w:pPr>
    </w:p>
    <w:p w:rsidR="00C73F42" w:rsidRPr="003800C8" w:rsidRDefault="00C73F42" w:rsidP="00D30092">
      <w:pPr>
        <w:spacing w:after="0" w:line="240" w:lineRule="auto"/>
        <w:rPr>
          <w:rFonts w:ascii="Arial" w:eastAsia="Times New Roman" w:hAnsi="Arial" w:cs="Arial"/>
          <w:b/>
          <w:lang w:val="en-ZA"/>
        </w:rPr>
      </w:pPr>
    </w:p>
    <w:p w:rsidR="006E229C" w:rsidRPr="003800C8" w:rsidRDefault="006E229C" w:rsidP="00D30092">
      <w:pPr>
        <w:spacing w:after="0" w:line="240" w:lineRule="auto"/>
        <w:rPr>
          <w:rFonts w:ascii="Arial" w:eastAsia="Times New Roman" w:hAnsi="Arial" w:cs="Arial"/>
          <w:b/>
          <w:lang w:val="en-ZA"/>
        </w:rPr>
      </w:pPr>
      <w:r w:rsidRPr="003800C8">
        <w:rPr>
          <w:rFonts w:ascii="Arial" w:eastAsia="Times New Roman" w:hAnsi="Arial" w:cs="Arial"/>
          <w:b/>
          <w:lang w:val="en-ZA"/>
        </w:rPr>
        <w:t>Solutions</w:t>
      </w:r>
    </w:p>
    <w:p w:rsidR="006E229C" w:rsidRPr="003800C8" w:rsidRDefault="006E229C" w:rsidP="00D30092">
      <w:pPr>
        <w:spacing w:after="0" w:line="240" w:lineRule="auto"/>
        <w:rPr>
          <w:rFonts w:ascii="Arial" w:eastAsia="Times New Roman" w:hAnsi="Arial" w:cs="Arial"/>
          <w:b/>
          <w:lang w:val="en-ZA"/>
        </w:rPr>
      </w:pPr>
      <w:r w:rsidRPr="003800C8">
        <w:rPr>
          <w:rFonts w:ascii="Arial" w:eastAsia="Times New Roman" w:hAnsi="Arial" w:cs="Arial"/>
          <w:b/>
          <w:lang w:val="en-ZA"/>
        </w:rPr>
        <w:t>Question 1</w:t>
      </w:r>
    </w:p>
    <w:p w:rsidR="00C73F42" w:rsidRPr="003800C8" w:rsidRDefault="00C73F42" w:rsidP="00D30092">
      <w:pPr>
        <w:spacing w:after="0" w:line="240" w:lineRule="auto"/>
        <w:rPr>
          <w:rFonts w:ascii="Arial" w:eastAsia="Times New Roman" w:hAnsi="Arial" w:cs="Arial"/>
          <w:lang w:val="en-ZA"/>
        </w:rPr>
      </w:pPr>
    </w:p>
    <w:p w:rsidR="006E229C" w:rsidRPr="003800C8" w:rsidRDefault="006E229C" w:rsidP="00D30092">
      <w:pPr>
        <w:spacing w:after="0" w:line="240" w:lineRule="auto"/>
        <w:rPr>
          <w:rFonts w:ascii="Arial" w:eastAsia="Times New Roman" w:hAnsi="Arial" w:cs="Arial"/>
          <w:lang w:val="en-ZA"/>
        </w:rPr>
      </w:pPr>
      <w:r w:rsidRPr="003800C8">
        <w:rPr>
          <w:rFonts w:ascii="Arial" w:eastAsia="Times New Roman" w:hAnsi="Arial" w:cs="Arial"/>
          <w:lang w:val="en-ZA"/>
        </w:rPr>
        <w:t>1.1</w:t>
      </w:r>
    </w:p>
    <w:p w:rsidR="006E229C" w:rsidRPr="003800C8" w:rsidRDefault="006E229C" w:rsidP="002B4BE6">
      <w:pPr>
        <w:numPr>
          <w:ilvl w:val="0"/>
          <w:numId w:val="76"/>
        </w:numPr>
        <w:spacing w:after="0" w:line="240" w:lineRule="auto"/>
        <w:ind w:left="0" w:firstLine="0"/>
        <w:contextualSpacing/>
        <w:rPr>
          <w:rFonts w:ascii="Arial" w:eastAsia="Times New Roman" w:hAnsi="Arial" w:cs="Arial"/>
          <w:lang w:val="en-ZA"/>
        </w:rPr>
      </w:pPr>
      <w:r w:rsidRPr="003800C8">
        <w:rPr>
          <w:rFonts w:ascii="Arial" w:eastAsia="Times New Roman" w:hAnsi="Arial" w:cs="Arial"/>
          <w:lang w:val="en-ZA"/>
        </w:rPr>
        <w:t>N≡N  + O═O → 2 N═O</w:t>
      </w:r>
    </w:p>
    <w:p w:rsidR="006E229C" w:rsidRPr="003800C8" w:rsidRDefault="006E229C" w:rsidP="002B4BE6">
      <w:pPr>
        <w:numPr>
          <w:ilvl w:val="0"/>
          <w:numId w:val="76"/>
        </w:numPr>
        <w:spacing w:after="0" w:line="240" w:lineRule="auto"/>
        <w:ind w:left="0" w:firstLine="0"/>
        <w:contextualSpacing/>
        <w:rPr>
          <w:rFonts w:ascii="Arial" w:eastAsia="Times New Roman" w:hAnsi="Arial" w:cs="Arial"/>
          <w:lang w:val="en-ZA"/>
        </w:rPr>
      </w:pPr>
      <w:r w:rsidRPr="003800C8">
        <w:rPr>
          <w:rFonts w:ascii="Arial" w:eastAsia="Times New Roman" w:hAnsi="Arial" w:cs="Arial"/>
          <w:lang w:val="en-ZA"/>
        </w:rPr>
        <w:t>Bonds to be broken: (N≡N  + O═O) 941 + 498 = 1439 kJ. mol</w:t>
      </w:r>
      <w:r w:rsidRPr="003800C8">
        <w:rPr>
          <w:rFonts w:ascii="Arial" w:eastAsia="Times New Roman" w:hAnsi="Arial" w:cs="Arial"/>
          <w:vertAlign w:val="superscript"/>
          <w:lang w:val="en-ZA"/>
        </w:rPr>
        <w:t>-1</w:t>
      </w:r>
    </w:p>
    <w:p w:rsidR="006E229C" w:rsidRPr="003800C8" w:rsidRDefault="006E229C" w:rsidP="002B4BE6">
      <w:pPr>
        <w:numPr>
          <w:ilvl w:val="0"/>
          <w:numId w:val="76"/>
        </w:numPr>
        <w:spacing w:after="0" w:line="240" w:lineRule="auto"/>
        <w:ind w:left="0" w:firstLine="0"/>
        <w:contextualSpacing/>
        <w:rPr>
          <w:rFonts w:ascii="Arial" w:eastAsia="Times New Roman" w:hAnsi="Arial" w:cs="Arial"/>
          <w:lang w:val="en-ZA"/>
        </w:rPr>
      </w:pPr>
      <w:r w:rsidRPr="003800C8">
        <w:rPr>
          <w:rFonts w:ascii="Arial" w:eastAsia="Times New Roman" w:hAnsi="Arial" w:cs="Arial"/>
          <w:lang w:val="en-ZA"/>
        </w:rPr>
        <w:t>Bonds that will form: (2 N═O) 2 x 631= 1262 kJ. mol</w:t>
      </w:r>
      <w:r w:rsidRPr="003800C8">
        <w:rPr>
          <w:rFonts w:ascii="Arial" w:eastAsia="Times New Roman" w:hAnsi="Arial" w:cs="Arial"/>
          <w:vertAlign w:val="superscript"/>
          <w:lang w:val="en-ZA"/>
        </w:rPr>
        <w:t>-1</w:t>
      </w:r>
    </w:p>
    <w:p w:rsidR="006E229C" w:rsidRPr="003800C8" w:rsidRDefault="006E229C" w:rsidP="002B4BE6">
      <w:pPr>
        <w:numPr>
          <w:ilvl w:val="0"/>
          <w:numId w:val="76"/>
        </w:numPr>
        <w:spacing w:after="0" w:line="240" w:lineRule="auto"/>
        <w:ind w:left="0" w:firstLine="0"/>
        <w:contextualSpacing/>
        <w:rPr>
          <w:rFonts w:ascii="Arial" w:eastAsia="Times New Roman" w:hAnsi="Arial" w:cs="Arial"/>
          <w:lang w:val="en-ZA"/>
        </w:rPr>
      </w:pPr>
      <w:r w:rsidRPr="003800C8">
        <w:rPr>
          <w:rFonts w:ascii="Arial" w:eastAsia="Times New Roman" w:hAnsi="Arial" w:cs="Arial"/>
          <w:noProof/>
        </w:rPr>
        <w:t>Δ</w:t>
      </w:r>
      <w:r w:rsidRPr="003800C8">
        <w:rPr>
          <w:rFonts w:ascii="Arial" w:eastAsia="Times New Roman" w:hAnsi="Arial" w:cs="Arial"/>
          <w:lang w:val="en-ZA"/>
        </w:rPr>
        <w:t>H = H</w:t>
      </w:r>
      <w:r w:rsidRPr="003800C8">
        <w:rPr>
          <w:rFonts w:ascii="Arial" w:eastAsia="Times New Roman" w:hAnsi="Arial" w:cs="Arial"/>
          <w:vertAlign w:val="subscript"/>
          <w:lang w:val="en-ZA"/>
        </w:rPr>
        <w:t>(products)</w:t>
      </w:r>
      <w:r w:rsidRPr="003800C8">
        <w:rPr>
          <w:rFonts w:ascii="Arial" w:eastAsia="Times New Roman" w:hAnsi="Arial" w:cs="Arial"/>
          <w:lang w:val="en-ZA"/>
        </w:rPr>
        <w:t xml:space="preserve"> - H</w:t>
      </w:r>
      <w:r w:rsidRPr="003800C8">
        <w:rPr>
          <w:rFonts w:ascii="Arial" w:eastAsia="Times New Roman" w:hAnsi="Arial" w:cs="Arial"/>
          <w:vertAlign w:val="subscript"/>
          <w:lang w:val="en-ZA"/>
        </w:rPr>
        <w:t>(reactants)</w:t>
      </w:r>
    </w:p>
    <w:p w:rsidR="006E229C" w:rsidRPr="003800C8" w:rsidRDefault="006E229C" w:rsidP="00D30092">
      <w:pPr>
        <w:spacing w:after="0" w:line="240" w:lineRule="auto"/>
        <w:ind w:left="709"/>
        <w:contextualSpacing/>
        <w:rPr>
          <w:rFonts w:ascii="Arial" w:eastAsia="Times New Roman" w:hAnsi="Arial" w:cs="Arial"/>
          <w:vertAlign w:val="superscript"/>
          <w:lang w:val="en-ZA"/>
        </w:rPr>
      </w:pPr>
      <w:r w:rsidRPr="003800C8">
        <w:rPr>
          <w:rFonts w:ascii="Arial" w:eastAsia="Times New Roman" w:hAnsi="Arial" w:cs="Arial"/>
          <w:noProof/>
        </w:rPr>
        <w:t>Δ</w:t>
      </w:r>
      <w:r w:rsidRPr="003800C8">
        <w:rPr>
          <w:rFonts w:ascii="Arial" w:eastAsia="Times New Roman" w:hAnsi="Arial" w:cs="Arial"/>
          <w:lang w:val="en-ZA"/>
        </w:rPr>
        <w:t>H = 1262- 1439 = −177 kJ. mol</w:t>
      </w:r>
      <w:r w:rsidRPr="003800C8">
        <w:rPr>
          <w:rFonts w:ascii="Arial" w:eastAsia="Times New Roman" w:hAnsi="Arial" w:cs="Arial"/>
          <w:vertAlign w:val="superscript"/>
          <w:lang w:val="en-ZA"/>
        </w:rPr>
        <w:t>-1</w:t>
      </w:r>
    </w:p>
    <w:p w:rsidR="006E229C" w:rsidRPr="003800C8" w:rsidRDefault="006E229C" w:rsidP="002B4BE6">
      <w:pPr>
        <w:numPr>
          <w:ilvl w:val="0"/>
          <w:numId w:val="78"/>
        </w:numPr>
        <w:spacing w:after="0" w:line="240" w:lineRule="auto"/>
        <w:ind w:left="709" w:hanging="709"/>
        <w:contextualSpacing/>
        <w:rPr>
          <w:rFonts w:ascii="Arial" w:eastAsia="Times New Roman" w:hAnsi="Arial" w:cs="Arial"/>
          <w:lang w:val="en-ZA"/>
        </w:rPr>
      </w:pPr>
      <w:r w:rsidRPr="003800C8">
        <w:rPr>
          <w:rFonts w:ascii="Arial" w:eastAsia="Times New Roman" w:hAnsi="Arial" w:cs="Arial"/>
          <w:lang w:val="en-ZA"/>
        </w:rPr>
        <w:t>More energy is released than is needed to break the bonds: the reaction is exothermic.</w:t>
      </w:r>
    </w:p>
    <w:p w:rsidR="006E229C" w:rsidRPr="003800C8" w:rsidRDefault="006E229C" w:rsidP="00D30092">
      <w:pPr>
        <w:spacing w:after="0" w:line="240" w:lineRule="auto"/>
        <w:ind w:left="709" w:hanging="709"/>
        <w:rPr>
          <w:rFonts w:ascii="Arial" w:eastAsia="Times New Roman" w:hAnsi="Arial" w:cs="Arial"/>
          <w:lang w:val="en-ZA"/>
        </w:rPr>
      </w:pPr>
    </w:p>
    <w:p w:rsidR="006E229C" w:rsidRPr="003800C8" w:rsidRDefault="006E229C" w:rsidP="00D30092">
      <w:pPr>
        <w:spacing w:after="0" w:line="240" w:lineRule="auto"/>
        <w:ind w:left="709" w:hanging="709"/>
        <w:rPr>
          <w:rFonts w:ascii="Arial" w:eastAsia="Times New Roman" w:hAnsi="Arial" w:cs="Arial"/>
          <w:lang w:val="en-ZA"/>
        </w:rPr>
      </w:pPr>
      <w:r w:rsidRPr="003800C8">
        <w:rPr>
          <w:rFonts w:ascii="Arial" w:eastAsia="Times New Roman" w:hAnsi="Arial" w:cs="Arial"/>
          <w:lang w:val="en-ZA"/>
        </w:rPr>
        <w:t xml:space="preserve">1.2. </w:t>
      </w:r>
    </w:p>
    <w:p w:rsidR="006E229C" w:rsidRPr="003800C8" w:rsidRDefault="006E229C" w:rsidP="002B4BE6">
      <w:pPr>
        <w:numPr>
          <w:ilvl w:val="0"/>
          <w:numId w:val="77"/>
        </w:numPr>
        <w:spacing w:after="0" w:line="240" w:lineRule="auto"/>
        <w:ind w:left="709" w:hanging="709"/>
        <w:contextualSpacing/>
        <w:rPr>
          <w:rFonts w:ascii="Arial" w:eastAsia="Times New Roman" w:hAnsi="Arial" w:cs="Arial"/>
          <w:lang w:val="en-ZA"/>
        </w:rPr>
      </w:pPr>
      <w:r w:rsidRPr="003800C8">
        <w:rPr>
          <w:rFonts w:ascii="Arial" w:eastAsia="Times New Roman" w:hAnsi="Arial" w:cs="Arial"/>
          <w:lang w:val="en-ZA"/>
        </w:rPr>
        <w:t>2 H-H + O═O → 2 H-O-H</w:t>
      </w:r>
    </w:p>
    <w:p w:rsidR="006E229C" w:rsidRPr="003800C8" w:rsidRDefault="006E229C" w:rsidP="002B4BE6">
      <w:pPr>
        <w:numPr>
          <w:ilvl w:val="0"/>
          <w:numId w:val="77"/>
        </w:numPr>
        <w:spacing w:after="0" w:line="240" w:lineRule="auto"/>
        <w:ind w:left="709" w:hanging="709"/>
        <w:contextualSpacing/>
        <w:rPr>
          <w:rFonts w:ascii="Arial" w:eastAsia="Times New Roman" w:hAnsi="Arial" w:cs="Arial"/>
          <w:lang w:val="en-ZA"/>
        </w:rPr>
      </w:pPr>
      <w:r w:rsidRPr="003800C8">
        <w:rPr>
          <w:rFonts w:ascii="Arial" w:eastAsia="Times New Roman" w:hAnsi="Arial" w:cs="Arial"/>
          <w:lang w:val="en-ZA"/>
        </w:rPr>
        <w:t>Bonds to be broken: (2 H-H + O═O) (2 x 436 )+498 = 872 +498= 1370 kJ.mol</w:t>
      </w:r>
      <w:r w:rsidRPr="003800C8">
        <w:rPr>
          <w:rFonts w:ascii="Arial" w:eastAsia="Times New Roman" w:hAnsi="Arial" w:cs="Arial"/>
          <w:vertAlign w:val="superscript"/>
          <w:lang w:val="en-ZA"/>
        </w:rPr>
        <w:t>-1</w:t>
      </w:r>
      <w:r w:rsidRPr="003800C8">
        <w:rPr>
          <w:rFonts w:ascii="Arial" w:eastAsia="Times New Roman" w:hAnsi="Arial" w:cs="Arial"/>
          <w:lang w:val="en-ZA"/>
        </w:rPr>
        <w:t xml:space="preserve"> </w:t>
      </w:r>
    </w:p>
    <w:p w:rsidR="006E229C" w:rsidRPr="003800C8" w:rsidRDefault="006E229C" w:rsidP="002B4BE6">
      <w:pPr>
        <w:numPr>
          <w:ilvl w:val="0"/>
          <w:numId w:val="77"/>
        </w:numPr>
        <w:spacing w:after="0" w:line="240" w:lineRule="auto"/>
        <w:ind w:left="709" w:hanging="709"/>
        <w:contextualSpacing/>
        <w:rPr>
          <w:rFonts w:ascii="Arial" w:eastAsia="Times New Roman" w:hAnsi="Arial" w:cs="Arial"/>
          <w:lang w:val="en-ZA"/>
        </w:rPr>
      </w:pPr>
      <w:r w:rsidRPr="003800C8">
        <w:rPr>
          <w:rFonts w:ascii="Arial" w:eastAsia="Times New Roman" w:hAnsi="Arial" w:cs="Arial"/>
          <w:lang w:val="en-ZA"/>
        </w:rPr>
        <w:t>Bonds that will form: (2 H-O-H) 2x 2 x 464= 1856 kJ. mol</w:t>
      </w:r>
      <w:r w:rsidRPr="003800C8">
        <w:rPr>
          <w:rFonts w:ascii="Arial" w:eastAsia="Times New Roman" w:hAnsi="Arial" w:cs="Arial"/>
          <w:vertAlign w:val="superscript"/>
          <w:lang w:val="en-ZA"/>
        </w:rPr>
        <w:t>-1</w:t>
      </w:r>
    </w:p>
    <w:p w:rsidR="006E229C" w:rsidRPr="003800C8" w:rsidRDefault="006E229C" w:rsidP="002B4BE6">
      <w:pPr>
        <w:numPr>
          <w:ilvl w:val="0"/>
          <w:numId w:val="77"/>
        </w:numPr>
        <w:spacing w:after="0" w:line="240" w:lineRule="auto"/>
        <w:ind w:left="709" w:hanging="709"/>
        <w:contextualSpacing/>
        <w:rPr>
          <w:rFonts w:ascii="Arial" w:eastAsia="Times New Roman" w:hAnsi="Arial" w:cs="Arial"/>
          <w:lang w:val="en-ZA"/>
        </w:rPr>
      </w:pPr>
      <w:r w:rsidRPr="003800C8">
        <w:rPr>
          <w:rFonts w:ascii="Arial" w:eastAsia="Times New Roman" w:hAnsi="Arial" w:cs="Arial"/>
          <w:noProof/>
        </w:rPr>
        <w:t>Δ</w:t>
      </w:r>
      <w:r w:rsidRPr="003800C8">
        <w:rPr>
          <w:rFonts w:ascii="Arial" w:eastAsia="Times New Roman" w:hAnsi="Arial" w:cs="Arial"/>
          <w:lang w:val="en-ZA"/>
        </w:rPr>
        <w:t>H = H</w:t>
      </w:r>
      <w:r w:rsidRPr="003800C8">
        <w:rPr>
          <w:rFonts w:ascii="Arial" w:eastAsia="Times New Roman" w:hAnsi="Arial" w:cs="Arial"/>
          <w:vertAlign w:val="subscript"/>
          <w:lang w:val="en-ZA"/>
        </w:rPr>
        <w:t>(products)</w:t>
      </w:r>
      <w:r w:rsidRPr="003800C8">
        <w:rPr>
          <w:rFonts w:ascii="Arial" w:eastAsia="Times New Roman" w:hAnsi="Arial" w:cs="Arial"/>
          <w:lang w:val="en-ZA"/>
        </w:rPr>
        <w:t xml:space="preserve"> - H</w:t>
      </w:r>
      <w:r w:rsidRPr="003800C8">
        <w:rPr>
          <w:rFonts w:ascii="Arial" w:eastAsia="Times New Roman" w:hAnsi="Arial" w:cs="Arial"/>
          <w:vertAlign w:val="subscript"/>
          <w:lang w:val="en-ZA"/>
        </w:rPr>
        <w:t>(reactants)</w:t>
      </w:r>
    </w:p>
    <w:p w:rsidR="006E229C" w:rsidRPr="003800C8" w:rsidRDefault="006E229C" w:rsidP="002B4BE6">
      <w:pPr>
        <w:numPr>
          <w:ilvl w:val="0"/>
          <w:numId w:val="77"/>
        </w:numPr>
        <w:spacing w:after="0" w:line="240" w:lineRule="auto"/>
        <w:ind w:left="709" w:hanging="709"/>
        <w:contextualSpacing/>
        <w:rPr>
          <w:rFonts w:ascii="Arial" w:eastAsia="Times New Roman" w:hAnsi="Arial" w:cs="Arial"/>
          <w:lang w:val="en-ZA"/>
        </w:rPr>
      </w:pPr>
      <w:r w:rsidRPr="003800C8">
        <w:rPr>
          <w:rFonts w:ascii="Arial" w:eastAsia="Times New Roman" w:hAnsi="Arial" w:cs="Arial"/>
          <w:noProof/>
        </w:rPr>
        <w:t>Δ</w:t>
      </w:r>
      <w:r w:rsidRPr="003800C8">
        <w:rPr>
          <w:rFonts w:ascii="Arial" w:eastAsia="Times New Roman" w:hAnsi="Arial" w:cs="Arial"/>
          <w:lang w:val="en-ZA"/>
        </w:rPr>
        <w:t>H = 1856 – 1370 = 486 kJ. mol</w:t>
      </w:r>
      <w:r w:rsidRPr="003800C8">
        <w:rPr>
          <w:rFonts w:ascii="Arial" w:eastAsia="Times New Roman" w:hAnsi="Arial" w:cs="Arial"/>
          <w:vertAlign w:val="superscript"/>
          <w:lang w:val="en-ZA"/>
        </w:rPr>
        <w:t>-1</w:t>
      </w:r>
    </w:p>
    <w:p w:rsidR="006E229C" w:rsidRPr="003800C8" w:rsidRDefault="006E229C" w:rsidP="002B4BE6">
      <w:pPr>
        <w:numPr>
          <w:ilvl w:val="0"/>
          <w:numId w:val="77"/>
        </w:numPr>
        <w:spacing w:after="0" w:line="240" w:lineRule="auto"/>
        <w:ind w:left="709" w:hanging="709"/>
        <w:contextualSpacing/>
        <w:rPr>
          <w:rFonts w:ascii="Arial" w:eastAsia="Times New Roman" w:hAnsi="Arial" w:cs="Arial"/>
          <w:lang w:val="en-ZA"/>
        </w:rPr>
      </w:pPr>
      <w:r w:rsidRPr="003800C8">
        <w:rPr>
          <w:rFonts w:ascii="Arial" w:eastAsia="Times New Roman" w:hAnsi="Arial" w:cs="Arial"/>
          <w:lang w:val="en-ZA"/>
        </w:rPr>
        <w:t>More energy needed to break the bonds than the energy that is released: the reaction is endothermic.</w:t>
      </w:r>
    </w:p>
    <w:p w:rsidR="006E229C" w:rsidRPr="003800C8" w:rsidRDefault="006E229C" w:rsidP="002B4BE6">
      <w:pPr>
        <w:numPr>
          <w:ilvl w:val="0"/>
          <w:numId w:val="77"/>
        </w:numPr>
        <w:spacing w:after="0" w:line="240" w:lineRule="auto"/>
        <w:ind w:left="0" w:firstLine="0"/>
        <w:contextualSpacing/>
        <w:rPr>
          <w:rFonts w:ascii="Arial" w:eastAsia="Times New Roman" w:hAnsi="Arial" w:cs="Arial"/>
          <w:lang w:val="en-ZA"/>
        </w:rPr>
      </w:pPr>
      <w:r w:rsidRPr="003800C8">
        <w:rPr>
          <w:rFonts w:ascii="Arial" w:eastAsia="Times New Roman" w:hAnsi="Arial" w:cs="Arial"/>
          <w:noProof/>
        </w:rPr>
        <w:t>Δ</w:t>
      </w:r>
      <w:r w:rsidRPr="003800C8">
        <w:rPr>
          <w:rFonts w:ascii="Arial" w:eastAsia="Times New Roman" w:hAnsi="Arial" w:cs="Arial"/>
          <w:lang w:val="en-ZA"/>
        </w:rPr>
        <w:t>H = + 486 kJ. mol</w:t>
      </w:r>
      <w:r w:rsidRPr="003800C8">
        <w:rPr>
          <w:rFonts w:ascii="Arial" w:eastAsia="Times New Roman" w:hAnsi="Arial" w:cs="Arial"/>
          <w:vertAlign w:val="superscript"/>
          <w:lang w:val="en-ZA"/>
        </w:rPr>
        <w:t>-1</w:t>
      </w:r>
    </w:p>
    <w:p w:rsidR="006E229C" w:rsidRPr="003800C8" w:rsidRDefault="006E229C" w:rsidP="00D30092">
      <w:pPr>
        <w:spacing w:after="0" w:line="240" w:lineRule="auto"/>
        <w:contextualSpacing/>
        <w:rPr>
          <w:rFonts w:ascii="Arial" w:eastAsia="Times New Roman" w:hAnsi="Arial" w:cs="Arial"/>
          <w:lang w:val="en-ZA"/>
        </w:rPr>
      </w:pP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3.3</w:t>
      </w: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H-H + Cl-Cl → H-Cl+H-Cl</w:t>
      </w: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Or</w:t>
      </w: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H-H + Cl-Cl → 2 H-Cl</w:t>
      </w:r>
    </w:p>
    <w:p w:rsidR="00BD4547" w:rsidRPr="003800C8" w:rsidRDefault="00BD4547" w:rsidP="00D30092">
      <w:pPr>
        <w:spacing w:after="0" w:line="240" w:lineRule="auto"/>
        <w:contextualSpacing/>
        <w:rPr>
          <w:rFonts w:ascii="Arial" w:eastAsia="Times New Roman" w:hAnsi="Arial" w:cs="Arial"/>
          <w:lang w:val="en-ZA"/>
        </w:rPr>
      </w:pPr>
    </w:p>
    <w:p w:rsidR="0054794D" w:rsidRPr="003800C8" w:rsidRDefault="0054794D" w:rsidP="00D30092">
      <w:pPr>
        <w:spacing w:after="0" w:line="240" w:lineRule="auto"/>
        <w:contextualSpacing/>
        <w:rPr>
          <w:rFonts w:ascii="Arial" w:eastAsia="Times New Roman" w:hAnsi="Arial" w:cs="Arial"/>
          <w:lang w:val="en-ZA"/>
        </w:rPr>
      </w:pPr>
      <w:r w:rsidRPr="003800C8">
        <w:rPr>
          <w:rFonts w:ascii="Arial" w:hAnsi="Arial" w:cs="Arial"/>
          <w:noProof/>
        </w:rPr>
        <w:drawing>
          <wp:inline distT="0" distB="0" distL="0" distR="0" wp14:anchorId="46469AFC" wp14:editId="1DB49622">
            <wp:extent cx="2209800" cy="1666875"/>
            <wp:effectExtent l="0" t="0" r="0" b="9525"/>
            <wp:docPr id="925" name="Picture 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6">
                      <a:lum bright="-20000" contrast="80000"/>
                      <a:extLst>
                        <a:ext uri="{28A0092B-C50C-407E-A947-70E740481C1C}">
                          <a14:useLocalDpi xmlns:a14="http://schemas.microsoft.com/office/drawing/2010/main" val="0"/>
                        </a:ext>
                      </a:extLst>
                    </a:blip>
                    <a:srcRect/>
                    <a:stretch>
                      <a:fillRect/>
                    </a:stretch>
                  </pic:blipFill>
                  <pic:spPr bwMode="auto">
                    <a:xfrm>
                      <a:off x="0" y="0"/>
                      <a:ext cx="2209800" cy="1666875"/>
                    </a:xfrm>
                    <a:prstGeom prst="rect">
                      <a:avLst/>
                    </a:prstGeom>
                    <a:noFill/>
                    <a:ln>
                      <a:noFill/>
                    </a:ln>
                  </pic:spPr>
                </pic:pic>
              </a:graphicData>
            </a:graphic>
          </wp:inline>
        </w:drawing>
      </w:r>
    </w:p>
    <w:p w:rsidR="0054794D" w:rsidRPr="003800C8" w:rsidRDefault="0054794D" w:rsidP="00D30092">
      <w:pPr>
        <w:spacing w:after="0" w:line="240" w:lineRule="auto"/>
        <w:contextualSpacing/>
        <w:rPr>
          <w:rFonts w:ascii="Arial" w:eastAsia="Times New Roman" w:hAnsi="Arial" w:cs="Arial"/>
          <w:lang w:val="en-ZA"/>
        </w:rPr>
      </w:pPr>
    </w:p>
    <w:p w:rsidR="006E229C" w:rsidRPr="003800C8" w:rsidRDefault="006E229C" w:rsidP="002B4BE6">
      <w:pPr>
        <w:numPr>
          <w:ilvl w:val="0"/>
          <w:numId w:val="77"/>
        </w:numPr>
        <w:spacing w:after="0" w:line="240" w:lineRule="auto"/>
        <w:ind w:left="0" w:firstLine="0"/>
        <w:contextualSpacing/>
        <w:rPr>
          <w:rFonts w:ascii="Arial" w:eastAsia="Times New Roman" w:hAnsi="Arial" w:cs="Arial"/>
          <w:lang w:val="en-ZA"/>
        </w:rPr>
      </w:pPr>
      <w:r w:rsidRPr="003800C8">
        <w:rPr>
          <w:rFonts w:ascii="Arial" w:eastAsia="Times New Roman" w:hAnsi="Arial" w:cs="Arial"/>
          <w:lang w:val="en-ZA"/>
        </w:rPr>
        <w:t>Bonds to be broken: (H-H + Cl-Cl) 436 + 242 = 678 kJ.mol</w:t>
      </w:r>
      <w:r w:rsidRPr="003800C8">
        <w:rPr>
          <w:rFonts w:ascii="Arial" w:eastAsia="Times New Roman" w:hAnsi="Arial" w:cs="Arial"/>
          <w:vertAlign w:val="superscript"/>
          <w:lang w:val="en-ZA"/>
        </w:rPr>
        <w:t>-1</w:t>
      </w:r>
      <w:r w:rsidRPr="003800C8">
        <w:rPr>
          <w:rFonts w:ascii="Arial" w:eastAsia="Times New Roman" w:hAnsi="Arial" w:cs="Arial"/>
          <w:lang w:val="en-ZA"/>
        </w:rPr>
        <w:t xml:space="preserve"> </w:t>
      </w:r>
    </w:p>
    <w:p w:rsidR="006E229C" w:rsidRPr="003800C8" w:rsidRDefault="006E229C" w:rsidP="002B4BE6">
      <w:pPr>
        <w:numPr>
          <w:ilvl w:val="0"/>
          <w:numId w:val="77"/>
        </w:numPr>
        <w:spacing w:after="0" w:line="240" w:lineRule="auto"/>
        <w:ind w:left="0" w:firstLine="0"/>
        <w:contextualSpacing/>
        <w:rPr>
          <w:rFonts w:ascii="Arial" w:eastAsia="Times New Roman" w:hAnsi="Arial" w:cs="Arial"/>
          <w:lang w:val="en-ZA"/>
        </w:rPr>
      </w:pPr>
      <w:r w:rsidRPr="003800C8">
        <w:rPr>
          <w:rFonts w:ascii="Arial" w:eastAsia="Times New Roman" w:hAnsi="Arial" w:cs="Arial"/>
          <w:lang w:val="en-ZA"/>
        </w:rPr>
        <w:t>Bonds that will form: (2 H-Cl)  2 x 431 = 862 kJ. mol</w:t>
      </w:r>
      <w:r w:rsidRPr="003800C8">
        <w:rPr>
          <w:rFonts w:ascii="Arial" w:eastAsia="Times New Roman" w:hAnsi="Arial" w:cs="Arial"/>
          <w:vertAlign w:val="superscript"/>
          <w:lang w:val="en-ZA"/>
        </w:rPr>
        <w:t>-1</w:t>
      </w:r>
    </w:p>
    <w:p w:rsidR="006E229C" w:rsidRPr="003800C8" w:rsidRDefault="006E229C" w:rsidP="002B4BE6">
      <w:pPr>
        <w:numPr>
          <w:ilvl w:val="0"/>
          <w:numId w:val="77"/>
        </w:numPr>
        <w:spacing w:after="0" w:line="240" w:lineRule="auto"/>
        <w:ind w:left="0" w:firstLine="0"/>
        <w:contextualSpacing/>
        <w:rPr>
          <w:rFonts w:ascii="Arial" w:eastAsia="Times New Roman" w:hAnsi="Arial" w:cs="Arial"/>
          <w:lang w:val="en-ZA"/>
        </w:rPr>
      </w:pPr>
      <w:r w:rsidRPr="003800C8">
        <w:rPr>
          <w:rFonts w:ascii="Arial" w:eastAsia="Times New Roman" w:hAnsi="Arial" w:cs="Arial"/>
          <w:noProof/>
        </w:rPr>
        <w:t>Δ</w:t>
      </w:r>
      <w:r w:rsidRPr="003800C8">
        <w:rPr>
          <w:rFonts w:ascii="Arial" w:eastAsia="Times New Roman" w:hAnsi="Arial" w:cs="Arial"/>
          <w:lang w:val="en-ZA"/>
        </w:rPr>
        <w:t>H = H</w:t>
      </w:r>
      <w:r w:rsidRPr="003800C8">
        <w:rPr>
          <w:rFonts w:ascii="Arial" w:eastAsia="Times New Roman" w:hAnsi="Arial" w:cs="Arial"/>
          <w:vertAlign w:val="subscript"/>
          <w:lang w:val="en-ZA"/>
        </w:rPr>
        <w:t>(products)</w:t>
      </w:r>
      <w:r w:rsidRPr="003800C8">
        <w:rPr>
          <w:rFonts w:ascii="Arial" w:eastAsia="Times New Roman" w:hAnsi="Arial" w:cs="Arial"/>
          <w:lang w:val="en-ZA"/>
        </w:rPr>
        <w:t xml:space="preserve"> - H</w:t>
      </w:r>
      <w:r w:rsidRPr="003800C8">
        <w:rPr>
          <w:rFonts w:ascii="Arial" w:eastAsia="Times New Roman" w:hAnsi="Arial" w:cs="Arial"/>
          <w:vertAlign w:val="subscript"/>
          <w:lang w:val="en-ZA"/>
        </w:rPr>
        <w:t>(reactants)</w:t>
      </w:r>
    </w:p>
    <w:p w:rsidR="006E229C" w:rsidRPr="003800C8" w:rsidRDefault="006E229C" w:rsidP="002B4BE6">
      <w:pPr>
        <w:numPr>
          <w:ilvl w:val="0"/>
          <w:numId w:val="77"/>
        </w:numPr>
        <w:spacing w:after="0" w:line="240" w:lineRule="auto"/>
        <w:ind w:left="0" w:firstLine="0"/>
        <w:contextualSpacing/>
        <w:rPr>
          <w:rFonts w:ascii="Arial" w:eastAsia="Times New Roman" w:hAnsi="Arial" w:cs="Arial"/>
          <w:lang w:val="en-ZA"/>
        </w:rPr>
      </w:pPr>
      <w:r w:rsidRPr="003800C8">
        <w:rPr>
          <w:rFonts w:ascii="Arial" w:eastAsia="Times New Roman" w:hAnsi="Arial" w:cs="Arial"/>
          <w:noProof/>
        </w:rPr>
        <w:t>Δ</w:t>
      </w:r>
      <w:r w:rsidRPr="003800C8">
        <w:rPr>
          <w:rFonts w:ascii="Arial" w:eastAsia="Times New Roman" w:hAnsi="Arial" w:cs="Arial"/>
          <w:lang w:val="en-ZA"/>
        </w:rPr>
        <w:t>H =862- 678 = 184 kJ. mol</w:t>
      </w:r>
      <w:r w:rsidRPr="003800C8">
        <w:rPr>
          <w:rFonts w:ascii="Arial" w:eastAsia="Times New Roman" w:hAnsi="Arial" w:cs="Arial"/>
          <w:vertAlign w:val="superscript"/>
          <w:lang w:val="en-ZA"/>
        </w:rPr>
        <w:t>-1</w:t>
      </w:r>
    </w:p>
    <w:p w:rsidR="006E229C" w:rsidRPr="003800C8" w:rsidRDefault="006E229C" w:rsidP="002B4BE6">
      <w:pPr>
        <w:numPr>
          <w:ilvl w:val="0"/>
          <w:numId w:val="77"/>
        </w:numPr>
        <w:spacing w:after="0" w:line="240" w:lineRule="auto"/>
        <w:ind w:left="0" w:firstLine="0"/>
        <w:contextualSpacing/>
        <w:rPr>
          <w:rFonts w:ascii="Arial" w:eastAsia="Times New Roman" w:hAnsi="Arial" w:cs="Arial"/>
          <w:lang w:val="en-ZA"/>
        </w:rPr>
      </w:pPr>
      <w:r w:rsidRPr="003800C8">
        <w:rPr>
          <w:rFonts w:ascii="Arial" w:eastAsia="Times New Roman" w:hAnsi="Arial" w:cs="Arial"/>
          <w:lang w:val="en-ZA"/>
        </w:rPr>
        <w:t>The reaction is endothermic</w:t>
      </w:r>
    </w:p>
    <w:p w:rsidR="006E229C" w:rsidRPr="003800C8" w:rsidRDefault="006E229C" w:rsidP="002B4BE6">
      <w:pPr>
        <w:numPr>
          <w:ilvl w:val="0"/>
          <w:numId w:val="77"/>
        </w:numPr>
        <w:spacing w:after="0" w:line="240" w:lineRule="auto"/>
        <w:ind w:left="0" w:firstLine="0"/>
        <w:contextualSpacing/>
        <w:rPr>
          <w:rFonts w:ascii="Arial" w:eastAsia="Times New Roman" w:hAnsi="Arial" w:cs="Arial"/>
          <w:lang w:val="en-ZA"/>
        </w:rPr>
      </w:pPr>
      <w:r w:rsidRPr="003800C8">
        <w:rPr>
          <w:rFonts w:ascii="Arial" w:eastAsia="Times New Roman" w:hAnsi="Arial" w:cs="Arial"/>
          <w:noProof/>
        </w:rPr>
        <w:t>Δ</w:t>
      </w:r>
      <w:r w:rsidRPr="003800C8">
        <w:rPr>
          <w:rFonts w:ascii="Arial" w:eastAsia="Times New Roman" w:hAnsi="Arial" w:cs="Arial"/>
          <w:lang w:val="en-ZA"/>
        </w:rPr>
        <w:t>H = + 184 kJ. mol</w:t>
      </w:r>
      <w:r w:rsidRPr="003800C8">
        <w:rPr>
          <w:rFonts w:ascii="Arial" w:eastAsia="Times New Roman" w:hAnsi="Arial" w:cs="Arial"/>
          <w:vertAlign w:val="superscript"/>
          <w:lang w:val="en-ZA"/>
        </w:rPr>
        <w:t>-1</w:t>
      </w:r>
    </w:p>
    <w:p w:rsidR="006E229C" w:rsidRPr="003800C8" w:rsidRDefault="006E229C" w:rsidP="00D30092">
      <w:pPr>
        <w:spacing w:after="0" w:line="240" w:lineRule="auto"/>
        <w:contextualSpacing/>
        <w:rPr>
          <w:rFonts w:ascii="Arial" w:eastAsia="Times New Roman" w:hAnsi="Arial" w:cs="Arial"/>
          <w:lang w:val="en-ZA"/>
        </w:rPr>
      </w:pPr>
    </w:p>
    <w:p w:rsidR="006E229C" w:rsidRPr="003800C8" w:rsidRDefault="006E229C" w:rsidP="00D30092">
      <w:pPr>
        <w:spacing w:after="0" w:line="240" w:lineRule="auto"/>
        <w:contextualSpacing/>
        <w:rPr>
          <w:rFonts w:ascii="Arial" w:eastAsia="Times New Roman" w:hAnsi="Arial" w:cs="Arial"/>
          <w:b/>
          <w:lang w:val="en-ZA"/>
        </w:rPr>
      </w:pPr>
      <w:r w:rsidRPr="003800C8">
        <w:rPr>
          <w:rFonts w:ascii="Arial" w:eastAsia="Times New Roman" w:hAnsi="Arial" w:cs="Arial"/>
          <w:b/>
          <w:lang w:val="en-ZA"/>
        </w:rPr>
        <w:t>Question 2</w:t>
      </w:r>
    </w:p>
    <w:p w:rsidR="006E229C" w:rsidRPr="003800C8" w:rsidRDefault="006E229C" w:rsidP="00D30092">
      <w:pPr>
        <w:spacing w:after="0" w:line="240" w:lineRule="auto"/>
        <w:contextualSpacing/>
        <w:rPr>
          <w:rFonts w:ascii="Arial" w:eastAsia="Times New Roman" w:hAnsi="Arial" w:cs="Arial"/>
          <w:lang w:val="en-ZA"/>
        </w:rPr>
      </w:pP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 xml:space="preserve">2.1.  </w:t>
      </w:r>
      <w:r w:rsidRPr="003800C8">
        <w:rPr>
          <w:rFonts w:ascii="Arial" w:eastAsia="Times New Roman" w:hAnsi="Arial" w:cs="Arial"/>
          <w:noProof/>
        </w:rPr>
        <w:t>Δ</w:t>
      </w:r>
      <w:r w:rsidRPr="003800C8">
        <w:rPr>
          <w:rFonts w:ascii="Arial" w:eastAsia="Times New Roman" w:hAnsi="Arial" w:cs="Arial"/>
          <w:lang w:val="en-ZA"/>
        </w:rPr>
        <w:t>H = H</w:t>
      </w:r>
      <w:r w:rsidRPr="003800C8">
        <w:rPr>
          <w:rFonts w:ascii="Arial" w:eastAsia="Times New Roman" w:hAnsi="Arial" w:cs="Arial"/>
          <w:vertAlign w:val="subscript"/>
          <w:lang w:val="en-ZA"/>
        </w:rPr>
        <w:t>(products)</w:t>
      </w:r>
      <w:r w:rsidRPr="003800C8">
        <w:rPr>
          <w:rFonts w:ascii="Arial" w:eastAsia="Times New Roman" w:hAnsi="Arial" w:cs="Arial"/>
          <w:lang w:val="en-ZA"/>
        </w:rPr>
        <w:t xml:space="preserve"> - H</w:t>
      </w:r>
      <w:r w:rsidRPr="003800C8">
        <w:rPr>
          <w:rFonts w:ascii="Arial" w:eastAsia="Times New Roman" w:hAnsi="Arial" w:cs="Arial"/>
          <w:vertAlign w:val="subscript"/>
          <w:lang w:val="en-ZA"/>
        </w:rPr>
        <w:t>(reactants)</w:t>
      </w: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noProof/>
        </w:rPr>
        <w:t xml:space="preserve"> Δ</w:t>
      </w:r>
      <w:r w:rsidRPr="003800C8">
        <w:rPr>
          <w:rFonts w:ascii="Arial" w:eastAsia="Times New Roman" w:hAnsi="Arial" w:cs="Arial"/>
          <w:lang w:val="en-ZA"/>
        </w:rPr>
        <w:t>H =1834 - 2648 = −814 kJ. mol</w:t>
      </w:r>
      <w:r w:rsidRPr="003800C8">
        <w:rPr>
          <w:rFonts w:ascii="Arial" w:eastAsia="Times New Roman" w:hAnsi="Arial" w:cs="Arial"/>
          <w:vertAlign w:val="superscript"/>
          <w:lang w:val="en-ZA"/>
        </w:rPr>
        <w:t>-1</w:t>
      </w: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2.2. Energy is released.</w:t>
      </w: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2.3. Exothermic.</w:t>
      </w: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2.4. The minimum amount of energy needed for a reaction to start.</w:t>
      </w:r>
    </w:p>
    <w:p w:rsidR="006E229C" w:rsidRPr="003800C8" w:rsidRDefault="006E229C" w:rsidP="00D30092">
      <w:pPr>
        <w:spacing w:after="0" w:line="240" w:lineRule="auto"/>
        <w:rPr>
          <w:rFonts w:ascii="Arial" w:eastAsia="Times New Roman" w:hAnsi="Arial" w:cs="Arial"/>
          <w:lang w:val="en-ZA"/>
        </w:rPr>
      </w:pPr>
    </w:p>
    <w:p w:rsidR="006E229C" w:rsidRPr="003800C8" w:rsidRDefault="006E229C" w:rsidP="00D30092">
      <w:pPr>
        <w:spacing w:after="0" w:line="240" w:lineRule="auto"/>
        <w:rPr>
          <w:rFonts w:ascii="Arial" w:eastAsia="Times New Roman" w:hAnsi="Arial" w:cs="Arial"/>
          <w:b/>
          <w:lang w:val="en-ZA"/>
        </w:rPr>
      </w:pPr>
      <w:r w:rsidRPr="003800C8">
        <w:rPr>
          <w:rFonts w:ascii="Arial" w:eastAsia="Times New Roman" w:hAnsi="Arial" w:cs="Arial"/>
          <w:b/>
          <w:lang w:val="en-ZA"/>
        </w:rPr>
        <w:t>Question 3</w:t>
      </w:r>
    </w:p>
    <w:p w:rsidR="006E229C" w:rsidRPr="003800C8" w:rsidRDefault="006E229C" w:rsidP="00D30092">
      <w:pPr>
        <w:spacing w:after="0" w:line="240" w:lineRule="auto"/>
        <w:rPr>
          <w:rFonts w:ascii="Arial" w:eastAsia="Times New Roman" w:hAnsi="Arial" w:cs="Arial"/>
          <w:lang w:val="en-ZA"/>
        </w:rPr>
      </w:pP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3.1. Activation energy= 100 kJ.</w:t>
      </w: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 xml:space="preserve">3.2. </w:t>
      </w:r>
      <w:r w:rsidRPr="003800C8">
        <w:rPr>
          <w:rFonts w:ascii="Arial" w:eastAsia="Times New Roman" w:hAnsi="Arial" w:cs="Arial"/>
          <w:noProof/>
        </w:rPr>
        <w:t>Δ</w:t>
      </w:r>
      <w:r w:rsidRPr="003800C8">
        <w:rPr>
          <w:rFonts w:ascii="Arial" w:eastAsia="Times New Roman" w:hAnsi="Arial" w:cs="Arial"/>
          <w:lang w:val="en-ZA"/>
        </w:rPr>
        <w:t>H = H</w:t>
      </w:r>
      <w:r w:rsidRPr="003800C8">
        <w:rPr>
          <w:rFonts w:ascii="Arial" w:eastAsia="Times New Roman" w:hAnsi="Arial" w:cs="Arial"/>
          <w:vertAlign w:val="subscript"/>
          <w:lang w:val="en-ZA"/>
        </w:rPr>
        <w:t>(products)</w:t>
      </w:r>
      <w:r w:rsidRPr="003800C8">
        <w:rPr>
          <w:rFonts w:ascii="Arial" w:eastAsia="Times New Roman" w:hAnsi="Arial" w:cs="Arial"/>
          <w:lang w:val="en-ZA"/>
        </w:rPr>
        <w:t xml:space="preserve"> - H</w:t>
      </w:r>
      <w:r w:rsidRPr="003800C8">
        <w:rPr>
          <w:rFonts w:ascii="Arial" w:eastAsia="Times New Roman" w:hAnsi="Arial" w:cs="Arial"/>
          <w:vertAlign w:val="subscript"/>
          <w:lang w:val="en-ZA"/>
        </w:rPr>
        <w:t>(reactants)</w:t>
      </w:r>
    </w:p>
    <w:p w:rsidR="006E229C" w:rsidRPr="003800C8" w:rsidRDefault="006E229C" w:rsidP="00D30092">
      <w:pPr>
        <w:spacing w:after="0" w:line="240" w:lineRule="auto"/>
        <w:contextualSpacing/>
        <w:rPr>
          <w:rFonts w:ascii="Arial" w:eastAsia="Times New Roman" w:hAnsi="Arial" w:cs="Arial"/>
          <w:vertAlign w:val="superscript"/>
          <w:lang w:val="en-ZA"/>
        </w:rPr>
      </w:pPr>
      <w:r w:rsidRPr="003800C8">
        <w:rPr>
          <w:rFonts w:ascii="Arial" w:eastAsia="Times New Roman" w:hAnsi="Arial" w:cs="Arial"/>
          <w:noProof/>
        </w:rPr>
        <w:t xml:space="preserve"> Δ</w:t>
      </w:r>
      <w:r w:rsidRPr="003800C8">
        <w:rPr>
          <w:rFonts w:ascii="Arial" w:eastAsia="Times New Roman" w:hAnsi="Arial" w:cs="Arial"/>
          <w:lang w:val="en-ZA"/>
        </w:rPr>
        <w:t>H =120 - 40 =  +80 kJ. mol</w:t>
      </w:r>
      <w:r w:rsidRPr="003800C8">
        <w:rPr>
          <w:rFonts w:ascii="Arial" w:eastAsia="Times New Roman" w:hAnsi="Arial" w:cs="Arial"/>
          <w:vertAlign w:val="superscript"/>
          <w:lang w:val="en-ZA"/>
        </w:rPr>
        <w:t>-1</w:t>
      </w:r>
    </w:p>
    <w:p w:rsidR="006E229C" w:rsidRPr="003800C8" w:rsidRDefault="006E229C" w:rsidP="00D30092">
      <w:pPr>
        <w:spacing w:after="0" w:line="240" w:lineRule="auto"/>
        <w:contextualSpacing/>
        <w:rPr>
          <w:rFonts w:ascii="Arial" w:eastAsia="Times New Roman" w:hAnsi="Arial" w:cs="Arial"/>
          <w:vertAlign w:val="superscript"/>
          <w:lang w:val="en-ZA"/>
        </w:rPr>
      </w:pP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3.3</w:t>
      </w: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The energy of the activated complex is 140 kJ.</w:t>
      </w:r>
    </w:p>
    <w:p w:rsidR="006E229C" w:rsidRPr="003800C8" w:rsidRDefault="006E229C" w:rsidP="00D30092">
      <w:pPr>
        <w:spacing w:after="0" w:line="240" w:lineRule="auto"/>
        <w:contextualSpacing/>
        <w:rPr>
          <w:rFonts w:ascii="Arial" w:eastAsia="Times New Roman" w:hAnsi="Arial" w:cs="Arial"/>
          <w:lang w:val="en-ZA"/>
        </w:rPr>
      </w:pPr>
    </w:p>
    <w:p w:rsidR="006E229C" w:rsidRPr="003800C8" w:rsidRDefault="006E229C" w:rsidP="00D30092">
      <w:pPr>
        <w:spacing w:after="0" w:line="240" w:lineRule="auto"/>
        <w:contextualSpacing/>
        <w:rPr>
          <w:rFonts w:ascii="Arial" w:eastAsia="Times New Roman" w:hAnsi="Arial" w:cs="Arial"/>
          <w:lang w:val="en-ZA"/>
        </w:rPr>
      </w:pPr>
      <w:r w:rsidRPr="003800C8">
        <w:rPr>
          <w:rFonts w:ascii="Arial" w:eastAsia="Times New Roman" w:hAnsi="Arial" w:cs="Arial"/>
          <w:lang w:val="en-ZA"/>
        </w:rPr>
        <w:t>3.4</w:t>
      </w:r>
    </w:p>
    <w:p w:rsidR="006E229C" w:rsidRPr="003800C8" w:rsidRDefault="006E229C" w:rsidP="00D30092">
      <w:pPr>
        <w:spacing w:after="0" w:line="240" w:lineRule="auto"/>
        <w:contextualSpacing/>
        <w:rPr>
          <w:rFonts w:ascii="Arial" w:eastAsia="Times New Roman" w:hAnsi="Arial" w:cs="Arial"/>
          <w:lang w:val="en-ZA"/>
        </w:rPr>
      </w:pPr>
    </w:p>
    <w:p w:rsidR="006E229C" w:rsidRPr="003800C8" w:rsidRDefault="006E229C" w:rsidP="00D30092">
      <w:pPr>
        <w:rPr>
          <w:rFonts w:ascii="Arial" w:hAnsi="Arial" w:cs="Arial"/>
        </w:rPr>
      </w:pPr>
      <w:r w:rsidRPr="003800C8">
        <w:rPr>
          <w:rFonts w:ascii="Arial" w:hAnsi="Arial" w:cs="Arial"/>
          <w:b/>
          <w:noProof/>
        </w:rPr>
        <w:drawing>
          <wp:inline distT="0" distB="0" distL="0" distR="0" wp14:anchorId="33F04F00" wp14:editId="251372C4">
            <wp:extent cx="2695575" cy="1781175"/>
            <wp:effectExtent l="0" t="0" r="9525" b="9525"/>
            <wp:docPr id="984" name="Picture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17">
                      <a:lum bright="-20000" contrast="80000"/>
                      <a:extLst>
                        <a:ext uri="{28A0092B-C50C-407E-A947-70E740481C1C}">
                          <a14:useLocalDpi xmlns:a14="http://schemas.microsoft.com/office/drawing/2010/main" val="0"/>
                        </a:ext>
                      </a:extLst>
                    </a:blip>
                    <a:srcRect/>
                    <a:stretch>
                      <a:fillRect/>
                    </a:stretch>
                  </pic:blipFill>
                  <pic:spPr bwMode="auto">
                    <a:xfrm>
                      <a:off x="0" y="0"/>
                      <a:ext cx="2695575" cy="1781175"/>
                    </a:xfrm>
                    <a:prstGeom prst="rect">
                      <a:avLst/>
                    </a:prstGeom>
                    <a:noFill/>
                    <a:ln>
                      <a:noFill/>
                    </a:ln>
                  </pic:spPr>
                </pic:pic>
              </a:graphicData>
            </a:graphic>
          </wp:inline>
        </w:drawing>
      </w:r>
    </w:p>
    <w:p w:rsidR="006E229C" w:rsidRPr="003800C8" w:rsidRDefault="006E229C" w:rsidP="00D30092">
      <w:pPr>
        <w:rPr>
          <w:rFonts w:ascii="Arial" w:hAnsi="Arial" w:cs="Arial"/>
          <w:b/>
        </w:rPr>
      </w:pPr>
      <w:r w:rsidRPr="003800C8">
        <w:rPr>
          <w:rFonts w:ascii="Arial" w:hAnsi="Arial" w:cs="Arial"/>
          <w:b/>
        </w:rPr>
        <w:t>Question 4</w:t>
      </w:r>
    </w:p>
    <w:p w:rsidR="006E229C" w:rsidRPr="003800C8" w:rsidRDefault="006E229C" w:rsidP="00D30092">
      <w:pPr>
        <w:rPr>
          <w:rFonts w:ascii="Arial" w:hAnsi="Arial" w:cs="Arial"/>
        </w:rPr>
      </w:pPr>
      <w:r w:rsidRPr="003800C8">
        <w:rPr>
          <w:rFonts w:ascii="Arial" w:hAnsi="Arial" w:cs="Arial"/>
          <w:noProof/>
        </w:rPr>
        <w:drawing>
          <wp:inline distT="0" distB="0" distL="0" distR="0" wp14:anchorId="762692C8" wp14:editId="40D9EABB">
            <wp:extent cx="5943600" cy="2313305"/>
            <wp:effectExtent l="0" t="0" r="0" b="0"/>
            <wp:docPr id="1087" name="Picture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8"/>
                    <a:stretch>
                      <a:fillRect/>
                    </a:stretch>
                  </pic:blipFill>
                  <pic:spPr>
                    <a:xfrm>
                      <a:off x="0" y="0"/>
                      <a:ext cx="5943600" cy="2313305"/>
                    </a:xfrm>
                    <a:prstGeom prst="rect">
                      <a:avLst/>
                    </a:prstGeom>
                  </pic:spPr>
                </pic:pic>
              </a:graphicData>
            </a:graphic>
          </wp:inline>
        </w:drawing>
      </w:r>
    </w:p>
    <w:p w:rsidR="00746D96" w:rsidRPr="003800C8" w:rsidRDefault="00746D96" w:rsidP="00D30092">
      <w:pPr>
        <w:pStyle w:val="Heading3"/>
        <w:spacing w:before="0" w:line="240" w:lineRule="auto"/>
        <w:rPr>
          <w:rFonts w:ascii="Arial" w:hAnsi="Arial" w:cs="Arial"/>
          <w:color w:val="auto"/>
        </w:rPr>
      </w:pPr>
    </w:p>
    <w:p w:rsidR="00BD4547" w:rsidRPr="003800C8" w:rsidRDefault="00BD4547" w:rsidP="00D30092">
      <w:pPr>
        <w:pStyle w:val="Heading3"/>
        <w:spacing w:before="0" w:line="240" w:lineRule="auto"/>
        <w:jc w:val="center"/>
        <w:rPr>
          <w:rFonts w:ascii="Arial" w:hAnsi="Arial" w:cs="Arial"/>
          <w:color w:val="auto"/>
        </w:rPr>
      </w:pPr>
    </w:p>
    <w:p w:rsidR="00A54CFE" w:rsidRPr="003800C8" w:rsidRDefault="00A54CFE" w:rsidP="00D30092">
      <w:pPr>
        <w:pStyle w:val="Heading3"/>
        <w:spacing w:before="0" w:line="240" w:lineRule="auto"/>
        <w:jc w:val="center"/>
        <w:rPr>
          <w:rFonts w:ascii="Arial" w:hAnsi="Arial" w:cs="Arial"/>
          <w:color w:val="auto"/>
        </w:rPr>
      </w:pPr>
      <w:r w:rsidRPr="003800C8">
        <w:rPr>
          <w:rFonts w:ascii="Arial" w:hAnsi="Arial" w:cs="Arial"/>
          <w:color w:val="auto"/>
        </w:rPr>
        <w:t>RATE AND EXTENT OF CHEMICAL REACTIONS</w:t>
      </w:r>
    </w:p>
    <w:p w:rsidR="00746D96" w:rsidRPr="003800C8" w:rsidRDefault="00746D96" w:rsidP="00D30092">
      <w:pPr>
        <w:rPr>
          <w:rFonts w:ascii="Arial" w:hAnsi="Arial" w:cs="Arial"/>
        </w:rPr>
      </w:pPr>
    </w:p>
    <w:p w:rsidR="0054794D" w:rsidRPr="003800C8" w:rsidRDefault="0054794D" w:rsidP="0054794D">
      <w:pPr>
        <w:jc w:val="both"/>
        <w:rPr>
          <w:rFonts w:ascii="Arial" w:hAnsi="Arial" w:cs="Arial"/>
          <w:b/>
          <w:bCs/>
        </w:rPr>
      </w:pPr>
      <w:r w:rsidRPr="003800C8">
        <w:rPr>
          <w:rFonts w:ascii="Arial" w:hAnsi="Arial" w:cs="Arial"/>
          <w:noProof/>
          <w:color w:val="FFFFFF"/>
        </w:rPr>
        <w:drawing>
          <wp:inline distT="0" distB="0" distL="0" distR="0" wp14:anchorId="030EED51" wp14:editId="6EB2E6AF">
            <wp:extent cx="638175" cy="552450"/>
            <wp:effectExtent l="38100" t="38100" r="28575" b="19050"/>
            <wp:docPr id="1065"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r w:rsidRPr="003800C8">
        <w:rPr>
          <w:rFonts w:ascii="Arial" w:hAnsi="Arial" w:cs="Arial"/>
          <w:b/>
          <w:bCs/>
        </w:rPr>
        <w:t xml:space="preserve"> Orientation of objectives</w:t>
      </w:r>
    </w:p>
    <w:p w:rsidR="00746D96" w:rsidRPr="003800C8" w:rsidRDefault="00746D96" w:rsidP="00D30092">
      <w:pPr>
        <w:rPr>
          <w:rFonts w:ascii="Arial" w:hAnsi="Arial" w:cs="Arial"/>
        </w:rPr>
      </w:pPr>
      <w:r w:rsidRPr="003800C8">
        <w:rPr>
          <w:rFonts w:ascii="Arial" w:hAnsi="Arial" w:cs="Arial"/>
        </w:rPr>
        <w:t>Objectives</w:t>
      </w:r>
    </w:p>
    <w:p w:rsidR="00746D96" w:rsidRPr="003800C8" w:rsidRDefault="00746D96" w:rsidP="002B4BE6">
      <w:pPr>
        <w:numPr>
          <w:ilvl w:val="0"/>
          <w:numId w:val="45"/>
        </w:numPr>
        <w:tabs>
          <w:tab w:val="clear" w:pos="720"/>
          <w:tab w:val="num" w:pos="252"/>
        </w:tabs>
        <w:autoSpaceDE w:val="0"/>
        <w:autoSpaceDN w:val="0"/>
        <w:adjustRightInd w:val="0"/>
        <w:spacing w:after="0" w:line="240" w:lineRule="auto"/>
        <w:ind w:left="0" w:firstLine="0"/>
        <w:jc w:val="both"/>
        <w:rPr>
          <w:rFonts w:ascii="Arial" w:hAnsi="Arial" w:cs="Arial"/>
        </w:rPr>
      </w:pPr>
      <w:r w:rsidRPr="003800C8">
        <w:rPr>
          <w:rFonts w:ascii="Arial" w:hAnsi="Arial" w:cs="Arial"/>
        </w:rPr>
        <w:t>Explain what is meant by reaction rate.</w:t>
      </w:r>
    </w:p>
    <w:p w:rsidR="00746D96" w:rsidRPr="003800C8" w:rsidRDefault="00746D96" w:rsidP="002B4BE6">
      <w:pPr>
        <w:numPr>
          <w:ilvl w:val="0"/>
          <w:numId w:val="79"/>
        </w:numPr>
        <w:tabs>
          <w:tab w:val="num" w:pos="252"/>
        </w:tabs>
        <w:autoSpaceDE w:val="0"/>
        <w:autoSpaceDN w:val="0"/>
        <w:adjustRightInd w:val="0"/>
        <w:spacing w:after="0" w:line="240" w:lineRule="auto"/>
        <w:ind w:left="0" w:firstLine="0"/>
        <w:jc w:val="both"/>
        <w:rPr>
          <w:rFonts w:ascii="Arial" w:hAnsi="Arial" w:cs="Arial"/>
          <w:b/>
        </w:rPr>
      </w:pPr>
      <w:r w:rsidRPr="003800C8">
        <w:rPr>
          <w:rFonts w:ascii="Arial" w:hAnsi="Arial" w:cs="Arial"/>
        </w:rPr>
        <w:t xml:space="preserve">List the factors which affect the rate of chemical reactions. </w:t>
      </w:r>
    </w:p>
    <w:p w:rsidR="00746D96" w:rsidRPr="003800C8" w:rsidRDefault="00746D96" w:rsidP="002B4BE6">
      <w:pPr>
        <w:numPr>
          <w:ilvl w:val="0"/>
          <w:numId w:val="79"/>
        </w:numPr>
        <w:tabs>
          <w:tab w:val="num" w:pos="252"/>
        </w:tabs>
        <w:autoSpaceDE w:val="0"/>
        <w:autoSpaceDN w:val="0"/>
        <w:adjustRightInd w:val="0"/>
        <w:spacing w:after="0" w:line="240" w:lineRule="auto"/>
        <w:ind w:left="0" w:firstLine="0"/>
        <w:jc w:val="both"/>
        <w:rPr>
          <w:rFonts w:ascii="Arial" w:hAnsi="Arial" w:cs="Arial"/>
          <w:b/>
        </w:rPr>
      </w:pPr>
      <w:r w:rsidRPr="003800C8">
        <w:rPr>
          <w:rFonts w:ascii="Arial" w:hAnsi="Arial" w:cs="Arial"/>
        </w:rPr>
        <w:t>Explain in terms of collision theory how the various factors affect the rate of chemical reactions.</w:t>
      </w:r>
    </w:p>
    <w:p w:rsidR="00746D96" w:rsidRPr="003800C8" w:rsidRDefault="00746D96" w:rsidP="002B4BE6">
      <w:pPr>
        <w:numPr>
          <w:ilvl w:val="0"/>
          <w:numId w:val="79"/>
        </w:numPr>
        <w:tabs>
          <w:tab w:val="clear" w:pos="753"/>
          <w:tab w:val="num" w:pos="72"/>
          <w:tab w:val="num" w:pos="252"/>
        </w:tabs>
        <w:autoSpaceDE w:val="0"/>
        <w:autoSpaceDN w:val="0"/>
        <w:adjustRightInd w:val="0"/>
        <w:spacing w:after="0" w:line="240" w:lineRule="auto"/>
        <w:ind w:left="0" w:firstLine="0"/>
        <w:jc w:val="both"/>
        <w:rPr>
          <w:rFonts w:ascii="Arial" w:eastAsia="Calibri" w:hAnsi="Arial" w:cs="Arial"/>
        </w:rPr>
      </w:pPr>
      <w:r w:rsidRPr="003800C8">
        <w:rPr>
          <w:rFonts w:ascii="Arial" w:eastAsia="Calibri" w:hAnsi="Arial" w:cs="Arial"/>
        </w:rPr>
        <w:t xml:space="preserve">Define activation energy. </w:t>
      </w:r>
    </w:p>
    <w:p w:rsidR="00746D96" w:rsidRPr="003800C8" w:rsidRDefault="00746D96" w:rsidP="002B4BE6">
      <w:pPr>
        <w:numPr>
          <w:ilvl w:val="0"/>
          <w:numId w:val="79"/>
        </w:numPr>
        <w:tabs>
          <w:tab w:val="clear" w:pos="753"/>
          <w:tab w:val="num" w:pos="72"/>
          <w:tab w:val="num" w:pos="252"/>
        </w:tabs>
        <w:autoSpaceDE w:val="0"/>
        <w:autoSpaceDN w:val="0"/>
        <w:adjustRightInd w:val="0"/>
        <w:spacing w:after="0" w:line="240" w:lineRule="auto"/>
        <w:ind w:left="0" w:firstLine="0"/>
        <w:jc w:val="both"/>
        <w:rPr>
          <w:rFonts w:ascii="Arial" w:eastAsia="Calibri" w:hAnsi="Arial" w:cs="Arial"/>
        </w:rPr>
      </w:pPr>
      <w:r w:rsidRPr="003800C8">
        <w:rPr>
          <w:rFonts w:ascii="Arial" w:eastAsia="Calibri" w:hAnsi="Arial" w:cs="Arial"/>
        </w:rPr>
        <w:t>Use a graph showing the distribution of molecular energies (number of particles against their kinetic energy) to explain why only some molecules have enough energy to react and hence how adding a catalyst and heating the reactants affect the rate.</w:t>
      </w:r>
    </w:p>
    <w:p w:rsidR="00746D96" w:rsidRPr="003800C8" w:rsidRDefault="00746D96" w:rsidP="002B4BE6">
      <w:pPr>
        <w:numPr>
          <w:ilvl w:val="0"/>
          <w:numId w:val="79"/>
        </w:numPr>
        <w:tabs>
          <w:tab w:val="num" w:pos="252"/>
        </w:tabs>
        <w:autoSpaceDE w:val="0"/>
        <w:autoSpaceDN w:val="0"/>
        <w:adjustRightInd w:val="0"/>
        <w:spacing w:after="0" w:line="240" w:lineRule="auto"/>
        <w:ind w:left="0" w:firstLine="0"/>
        <w:jc w:val="both"/>
        <w:rPr>
          <w:rFonts w:ascii="Arial" w:hAnsi="Arial" w:cs="Arial"/>
          <w:b/>
        </w:rPr>
      </w:pPr>
      <w:r w:rsidRPr="003800C8">
        <w:rPr>
          <w:rFonts w:ascii="Arial" w:eastAsia="Calibri" w:hAnsi="Arial" w:cs="Arial"/>
        </w:rPr>
        <w:t>Explain (in simple terms) how some catalysts function by reacting with the reactants in such a way that the reaction follows an alternative path of lower activation energy.</w:t>
      </w:r>
    </w:p>
    <w:p w:rsidR="00746D96" w:rsidRPr="003800C8" w:rsidRDefault="00746D96" w:rsidP="00D30092">
      <w:pPr>
        <w:rPr>
          <w:rFonts w:ascii="Arial" w:hAnsi="Arial" w:cs="Arial"/>
        </w:rPr>
      </w:pPr>
    </w:p>
    <w:p w:rsidR="00BD4547" w:rsidRPr="003800C8" w:rsidRDefault="00BD4547" w:rsidP="00D30092">
      <w:pPr>
        <w:rPr>
          <w:rFonts w:ascii="Arial" w:hAnsi="Arial" w:cs="Arial"/>
        </w:rPr>
      </w:pPr>
      <w:r w:rsidRPr="003800C8">
        <w:rPr>
          <w:rFonts w:ascii="Arial" w:hAnsi="Arial" w:cs="Arial"/>
          <w:noProof/>
          <w:color w:val="FFFFFF"/>
        </w:rPr>
        <w:drawing>
          <wp:inline distT="0" distB="0" distL="0" distR="0" wp14:anchorId="6048B27F" wp14:editId="5FF4AAB2">
            <wp:extent cx="638175" cy="552450"/>
            <wp:effectExtent l="38100" t="38100" r="28575" b="19050"/>
            <wp:docPr id="1070"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p>
    <w:p w:rsidR="00746D96" w:rsidRPr="003800C8" w:rsidRDefault="00746D96" w:rsidP="00D30092">
      <w:pPr>
        <w:jc w:val="both"/>
        <w:rPr>
          <w:rFonts w:ascii="Arial" w:hAnsi="Arial" w:cs="Arial"/>
        </w:rPr>
      </w:pPr>
      <w:r w:rsidRPr="003800C8">
        <w:rPr>
          <w:rFonts w:ascii="Arial" w:hAnsi="Arial" w:cs="Arial"/>
        </w:rPr>
        <w:t>An important characteristic of a reaction is its spontaneity. Spontaneity refers to the inherent tendency for the process to occur; however, it implies nothing about speed. Spontaneous does not mean fast. There are many spontaneous reactions that are so slow that no apparent reaction occurs over a period of weeks or years at normal temperature.</w:t>
      </w:r>
    </w:p>
    <w:p w:rsidR="00746D96" w:rsidRPr="003800C8" w:rsidRDefault="00746D96" w:rsidP="00D30092">
      <w:pPr>
        <w:jc w:val="both"/>
        <w:rPr>
          <w:rFonts w:ascii="Arial" w:hAnsi="Arial" w:cs="Arial"/>
        </w:rPr>
      </w:pPr>
      <w:r w:rsidRPr="003800C8">
        <w:rPr>
          <w:rFonts w:ascii="Arial" w:hAnsi="Arial" w:cs="Arial"/>
        </w:rPr>
        <w:t>Some reactions are fast and some are slow. Look at these examples:</w:t>
      </w:r>
    </w:p>
    <w:p w:rsidR="00746D96" w:rsidRPr="003800C8" w:rsidRDefault="00746D96" w:rsidP="002B4BE6">
      <w:pPr>
        <w:pStyle w:val="ListParagraph"/>
        <w:numPr>
          <w:ilvl w:val="0"/>
          <w:numId w:val="81"/>
        </w:numPr>
        <w:ind w:left="0" w:firstLine="0"/>
        <w:jc w:val="both"/>
        <w:rPr>
          <w:rFonts w:ascii="Arial" w:hAnsi="Arial" w:cs="Arial"/>
        </w:rPr>
      </w:pPr>
      <w:r w:rsidRPr="003800C8">
        <w:rPr>
          <w:rFonts w:ascii="Arial" w:hAnsi="Arial" w:cs="Arial"/>
        </w:rPr>
        <w:t xml:space="preserve">Reaction that occur quickly. They can lead to a dangerous explosion. </w:t>
      </w:r>
    </w:p>
    <w:p w:rsidR="00746D96" w:rsidRPr="003800C8" w:rsidRDefault="00746D96" w:rsidP="002B4BE6">
      <w:pPr>
        <w:numPr>
          <w:ilvl w:val="0"/>
          <w:numId w:val="80"/>
        </w:numPr>
        <w:spacing w:after="0" w:line="240" w:lineRule="auto"/>
        <w:ind w:left="0" w:firstLine="0"/>
        <w:jc w:val="both"/>
        <w:rPr>
          <w:rFonts w:ascii="Arial" w:hAnsi="Arial" w:cs="Arial"/>
        </w:rPr>
      </w:pPr>
      <w:r w:rsidRPr="003800C8">
        <w:rPr>
          <w:rFonts w:ascii="Arial" w:hAnsi="Arial" w:cs="Arial"/>
        </w:rPr>
        <w:t>Explosion of nitro-glycerine.</w:t>
      </w:r>
    </w:p>
    <w:p w:rsidR="00746D96" w:rsidRPr="003800C8" w:rsidRDefault="00746D96" w:rsidP="002B4BE6">
      <w:pPr>
        <w:numPr>
          <w:ilvl w:val="0"/>
          <w:numId w:val="80"/>
        </w:numPr>
        <w:spacing w:after="0" w:line="240" w:lineRule="auto"/>
        <w:ind w:left="0" w:firstLine="0"/>
        <w:jc w:val="both"/>
        <w:rPr>
          <w:rFonts w:ascii="Arial" w:hAnsi="Arial" w:cs="Arial"/>
        </w:rPr>
      </w:pPr>
      <w:r w:rsidRPr="003800C8">
        <w:rPr>
          <w:rFonts w:ascii="Arial" w:hAnsi="Arial" w:cs="Arial"/>
        </w:rPr>
        <w:t xml:space="preserve">Exchange ion reactions. </w:t>
      </w:r>
    </w:p>
    <w:p w:rsidR="00746D96" w:rsidRPr="003800C8" w:rsidRDefault="00746D96" w:rsidP="00D30092">
      <w:pPr>
        <w:ind w:firstLine="709"/>
        <w:jc w:val="both"/>
        <w:rPr>
          <w:rFonts w:ascii="Arial" w:hAnsi="Arial" w:cs="Arial"/>
        </w:rPr>
      </w:pPr>
      <w:r w:rsidRPr="003800C8">
        <w:rPr>
          <w:rFonts w:ascii="Arial" w:hAnsi="Arial" w:cs="Arial"/>
        </w:rPr>
        <w:t>Pb</w:t>
      </w:r>
      <w:r w:rsidRPr="003800C8">
        <w:rPr>
          <w:rFonts w:ascii="Arial" w:hAnsi="Arial" w:cs="Arial"/>
          <w:vertAlign w:val="superscript"/>
        </w:rPr>
        <w:t>2+</w:t>
      </w:r>
      <w:r w:rsidRPr="003800C8">
        <w:rPr>
          <w:rFonts w:ascii="Arial" w:hAnsi="Arial" w:cs="Arial"/>
        </w:rPr>
        <w:t>(aq)  +  2I</w:t>
      </w:r>
      <w:r w:rsidRPr="003800C8">
        <w:rPr>
          <w:rFonts w:ascii="Arial" w:hAnsi="Arial" w:cs="Arial"/>
          <w:vertAlign w:val="superscript"/>
        </w:rPr>
        <w:t>-</w:t>
      </w:r>
      <w:r w:rsidRPr="003800C8">
        <w:rPr>
          <w:rFonts w:ascii="Arial" w:hAnsi="Arial" w:cs="Arial"/>
        </w:rPr>
        <w:t>(aq)    →       PbI</w:t>
      </w:r>
      <w:r w:rsidRPr="003800C8">
        <w:rPr>
          <w:rFonts w:ascii="Arial" w:hAnsi="Arial" w:cs="Arial"/>
          <w:vertAlign w:val="subscript"/>
        </w:rPr>
        <w:t>2</w:t>
      </w:r>
      <w:r w:rsidRPr="003800C8">
        <w:rPr>
          <w:rFonts w:ascii="Arial" w:hAnsi="Arial" w:cs="Arial"/>
        </w:rPr>
        <w:t xml:space="preserve">(s) </w:t>
      </w:r>
    </w:p>
    <w:p w:rsidR="00746D96" w:rsidRPr="003800C8" w:rsidRDefault="00746D96" w:rsidP="00D30092">
      <w:pPr>
        <w:ind w:firstLine="709"/>
        <w:jc w:val="both"/>
        <w:rPr>
          <w:rFonts w:ascii="Arial" w:hAnsi="Arial" w:cs="Arial"/>
        </w:rPr>
      </w:pPr>
      <w:r w:rsidRPr="003800C8">
        <w:rPr>
          <w:rFonts w:ascii="Arial" w:hAnsi="Arial" w:cs="Arial"/>
        </w:rPr>
        <w:t>Ag</w:t>
      </w:r>
      <w:r w:rsidRPr="003800C8">
        <w:rPr>
          <w:rFonts w:ascii="Arial" w:hAnsi="Arial" w:cs="Arial"/>
          <w:vertAlign w:val="superscript"/>
        </w:rPr>
        <w:t>+</w:t>
      </w:r>
      <w:r w:rsidRPr="003800C8">
        <w:rPr>
          <w:rFonts w:ascii="Arial" w:hAnsi="Arial" w:cs="Arial"/>
        </w:rPr>
        <w:t>(aq)   +  Cl</w:t>
      </w:r>
      <w:r w:rsidRPr="003800C8">
        <w:rPr>
          <w:rFonts w:ascii="Arial" w:hAnsi="Arial" w:cs="Arial"/>
          <w:vertAlign w:val="superscript"/>
        </w:rPr>
        <w:t>-</w:t>
      </w:r>
      <w:r w:rsidRPr="003800C8">
        <w:rPr>
          <w:rFonts w:ascii="Arial" w:hAnsi="Arial" w:cs="Arial"/>
        </w:rPr>
        <w:t>(aq)    →        AgCl(s)</w:t>
      </w:r>
    </w:p>
    <w:p w:rsidR="00746D96" w:rsidRPr="003800C8" w:rsidRDefault="00746D96" w:rsidP="002B4BE6">
      <w:pPr>
        <w:pStyle w:val="ListParagraph"/>
        <w:numPr>
          <w:ilvl w:val="0"/>
          <w:numId w:val="81"/>
        </w:numPr>
        <w:ind w:left="0" w:firstLine="0"/>
        <w:jc w:val="both"/>
        <w:rPr>
          <w:rFonts w:ascii="Arial" w:hAnsi="Arial" w:cs="Arial"/>
        </w:rPr>
      </w:pPr>
      <w:r w:rsidRPr="003800C8">
        <w:rPr>
          <w:rFonts w:ascii="Arial" w:hAnsi="Arial" w:cs="Arial"/>
        </w:rPr>
        <w:t xml:space="preserve">Reaction that occur slowly. </w:t>
      </w:r>
    </w:p>
    <w:p w:rsidR="00746D96" w:rsidRPr="003800C8" w:rsidRDefault="00746D96" w:rsidP="002B4BE6">
      <w:pPr>
        <w:numPr>
          <w:ilvl w:val="0"/>
          <w:numId w:val="80"/>
        </w:numPr>
        <w:spacing w:after="0" w:line="240" w:lineRule="auto"/>
        <w:ind w:left="0" w:firstLine="0"/>
        <w:jc w:val="both"/>
        <w:rPr>
          <w:rFonts w:ascii="Arial" w:hAnsi="Arial" w:cs="Arial"/>
        </w:rPr>
      </w:pPr>
      <w:r w:rsidRPr="003800C8">
        <w:rPr>
          <w:rFonts w:ascii="Arial" w:hAnsi="Arial" w:cs="Arial"/>
        </w:rPr>
        <w:t xml:space="preserve">Reaction between oxygen and iron in the presence of water. </w:t>
      </w:r>
    </w:p>
    <w:p w:rsidR="00746D96" w:rsidRPr="003800C8" w:rsidRDefault="00746D96" w:rsidP="002B4BE6">
      <w:pPr>
        <w:numPr>
          <w:ilvl w:val="0"/>
          <w:numId w:val="80"/>
        </w:numPr>
        <w:spacing w:after="0" w:line="240" w:lineRule="auto"/>
        <w:ind w:left="0" w:firstLine="0"/>
        <w:jc w:val="both"/>
        <w:rPr>
          <w:rFonts w:ascii="Arial" w:hAnsi="Arial" w:cs="Arial"/>
        </w:rPr>
      </w:pPr>
      <w:r w:rsidRPr="003800C8">
        <w:rPr>
          <w:rFonts w:ascii="Arial" w:hAnsi="Arial" w:cs="Arial"/>
        </w:rPr>
        <w:t>Reaction between O</w:t>
      </w:r>
      <w:r w:rsidRPr="003800C8">
        <w:rPr>
          <w:rFonts w:ascii="Arial" w:hAnsi="Arial" w:cs="Arial"/>
          <w:vertAlign w:val="subscript"/>
        </w:rPr>
        <w:t>2</w:t>
      </w:r>
      <w:r w:rsidRPr="003800C8">
        <w:rPr>
          <w:rFonts w:ascii="Arial" w:hAnsi="Arial" w:cs="Arial"/>
        </w:rPr>
        <w:t xml:space="preserve"> and H</w:t>
      </w:r>
      <w:r w:rsidRPr="003800C8">
        <w:rPr>
          <w:rFonts w:ascii="Arial" w:hAnsi="Arial" w:cs="Arial"/>
          <w:vertAlign w:val="subscript"/>
        </w:rPr>
        <w:t>2</w:t>
      </w:r>
      <w:r w:rsidRPr="003800C8">
        <w:rPr>
          <w:rFonts w:ascii="Arial" w:hAnsi="Arial" w:cs="Arial"/>
        </w:rPr>
        <w:t xml:space="preserve"> at room temperature.</w:t>
      </w:r>
    </w:p>
    <w:p w:rsidR="00746D96" w:rsidRPr="003800C8" w:rsidRDefault="00746D96" w:rsidP="00D30092">
      <w:pPr>
        <w:jc w:val="both"/>
        <w:rPr>
          <w:rFonts w:ascii="Arial" w:hAnsi="Arial" w:cs="Arial"/>
        </w:rPr>
      </w:pPr>
    </w:p>
    <w:p w:rsidR="00746D96" w:rsidRPr="003800C8" w:rsidRDefault="00746D96" w:rsidP="00D30092">
      <w:pPr>
        <w:jc w:val="both"/>
        <w:rPr>
          <w:rFonts w:ascii="Arial" w:hAnsi="Arial" w:cs="Arial"/>
        </w:rPr>
      </w:pPr>
      <w:r w:rsidRPr="003800C8">
        <w:rPr>
          <w:rFonts w:ascii="Arial" w:hAnsi="Arial" w:cs="Arial"/>
        </w:rPr>
        <w:t>It is important to know how to change the speed (rate) of a chemical reaction.</w:t>
      </w:r>
    </w:p>
    <w:p w:rsidR="00BD4547" w:rsidRPr="003800C8" w:rsidRDefault="00BD4547" w:rsidP="00D30092">
      <w:pPr>
        <w:pStyle w:val="ListParagraph"/>
        <w:spacing w:line="276" w:lineRule="auto"/>
        <w:ind w:left="0" w:firstLine="0"/>
        <w:jc w:val="both"/>
        <w:rPr>
          <w:rFonts w:ascii="Arial" w:hAnsi="Arial" w:cs="Arial"/>
          <w:b/>
        </w:rPr>
      </w:pPr>
      <w:r w:rsidRPr="003800C8">
        <w:rPr>
          <w:rFonts w:ascii="Arial" w:hAnsi="Arial" w:cs="Arial"/>
          <w:noProof/>
          <w:lang w:val="en-US"/>
        </w:rPr>
        <w:drawing>
          <wp:inline distT="0" distB="0" distL="0" distR="0" wp14:anchorId="48455278" wp14:editId="26799D56">
            <wp:extent cx="657225" cy="657225"/>
            <wp:effectExtent l="0" t="0" r="9525" b="0"/>
            <wp:docPr id="1071" name="Picture 1071"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746D96" w:rsidRPr="003800C8" w:rsidRDefault="00746D96" w:rsidP="00D30092">
      <w:pPr>
        <w:pStyle w:val="ListParagraph"/>
        <w:spacing w:line="276" w:lineRule="auto"/>
        <w:ind w:left="0" w:firstLine="0"/>
        <w:jc w:val="both"/>
        <w:rPr>
          <w:rFonts w:ascii="Arial" w:hAnsi="Arial" w:cs="Arial"/>
          <w:b/>
        </w:rPr>
      </w:pPr>
      <w:r w:rsidRPr="003800C8">
        <w:rPr>
          <w:rFonts w:ascii="Arial" w:hAnsi="Arial" w:cs="Arial"/>
          <w:b/>
        </w:rPr>
        <w:t>Rate of reaction</w:t>
      </w:r>
    </w:p>
    <w:p w:rsidR="00746D96" w:rsidRPr="003800C8" w:rsidRDefault="00746D96" w:rsidP="00D30092">
      <w:pPr>
        <w:pStyle w:val="ListParagraph"/>
        <w:spacing w:line="276" w:lineRule="auto"/>
        <w:ind w:left="0" w:firstLine="0"/>
        <w:jc w:val="both"/>
        <w:rPr>
          <w:rFonts w:ascii="Arial" w:hAnsi="Arial" w:cs="Arial"/>
          <w:b/>
        </w:rPr>
      </w:pPr>
    </w:p>
    <w:p w:rsidR="00746D96" w:rsidRPr="003800C8" w:rsidRDefault="00746D96" w:rsidP="00D30092">
      <w:pPr>
        <w:pStyle w:val="ListParagraph"/>
        <w:spacing w:line="276" w:lineRule="auto"/>
        <w:ind w:left="0" w:firstLine="0"/>
        <w:jc w:val="both"/>
        <w:rPr>
          <w:rFonts w:ascii="Arial" w:hAnsi="Arial" w:cs="Arial"/>
        </w:rPr>
      </w:pPr>
      <w:r w:rsidRPr="003800C8">
        <w:rPr>
          <w:rFonts w:ascii="Arial" w:hAnsi="Arial" w:cs="Arial"/>
        </w:rPr>
        <w:t xml:space="preserve">The rate of a chemical reaction may be described as the quantity of product produced per unit time or the quantity of reactant used up per unit time.  </w:t>
      </w:r>
    </w:p>
    <w:p w:rsidR="00C73F42" w:rsidRPr="003800C8" w:rsidRDefault="00C73F42" w:rsidP="00C73F42">
      <w:pPr>
        <w:pStyle w:val="Heading3"/>
        <w:keepLines w:val="0"/>
        <w:spacing w:before="0"/>
        <w:rPr>
          <w:rFonts w:ascii="Arial" w:eastAsiaTheme="minorHAnsi" w:hAnsi="Arial" w:cs="Arial"/>
          <w:color w:val="auto"/>
          <w:lang w:val="af-ZA"/>
        </w:rPr>
      </w:pPr>
    </w:p>
    <w:p w:rsidR="00746D96" w:rsidRPr="003800C8" w:rsidRDefault="00746D96" w:rsidP="00C73F42">
      <w:pPr>
        <w:pStyle w:val="Heading3"/>
        <w:keepLines w:val="0"/>
        <w:spacing w:before="0"/>
        <w:rPr>
          <w:rFonts w:ascii="Arial" w:hAnsi="Arial" w:cs="Arial"/>
          <w:color w:val="auto"/>
          <w:u w:val="single"/>
        </w:rPr>
      </w:pPr>
      <w:r w:rsidRPr="003800C8">
        <w:rPr>
          <w:rFonts w:ascii="Arial" w:hAnsi="Arial" w:cs="Arial"/>
          <w:color w:val="auto"/>
          <w:u w:val="single"/>
        </w:rPr>
        <w:t>Definition</w:t>
      </w:r>
    </w:p>
    <w:p w:rsidR="00C73F42" w:rsidRPr="003800C8" w:rsidRDefault="00C73F42" w:rsidP="00C73F42">
      <w:pPr>
        <w:rPr>
          <w:rFonts w:ascii="Arial" w:hAnsi="Arial" w:cs="Arial"/>
        </w:rPr>
      </w:pPr>
    </w:p>
    <w:p w:rsidR="00746D96" w:rsidRPr="003800C8" w:rsidRDefault="00746D96" w:rsidP="002B4BE6">
      <w:pPr>
        <w:pStyle w:val="ListParagraph"/>
        <w:numPr>
          <w:ilvl w:val="0"/>
          <w:numId w:val="96"/>
        </w:numPr>
        <w:rPr>
          <w:rFonts w:ascii="Arial" w:hAnsi="Arial" w:cs="Arial"/>
          <w:lang w:val="af-ZA"/>
        </w:rPr>
      </w:pPr>
      <w:r w:rsidRPr="003800C8">
        <w:rPr>
          <w:rFonts w:ascii="Arial" w:hAnsi="Arial" w:cs="Arial"/>
        </w:rPr>
        <w:t xml:space="preserve">The </w:t>
      </w:r>
      <w:r w:rsidRPr="003800C8">
        <w:rPr>
          <w:rFonts w:ascii="Arial" w:hAnsi="Arial" w:cs="Arial"/>
          <w:b/>
        </w:rPr>
        <w:t xml:space="preserve">rate </w:t>
      </w:r>
      <w:r w:rsidRPr="003800C8">
        <w:rPr>
          <w:rFonts w:ascii="Arial" w:hAnsi="Arial" w:cs="Arial"/>
        </w:rPr>
        <w:t xml:space="preserve">of a reaction is the </w:t>
      </w:r>
      <w:r w:rsidRPr="003800C8">
        <w:rPr>
          <w:rFonts w:ascii="Arial" w:hAnsi="Arial" w:cs="Arial"/>
          <w:b/>
          <w:u w:val="single"/>
        </w:rPr>
        <w:t>change in the concentration</w:t>
      </w:r>
      <w:r w:rsidRPr="003800C8">
        <w:rPr>
          <w:rFonts w:ascii="Arial" w:hAnsi="Arial" w:cs="Arial"/>
        </w:rPr>
        <w:t xml:space="preserve"> of </w:t>
      </w:r>
      <w:r w:rsidRPr="003800C8">
        <w:rPr>
          <w:rFonts w:ascii="Arial" w:hAnsi="Arial" w:cs="Arial"/>
          <w:b/>
        </w:rPr>
        <w:t>reactants OR products</w:t>
      </w:r>
      <w:r w:rsidRPr="003800C8">
        <w:rPr>
          <w:rFonts w:ascii="Arial" w:hAnsi="Arial" w:cs="Arial"/>
        </w:rPr>
        <w:t xml:space="preserve"> per </w:t>
      </w:r>
      <w:r w:rsidRPr="003800C8">
        <w:rPr>
          <w:rFonts w:ascii="Arial" w:hAnsi="Arial" w:cs="Arial"/>
          <w:b/>
          <w:u w:val="single"/>
        </w:rPr>
        <w:t>unit time</w:t>
      </w:r>
      <w:r w:rsidRPr="003800C8">
        <w:rPr>
          <w:rFonts w:ascii="Arial" w:hAnsi="Arial" w:cs="Arial"/>
          <w:lang w:val="af-ZA"/>
        </w:rPr>
        <w:t>.</w:t>
      </w:r>
    </w:p>
    <w:p w:rsidR="008B6661" w:rsidRPr="003800C8" w:rsidRDefault="008B6661" w:rsidP="002B4BE6">
      <w:pPr>
        <w:pStyle w:val="ListParagraph"/>
        <w:numPr>
          <w:ilvl w:val="0"/>
          <w:numId w:val="96"/>
        </w:numPr>
        <w:spacing w:line="276" w:lineRule="auto"/>
        <w:jc w:val="both"/>
        <w:rPr>
          <w:rFonts w:ascii="Arial" w:hAnsi="Arial" w:cs="Arial"/>
        </w:rPr>
      </w:pPr>
      <w:r w:rsidRPr="003800C8">
        <w:rPr>
          <w:rFonts w:ascii="Arial" w:hAnsi="Arial" w:cs="Arial"/>
        </w:rPr>
        <w:t>During the course of the reaction the concentration of the reactants decreases and the concentration of the products increases. To determine the rate of reaction the concentration of the substances at the beginning and at the end must be measured.</w:t>
      </w:r>
    </w:p>
    <w:p w:rsidR="00746D96" w:rsidRPr="003800C8" w:rsidRDefault="00746D96" w:rsidP="002B4BE6">
      <w:pPr>
        <w:pStyle w:val="ListParagraph"/>
        <w:numPr>
          <w:ilvl w:val="0"/>
          <w:numId w:val="96"/>
        </w:numPr>
        <w:spacing w:line="276" w:lineRule="auto"/>
        <w:jc w:val="both"/>
        <w:rPr>
          <w:rFonts w:ascii="Arial" w:hAnsi="Arial" w:cs="Arial"/>
        </w:rPr>
      </w:pPr>
      <w:r w:rsidRPr="003800C8">
        <w:rPr>
          <w:rFonts w:ascii="Arial" w:hAnsi="Arial" w:cs="Arial"/>
        </w:rPr>
        <w:t xml:space="preserve">These quantities of reactants or products may be expressed in </w:t>
      </w:r>
      <w:r w:rsidRPr="003800C8">
        <w:rPr>
          <w:rFonts w:ascii="Arial" w:hAnsi="Arial" w:cs="Arial"/>
          <w:b/>
        </w:rPr>
        <w:t>mass, volume or number of mol.</w:t>
      </w:r>
    </w:p>
    <w:p w:rsidR="00746D96" w:rsidRPr="003800C8" w:rsidRDefault="00746D96" w:rsidP="002B4BE6">
      <w:pPr>
        <w:pStyle w:val="ListParagraph"/>
        <w:numPr>
          <w:ilvl w:val="0"/>
          <w:numId w:val="96"/>
        </w:numPr>
        <w:spacing w:line="276" w:lineRule="auto"/>
        <w:rPr>
          <w:rFonts w:ascii="Arial" w:hAnsi="Arial" w:cs="Arial"/>
        </w:rPr>
      </w:pPr>
      <w:r w:rsidRPr="003800C8">
        <w:rPr>
          <w:rFonts w:ascii="Arial" w:hAnsi="Arial" w:cs="Arial"/>
        </w:rPr>
        <w:t>Rate of reaction is measured in mol·dm</w:t>
      </w:r>
      <w:r w:rsidRPr="003800C8">
        <w:rPr>
          <w:rFonts w:ascii="Arial" w:hAnsi="Arial" w:cs="Arial"/>
          <w:vertAlign w:val="superscript"/>
        </w:rPr>
        <w:t>-3</w:t>
      </w:r>
      <w:r w:rsidRPr="003800C8">
        <w:rPr>
          <w:rFonts w:ascii="Arial" w:hAnsi="Arial" w:cs="Arial"/>
        </w:rPr>
        <w:t>∙s</w:t>
      </w:r>
      <w:r w:rsidRPr="003800C8">
        <w:rPr>
          <w:rFonts w:ascii="Arial" w:hAnsi="Arial" w:cs="Arial"/>
          <w:vertAlign w:val="superscript"/>
        </w:rPr>
        <w:t>-1</w:t>
      </w:r>
      <w:r w:rsidRPr="003800C8">
        <w:rPr>
          <w:rFonts w:ascii="Arial" w:hAnsi="Arial" w:cs="Arial"/>
        </w:rPr>
        <w:t>.</w:t>
      </w:r>
    </w:p>
    <w:p w:rsidR="00746D96" w:rsidRPr="003800C8" w:rsidRDefault="00746D96" w:rsidP="00D30092">
      <w:pPr>
        <w:pStyle w:val="ListParagraph"/>
        <w:spacing w:line="276" w:lineRule="auto"/>
        <w:ind w:left="0" w:firstLine="0"/>
        <w:jc w:val="both"/>
        <w:rPr>
          <w:rFonts w:ascii="Arial" w:hAnsi="Arial" w:cs="Arial"/>
        </w:rPr>
      </w:pPr>
      <w:r w:rsidRPr="003800C8">
        <w:rPr>
          <w:rFonts w:ascii="Arial" w:hAnsi="Arial" w:cs="Arial"/>
        </w:rPr>
        <w:t>Rate of reaction =</w:t>
      </w:r>
      <w:r w:rsidRPr="003800C8">
        <w:rPr>
          <w:rFonts w:ascii="Arial" w:hAnsi="Arial" w:cs="Arial"/>
          <w:position w:val="-24"/>
        </w:rPr>
        <w:object w:dxaOrig="540" w:dyaOrig="620">
          <v:shape id="_x0000_i1229" type="#_x0000_t75" style="width:26.35pt;height:30.85pt" o:ole="">
            <v:imagedata r:id="rId519" o:title=""/>
          </v:shape>
          <o:OLEObject Type="Embed" ProgID="Equation.3" ShapeID="_x0000_i1229" DrawAspect="Content" ObjectID="_1582663137" r:id="rId520"/>
        </w:object>
      </w:r>
      <w:r w:rsidRPr="003800C8">
        <w:rPr>
          <w:rFonts w:ascii="Arial" w:hAnsi="Arial" w:cs="Arial"/>
          <w:position w:val="-24"/>
        </w:rPr>
        <w:t xml:space="preserve"> </w:t>
      </w:r>
      <w:r w:rsidRPr="003800C8">
        <w:rPr>
          <w:rFonts w:ascii="Arial" w:hAnsi="Arial" w:cs="Arial"/>
        </w:rPr>
        <w:t>where  [R] is the reactant concentration.</w:t>
      </w:r>
    </w:p>
    <w:p w:rsidR="00746D96" w:rsidRPr="003800C8" w:rsidRDefault="00746D96" w:rsidP="00D30092">
      <w:pPr>
        <w:pStyle w:val="ListParagraph"/>
        <w:spacing w:line="276" w:lineRule="auto"/>
        <w:ind w:left="0" w:firstLine="0"/>
        <w:jc w:val="both"/>
        <w:rPr>
          <w:rFonts w:ascii="Arial" w:hAnsi="Arial" w:cs="Arial"/>
        </w:rPr>
      </w:pPr>
      <w:r w:rsidRPr="003800C8">
        <w:rPr>
          <w:rFonts w:ascii="Arial" w:hAnsi="Arial" w:cs="Arial"/>
        </w:rPr>
        <w:t>Or     Rate of reaction =</w:t>
      </w:r>
      <w:r w:rsidRPr="003800C8">
        <w:rPr>
          <w:rFonts w:ascii="Arial" w:hAnsi="Arial" w:cs="Arial"/>
          <w:position w:val="-24"/>
        </w:rPr>
        <w:object w:dxaOrig="540" w:dyaOrig="620">
          <v:shape id="_x0000_i1230" type="#_x0000_t75" style="width:26.35pt;height:30.85pt" o:ole="">
            <v:imagedata r:id="rId521" o:title=""/>
          </v:shape>
          <o:OLEObject Type="Embed" ProgID="Equation.3" ShapeID="_x0000_i1230" DrawAspect="Content" ObjectID="_1582663138" r:id="rId522"/>
        </w:object>
      </w:r>
      <w:r w:rsidRPr="003800C8">
        <w:rPr>
          <w:rFonts w:ascii="Arial" w:hAnsi="Arial" w:cs="Arial"/>
          <w:position w:val="-24"/>
        </w:rPr>
        <w:t xml:space="preserve"> </w:t>
      </w:r>
      <w:r w:rsidRPr="003800C8">
        <w:rPr>
          <w:rFonts w:ascii="Arial" w:hAnsi="Arial" w:cs="Arial"/>
        </w:rPr>
        <w:t>where [P] is the product concentration.</w:t>
      </w:r>
    </w:p>
    <w:p w:rsidR="00746D96" w:rsidRPr="003800C8" w:rsidRDefault="00746D96" w:rsidP="00D30092">
      <w:pPr>
        <w:pStyle w:val="ListParagraph"/>
        <w:spacing w:line="276" w:lineRule="auto"/>
        <w:ind w:left="0" w:firstLine="0"/>
        <w:jc w:val="both"/>
        <w:rPr>
          <w:rFonts w:ascii="Arial" w:hAnsi="Arial" w:cs="Arial"/>
        </w:rPr>
      </w:pPr>
      <w:r w:rsidRPr="003800C8">
        <w:rPr>
          <w:rFonts w:ascii="Arial" w:hAnsi="Arial" w:cs="Arial"/>
        </w:rPr>
        <w:t>Rate of reaction is measured in mol·s</w:t>
      </w:r>
      <w:r w:rsidRPr="003800C8">
        <w:rPr>
          <w:rFonts w:ascii="Arial" w:hAnsi="Arial" w:cs="Arial"/>
          <w:vertAlign w:val="superscript"/>
        </w:rPr>
        <w:t>-1</w:t>
      </w:r>
      <w:r w:rsidRPr="003800C8">
        <w:rPr>
          <w:rFonts w:ascii="Arial" w:hAnsi="Arial" w:cs="Arial"/>
        </w:rPr>
        <w:t>.</w:t>
      </w:r>
    </w:p>
    <w:p w:rsidR="00746D96" w:rsidRPr="003800C8" w:rsidRDefault="00746D96" w:rsidP="00D30092">
      <w:pPr>
        <w:pStyle w:val="ListParagraph"/>
        <w:spacing w:line="276" w:lineRule="auto"/>
        <w:ind w:left="0" w:firstLine="0"/>
        <w:jc w:val="both"/>
        <w:rPr>
          <w:rFonts w:ascii="Arial" w:hAnsi="Arial" w:cs="Arial"/>
          <w:i/>
        </w:rPr>
      </w:pPr>
    </w:p>
    <w:p w:rsidR="00746D96" w:rsidRPr="003800C8" w:rsidRDefault="00746D96" w:rsidP="00D30092">
      <w:pPr>
        <w:pStyle w:val="ListParagraph"/>
        <w:spacing w:line="276" w:lineRule="auto"/>
        <w:ind w:left="0" w:firstLine="0"/>
        <w:jc w:val="both"/>
        <w:rPr>
          <w:rFonts w:ascii="Arial" w:hAnsi="Arial" w:cs="Arial"/>
        </w:rPr>
      </w:pPr>
      <w:r w:rsidRPr="003800C8">
        <w:rPr>
          <w:rFonts w:ascii="Arial" w:hAnsi="Arial" w:cs="Arial"/>
        </w:rPr>
        <w:t>The rate of reaction can be represented graphically:</w:t>
      </w:r>
    </w:p>
    <w:p w:rsidR="00746D96" w:rsidRPr="003800C8" w:rsidRDefault="00746D96" w:rsidP="00D30092">
      <w:pPr>
        <w:pStyle w:val="ListParagraph"/>
        <w:spacing w:line="276" w:lineRule="auto"/>
        <w:ind w:left="0" w:firstLine="0"/>
        <w:jc w:val="both"/>
        <w:rPr>
          <w:rFonts w:ascii="Arial" w:hAnsi="Arial" w:cs="Arial"/>
        </w:rPr>
      </w:pPr>
      <w:r w:rsidRPr="003800C8">
        <w:rPr>
          <w:rFonts w:ascii="Arial" w:hAnsi="Arial" w:cs="Arial"/>
          <w:noProof/>
          <w:lang w:val="en-US"/>
        </w:rPr>
        <mc:AlternateContent>
          <mc:Choice Requires="wpg">
            <w:drawing>
              <wp:anchor distT="0" distB="0" distL="114300" distR="114300" simplePos="0" relativeHeight="251864064" behindDoc="0" locked="0" layoutInCell="1" allowOverlap="1" wp14:anchorId="2295BA9F" wp14:editId="65251916">
                <wp:simplePos x="0" y="0"/>
                <wp:positionH relativeFrom="column">
                  <wp:posOffset>171450</wp:posOffset>
                </wp:positionH>
                <wp:positionV relativeFrom="paragraph">
                  <wp:posOffset>137160</wp:posOffset>
                </wp:positionV>
                <wp:extent cx="2524125" cy="1834515"/>
                <wp:effectExtent l="0" t="3810" r="19050" b="0"/>
                <wp:wrapNone/>
                <wp:docPr id="1091" name="Group 10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24125" cy="1834515"/>
                          <a:chOff x="1710" y="3270"/>
                          <a:chExt cx="3420" cy="2535"/>
                        </a:xfrm>
                      </wpg:grpSpPr>
                      <wpg:grpSp>
                        <wpg:cNvPr id="1092" name="Group 524"/>
                        <wpg:cNvGrpSpPr>
                          <a:grpSpLocks/>
                        </wpg:cNvGrpSpPr>
                        <wpg:grpSpPr bwMode="auto">
                          <a:xfrm>
                            <a:off x="1710" y="3270"/>
                            <a:ext cx="3420" cy="2535"/>
                            <a:chOff x="1710" y="3270"/>
                            <a:chExt cx="3420" cy="2535"/>
                          </a:xfrm>
                        </wpg:grpSpPr>
                        <wpg:grpSp>
                          <wpg:cNvPr id="1093" name="Group 525"/>
                          <wpg:cNvGrpSpPr>
                            <a:grpSpLocks/>
                          </wpg:cNvGrpSpPr>
                          <wpg:grpSpPr bwMode="auto">
                            <a:xfrm>
                              <a:off x="2235" y="3480"/>
                              <a:ext cx="2895" cy="1875"/>
                              <a:chOff x="2235" y="2550"/>
                              <a:chExt cx="2895" cy="1875"/>
                            </a:xfrm>
                          </wpg:grpSpPr>
                          <wps:wsp>
                            <wps:cNvPr id="1094" name="AutoShape 526"/>
                            <wps:cNvCnPr>
                              <a:cxnSpLocks noChangeShapeType="1"/>
                            </wps:cNvCnPr>
                            <wps:spPr bwMode="auto">
                              <a:xfrm>
                                <a:off x="2235" y="4425"/>
                                <a:ext cx="289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5" name="AutoShape 527"/>
                            <wps:cNvCnPr>
                              <a:cxnSpLocks noChangeShapeType="1"/>
                            </wps:cNvCnPr>
                            <wps:spPr bwMode="auto">
                              <a:xfrm flipV="1">
                                <a:off x="2235" y="2550"/>
                                <a:ext cx="0" cy="1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s:wsp>
                          <wps:cNvPr id="1096" name="Text Box 528"/>
                          <wps:cNvSpPr txBox="1">
                            <a:spLocks noChangeArrowheads="1"/>
                          </wps:cNvSpPr>
                          <wps:spPr bwMode="auto">
                            <a:xfrm>
                              <a:off x="1710" y="3270"/>
                              <a:ext cx="525" cy="23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746D96">
                                <w:pPr>
                                  <w:ind w:firstLine="180"/>
                                </w:pPr>
                                <w:r>
                                  <w:t>Number of molecules</w:t>
                                </w:r>
                              </w:p>
                            </w:txbxContent>
                          </wps:txbx>
                          <wps:bodyPr rot="0" vert="vert270" wrap="square" lIns="91440" tIns="45720" rIns="91440" bIns="45720" anchor="t" anchorCtr="0" upright="1">
                            <a:noAutofit/>
                          </wps:bodyPr>
                        </wps:wsp>
                        <wps:wsp>
                          <wps:cNvPr id="1097" name="Text Box 529"/>
                          <wps:cNvSpPr txBox="1">
                            <a:spLocks noChangeArrowheads="1"/>
                          </wps:cNvSpPr>
                          <wps:spPr bwMode="auto">
                            <a:xfrm>
                              <a:off x="3315" y="5325"/>
                              <a:ext cx="1440" cy="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746D96">
                                <w:pPr>
                                  <w:ind w:firstLine="180"/>
                                </w:pPr>
                                <w:r>
                                  <w:t>Time (s)</w:t>
                                </w:r>
                              </w:p>
                            </w:txbxContent>
                          </wps:txbx>
                          <wps:bodyPr rot="0" vert="horz" wrap="square" lIns="91440" tIns="45720" rIns="91440" bIns="45720" anchor="t" anchorCtr="0" upright="1">
                            <a:noAutofit/>
                          </wps:bodyPr>
                        </wps:wsp>
                      </wpg:grpSp>
                      <wps:wsp>
                        <wps:cNvPr id="1098" name="Arc 530"/>
                        <wps:cNvSpPr>
                          <a:spLocks/>
                        </wps:cNvSpPr>
                        <wps:spPr bwMode="auto">
                          <a:xfrm rot="4275931" flipV="1">
                            <a:off x="2833" y="2913"/>
                            <a:ext cx="1823" cy="2556"/>
                          </a:xfrm>
                          <a:custGeom>
                            <a:avLst/>
                            <a:gdLst>
                              <a:gd name="G0" fmla="+- 0 0 0"/>
                              <a:gd name="G1" fmla="+- 21600 0 0"/>
                              <a:gd name="G2" fmla="+- 21600 0 0"/>
                              <a:gd name="T0" fmla="*/ 0 w 20505"/>
                              <a:gd name="T1" fmla="*/ 0 h 21600"/>
                              <a:gd name="T2" fmla="*/ 20505 w 20505"/>
                              <a:gd name="T3" fmla="*/ 14811 h 21600"/>
                              <a:gd name="T4" fmla="*/ 0 w 20505"/>
                              <a:gd name="T5" fmla="*/ 21600 h 21600"/>
                            </a:gdLst>
                            <a:ahLst/>
                            <a:cxnLst>
                              <a:cxn ang="0">
                                <a:pos x="T0" y="T1"/>
                              </a:cxn>
                              <a:cxn ang="0">
                                <a:pos x="T2" y="T3"/>
                              </a:cxn>
                              <a:cxn ang="0">
                                <a:pos x="T4" y="T5"/>
                              </a:cxn>
                            </a:cxnLst>
                            <a:rect l="0" t="0" r="r" b="b"/>
                            <a:pathLst>
                              <a:path w="20505" h="21600" fill="none" extrusionOk="0">
                                <a:moveTo>
                                  <a:pt x="-1" y="0"/>
                                </a:moveTo>
                                <a:cubicBezTo>
                                  <a:pt x="9313" y="0"/>
                                  <a:pt x="17578" y="5969"/>
                                  <a:pt x="20505" y="14810"/>
                                </a:cubicBezTo>
                              </a:path>
                              <a:path w="20505" h="21600" stroke="0" extrusionOk="0">
                                <a:moveTo>
                                  <a:pt x="-1" y="0"/>
                                </a:moveTo>
                                <a:cubicBezTo>
                                  <a:pt x="9313" y="0"/>
                                  <a:pt x="17578" y="5969"/>
                                  <a:pt x="20505" y="14810"/>
                                </a:cubicBezTo>
                                <a:lnTo>
                                  <a:pt x="0" y="21600"/>
                                </a:lnTo>
                                <a:close/>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9" name="Arc 531"/>
                        <wps:cNvSpPr>
                          <a:spLocks/>
                        </wps:cNvSpPr>
                        <wps:spPr bwMode="auto">
                          <a:xfrm rot="-4275931">
                            <a:off x="2833" y="3603"/>
                            <a:ext cx="1823" cy="2556"/>
                          </a:xfrm>
                          <a:custGeom>
                            <a:avLst/>
                            <a:gdLst>
                              <a:gd name="G0" fmla="+- 0 0 0"/>
                              <a:gd name="G1" fmla="+- 21600 0 0"/>
                              <a:gd name="G2" fmla="+- 21600 0 0"/>
                              <a:gd name="T0" fmla="*/ 0 w 20505"/>
                              <a:gd name="T1" fmla="*/ 0 h 21600"/>
                              <a:gd name="T2" fmla="*/ 20505 w 20505"/>
                              <a:gd name="T3" fmla="*/ 14811 h 21600"/>
                              <a:gd name="T4" fmla="*/ 0 w 20505"/>
                              <a:gd name="T5" fmla="*/ 21600 h 21600"/>
                            </a:gdLst>
                            <a:ahLst/>
                            <a:cxnLst>
                              <a:cxn ang="0">
                                <a:pos x="T0" y="T1"/>
                              </a:cxn>
                              <a:cxn ang="0">
                                <a:pos x="T2" y="T3"/>
                              </a:cxn>
                              <a:cxn ang="0">
                                <a:pos x="T4" y="T5"/>
                              </a:cxn>
                            </a:cxnLst>
                            <a:rect l="0" t="0" r="r" b="b"/>
                            <a:pathLst>
                              <a:path w="20505" h="21600" fill="none" extrusionOk="0">
                                <a:moveTo>
                                  <a:pt x="-1" y="0"/>
                                </a:moveTo>
                                <a:cubicBezTo>
                                  <a:pt x="9313" y="0"/>
                                  <a:pt x="17578" y="5969"/>
                                  <a:pt x="20505" y="14810"/>
                                </a:cubicBezTo>
                              </a:path>
                              <a:path w="20505" h="21600" stroke="0" extrusionOk="0">
                                <a:moveTo>
                                  <a:pt x="-1" y="0"/>
                                </a:moveTo>
                                <a:cubicBezTo>
                                  <a:pt x="9313" y="0"/>
                                  <a:pt x="17578" y="5969"/>
                                  <a:pt x="20505" y="14810"/>
                                </a:cubicBezTo>
                                <a:lnTo>
                                  <a:pt x="0" y="21600"/>
                                </a:lnTo>
                                <a:close/>
                              </a:path>
                            </a:pathLst>
                          </a:cu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91" o:spid="_x0000_s1590" style="position:absolute;left:0;text-align:left;margin-left:13.5pt;margin-top:10.8pt;width:198.75pt;height:144.45pt;z-index:251864064;mso-position-horizontal-relative:text;mso-position-vertical-relative:text" coordorigin="1710,3270" coordsize="3420,25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">
                <v:group id="Group 524" o:spid="_x0000_s1591" style="position:absolute;left:1710;top:3270;width:3420;height:2535" coordorigin="1710,3270" coordsize="3420,25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A7HCMUAAADdAAAADwAAAGRycy9kb3ducmV2LnhtbERPS2vCQBC+F/wPywi9&#10;1U0iLTZ1FREtPUjBRCi9DdkxCWZnQ3bN4993C4Xe5uN7zno7mkb01LnasoJ4EYEgLqyuuVRwyY9P&#10;KxDOI2tsLJOCiRxsN7OHNabaDnymPvOlCCHsUlRQed+mUrqiIoNuYVviwF1tZ9AH2JVSdziEcNPI&#10;JIpepMGaQ0OFLe0rKm7Z3Sh4H3DYLeNDf7pd99N3/vz5dYpJqcf5uHsD4Wn0/+I/94cO86PXBH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gOxwjFAAAA3QAA&#10;AA8AAAAAAAAAAAAAAAAAqgIAAGRycy9kb3ducmV2LnhtbFBLBQYAAAAABAAEAPoAAACcAwAAAAA=&#10;">
                  <v:group id="Group 525" o:spid="_x0000_s1592" style="position:absolute;left:2235;top:3480;width:2895;height:1875" coordorigin="2235,2550" coordsize="2895,18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0Jik8MAAADdAAAADwAAAGRycy9kb3ducmV2LnhtbERPS4vCMBC+L/gfwgje&#10;1rSKi1ajiLjiQQQfIN6GZmyLzaQ02bb++82CsLf5+J6zWHWmFA3VrrCsIB5GIIhTqwvOFFwv359T&#10;EM4jaywtk4IXOVgtex8LTLRt+UTN2WcihLBLUEHufZVI6dKcDLqhrYgD97C1QR9gnUldYxvCTSlH&#10;UfQlDRYcGnKsaJNT+jz/GAW7Ftv1ON42h+dj87pfJsfbISalBv1uPQfhqfP/4rd7r8P8a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3QmKTwwAAAN0AAAAP&#10;AAAAAAAAAAAAAAAAAKoCAABkcnMvZG93bnJldi54bWxQSwUGAAAAAAQABAD6AAAAmgMAAAAA&#10;">
                    <v:shape id="AutoShape 526" o:spid="_x0000_s1593" type="#_x0000_t32" style="position:absolute;left:2235;top:4425;width:28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DlJcUAAADdAAAADwAAAGRycy9kb3ducmV2LnhtbERPS2vCQBC+F/oflhG81Y1FikldgxQq&#10;YunBB8Hehuw0Cc3Oht01Rn+9Wyj0Nh/fcxb5YFrRk/ONZQXTSQKCuLS64UrB8fD+NAfhA7LG1jIp&#10;uJKHfPn4sMBM2wvvqN+HSsQQ9hkqqEPoMil9WZNBP7EdceS+rTMYInSV1A4vMdy08jlJXqTBhmND&#10;jR291VT+7M9GwekjPRfX4pO2xTTdfqEz/nZYKzUeDatXEIGG8C/+c290nJ+kM/j9Jp4gl3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ODlJcUAAADdAAAADwAAAAAAAAAA&#10;AAAAAAChAgAAZHJzL2Rvd25yZXYueG1sUEsFBgAAAAAEAAQA+QAAAJMDAAAAAA==&#10;">
                      <v:stroke endarrow="block"/>
                    </v:shape>
                    <v:shape id="AutoShape 527" o:spid="_x0000_s1594" type="#_x0000_t32" style="position:absolute;left:2235;top:2550;width:0;height:187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ez1MIAAADdAAAADwAAAGRycy9kb3ducmV2LnhtbERPS2sCMRC+F/ofwhS8dbMtKHU1SisI&#10;4qX4AD0Om3E3uJksm7hZ/30jCL3Nx/ec+XKwjeip88axgo8sB0FcOm24UnA8rN+/QPiArLFxTAru&#10;5GG5eH2ZY6Fd5B31+1CJFMK+QAV1CG0hpS9rsugz1xIn7uI6iyHBrpK6w5jCbSM/83wiLRpODTW2&#10;tKqpvO5vVoGJv6ZvN6v4sz2dvY5k7mNnlBq9Dd8zEIGG8C9+ujc6zc+nY3h8k06Q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Mez1MIAAADdAAAADwAAAAAAAAAAAAAA&#10;AAChAgAAZHJzL2Rvd25yZXYueG1sUEsFBgAAAAAEAAQA+QAAAJADAAAAAA==&#10;">
                      <v:stroke endarrow="block"/>
                    </v:shape>
                  </v:group>
                  <v:shape id="Text Box 528" o:spid="_x0000_s1595" type="#_x0000_t202" style="position:absolute;left:1710;top:3270;width:525;height:2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QJusUA&#10;AADdAAAADwAAAGRycy9kb3ducmV2LnhtbERPTWvCQBC9C/6HZYTezK4tSBtdRZRKexFN68HbmJ0m&#10;odnZNLs18d93BaG3ebzPmS97W4sLtb5yrGGSKBDEuTMVFxo+P17HzyB8QDZYOyYNV/KwXAwHc0yN&#10;6/hAlywUIoawT1FDGUKTSunzkiz6xDXEkftyrcUQYVtI02IXw20tH5WaSosVx4YSG1qXlH9nv1bD&#10;8by71ofm6aSq7n3fb3/22WZbaP0w6lczEIH68C++u99MnK9epnD7Jp4gF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xAm6xQAAAN0AAAAPAAAAAAAAAAAAAAAAAJgCAABkcnMv&#10;ZG93bnJldi54bWxQSwUGAAAAAAQABAD1AAAAigMAAAAA&#10;" filled="f" stroked="f">
                    <v:textbox style="layout-flow:vertical;mso-layout-flow-alt:bottom-to-top">
                      <w:txbxContent>
                        <w:p w:rsidR="00730028" w:rsidRDefault="00730028" w:rsidP="00746D96">
                          <w:pPr>
                            <w:ind w:firstLine="180"/>
                          </w:pPr>
                          <w:r>
                            <w:t>Number of molecules</w:t>
                          </w:r>
                        </w:p>
                      </w:txbxContent>
                    </v:textbox>
                  </v:shape>
                  <v:shape id="Text Box 529" o:spid="_x0000_s1596" type="#_x0000_t202" style="position:absolute;left:3315;top:5325;width:1440;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pq2MEA&#10;AADdAAAADwAAAGRycy9kb3ducmV2LnhtbERPS4vCMBC+L+x/CLPgbU1WdNVqFFEETy4+wdvQjG3Z&#10;ZlKaaOu/N8LC3ubje8503tpS3Kn2hWMNX10Fgjh1puBMw/Gw/hyB8AHZYOmYNDzIw3z2/jbFxLiG&#10;d3Tfh0zEEPYJashDqBIpfZqTRd91FXHkrq62GCKsM2lqbGK4LWVPqW9pseDYkGNFy5zS3/3Najht&#10;r5dzX/1kKzuoGtcqyXYste58tIsJiEBt+Bf/uTcmzlfjIby+iSfI2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KatjBAAAA3QAAAA8AAAAAAAAAAAAAAAAAmAIAAGRycy9kb3du&#10;cmV2LnhtbFBLBQYAAAAABAAEAPUAAACGAwAAAAA=&#10;" filled="f" stroked="f">
                    <v:textbox>
                      <w:txbxContent>
                        <w:p w:rsidR="00730028" w:rsidRDefault="00730028" w:rsidP="00746D96">
                          <w:pPr>
                            <w:ind w:firstLine="180"/>
                          </w:pPr>
                          <w:r>
                            <w:t>Time (s)</w:t>
                          </w:r>
                        </w:p>
                      </w:txbxContent>
                    </v:textbox>
                  </v:shape>
                </v:group>
                <v:shape id="Arc 530" o:spid="_x0000_s1597" style="position:absolute;left:2833;top:2913;width:1823;height:2556;rotation:-4670457fd;flip:y;visibility:visible;mso-wrap-style:square;v-text-anchor:top" coordsize="2050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7HwsQA&#10;AADdAAAADwAAAGRycy9kb3ducmV2LnhtbESPT2/CMAzF75P4DpGRdhsJSENbISAEAk078ffuNaat&#10;aJzSBOi+/XxA2u1Zfv75vem887W6UxurwBaGAwOKOA+u4sLC8bB++wAVE7LDOjBZ+KUI81nvZYqZ&#10;Cw/e0X2fCiUQjhlaKFNqMq1jXpLHOAgNsezOofWYZGwL7Vp8CNzXemTMWHusWD6U2NCypPyyv3mh&#10;fOc/cXfYLLfj90VzXF1PhvXJ2td+t5iAStSlf/Pz+stJfPMpcaWNSNC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Nux8LEAAAA3QAAAA8AAAAAAAAAAAAAAAAAmAIAAGRycy9k&#10;b3ducmV2LnhtbFBLBQYAAAAABAAEAPUAAACJAwAAAAA=&#10;" path="m-1,nfc9313,,17578,5969,20505,14810em-1,nsc9313,,17578,5969,20505,14810l,21600,-1,xe" filled="f" strokeweight="1.5pt">
                  <v:path arrowok="t" o:extrusionok="f" o:connecttype="custom" o:connectlocs="0,0;1823,1753;0,2556" o:connectangles="0,0,0"/>
                </v:shape>
                <v:shape id="Arc 531" o:spid="_x0000_s1598" style="position:absolute;left:2833;top:3603;width:1823;height:2556;rotation:-4670457fd;visibility:visible;mso-wrap-style:square;v-text-anchor:top" coordsize="20505,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zHWsUA&#10;AADdAAAADwAAAGRycy9kb3ducmV2LnhtbERPTWsCMRC9F/wPYQQvpWaVUrurUWyrtJcibnvxNmzG&#10;zWIyWTZR13/fFAq9zeN9zmLVOysu1IXGs4LJOANBXHndcK3g+2v78AwiRGSN1jMpuFGA1XJwt8BC&#10;+yvv6VLGWqQQDgUqMDG2hZShMuQwjH1LnLij7xzGBLta6g6vKdxZOc2yJ+mw4dRgsKVXQ9WpPDsF&#10;9HjcHOybf/nc3Oe7/bS0s3czUWo07NdzEJH6+C/+c3/oND/Lc/j9Jp0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MdaxQAAAN0AAAAPAAAAAAAAAAAAAAAAAJgCAABkcnMv&#10;ZG93bnJldi54bWxQSwUGAAAAAAQABAD1AAAAigMAAAAA&#10;" path="m-1,nfc9313,,17578,5969,20505,14810em-1,nsc9313,,17578,5969,20505,14810l,21600,-1,xe" filled="f" strokeweight="1.5pt">
                  <v:stroke dashstyle="dash"/>
                  <v:path arrowok="t" o:extrusionok="f" o:connecttype="custom" o:connectlocs="0,0;1823,1753;0,2556" o:connectangles="0,0,0"/>
                </v:shape>
              </v:group>
            </w:pict>
          </mc:Fallback>
        </mc:AlternateContent>
      </w:r>
    </w:p>
    <w:p w:rsidR="00746D96" w:rsidRPr="003800C8" w:rsidRDefault="00746D96" w:rsidP="00D30092">
      <w:pPr>
        <w:pStyle w:val="ListParagraph"/>
        <w:spacing w:line="276" w:lineRule="auto"/>
        <w:ind w:left="0"/>
        <w:jc w:val="both"/>
        <w:rPr>
          <w:rFonts w:ascii="Arial" w:hAnsi="Arial" w:cs="Arial"/>
        </w:rPr>
      </w:pPr>
    </w:p>
    <w:p w:rsidR="00746D96" w:rsidRPr="003800C8" w:rsidRDefault="00746D96" w:rsidP="00D30092">
      <w:pPr>
        <w:pStyle w:val="ListParagraph"/>
        <w:spacing w:line="276" w:lineRule="auto"/>
        <w:ind w:left="0"/>
        <w:jc w:val="both"/>
        <w:rPr>
          <w:rFonts w:ascii="Arial" w:hAnsi="Arial" w:cs="Arial"/>
        </w:rPr>
      </w:pPr>
      <w:r w:rsidRPr="003800C8">
        <w:rPr>
          <w:rFonts w:ascii="Arial" w:hAnsi="Arial" w:cs="Arial"/>
          <w:b/>
          <w:noProof/>
          <w:lang w:val="en-US"/>
        </w:rPr>
        <mc:AlternateContent>
          <mc:Choice Requires="wps">
            <w:drawing>
              <wp:anchor distT="0" distB="0" distL="114300" distR="114300" simplePos="0" relativeHeight="251867136" behindDoc="0" locked="0" layoutInCell="1" allowOverlap="1" wp14:anchorId="5B404B17" wp14:editId="4C8D92FD">
                <wp:simplePos x="0" y="0"/>
                <wp:positionH relativeFrom="column">
                  <wp:posOffset>3178810</wp:posOffset>
                </wp:positionH>
                <wp:positionV relativeFrom="paragraph">
                  <wp:posOffset>96520</wp:posOffset>
                </wp:positionV>
                <wp:extent cx="2547620" cy="617220"/>
                <wp:effectExtent l="0" t="0" r="0" b="0"/>
                <wp:wrapNone/>
                <wp:docPr id="1090" name="Text Box 1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62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A10990" w:rsidRDefault="00730028" w:rsidP="00746D96">
                            <w:pPr>
                              <w:ind w:left="360"/>
                              <w:jc w:val="both"/>
                              <w:rPr>
                                <w:rFonts w:ascii="Arial" w:hAnsi="Arial" w:cs="Arial"/>
                              </w:rPr>
                            </w:pPr>
                            <w:r w:rsidRPr="00A10990">
                              <w:rPr>
                                <w:rFonts w:ascii="Arial" w:hAnsi="Arial" w:cs="Arial"/>
                              </w:rPr>
                              <w:t>Reactant molecules decreases with time while product molecules increases with time</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090" o:spid="_x0000_s1599" type="#_x0000_t202" style="position:absolute;left:0;text-align:left;margin-left:250.3pt;margin-top:7.6pt;width:200.6pt;height:48.6pt;z-index:2518671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" filled="f" stroked="f">
                <v:textbox style="mso-fit-shape-to-text:t">
                  <w:txbxContent>
                    <w:p w:rsidR="00730028" w:rsidRPr="00A10990" w:rsidRDefault="00730028" w:rsidP="00746D96">
                      <w:pPr>
                        <w:ind w:left="360"/>
                        <w:jc w:val="both"/>
                        <w:rPr>
                          <w:rFonts w:ascii="Arial" w:hAnsi="Arial" w:cs="Arial"/>
                        </w:rPr>
                      </w:pPr>
                      <w:r w:rsidRPr="00A10990">
                        <w:rPr>
                          <w:rFonts w:ascii="Arial" w:hAnsi="Arial" w:cs="Arial"/>
                        </w:rPr>
                        <w:t>Reactant molecules decreases with time while product molecules increases with time</w:t>
                      </w:r>
                    </w:p>
                  </w:txbxContent>
                </v:textbox>
              </v:shape>
            </w:pict>
          </mc:Fallback>
        </mc:AlternateContent>
      </w:r>
      <w:r w:rsidRPr="003800C8">
        <w:rPr>
          <w:rFonts w:ascii="Arial" w:hAnsi="Arial" w:cs="Arial"/>
          <w:noProof/>
          <w:lang w:val="en-US"/>
        </w:rPr>
        <mc:AlternateContent>
          <mc:Choice Requires="wps">
            <w:drawing>
              <wp:anchor distT="0" distB="0" distL="114300" distR="114300" simplePos="0" relativeHeight="251866112" behindDoc="0" locked="0" layoutInCell="1" allowOverlap="1" wp14:anchorId="6E4CC162" wp14:editId="11A3C5C4">
                <wp:simplePos x="0" y="0"/>
                <wp:positionH relativeFrom="column">
                  <wp:posOffset>1771650</wp:posOffset>
                </wp:positionH>
                <wp:positionV relativeFrom="paragraph">
                  <wp:posOffset>167005</wp:posOffset>
                </wp:positionV>
                <wp:extent cx="1724025" cy="386715"/>
                <wp:effectExtent l="0" t="0" r="0" b="0"/>
                <wp:wrapNone/>
                <wp:docPr id="1089" name="Text Box 10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746D96">
                            <w:pPr>
                              <w:ind w:firstLine="180"/>
                            </w:pPr>
                            <w:r>
                              <w:t>Product molecules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9" o:spid="_x0000_s1600" type="#_x0000_t202" style="position:absolute;left:0;text-align:left;margin-left:139.5pt;margin-top:13.15pt;width:135.75pt;height:30.45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8PVvAIAAM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" filled="f" stroked="f">
                <v:textbox>
                  <w:txbxContent>
                    <w:p w:rsidR="00730028" w:rsidRDefault="00730028" w:rsidP="00746D96">
                      <w:pPr>
                        <w:ind w:firstLine="180"/>
                      </w:pPr>
                      <w:r>
                        <w:t>Product molecules</w:t>
                      </w:r>
                    </w:p>
                  </w:txbxContent>
                </v:textbox>
              </v:shape>
            </w:pict>
          </mc:Fallback>
        </mc:AlternateContent>
      </w:r>
    </w:p>
    <w:p w:rsidR="00746D96" w:rsidRPr="003800C8" w:rsidRDefault="00746D96" w:rsidP="00D30092">
      <w:pPr>
        <w:pStyle w:val="ListParagraph"/>
        <w:spacing w:line="276" w:lineRule="auto"/>
        <w:ind w:left="0"/>
        <w:jc w:val="both"/>
        <w:rPr>
          <w:rFonts w:ascii="Arial" w:hAnsi="Arial" w:cs="Arial"/>
        </w:rPr>
      </w:pPr>
    </w:p>
    <w:p w:rsidR="00746D96" w:rsidRPr="003800C8" w:rsidRDefault="00746D96" w:rsidP="00D30092">
      <w:pPr>
        <w:pStyle w:val="ListParagraph"/>
        <w:spacing w:line="276" w:lineRule="auto"/>
        <w:ind w:left="0"/>
        <w:jc w:val="both"/>
        <w:rPr>
          <w:rFonts w:ascii="Arial" w:hAnsi="Arial" w:cs="Arial"/>
          <w:b/>
        </w:rPr>
      </w:pPr>
    </w:p>
    <w:p w:rsidR="00746D96" w:rsidRPr="003800C8" w:rsidRDefault="00746D96" w:rsidP="00D30092">
      <w:pPr>
        <w:pStyle w:val="ListParagraph"/>
        <w:spacing w:line="276" w:lineRule="auto"/>
        <w:ind w:left="0"/>
        <w:jc w:val="both"/>
        <w:rPr>
          <w:rFonts w:ascii="Arial" w:hAnsi="Arial" w:cs="Arial"/>
          <w:b/>
        </w:rPr>
      </w:pPr>
      <w:r w:rsidRPr="003800C8">
        <w:rPr>
          <w:rFonts w:ascii="Arial" w:hAnsi="Arial" w:cs="Arial"/>
          <w:noProof/>
          <w:lang w:val="en-US"/>
        </w:rPr>
        <mc:AlternateContent>
          <mc:Choice Requires="wps">
            <w:drawing>
              <wp:anchor distT="0" distB="0" distL="114300" distR="114300" simplePos="0" relativeHeight="251865088" behindDoc="0" locked="0" layoutInCell="1" allowOverlap="1" wp14:anchorId="52E698BD" wp14:editId="737E6EC3">
                <wp:simplePos x="0" y="0"/>
                <wp:positionH relativeFrom="column">
                  <wp:posOffset>1771650</wp:posOffset>
                </wp:positionH>
                <wp:positionV relativeFrom="paragraph">
                  <wp:posOffset>6350</wp:posOffset>
                </wp:positionV>
                <wp:extent cx="1724025" cy="386715"/>
                <wp:effectExtent l="0" t="4445" r="0" b="0"/>
                <wp:wrapNone/>
                <wp:docPr id="1088" name="Text Box 1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02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746D96">
                            <w:pPr>
                              <w:ind w:firstLine="180"/>
                            </w:pPr>
                            <w:r>
                              <w:t>Reactant molecules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8" o:spid="_x0000_s1601" type="#_x0000_t202" style="position:absolute;left:0;text-align:left;margin-left:139.5pt;margin-top:.5pt;width:135.75pt;height:30.4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8HRvAIAAMg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" filled="f" stroked="f">
                <v:textbox>
                  <w:txbxContent>
                    <w:p w:rsidR="00730028" w:rsidRDefault="00730028" w:rsidP="00746D96">
                      <w:pPr>
                        <w:ind w:firstLine="180"/>
                      </w:pPr>
                      <w:r>
                        <w:t>Reactant molecules</w:t>
                      </w:r>
                    </w:p>
                  </w:txbxContent>
                </v:textbox>
              </v:shape>
            </w:pict>
          </mc:Fallback>
        </mc:AlternateContent>
      </w:r>
    </w:p>
    <w:p w:rsidR="00746D96" w:rsidRPr="003800C8" w:rsidRDefault="00746D96" w:rsidP="00D30092">
      <w:pPr>
        <w:pStyle w:val="ListParagraph"/>
        <w:spacing w:line="276" w:lineRule="auto"/>
        <w:ind w:left="0"/>
        <w:jc w:val="both"/>
        <w:rPr>
          <w:rFonts w:ascii="Arial" w:hAnsi="Arial" w:cs="Arial"/>
          <w:b/>
        </w:rPr>
      </w:pPr>
    </w:p>
    <w:p w:rsidR="00746D96" w:rsidRPr="003800C8" w:rsidRDefault="00746D96" w:rsidP="00D30092">
      <w:pPr>
        <w:pStyle w:val="ListParagraph"/>
        <w:spacing w:line="276" w:lineRule="auto"/>
        <w:ind w:left="0"/>
        <w:jc w:val="both"/>
        <w:rPr>
          <w:rFonts w:ascii="Arial" w:hAnsi="Arial" w:cs="Arial"/>
          <w:b/>
        </w:rPr>
      </w:pPr>
    </w:p>
    <w:p w:rsidR="00746D96" w:rsidRPr="003800C8" w:rsidRDefault="00746D96" w:rsidP="00D30092">
      <w:pPr>
        <w:pStyle w:val="ListParagraph"/>
        <w:spacing w:line="276" w:lineRule="auto"/>
        <w:ind w:left="0"/>
        <w:jc w:val="both"/>
        <w:rPr>
          <w:rFonts w:ascii="Arial" w:hAnsi="Arial" w:cs="Arial"/>
          <w:i/>
        </w:rPr>
      </w:pPr>
    </w:p>
    <w:p w:rsidR="00746D96" w:rsidRPr="003800C8" w:rsidRDefault="00746D96" w:rsidP="00D30092">
      <w:pPr>
        <w:pStyle w:val="ListParagraph"/>
        <w:spacing w:line="276" w:lineRule="auto"/>
        <w:ind w:left="0"/>
        <w:jc w:val="both"/>
        <w:rPr>
          <w:rFonts w:ascii="Arial" w:hAnsi="Arial" w:cs="Arial"/>
          <w:i/>
        </w:rPr>
      </w:pPr>
    </w:p>
    <w:p w:rsidR="008B6661" w:rsidRPr="003800C8" w:rsidRDefault="008B6661" w:rsidP="00D30092">
      <w:pPr>
        <w:pStyle w:val="ListParagraph"/>
        <w:spacing w:line="276" w:lineRule="auto"/>
        <w:ind w:left="426" w:firstLine="0"/>
        <w:rPr>
          <w:rFonts w:ascii="Arial" w:hAnsi="Arial" w:cs="Arial"/>
          <w:b/>
          <w:u w:val="single"/>
        </w:rPr>
      </w:pPr>
    </w:p>
    <w:p w:rsidR="008B6661" w:rsidRPr="003800C8" w:rsidRDefault="008B6661" w:rsidP="00D30092">
      <w:pPr>
        <w:pStyle w:val="ListParagraph"/>
        <w:spacing w:line="276" w:lineRule="auto"/>
        <w:ind w:left="426" w:firstLine="0"/>
        <w:rPr>
          <w:rFonts w:ascii="Arial" w:hAnsi="Arial" w:cs="Arial"/>
          <w:b/>
          <w:u w:val="single"/>
        </w:rPr>
      </w:pPr>
      <w:r w:rsidRPr="003800C8">
        <w:rPr>
          <w:rFonts w:ascii="Arial" w:hAnsi="Arial" w:cs="Arial"/>
          <w:b/>
          <w:u w:val="single"/>
        </w:rPr>
        <w:t>Interpretation of rate of reaction graphs</w:t>
      </w:r>
    </w:p>
    <w:p w:rsidR="00A54CFE" w:rsidRPr="003800C8" w:rsidRDefault="00A54CFE" w:rsidP="00D30092">
      <w:pPr>
        <w:tabs>
          <w:tab w:val="center" w:pos="4513"/>
          <w:tab w:val="right" w:pos="9026"/>
        </w:tabs>
        <w:spacing w:after="120" w:line="360" w:lineRule="auto"/>
        <w:rPr>
          <w:rFonts w:ascii="Arial" w:hAnsi="Arial" w:cs="Arial"/>
          <w:b/>
        </w:rPr>
      </w:pPr>
    </w:p>
    <w:p w:rsidR="00A54CFE" w:rsidRPr="003800C8" w:rsidRDefault="00A54CFE" w:rsidP="00D30092">
      <w:pPr>
        <w:pStyle w:val="ListParagraph"/>
        <w:spacing w:line="276" w:lineRule="auto"/>
        <w:ind w:left="426" w:firstLine="0"/>
        <w:rPr>
          <w:rFonts w:ascii="Arial" w:hAnsi="Arial" w:cs="Arial"/>
          <w:b/>
          <w:u w:val="single"/>
        </w:rPr>
      </w:pPr>
    </w:p>
    <w:p w:rsidR="00837B5A" w:rsidRPr="003800C8" w:rsidRDefault="00837B5A" w:rsidP="00D30092">
      <w:pPr>
        <w:pStyle w:val="ListParagraph"/>
        <w:spacing w:line="276" w:lineRule="auto"/>
        <w:jc w:val="center"/>
        <w:rPr>
          <w:rFonts w:ascii="Arial" w:hAnsi="Arial" w:cs="Arial"/>
        </w:rPr>
      </w:pPr>
      <w:r w:rsidRPr="003800C8">
        <w:rPr>
          <w:rFonts w:ascii="Arial" w:hAnsi="Arial" w:cs="Arial"/>
          <w:noProof/>
          <w:lang w:val="en-US"/>
        </w:rPr>
        <w:drawing>
          <wp:inline distT="0" distB="0" distL="0" distR="0" wp14:anchorId="546C2274" wp14:editId="5372A078">
            <wp:extent cx="3905250" cy="3234245"/>
            <wp:effectExtent l="0" t="0" r="0" b="4445"/>
            <wp:docPr id="606" name="Picture 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23"/>
                    <a:srcRect/>
                    <a:stretch>
                      <a:fillRect/>
                    </a:stretch>
                  </pic:blipFill>
                  <pic:spPr bwMode="auto">
                    <a:xfrm>
                      <a:off x="0" y="0"/>
                      <a:ext cx="3905250" cy="3234245"/>
                    </a:xfrm>
                    <a:prstGeom prst="rect">
                      <a:avLst/>
                    </a:prstGeom>
                    <a:noFill/>
                    <a:ln w="9525">
                      <a:noFill/>
                      <a:miter lim="800000"/>
                      <a:headEnd/>
                      <a:tailEnd/>
                    </a:ln>
                  </pic:spPr>
                </pic:pic>
              </a:graphicData>
            </a:graphic>
          </wp:inline>
        </w:drawing>
      </w:r>
    </w:p>
    <w:p w:rsidR="00837B5A" w:rsidRPr="003800C8" w:rsidRDefault="00837B5A" w:rsidP="00D30092">
      <w:pPr>
        <w:pStyle w:val="ListParagraph"/>
        <w:spacing w:line="276" w:lineRule="auto"/>
        <w:ind w:left="0"/>
        <w:jc w:val="center"/>
        <w:rPr>
          <w:rFonts w:ascii="Arial" w:hAnsi="Arial" w:cs="Arial"/>
          <w:b/>
        </w:rPr>
      </w:pPr>
      <w:r w:rsidRPr="003800C8">
        <w:rPr>
          <w:rFonts w:ascii="Arial" w:hAnsi="Arial" w:cs="Arial"/>
          <w:b/>
        </w:rPr>
        <w:t>Concentration vs time graph.</w:t>
      </w:r>
    </w:p>
    <w:p w:rsidR="00837B5A" w:rsidRPr="003800C8" w:rsidRDefault="00837B5A" w:rsidP="00D30092">
      <w:pPr>
        <w:rPr>
          <w:rFonts w:ascii="Arial" w:hAnsi="Arial" w:cs="Arial"/>
        </w:rPr>
      </w:pPr>
    </w:p>
    <w:p w:rsidR="00837B5A" w:rsidRPr="003800C8" w:rsidRDefault="00837B5A" w:rsidP="002B4BE6">
      <w:pPr>
        <w:pStyle w:val="ListParagraph"/>
        <w:numPr>
          <w:ilvl w:val="0"/>
          <w:numId w:val="97"/>
        </w:numPr>
        <w:rPr>
          <w:rFonts w:ascii="Arial" w:hAnsi="Arial" w:cs="Arial"/>
        </w:rPr>
      </w:pPr>
      <w:r w:rsidRPr="003800C8">
        <w:rPr>
          <w:rFonts w:ascii="Arial" w:hAnsi="Arial" w:cs="Arial"/>
        </w:rPr>
        <w:t xml:space="preserve">In the graph of </w:t>
      </w:r>
      <w:r w:rsidRPr="003800C8">
        <w:rPr>
          <w:rFonts w:ascii="Arial" w:hAnsi="Arial" w:cs="Arial"/>
          <w:u w:val="single"/>
        </w:rPr>
        <w:t>concentration versus time</w:t>
      </w:r>
      <w:r w:rsidRPr="003800C8">
        <w:rPr>
          <w:rFonts w:ascii="Arial" w:hAnsi="Arial" w:cs="Arial"/>
        </w:rPr>
        <w:t xml:space="preserve"> the </w:t>
      </w:r>
      <w:r w:rsidRPr="003800C8">
        <w:rPr>
          <w:rFonts w:ascii="Arial" w:hAnsi="Arial" w:cs="Arial"/>
          <w:b/>
        </w:rPr>
        <w:t xml:space="preserve">rate of the reaction </w:t>
      </w:r>
      <w:r w:rsidRPr="003800C8">
        <w:rPr>
          <w:rFonts w:ascii="Arial" w:hAnsi="Arial" w:cs="Arial"/>
        </w:rPr>
        <w:t>is represented by</w:t>
      </w:r>
      <w:r w:rsidRPr="003800C8">
        <w:rPr>
          <w:rFonts w:ascii="Arial" w:hAnsi="Arial" w:cs="Arial"/>
          <w:b/>
        </w:rPr>
        <w:t xml:space="preserve"> the gradient</w:t>
      </w:r>
      <w:r w:rsidRPr="003800C8">
        <w:rPr>
          <w:rFonts w:ascii="Arial" w:hAnsi="Arial" w:cs="Arial"/>
        </w:rPr>
        <w:t xml:space="preserve"> of the graph. (Concentration could also be replaced by </w:t>
      </w:r>
      <w:r w:rsidRPr="003800C8">
        <w:rPr>
          <w:rFonts w:ascii="Arial" w:hAnsi="Arial" w:cs="Arial"/>
          <w:u w:val="single"/>
        </w:rPr>
        <w:t>mass, volume or number of mol</w:t>
      </w:r>
      <w:r w:rsidRPr="003800C8">
        <w:rPr>
          <w:rFonts w:ascii="Arial" w:hAnsi="Arial" w:cs="Arial"/>
        </w:rPr>
        <w:t>.)</w:t>
      </w:r>
    </w:p>
    <w:p w:rsidR="00837B5A" w:rsidRPr="003800C8" w:rsidRDefault="00837B5A" w:rsidP="002B4BE6">
      <w:pPr>
        <w:pStyle w:val="ListParagraph"/>
        <w:numPr>
          <w:ilvl w:val="0"/>
          <w:numId w:val="97"/>
        </w:numPr>
        <w:rPr>
          <w:rFonts w:ascii="Arial" w:hAnsi="Arial" w:cs="Arial"/>
        </w:rPr>
      </w:pPr>
      <w:r w:rsidRPr="003800C8">
        <w:rPr>
          <w:rFonts w:ascii="Arial" w:hAnsi="Arial" w:cs="Arial"/>
        </w:rPr>
        <w:t xml:space="preserve">At the start the concentration of the reactants is high and thus the rate of the forward reaction is high. This is indicated by a </w:t>
      </w:r>
      <w:r w:rsidRPr="003800C8">
        <w:rPr>
          <w:rFonts w:ascii="Arial" w:hAnsi="Arial" w:cs="Arial"/>
          <w:u w:val="single"/>
        </w:rPr>
        <w:t xml:space="preserve">steep gradient </w:t>
      </w:r>
      <w:r w:rsidRPr="003800C8">
        <w:rPr>
          <w:rFonts w:ascii="Arial" w:hAnsi="Arial" w:cs="Arial"/>
        </w:rPr>
        <w:t xml:space="preserve">(at A). </w:t>
      </w:r>
    </w:p>
    <w:p w:rsidR="00837B5A" w:rsidRPr="003800C8" w:rsidRDefault="00837B5A" w:rsidP="002B4BE6">
      <w:pPr>
        <w:pStyle w:val="ListParagraph"/>
        <w:numPr>
          <w:ilvl w:val="0"/>
          <w:numId w:val="97"/>
        </w:numPr>
        <w:rPr>
          <w:rFonts w:ascii="Arial" w:hAnsi="Arial" w:cs="Arial"/>
        </w:rPr>
      </w:pPr>
      <w:r w:rsidRPr="003800C8">
        <w:rPr>
          <w:rFonts w:ascii="Arial" w:hAnsi="Arial" w:cs="Arial"/>
        </w:rPr>
        <w:t xml:space="preserve">As the reactants are used up during the reaction, the concentration decreases and so does the rate of the forward reaction. The </w:t>
      </w:r>
      <w:r w:rsidRPr="003800C8">
        <w:rPr>
          <w:rFonts w:ascii="Arial" w:hAnsi="Arial" w:cs="Arial"/>
          <w:u w:val="single"/>
        </w:rPr>
        <w:t>gradient decreases</w:t>
      </w:r>
      <w:r w:rsidRPr="003800C8">
        <w:rPr>
          <w:rFonts w:ascii="Arial" w:hAnsi="Arial" w:cs="Arial"/>
        </w:rPr>
        <w:t xml:space="preserve"> accordingly. Compare gradients A and B on the graph.</w:t>
      </w:r>
    </w:p>
    <w:p w:rsidR="00837B5A" w:rsidRPr="003800C8" w:rsidRDefault="00837B5A" w:rsidP="002B4BE6">
      <w:pPr>
        <w:pStyle w:val="ListParagraph"/>
        <w:numPr>
          <w:ilvl w:val="0"/>
          <w:numId w:val="97"/>
        </w:numPr>
        <w:rPr>
          <w:rFonts w:ascii="Arial" w:hAnsi="Arial" w:cs="Arial"/>
          <w:u w:val="single"/>
        </w:rPr>
      </w:pPr>
      <w:r w:rsidRPr="003800C8">
        <w:rPr>
          <w:rFonts w:ascii="Arial" w:hAnsi="Arial" w:cs="Arial"/>
        </w:rPr>
        <w:t>At E the gradient falls to zero (</w:t>
      </w:r>
      <w:r w:rsidRPr="003800C8">
        <w:rPr>
          <w:rFonts w:ascii="Arial" w:hAnsi="Arial" w:cs="Arial"/>
          <w:u w:val="single"/>
        </w:rPr>
        <w:t>no gradient)</w:t>
      </w:r>
      <w:r w:rsidRPr="003800C8">
        <w:rPr>
          <w:rFonts w:ascii="Arial" w:hAnsi="Arial" w:cs="Arial"/>
        </w:rPr>
        <w:t xml:space="preserve"> at the </w:t>
      </w:r>
      <w:r w:rsidRPr="003800C8">
        <w:rPr>
          <w:rFonts w:ascii="Arial" w:hAnsi="Arial" w:cs="Arial"/>
          <w:u w:val="single"/>
        </w:rPr>
        <w:t>completion of the reaction</w:t>
      </w:r>
      <w:r w:rsidRPr="003800C8">
        <w:rPr>
          <w:rFonts w:ascii="Arial" w:hAnsi="Arial" w:cs="Arial"/>
        </w:rPr>
        <w:t xml:space="preserve">. (graph runs parallel to the time axis). The </w:t>
      </w:r>
      <w:r w:rsidRPr="003800C8">
        <w:rPr>
          <w:rFonts w:ascii="Arial" w:hAnsi="Arial" w:cs="Arial"/>
          <w:u w:val="single"/>
        </w:rPr>
        <w:t xml:space="preserve">rate </w:t>
      </w:r>
      <w:r w:rsidRPr="003800C8">
        <w:rPr>
          <w:rFonts w:ascii="Arial" w:hAnsi="Arial" w:cs="Arial"/>
        </w:rPr>
        <w:t xml:space="preserve">of the </w:t>
      </w:r>
      <w:r w:rsidRPr="003800C8">
        <w:rPr>
          <w:rFonts w:ascii="Arial" w:hAnsi="Arial" w:cs="Arial"/>
          <w:u w:val="single"/>
        </w:rPr>
        <w:t xml:space="preserve">reaction </w:t>
      </w:r>
      <w:r w:rsidRPr="003800C8">
        <w:rPr>
          <w:rFonts w:ascii="Arial" w:hAnsi="Arial" w:cs="Arial"/>
        </w:rPr>
        <w:t xml:space="preserve">is </w:t>
      </w:r>
      <w:r w:rsidRPr="003800C8">
        <w:rPr>
          <w:rFonts w:ascii="Arial" w:hAnsi="Arial" w:cs="Arial"/>
          <w:u w:val="single"/>
        </w:rPr>
        <w:t>zero</w:t>
      </w:r>
      <w:r w:rsidRPr="003800C8">
        <w:rPr>
          <w:rFonts w:ascii="Arial" w:hAnsi="Arial" w:cs="Arial"/>
        </w:rPr>
        <w:t xml:space="preserve">. This means the </w:t>
      </w:r>
      <w:r w:rsidRPr="003800C8">
        <w:rPr>
          <w:rFonts w:ascii="Arial" w:hAnsi="Arial" w:cs="Arial"/>
          <w:u w:val="single"/>
        </w:rPr>
        <w:t>reaction has run to completion</w:t>
      </w:r>
      <w:r w:rsidRPr="003800C8">
        <w:rPr>
          <w:rFonts w:ascii="Arial" w:hAnsi="Arial" w:cs="Arial"/>
        </w:rPr>
        <w:t xml:space="preserve"> OR </w:t>
      </w:r>
      <w:r w:rsidRPr="003800C8">
        <w:rPr>
          <w:rFonts w:ascii="Arial" w:hAnsi="Arial" w:cs="Arial"/>
          <w:u w:val="single"/>
        </w:rPr>
        <w:t>one</w:t>
      </w:r>
      <w:r w:rsidRPr="003800C8">
        <w:rPr>
          <w:rFonts w:ascii="Arial" w:hAnsi="Arial" w:cs="Arial"/>
        </w:rPr>
        <w:t xml:space="preserve"> of the </w:t>
      </w:r>
      <w:r w:rsidRPr="003800C8">
        <w:rPr>
          <w:rFonts w:ascii="Arial" w:hAnsi="Arial" w:cs="Arial"/>
          <w:u w:val="single"/>
        </w:rPr>
        <w:t>reactants is used up</w:t>
      </w:r>
      <w:r w:rsidRPr="003800C8">
        <w:rPr>
          <w:rFonts w:ascii="Arial" w:hAnsi="Arial" w:cs="Arial"/>
        </w:rPr>
        <w:t xml:space="preserve"> OR </w:t>
      </w:r>
      <w:r w:rsidRPr="003800C8">
        <w:rPr>
          <w:rFonts w:ascii="Arial" w:hAnsi="Arial" w:cs="Arial"/>
          <w:u w:val="single"/>
        </w:rPr>
        <w:t>one</w:t>
      </w:r>
      <w:r w:rsidRPr="003800C8">
        <w:rPr>
          <w:rFonts w:ascii="Arial" w:hAnsi="Arial" w:cs="Arial"/>
        </w:rPr>
        <w:t xml:space="preserve"> of the reactants is the </w:t>
      </w:r>
      <w:r w:rsidRPr="003800C8">
        <w:rPr>
          <w:rFonts w:ascii="Arial" w:hAnsi="Arial" w:cs="Arial"/>
          <w:u w:val="single"/>
        </w:rPr>
        <w:t>limiting factor.</w:t>
      </w:r>
    </w:p>
    <w:p w:rsidR="00837B5A" w:rsidRPr="003800C8" w:rsidRDefault="00837B5A" w:rsidP="002B4BE6">
      <w:pPr>
        <w:pStyle w:val="ListParagraph"/>
        <w:numPr>
          <w:ilvl w:val="0"/>
          <w:numId w:val="97"/>
        </w:numPr>
        <w:rPr>
          <w:rFonts w:ascii="Arial" w:hAnsi="Arial" w:cs="Arial"/>
        </w:rPr>
      </w:pPr>
      <w:r w:rsidRPr="003800C8">
        <w:rPr>
          <w:rFonts w:ascii="Arial" w:hAnsi="Arial" w:cs="Arial"/>
        </w:rPr>
        <w:t xml:space="preserve"> At the </w:t>
      </w:r>
      <w:r w:rsidRPr="003800C8">
        <w:rPr>
          <w:rFonts w:ascii="Arial" w:hAnsi="Arial" w:cs="Arial"/>
          <w:u w:val="single"/>
        </w:rPr>
        <w:t>start</w:t>
      </w:r>
      <w:r w:rsidRPr="003800C8">
        <w:rPr>
          <w:rFonts w:ascii="Arial" w:hAnsi="Arial" w:cs="Arial"/>
        </w:rPr>
        <w:t xml:space="preserve"> the </w:t>
      </w:r>
      <w:r w:rsidRPr="003800C8">
        <w:rPr>
          <w:rFonts w:ascii="Arial" w:hAnsi="Arial" w:cs="Arial"/>
          <w:u w:val="single"/>
        </w:rPr>
        <w:t xml:space="preserve">concentration </w:t>
      </w:r>
      <w:r w:rsidRPr="003800C8">
        <w:rPr>
          <w:rFonts w:ascii="Arial" w:hAnsi="Arial" w:cs="Arial"/>
        </w:rPr>
        <w:t xml:space="preserve">of the </w:t>
      </w:r>
      <w:r w:rsidRPr="003800C8">
        <w:rPr>
          <w:rFonts w:ascii="Arial" w:hAnsi="Arial" w:cs="Arial"/>
          <w:u w:val="single"/>
        </w:rPr>
        <w:t>product is zero</w:t>
      </w:r>
      <w:r w:rsidRPr="003800C8">
        <w:rPr>
          <w:rFonts w:ascii="Arial" w:hAnsi="Arial" w:cs="Arial"/>
        </w:rPr>
        <w:t xml:space="preserve">. </w:t>
      </w:r>
    </w:p>
    <w:p w:rsidR="00837B5A" w:rsidRPr="003800C8" w:rsidRDefault="00837B5A" w:rsidP="002B4BE6">
      <w:pPr>
        <w:pStyle w:val="ListParagraph"/>
        <w:numPr>
          <w:ilvl w:val="0"/>
          <w:numId w:val="97"/>
        </w:numPr>
        <w:rPr>
          <w:rFonts w:ascii="Arial" w:hAnsi="Arial" w:cs="Arial"/>
        </w:rPr>
      </w:pPr>
      <w:r w:rsidRPr="003800C8">
        <w:rPr>
          <w:rFonts w:ascii="Arial" w:hAnsi="Arial" w:cs="Arial"/>
        </w:rPr>
        <w:t xml:space="preserve">As the reaction progresses, so the </w:t>
      </w:r>
      <w:r w:rsidRPr="003800C8">
        <w:rPr>
          <w:rFonts w:ascii="Arial" w:hAnsi="Arial" w:cs="Arial"/>
          <w:u w:val="single"/>
        </w:rPr>
        <w:t>concentration</w:t>
      </w:r>
      <w:r w:rsidRPr="003800C8">
        <w:rPr>
          <w:rFonts w:ascii="Arial" w:hAnsi="Arial" w:cs="Arial"/>
        </w:rPr>
        <w:t xml:space="preserve"> of the </w:t>
      </w:r>
      <w:r w:rsidRPr="003800C8">
        <w:rPr>
          <w:rFonts w:ascii="Arial" w:hAnsi="Arial" w:cs="Arial"/>
          <w:u w:val="single"/>
        </w:rPr>
        <w:t>product increases,</w:t>
      </w:r>
      <w:r w:rsidRPr="003800C8">
        <w:rPr>
          <w:rFonts w:ascii="Arial" w:hAnsi="Arial" w:cs="Arial"/>
        </w:rPr>
        <w:t xml:space="preserve"> </w:t>
      </w:r>
      <w:r w:rsidRPr="003800C8">
        <w:rPr>
          <w:rFonts w:ascii="Arial" w:hAnsi="Arial" w:cs="Arial"/>
          <w:u w:val="single"/>
        </w:rPr>
        <w:t>fast</w:t>
      </w:r>
      <w:r w:rsidRPr="003800C8">
        <w:rPr>
          <w:rFonts w:ascii="Arial" w:hAnsi="Arial" w:cs="Arial"/>
        </w:rPr>
        <w:t xml:space="preserve"> at the </w:t>
      </w:r>
      <w:r w:rsidRPr="003800C8">
        <w:rPr>
          <w:rFonts w:ascii="Arial" w:hAnsi="Arial" w:cs="Arial"/>
          <w:u w:val="single"/>
        </w:rPr>
        <w:t>beginning</w:t>
      </w:r>
      <w:r w:rsidRPr="003800C8">
        <w:rPr>
          <w:rFonts w:ascii="Arial" w:hAnsi="Arial" w:cs="Arial"/>
        </w:rPr>
        <w:t xml:space="preserve">, indicated by a </w:t>
      </w:r>
      <w:r w:rsidRPr="003800C8">
        <w:rPr>
          <w:rFonts w:ascii="Arial" w:hAnsi="Arial" w:cs="Arial"/>
          <w:u w:val="single"/>
        </w:rPr>
        <w:t>steep gradient at C</w:t>
      </w:r>
      <w:r w:rsidRPr="003800C8">
        <w:rPr>
          <w:rFonts w:ascii="Arial" w:hAnsi="Arial" w:cs="Arial"/>
        </w:rPr>
        <w:t xml:space="preserve">. </w:t>
      </w:r>
    </w:p>
    <w:p w:rsidR="00837B5A" w:rsidRPr="003800C8" w:rsidRDefault="00837B5A" w:rsidP="002B4BE6">
      <w:pPr>
        <w:pStyle w:val="ListParagraph"/>
        <w:numPr>
          <w:ilvl w:val="0"/>
          <w:numId w:val="97"/>
        </w:numPr>
        <w:rPr>
          <w:rFonts w:ascii="Arial" w:hAnsi="Arial" w:cs="Arial"/>
        </w:rPr>
      </w:pPr>
      <w:r w:rsidRPr="003800C8">
        <w:rPr>
          <w:rFonts w:ascii="Arial" w:hAnsi="Arial" w:cs="Arial"/>
        </w:rPr>
        <w:t>The rate at which the products are formed decreases which is shown by a decrease in the gradient (less steep gradient). Compare gradients C and D.</w:t>
      </w:r>
    </w:p>
    <w:p w:rsidR="00837B5A" w:rsidRPr="003800C8" w:rsidRDefault="00837B5A" w:rsidP="002B4BE6">
      <w:pPr>
        <w:pStyle w:val="ListParagraph"/>
        <w:numPr>
          <w:ilvl w:val="0"/>
          <w:numId w:val="97"/>
        </w:numPr>
        <w:rPr>
          <w:rFonts w:ascii="Arial" w:hAnsi="Arial" w:cs="Arial"/>
        </w:rPr>
      </w:pPr>
      <w:r w:rsidRPr="003800C8">
        <w:rPr>
          <w:rFonts w:ascii="Arial" w:hAnsi="Arial" w:cs="Arial"/>
        </w:rPr>
        <w:t>At F no more products are formed. The rate of the reaction is zero. The reaction has run to completion due to the limiting factor (in the reactants).</w:t>
      </w:r>
    </w:p>
    <w:p w:rsidR="00837B5A" w:rsidRPr="003800C8" w:rsidRDefault="00837B5A" w:rsidP="002B4BE6">
      <w:pPr>
        <w:pStyle w:val="ListParagraph"/>
        <w:numPr>
          <w:ilvl w:val="0"/>
          <w:numId w:val="97"/>
        </w:numPr>
        <w:rPr>
          <w:rFonts w:ascii="Arial" w:hAnsi="Arial" w:cs="Arial"/>
        </w:rPr>
      </w:pPr>
      <w:r w:rsidRPr="003800C8">
        <w:rPr>
          <w:rFonts w:ascii="Arial" w:hAnsi="Arial" w:cs="Arial"/>
        </w:rPr>
        <w:t>To the left of X (time t = 10s) the concentration of the reactants is higher than that the concentration of the products, therefore, the forward reaction is favoured.</w:t>
      </w:r>
    </w:p>
    <w:p w:rsidR="00837B5A" w:rsidRPr="003800C8" w:rsidRDefault="00837B5A" w:rsidP="002B4BE6">
      <w:pPr>
        <w:pStyle w:val="ListParagraph"/>
        <w:numPr>
          <w:ilvl w:val="0"/>
          <w:numId w:val="97"/>
        </w:numPr>
        <w:rPr>
          <w:rFonts w:ascii="Arial" w:hAnsi="Arial" w:cs="Arial"/>
        </w:rPr>
      </w:pPr>
      <w:r w:rsidRPr="003800C8">
        <w:rPr>
          <w:rFonts w:ascii="Arial" w:hAnsi="Arial" w:cs="Arial"/>
        </w:rPr>
        <w:t xml:space="preserve"> To the right of X (time =10s) the concentration of the products is higher that the concentration of the reactants, thus the reverse reaction is favoured. At X  (t=10s) the rate of the forward reaction is equal to the rate of the reverse reaction. </w:t>
      </w:r>
    </w:p>
    <w:p w:rsidR="00837B5A" w:rsidRPr="003800C8" w:rsidRDefault="00837B5A" w:rsidP="00D30092">
      <w:pPr>
        <w:rPr>
          <w:rFonts w:ascii="Arial" w:hAnsi="Arial" w:cs="Arial"/>
        </w:rPr>
      </w:pPr>
    </w:p>
    <w:p w:rsidR="00837B5A" w:rsidRPr="003800C8" w:rsidRDefault="00837B5A" w:rsidP="00BD4547">
      <w:pPr>
        <w:pStyle w:val="BodyText3"/>
        <w:numPr>
          <w:ilvl w:val="2"/>
          <w:numId w:val="39"/>
        </w:numPr>
        <w:spacing w:after="0" w:line="360" w:lineRule="auto"/>
        <w:ind w:left="426" w:hanging="426"/>
        <w:rPr>
          <w:rFonts w:ascii="Arial" w:hAnsi="Arial" w:cs="Arial"/>
          <w:b/>
          <w:bCs/>
          <w:sz w:val="22"/>
          <w:szCs w:val="22"/>
          <w:u w:val="single"/>
        </w:rPr>
      </w:pPr>
      <w:r w:rsidRPr="003800C8">
        <w:rPr>
          <w:rFonts w:ascii="Arial" w:hAnsi="Arial" w:cs="Arial"/>
          <w:b/>
          <w:sz w:val="22"/>
          <w:szCs w:val="22"/>
          <w:u w:val="single"/>
        </w:rPr>
        <w:t>Factors affecting the reaction rate.</w:t>
      </w:r>
    </w:p>
    <w:p w:rsidR="00837B5A" w:rsidRPr="003800C8" w:rsidRDefault="00837B5A" w:rsidP="00D30092">
      <w:pPr>
        <w:pStyle w:val="ListParagraph"/>
        <w:spacing w:line="276" w:lineRule="auto"/>
        <w:ind w:left="0" w:hanging="142"/>
        <w:rPr>
          <w:rFonts w:ascii="Arial" w:hAnsi="Arial" w:cs="Arial"/>
        </w:rPr>
      </w:pPr>
    </w:p>
    <w:p w:rsidR="00837B5A" w:rsidRPr="003800C8" w:rsidRDefault="00BD4547" w:rsidP="00D30092">
      <w:pPr>
        <w:pStyle w:val="ListParagraph"/>
        <w:spacing w:line="276" w:lineRule="auto"/>
        <w:ind w:left="0" w:hanging="142"/>
        <w:rPr>
          <w:rFonts w:ascii="Arial" w:hAnsi="Arial" w:cs="Arial"/>
        </w:rPr>
      </w:pPr>
      <w:r w:rsidRPr="003800C8">
        <w:rPr>
          <w:rFonts w:ascii="Arial" w:hAnsi="Arial" w:cs="Arial"/>
          <w:b/>
          <w:bCs/>
          <w:noProof/>
          <w:u w:val="single"/>
          <w:lang w:val="en-US"/>
        </w:rPr>
        <w:drawing>
          <wp:anchor distT="0" distB="0" distL="114300" distR="114300" simplePos="0" relativeHeight="251735040" behindDoc="0" locked="0" layoutInCell="1" allowOverlap="1" wp14:anchorId="6F82FDBF" wp14:editId="0F4D86A5">
            <wp:simplePos x="0" y="0"/>
            <wp:positionH relativeFrom="column">
              <wp:posOffset>152400</wp:posOffset>
            </wp:positionH>
            <wp:positionV relativeFrom="paragraph">
              <wp:posOffset>-635</wp:posOffset>
            </wp:positionV>
            <wp:extent cx="5600700" cy="3362325"/>
            <wp:effectExtent l="0" t="0" r="0" b="0"/>
            <wp:wrapNone/>
            <wp:docPr id="607"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24" r:lo="rId525" r:qs="rId526" r:cs="rId527"/>
              </a:graphicData>
            </a:graphic>
            <wp14:sizeRelH relativeFrom="margin">
              <wp14:pctWidth>0</wp14:pctWidth>
            </wp14:sizeRelH>
            <wp14:sizeRelV relativeFrom="margin">
              <wp14:pctHeight>0</wp14:pctHeight>
            </wp14:sizeRelV>
          </wp:anchor>
        </w:drawing>
      </w:r>
    </w:p>
    <w:p w:rsidR="00837B5A" w:rsidRPr="003800C8" w:rsidRDefault="00837B5A" w:rsidP="00D30092">
      <w:pPr>
        <w:pStyle w:val="ListParagraph"/>
        <w:spacing w:line="276" w:lineRule="auto"/>
        <w:ind w:left="0" w:hanging="142"/>
        <w:rPr>
          <w:rFonts w:ascii="Arial" w:hAnsi="Arial" w:cs="Arial"/>
        </w:rPr>
      </w:pPr>
    </w:p>
    <w:p w:rsidR="00837B5A" w:rsidRPr="003800C8" w:rsidRDefault="00837B5A" w:rsidP="00D30092">
      <w:pPr>
        <w:pStyle w:val="ListParagraph"/>
        <w:spacing w:line="276" w:lineRule="auto"/>
        <w:ind w:left="0" w:hanging="142"/>
        <w:rPr>
          <w:rFonts w:ascii="Arial" w:hAnsi="Arial" w:cs="Arial"/>
        </w:rPr>
      </w:pPr>
    </w:p>
    <w:p w:rsidR="00837B5A" w:rsidRPr="003800C8" w:rsidRDefault="00837B5A" w:rsidP="00D30092">
      <w:pPr>
        <w:pStyle w:val="ListParagraph"/>
        <w:spacing w:line="276" w:lineRule="auto"/>
        <w:ind w:left="0" w:hanging="142"/>
        <w:rPr>
          <w:rFonts w:ascii="Arial" w:hAnsi="Arial" w:cs="Arial"/>
        </w:rPr>
      </w:pPr>
    </w:p>
    <w:p w:rsidR="00837B5A" w:rsidRPr="003800C8" w:rsidRDefault="00837B5A" w:rsidP="00D30092">
      <w:pPr>
        <w:pStyle w:val="ListParagraph"/>
        <w:spacing w:line="276" w:lineRule="auto"/>
        <w:ind w:left="0" w:hanging="142"/>
        <w:rPr>
          <w:rFonts w:ascii="Arial" w:hAnsi="Arial" w:cs="Arial"/>
        </w:rPr>
      </w:pPr>
    </w:p>
    <w:p w:rsidR="00837B5A" w:rsidRPr="003800C8" w:rsidRDefault="00837B5A" w:rsidP="00D30092">
      <w:pPr>
        <w:pStyle w:val="ListParagraph"/>
        <w:spacing w:line="276" w:lineRule="auto"/>
        <w:ind w:left="0"/>
        <w:rPr>
          <w:rFonts w:ascii="Arial" w:hAnsi="Arial" w:cs="Arial"/>
        </w:rPr>
      </w:pPr>
    </w:p>
    <w:p w:rsidR="00837B5A" w:rsidRPr="003800C8" w:rsidRDefault="00837B5A" w:rsidP="00D30092">
      <w:pPr>
        <w:pStyle w:val="ListParagraph"/>
        <w:spacing w:line="276" w:lineRule="auto"/>
        <w:ind w:left="0"/>
        <w:rPr>
          <w:rFonts w:ascii="Arial" w:hAnsi="Arial" w:cs="Arial"/>
        </w:rPr>
      </w:pPr>
    </w:p>
    <w:p w:rsidR="00837B5A" w:rsidRPr="003800C8" w:rsidRDefault="00837B5A" w:rsidP="00D30092">
      <w:pPr>
        <w:pStyle w:val="ListParagraph"/>
        <w:spacing w:line="276" w:lineRule="auto"/>
        <w:ind w:left="0"/>
        <w:rPr>
          <w:rFonts w:ascii="Arial" w:hAnsi="Arial" w:cs="Arial"/>
        </w:rPr>
      </w:pPr>
    </w:p>
    <w:p w:rsidR="00837B5A" w:rsidRPr="003800C8" w:rsidRDefault="00837B5A" w:rsidP="00D30092">
      <w:pPr>
        <w:pStyle w:val="ListParagraph"/>
        <w:spacing w:line="276" w:lineRule="auto"/>
        <w:ind w:left="0"/>
        <w:rPr>
          <w:rFonts w:ascii="Arial" w:hAnsi="Arial" w:cs="Arial"/>
        </w:rPr>
      </w:pPr>
    </w:p>
    <w:p w:rsidR="00837B5A" w:rsidRPr="003800C8" w:rsidRDefault="00837B5A" w:rsidP="00F02873">
      <w:pPr>
        <w:rPr>
          <w:rFonts w:ascii="Arial" w:hAnsi="Arial" w:cs="Arial"/>
        </w:rPr>
      </w:pPr>
    </w:p>
    <w:p w:rsidR="00BD4547" w:rsidRPr="003800C8" w:rsidRDefault="00BD4547" w:rsidP="00F02873">
      <w:pPr>
        <w:rPr>
          <w:rFonts w:ascii="Arial" w:hAnsi="Arial" w:cs="Arial"/>
        </w:rPr>
      </w:pPr>
    </w:p>
    <w:p w:rsidR="00BD4547" w:rsidRPr="003800C8" w:rsidRDefault="00BD4547" w:rsidP="00F02873">
      <w:pPr>
        <w:rPr>
          <w:rFonts w:ascii="Arial" w:hAnsi="Arial" w:cs="Arial"/>
        </w:rPr>
      </w:pPr>
    </w:p>
    <w:p w:rsidR="00837B5A" w:rsidRPr="003800C8" w:rsidRDefault="00837B5A" w:rsidP="00D30092">
      <w:pPr>
        <w:pStyle w:val="ListParagraph"/>
        <w:spacing w:line="276" w:lineRule="auto"/>
        <w:ind w:left="0"/>
        <w:rPr>
          <w:rFonts w:ascii="Arial" w:hAnsi="Arial" w:cs="Arial"/>
        </w:rPr>
      </w:pPr>
    </w:p>
    <w:p w:rsidR="00837B5A" w:rsidRPr="003800C8" w:rsidRDefault="00837B5A" w:rsidP="002B4BE6">
      <w:pPr>
        <w:pStyle w:val="ListParagraph"/>
        <w:numPr>
          <w:ilvl w:val="2"/>
          <w:numId w:val="39"/>
        </w:numPr>
        <w:spacing w:after="100" w:afterAutospacing="1" w:line="360" w:lineRule="auto"/>
        <w:ind w:left="0" w:firstLine="0"/>
        <w:rPr>
          <w:rFonts w:ascii="Arial" w:hAnsi="Arial" w:cs="Arial"/>
          <w:b/>
        </w:rPr>
      </w:pPr>
      <w:r w:rsidRPr="003800C8">
        <w:rPr>
          <w:rFonts w:ascii="Arial" w:hAnsi="Arial" w:cs="Arial"/>
          <w:b/>
        </w:rPr>
        <w:t>Collision Theory</w:t>
      </w:r>
    </w:p>
    <w:p w:rsidR="008B6661" w:rsidRPr="003800C8" w:rsidRDefault="008B6661" w:rsidP="00D30092">
      <w:pPr>
        <w:jc w:val="both"/>
        <w:rPr>
          <w:rFonts w:ascii="Arial" w:hAnsi="Arial" w:cs="Arial"/>
        </w:rPr>
      </w:pPr>
      <w:r w:rsidRPr="003800C8">
        <w:rPr>
          <w:rFonts w:ascii="Arial" w:hAnsi="Arial" w:cs="Arial"/>
        </w:rPr>
        <w:t xml:space="preserve">The </w:t>
      </w:r>
      <w:r w:rsidRPr="003800C8">
        <w:rPr>
          <w:rFonts w:ascii="Arial" w:hAnsi="Arial" w:cs="Arial"/>
          <w:b/>
        </w:rPr>
        <w:t>collision theory</w:t>
      </w:r>
      <w:r w:rsidRPr="003800C8">
        <w:rPr>
          <w:rFonts w:ascii="Arial" w:hAnsi="Arial" w:cs="Arial"/>
        </w:rPr>
        <w:t xml:space="preserve"> explains the factors that influence reaction rates. Basically, the theory postulates that the rates of reactions depend on how often and how energetically the reacting molecules collide with each other. </w:t>
      </w:r>
    </w:p>
    <w:p w:rsidR="008B6661" w:rsidRPr="003800C8" w:rsidRDefault="008B6661" w:rsidP="00D30092">
      <w:pPr>
        <w:jc w:val="both"/>
        <w:rPr>
          <w:rFonts w:ascii="Arial" w:hAnsi="Arial" w:cs="Arial"/>
        </w:rPr>
      </w:pPr>
      <w:r w:rsidRPr="003800C8">
        <w:rPr>
          <w:rFonts w:ascii="Arial" w:hAnsi="Arial" w:cs="Arial"/>
        </w:rPr>
        <w:t>In order for two reactants to react, they must come into close contact, in other words, they must collide. However, it is not sufficient for two molecules to collide in order that they might react. The reaction will only take place if the collisions are effective "fruitful", and for this to happen:</w:t>
      </w:r>
    </w:p>
    <w:p w:rsidR="00837B5A" w:rsidRPr="003800C8" w:rsidRDefault="00837B5A" w:rsidP="00D30092">
      <w:pPr>
        <w:spacing w:after="100" w:afterAutospacing="1"/>
        <w:rPr>
          <w:rFonts w:ascii="Arial" w:hAnsi="Arial" w:cs="Arial"/>
        </w:rPr>
      </w:pPr>
      <w:r w:rsidRPr="003800C8">
        <w:rPr>
          <w:rFonts w:ascii="Arial" w:hAnsi="Arial" w:cs="Arial"/>
        </w:rPr>
        <w:t>This theory states that three conditions must be met for a reaction to occur:</w:t>
      </w:r>
    </w:p>
    <w:p w:rsidR="00837B5A" w:rsidRPr="003800C8" w:rsidRDefault="00837B5A" w:rsidP="002B4BE6">
      <w:pPr>
        <w:pStyle w:val="ListParagraph"/>
        <w:numPr>
          <w:ilvl w:val="0"/>
          <w:numId w:val="41"/>
        </w:numPr>
        <w:spacing w:after="100" w:afterAutospacing="1"/>
        <w:rPr>
          <w:rFonts w:ascii="Arial" w:hAnsi="Arial" w:cs="Arial"/>
        </w:rPr>
      </w:pPr>
      <w:r w:rsidRPr="003800C8">
        <w:rPr>
          <w:rFonts w:ascii="Arial" w:hAnsi="Arial" w:cs="Arial"/>
        </w:rPr>
        <w:t xml:space="preserve">The </w:t>
      </w:r>
      <w:r w:rsidRPr="003800C8">
        <w:rPr>
          <w:rFonts w:ascii="Arial" w:hAnsi="Arial" w:cs="Arial"/>
          <w:b/>
        </w:rPr>
        <w:t>reacting particles (atoms, molecules or ions)</w:t>
      </w:r>
      <w:r w:rsidRPr="003800C8">
        <w:rPr>
          <w:rFonts w:ascii="Arial" w:hAnsi="Arial" w:cs="Arial"/>
        </w:rPr>
        <w:t xml:space="preserve"> must </w:t>
      </w:r>
      <w:r w:rsidRPr="003800C8">
        <w:rPr>
          <w:rFonts w:ascii="Arial" w:hAnsi="Arial" w:cs="Arial"/>
          <w:b/>
        </w:rPr>
        <w:t>collide effectively</w:t>
      </w:r>
      <w:r w:rsidRPr="003800C8">
        <w:rPr>
          <w:rFonts w:ascii="Arial" w:hAnsi="Arial" w:cs="Arial"/>
        </w:rPr>
        <w:t xml:space="preserve"> with one another in order </w:t>
      </w:r>
      <w:r w:rsidRPr="003800C8">
        <w:rPr>
          <w:rFonts w:ascii="Arial" w:hAnsi="Arial" w:cs="Arial"/>
          <w:b/>
        </w:rPr>
        <w:t>to react</w:t>
      </w:r>
      <w:r w:rsidRPr="003800C8">
        <w:rPr>
          <w:rFonts w:ascii="Arial" w:hAnsi="Arial" w:cs="Arial"/>
        </w:rPr>
        <w:t>.</w:t>
      </w:r>
    </w:p>
    <w:p w:rsidR="00837B5A" w:rsidRPr="003800C8" w:rsidRDefault="00837B5A" w:rsidP="002B4BE6">
      <w:pPr>
        <w:pStyle w:val="ListParagraph"/>
        <w:numPr>
          <w:ilvl w:val="0"/>
          <w:numId w:val="41"/>
        </w:numPr>
        <w:spacing w:after="100" w:afterAutospacing="1"/>
        <w:rPr>
          <w:rFonts w:ascii="Arial" w:hAnsi="Arial" w:cs="Arial"/>
        </w:rPr>
      </w:pPr>
      <w:r w:rsidRPr="003800C8">
        <w:rPr>
          <w:rFonts w:ascii="Arial" w:hAnsi="Arial" w:cs="Arial"/>
        </w:rPr>
        <w:t xml:space="preserve">The reacting particles must collide with </w:t>
      </w:r>
      <w:r w:rsidRPr="003800C8">
        <w:rPr>
          <w:rFonts w:ascii="Arial" w:hAnsi="Arial" w:cs="Arial"/>
          <w:b/>
        </w:rPr>
        <w:t>minimum energy</w:t>
      </w:r>
      <w:r w:rsidRPr="003800C8">
        <w:rPr>
          <w:rFonts w:ascii="Arial" w:hAnsi="Arial" w:cs="Arial"/>
        </w:rPr>
        <w:t xml:space="preserve"> that is </w:t>
      </w:r>
      <w:r w:rsidRPr="003800C8">
        <w:rPr>
          <w:rFonts w:ascii="Arial" w:hAnsi="Arial" w:cs="Arial"/>
          <w:b/>
        </w:rPr>
        <w:t>equal or higher than the activation energy</w:t>
      </w:r>
      <w:r w:rsidRPr="003800C8">
        <w:rPr>
          <w:rFonts w:ascii="Arial" w:hAnsi="Arial" w:cs="Arial"/>
        </w:rPr>
        <w:t xml:space="preserve"> to start the process of </w:t>
      </w:r>
      <w:r w:rsidRPr="003800C8">
        <w:rPr>
          <w:rFonts w:ascii="Arial" w:hAnsi="Arial" w:cs="Arial"/>
          <w:b/>
        </w:rPr>
        <w:t>breaking and forming bonds</w:t>
      </w:r>
      <w:r w:rsidRPr="003800C8">
        <w:rPr>
          <w:rFonts w:ascii="Arial" w:hAnsi="Arial" w:cs="Arial"/>
        </w:rPr>
        <w:t>.</w:t>
      </w:r>
    </w:p>
    <w:p w:rsidR="00837B5A" w:rsidRPr="003800C8" w:rsidRDefault="00837B5A" w:rsidP="002B4BE6">
      <w:pPr>
        <w:pStyle w:val="ListParagraph"/>
        <w:numPr>
          <w:ilvl w:val="0"/>
          <w:numId w:val="41"/>
        </w:numPr>
        <w:spacing w:after="100" w:afterAutospacing="1"/>
        <w:rPr>
          <w:rFonts w:ascii="Arial" w:hAnsi="Arial" w:cs="Arial"/>
        </w:rPr>
      </w:pPr>
      <w:r w:rsidRPr="003800C8">
        <w:rPr>
          <w:rFonts w:ascii="Arial" w:hAnsi="Arial" w:cs="Arial"/>
        </w:rPr>
        <w:t xml:space="preserve">The reacting particles must collide with a </w:t>
      </w:r>
      <w:r w:rsidRPr="003800C8">
        <w:rPr>
          <w:rFonts w:ascii="Arial" w:hAnsi="Arial" w:cs="Arial"/>
          <w:b/>
        </w:rPr>
        <w:t>correct orientation</w:t>
      </w:r>
      <w:r w:rsidRPr="003800C8">
        <w:rPr>
          <w:rFonts w:ascii="Arial" w:hAnsi="Arial" w:cs="Arial"/>
        </w:rPr>
        <w:t xml:space="preserve"> that can </w:t>
      </w:r>
      <w:r w:rsidRPr="003800C8">
        <w:rPr>
          <w:rFonts w:ascii="Arial" w:hAnsi="Arial" w:cs="Arial"/>
          <w:b/>
        </w:rPr>
        <w:t>lead to</w:t>
      </w:r>
      <w:r w:rsidRPr="003800C8">
        <w:rPr>
          <w:rFonts w:ascii="Arial" w:hAnsi="Arial" w:cs="Arial"/>
        </w:rPr>
        <w:t xml:space="preserve"> re-arrangement of atoms and the </w:t>
      </w:r>
      <w:r w:rsidRPr="003800C8">
        <w:rPr>
          <w:rFonts w:ascii="Arial" w:hAnsi="Arial" w:cs="Arial"/>
          <w:b/>
        </w:rPr>
        <w:t>formation of products.</w:t>
      </w:r>
    </w:p>
    <w:p w:rsidR="00837B5A" w:rsidRPr="003800C8" w:rsidRDefault="00837B5A" w:rsidP="00D30092">
      <w:pPr>
        <w:pStyle w:val="ListParagraph"/>
        <w:ind w:left="0"/>
        <w:jc w:val="center"/>
        <w:rPr>
          <w:rFonts w:ascii="Arial" w:hAnsi="Arial" w:cs="Arial"/>
        </w:rPr>
      </w:pPr>
    </w:p>
    <w:p w:rsidR="00837B5A" w:rsidRPr="003800C8" w:rsidRDefault="00837B5A" w:rsidP="002B4BE6">
      <w:pPr>
        <w:pStyle w:val="ListParagraph"/>
        <w:numPr>
          <w:ilvl w:val="0"/>
          <w:numId w:val="98"/>
        </w:numPr>
        <w:rPr>
          <w:rFonts w:ascii="Arial" w:hAnsi="Arial" w:cs="Arial"/>
        </w:rPr>
      </w:pPr>
      <w:r w:rsidRPr="003800C8">
        <w:rPr>
          <w:rFonts w:ascii="Arial" w:hAnsi="Arial" w:cs="Arial"/>
          <w:b/>
        </w:rPr>
        <w:t xml:space="preserve">The reaction rate </w:t>
      </w:r>
      <w:r w:rsidRPr="003800C8">
        <w:rPr>
          <w:rFonts w:ascii="Arial" w:hAnsi="Arial" w:cs="Arial"/>
          <w:position w:val="-4"/>
        </w:rPr>
        <w:object w:dxaOrig="200" w:dyaOrig="240">
          <v:shape id="_x0000_i1231" type="#_x0000_t75" style="width:9.75pt;height:12pt" o:ole="">
            <v:imagedata r:id="rId529" o:title=""/>
          </v:shape>
          <o:OLEObject Type="Embed" ProgID="Equation.3" ShapeID="_x0000_i1231" DrawAspect="Content" ObjectID="_1582663139" r:id="rId530"/>
        </w:object>
      </w:r>
      <w:r w:rsidRPr="003800C8">
        <w:rPr>
          <w:rFonts w:ascii="Arial" w:hAnsi="Arial" w:cs="Arial"/>
          <w:b/>
        </w:rPr>
        <w:t xml:space="preserve"> (colliding particles with sufficient E</w:t>
      </w:r>
      <w:r w:rsidRPr="003800C8">
        <w:rPr>
          <w:rFonts w:ascii="Arial" w:hAnsi="Arial" w:cs="Arial"/>
          <w:b/>
          <w:vertAlign w:val="subscript"/>
        </w:rPr>
        <w:t>k</w:t>
      </w:r>
      <w:r w:rsidRPr="003800C8">
        <w:rPr>
          <w:rFonts w:ascii="Arial" w:hAnsi="Arial" w:cs="Arial"/>
          <w:b/>
        </w:rPr>
        <w:t xml:space="preserve">) </w:t>
      </w:r>
      <w:r w:rsidRPr="003800C8">
        <w:rPr>
          <w:rFonts w:ascii="Arial" w:hAnsi="Arial" w:cs="Arial"/>
          <w:position w:val="-4"/>
        </w:rPr>
        <w:object w:dxaOrig="200" w:dyaOrig="240">
          <v:shape id="_x0000_i1232" type="#_x0000_t75" style="width:9.75pt;height:12pt" o:ole="">
            <v:imagedata r:id="rId529" o:title=""/>
          </v:shape>
          <o:OLEObject Type="Embed" ProgID="Equation.3" ShapeID="_x0000_i1232" DrawAspect="Content" ObjectID="_1582663140" r:id="rId531"/>
        </w:object>
      </w:r>
      <w:r w:rsidRPr="003800C8">
        <w:rPr>
          <w:rFonts w:ascii="Arial" w:hAnsi="Arial" w:cs="Arial"/>
          <w:b/>
          <w:position w:val="-4"/>
        </w:rPr>
        <w:t xml:space="preserve"> </w:t>
      </w:r>
      <w:r w:rsidRPr="003800C8">
        <w:rPr>
          <w:rFonts w:ascii="Arial" w:hAnsi="Arial" w:cs="Arial"/>
          <w:b/>
        </w:rPr>
        <w:t>(colliding particles with correct orientation).</w:t>
      </w:r>
    </w:p>
    <w:p w:rsidR="00837B5A" w:rsidRPr="003800C8" w:rsidRDefault="00837B5A" w:rsidP="00D30092">
      <w:pPr>
        <w:pStyle w:val="ListParagraph"/>
        <w:ind w:left="0"/>
        <w:rPr>
          <w:rFonts w:ascii="Arial" w:hAnsi="Arial" w:cs="Arial"/>
        </w:rPr>
      </w:pPr>
    </w:p>
    <w:p w:rsidR="00837B5A" w:rsidRPr="003800C8" w:rsidRDefault="00AC75B5" w:rsidP="00D30092">
      <w:pPr>
        <w:pStyle w:val="NormalWeb"/>
        <w:spacing w:before="0" w:beforeAutospacing="0" w:after="0" w:line="375" w:lineRule="atLeast"/>
        <w:rPr>
          <w:rStyle w:val="Hyperlink"/>
          <w:rFonts w:ascii="Arial" w:hAnsi="Arial" w:cs="Arial"/>
          <w:b/>
          <w:bCs/>
          <w:color w:val="auto"/>
          <w:sz w:val="22"/>
          <w:szCs w:val="22"/>
        </w:rPr>
      </w:pPr>
      <w:hyperlink r:id="rId532" w:history="1">
        <w:r w:rsidR="00837B5A" w:rsidRPr="003800C8">
          <w:rPr>
            <w:rStyle w:val="Hyperlink"/>
            <w:rFonts w:ascii="Arial" w:hAnsi="Arial" w:cs="Arial"/>
            <w:b/>
            <w:bCs/>
            <w:color w:val="auto"/>
            <w:sz w:val="22"/>
            <w:szCs w:val="22"/>
          </w:rPr>
          <w:t>Concentration of Reactants</w:t>
        </w:r>
      </w:hyperlink>
    </w:p>
    <w:p w:rsidR="00B8267B" w:rsidRPr="003800C8" w:rsidRDefault="00B8267B" w:rsidP="00D30092">
      <w:pPr>
        <w:pStyle w:val="NormalWeb"/>
        <w:spacing w:before="0" w:beforeAutospacing="0" w:after="0" w:afterAutospacing="0"/>
        <w:jc w:val="both"/>
        <w:rPr>
          <w:rFonts w:ascii="Arial" w:hAnsi="Arial" w:cs="Arial"/>
          <w:bCs/>
          <w:sz w:val="22"/>
          <w:szCs w:val="22"/>
          <w:lang w:val="en-ZA"/>
        </w:rPr>
      </w:pPr>
      <w:r w:rsidRPr="003800C8">
        <w:rPr>
          <w:rFonts w:ascii="Arial" w:hAnsi="Arial" w:cs="Arial"/>
          <w:bCs/>
          <w:sz w:val="22"/>
          <w:szCs w:val="22"/>
          <w:lang w:val="en-ZA"/>
        </w:rPr>
        <w:t>If the concentration of any reactant in a solution is increased, the rate of reaction is increased.</w:t>
      </w:r>
    </w:p>
    <w:p w:rsidR="00B8267B" w:rsidRPr="003800C8" w:rsidRDefault="00B8267B"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Increasing the concentration, increases the probability of a collision between reactant particles because there are more of them in the same volume and so increases the chance of a fruitful collision forming products.</w:t>
      </w:r>
    </w:p>
    <w:p w:rsidR="00B8267B" w:rsidRPr="003800C8" w:rsidRDefault="00B8267B" w:rsidP="00D30092">
      <w:pPr>
        <w:pStyle w:val="NormalWeb"/>
        <w:spacing w:before="0" w:beforeAutospacing="0" w:after="0" w:afterAutospacing="0"/>
        <w:jc w:val="both"/>
        <w:rPr>
          <w:rFonts w:ascii="Arial" w:hAnsi="Arial" w:cs="Arial"/>
          <w:sz w:val="22"/>
          <w:szCs w:val="22"/>
          <w:lang w:val="en-ZA"/>
        </w:rPr>
      </w:pPr>
    </w:p>
    <w:p w:rsidR="00B8267B" w:rsidRPr="003800C8" w:rsidRDefault="00B8267B" w:rsidP="00D30092">
      <w:pPr>
        <w:jc w:val="both"/>
        <w:rPr>
          <w:rFonts w:ascii="Arial" w:hAnsi="Arial" w:cs="Arial"/>
          <w:color w:val="000000"/>
        </w:rPr>
      </w:pPr>
      <w:r w:rsidRPr="003800C8">
        <w:rPr>
          <w:rFonts w:ascii="Arial" w:hAnsi="Arial" w:cs="Arial"/>
          <w:color w:val="000000"/>
        </w:rPr>
        <w:t xml:space="preserve">In general, increasing the concentration of reactant </w:t>
      </w:r>
      <w:r w:rsidRPr="003800C8">
        <w:rPr>
          <w:rFonts w:ascii="Arial" w:hAnsi="Arial" w:cs="Arial"/>
          <w:b/>
          <w:color w:val="000000"/>
        </w:rPr>
        <w:t>A</w:t>
      </w:r>
      <w:r w:rsidRPr="003800C8">
        <w:rPr>
          <w:rFonts w:ascii="Arial" w:hAnsi="Arial" w:cs="Arial"/>
          <w:color w:val="000000"/>
        </w:rPr>
        <w:t xml:space="preserve"> or </w:t>
      </w:r>
      <w:r w:rsidRPr="003800C8">
        <w:rPr>
          <w:rFonts w:ascii="Arial" w:hAnsi="Arial" w:cs="Arial"/>
          <w:b/>
          <w:color w:val="000000"/>
        </w:rPr>
        <w:t>B</w:t>
      </w:r>
      <w:r w:rsidRPr="003800C8">
        <w:rPr>
          <w:rFonts w:ascii="Arial" w:hAnsi="Arial" w:cs="Arial"/>
          <w:color w:val="000000"/>
        </w:rPr>
        <w:t xml:space="preserve"> will increase the chance or frequency of a successful collision between them and increase the speed of product formation (slower =&gt; faster, illustrated below). </w:t>
      </w:r>
    </w:p>
    <w:p w:rsidR="00B8267B" w:rsidRPr="003800C8" w:rsidRDefault="00B8267B" w:rsidP="00D30092">
      <w:pPr>
        <w:jc w:val="both"/>
        <w:rPr>
          <w:rFonts w:ascii="Arial" w:hAnsi="Arial" w:cs="Arial"/>
          <w:color w:val="000000"/>
        </w:rPr>
      </w:pPr>
      <w:r w:rsidRPr="003800C8">
        <w:rPr>
          <w:rFonts w:ascii="Arial" w:hAnsi="Arial" w:cs="Arial"/>
          <w:noProof/>
          <w:color w:val="000000"/>
        </w:rPr>
        <mc:AlternateContent>
          <mc:Choice Requires="wps">
            <w:drawing>
              <wp:anchor distT="0" distB="0" distL="114300" distR="114300" simplePos="0" relativeHeight="251870208" behindDoc="0" locked="0" layoutInCell="1" allowOverlap="1" wp14:anchorId="2C331DF7" wp14:editId="40116525">
                <wp:simplePos x="0" y="0"/>
                <wp:positionH relativeFrom="column">
                  <wp:posOffset>2371725</wp:posOffset>
                </wp:positionH>
                <wp:positionV relativeFrom="paragraph">
                  <wp:posOffset>1443990</wp:posOffset>
                </wp:positionV>
                <wp:extent cx="2126615" cy="266700"/>
                <wp:effectExtent l="0" t="1270" r="0" b="0"/>
                <wp:wrapNone/>
                <wp:docPr id="1102" name="Text Box 1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661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B59A8" w:rsidRDefault="00730028" w:rsidP="00B8267B">
                            <w:pPr>
                              <w:rPr>
                                <w:rFonts w:ascii="Arial" w:hAnsi="Arial" w:cs="Arial"/>
                              </w:rPr>
                            </w:pPr>
                            <w:r>
                              <w:rPr>
                                <w:rFonts w:ascii="Arial" w:hAnsi="Arial" w:cs="Arial"/>
                              </w:rPr>
                              <w:t>Faster product formation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02" o:spid="_x0000_s1602" type="#_x0000_t202" style="position:absolute;left:0;text-align:left;margin-left:186.75pt;margin-top:113.7pt;width:167.45pt;height:21pt;z-index:2518702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" filled="f" stroked="f">
                <v:textbox style="mso-fit-shape-to-text:t">
                  <w:txbxContent>
                    <w:p w:rsidR="00730028" w:rsidRPr="00CB59A8" w:rsidRDefault="00730028" w:rsidP="00B8267B">
                      <w:pPr>
                        <w:rPr>
                          <w:rFonts w:ascii="Arial" w:hAnsi="Arial" w:cs="Arial"/>
                        </w:rPr>
                      </w:pPr>
                      <w:r>
                        <w:rPr>
                          <w:rFonts w:ascii="Arial" w:hAnsi="Arial" w:cs="Arial"/>
                        </w:rPr>
                        <w:t>Faster product formation</w:t>
                      </w:r>
                    </w:p>
                  </w:txbxContent>
                </v:textbox>
              </v:shape>
            </w:pict>
          </mc:Fallback>
        </mc:AlternateContent>
      </w:r>
      <w:r w:rsidRPr="003800C8">
        <w:rPr>
          <w:rFonts w:ascii="Arial" w:hAnsi="Arial" w:cs="Arial"/>
          <w:noProof/>
          <w:color w:val="000000"/>
        </w:rPr>
        <mc:AlternateContent>
          <mc:Choice Requires="wps">
            <w:drawing>
              <wp:anchor distT="0" distB="0" distL="114300" distR="114300" simplePos="0" relativeHeight="251869184" behindDoc="0" locked="0" layoutInCell="1" allowOverlap="1" wp14:anchorId="7662232A" wp14:editId="2DEC0396">
                <wp:simplePos x="0" y="0"/>
                <wp:positionH relativeFrom="column">
                  <wp:posOffset>245110</wp:posOffset>
                </wp:positionH>
                <wp:positionV relativeFrom="paragraph">
                  <wp:posOffset>1470025</wp:posOffset>
                </wp:positionV>
                <wp:extent cx="1953895" cy="266700"/>
                <wp:effectExtent l="0" t="1905" r="1270" b="0"/>
                <wp:wrapNone/>
                <wp:docPr id="1101" name="Text Box 1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389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CB59A8" w:rsidRDefault="00730028" w:rsidP="00B8267B">
                            <w:pPr>
                              <w:rPr>
                                <w:rFonts w:ascii="Arial" w:hAnsi="Arial" w:cs="Arial"/>
                              </w:rPr>
                            </w:pPr>
                            <w:r w:rsidRPr="00CB59A8">
                              <w:rPr>
                                <w:rFonts w:ascii="Arial" w:hAnsi="Arial" w:cs="Arial"/>
                              </w:rPr>
                              <w:t>Slower</w:t>
                            </w:r>
                            <w:r>
                              <w:rPr>
                                <w:rFonts w:ascii="Arial" w:hAnsi="Arial" w:cs="Arial"/>
                              </w:rPr>
                              <w:t xml:space="preserve"> product formation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01" o:spid="_x0000_s1603" type="#_x0000_t202" style="position:absolute;left:0;text-align:left;margin-left:19.3pt;margin-top:115.75pt;width:153.85pt;height:21pt;z-index:2518691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" filled="f" stroked="f">
                <v:textbox style="mso-fit-shape-to-text:t">
                  <w:txbxContent>
                    <w:p w:rsidR="00730028" w:rsidRPr="00CB59A8" w:rsidRDefault="00730028" w:rsidP="00B8267B">
                      <w:pPr>
                        <w:rPr>
                          <w:rFonts w:ascii="Arial" w:hAnsi="Arial" w:cs="Arial"/>
                        </w:rPr>
                      </w:pPr>
                      <w:r w:rsidRPr="00CB59A8">
                        <w:rPr>
                          <w:rFonts w:ascii="Arial" w:hAnsi="Arial" w:cs="Arial"/>
                        </w:rPr>
                        <w:t>Slower</w:t>
                      </w:r>
                      <w:r>
                        <w:rPr>
                          <w:rFonts w:ascii="Arial" w:hAnsi="Arial" w:cs="Arial"/>
                        </w:rPr>
                        <w:t xml:space="preserve"> product formation</w:t>
                      </w:r>
                    </w:p>
                  </w:txbxContent>
                </v:textbox>
              </v:shape>
            </w:pict>
          </mc:Fallback>
        </mc:AlternateContent>
      </w:r>
      <w:r w:rsidRPr="003800C8">
        <w:rPr>
          <w:rFonts w:ascii="Arial" w:hAnsi="Arial" w:cs="Arial"/>
          <w:noProof/>
          <w:color w:val="000000"/>
        </w:rPr>
        <w:drawing>
          <wp:inline distT="0" distB="0" distL="0" distR="0" wp14:anchorId="52525899" wp14:editId="3C1DCDE2">
            <wp:extent cx="4600575" cy="1485900"/>
            <wp:effectExtent l="0" t="0" r="9525" b="0"/>
            <wp:docPr id="1100" name="Picture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3">
                      <a:extLst>
                        <a:ext uri="{28A0092B-C50C-407E-A947-70E740481C1C}">
                          <a14:useLocalDpi xmlns:a14="http://schemas.microsoft.com/office/drawing/2010/main" val="0"/>
                        </a:ext>
                      </a:extLst>
                    </a:blip>
                    <a:srcRect/>
                    <a:stretch>
                      <a:fillRect/>
                    </a:stretch>
                  </pic:blipFill>
                  <pic:spPr bwMode="auto">
                    <a:xfrm>
                      <a:off x="0" y="0"/>
                      <a:ext cx="4600575" cy="1485900"/>
                    </a:xfrm>
                    <a:prstGeom prst="rect">
                      <a:avLst/>
                    </a:prstGeom>
                    <a:noFill/>
                    <a:ln>
                      <a:noFill/>
                    </a:ln>
                  </pic:spPr>
                </pic:pic>
              </a:graphicData>
            </a:graphic>
          </wp:inline>
        </w:drawing>
      </w:r>
    </w:p>
    <w:p w:rsidR="00B8267B" w:rsidRPr="003800C8" w:rsidRDefault="00B8267B" w:rsidP="00D30092">
      <w:pPr>
        <w:jc w:val="both"/>
        <w:rPr>
          <w:rFonts w:ascii="Arial" w:hAnsi="Arial" w:cs="Arial"/>
          <w:color w:val="000000"/>
        </w:rPr>
      </w:pPr>
    </w:p>
    <w:p w:rsidR="00837B5A" w:rsidRPr="003800C8" w:rsidRDefault="00837B5A" w:rsidP="00D30092">
      <w:pPr>
        <w:pStyle w:val="NormalWeb"/>
        <w:spacing w:before="0" w:beforeAutospacing="0" w:after="0" w:line="375" w:lineRule="atLeast"/>
        <w:rPr>
          <w:rFonts w:ascii="Arial" w:hAnsi="Arial" w:cs="Arial"/>
          <w:sz w:val="22"/>
          <w:szCs w:val="22"/>
        </w:rPr>
      </w:pPr>
      <w:r w:rsidRPr="003800C8">
        <w:rPr>
          <w:rFonts w:ascii="Arial" w:hAnsi="Arial" w:cs="Arial"/>
          <w:sz w:val="22"/>
          <w:szCs w:val="22"/>
        </w:rPr>
        <w:t>The higher the concentration of a reactant in solution, the higher the rate of the reaction.</w:t>
      </w:r>
    </w:p>
    <w:p w:rsidR="00837B5A" w:rsidRPr="003800C8" w:rsidRDefault="00837B5A" w:rsidP="00D30092">
      <w:pPr>
        <w:rPr>
          <w:rFonts w:ascii="Arial" w:hAnsi="Arial" w:cs="Arial"/>
          <w:bCs/>
          <w:u w:val="single"/>
          <w:lang w:val="en-ZA" w:eastAsia="en-ZA"/>
        </w:rPr>
      </w:pPr>
      <w:r w:rsidRPr="003800C8">
        <w:rPr>
          <w:rFonts w:ascii="Arial" w:hAnsi="Arial" w:cs="Arial"/>
          <w:u w:val="single"/>
          <w:lang w:val="en-ZA" w:eastAsia="en-ZA"/>
        </w:rPr>
        <w:t>The explanation</w:t>
      </w:r>
    </w:p>
    <w:p w:rsidR="00837B5A" w:rsidRPr="003800C8" w:rsidRDefault="00837B5A" w:rsidP="00D30092">
      <w:pPr>
        <w:spacing w:line="360" w:lineRule="auto"/>
        <w:rPr>
          <w:rFonts w:ascii="Arial" w:hAnsi="Arial" w:cs="Arial"/>
          <w:bCs/>
          <w:color w:val="000000"/>
          <w:lang w:val="en-ZA" w:eastAsia="en-ZA"/>
        </w:rPr>
      </w:pPr>
      <w:r w:rsidRPr="003800C8">
        <w:rPr>
          <w:rFonts w:ascii="Arial" w:hAnsi="Arial" w:cs="Arial"/>
          <w:color w:val="000000"/>
          <w:lang w:val="en-ZA" w:eastAsia="en-ZA"/>
        </w:rPr>
        <w:t>In order for any reaction to happen, the particles must first collide effectively.</w:t>
      </w:r>
    </w:p>
    <w:p w:rsidR="00837B5A" w:rsidRPr="003800C8" w:rsidRDefault="00837B5A" w:rsidP="00D30092">
      <w:pPr>
        <w:spacing w:line="360" w:lineRule="auto"/>
        <w:rPr>
          <w:rFonts w:ascii="Arial" w:hAnsi="Arial" w:cs="Arial"/>
          <w:bCs/>
          <w:iCs/>
          <w:color w:val="000000"/>
          <w:lang w:val="en-ZA" w:eastAsia="en-ZA"/>
        </w:rPr>
      </w:pPr>
      <w:r w:rsidRPr="003800C8">
        <w:rPr>
          <w:rFonts w:ascii="Arial" w:hAnsi="Arial" w:cs="Arial"/>
          <w:iCs/>
          <w:color w:val="000000"/>
          <w:lang w:val="en-ZA" w:eastAsia="en-ZA"/>
        </w:rPr>
        <w:t>Increasing the concentration, increases the number of solute particles in the solution.</w:t>
      </w:r>
    </w:p>
    <w:p w:rsidR="00837B5A" w:rsidRPr="003800C8" w:rsidRDefault="00837B5A" w:rsidP="00D30092">
      <w:pPr>
        <w:spacing w:line="360" w:lineRule="auto"/>
        <w:rPr>
          <w:rFonts w:ascii="Arial" w:hAnsi="Arial" w:cs="Arial"/>
          <w:bCs/>
          <w:iCs/>
          <w:color w:val="000000"/>
          <w:lang w:val="en-ZA" w:eastAsia="en-ZA"/>
        </w:rPr>
      </w:pPr>
      <w:r w:rsidRPr="003800C8">
        <w:rPr>
          <w:rFonts w:ascii="Arial" w:hAnsi="Arial" w:cs="Arial"/>
          <w:iCs/>
          <w:color w:val="000000"/>
          <w:lang w:val="en-ZA" w:eastAsia="en-ZA"/>
        </w:rPr>
        <w:t xml:space="preserve">This will </w:t>
      </w:r>
      <w:r w:rsidRPr="003800C8">
        <w:rPr>
          <w:rFonts w:ascii="Arial" w:hAnsi="Arial" w:cs="Arial"/>
          <w:iCs/>
          <w:color w:val="000000"/>
          <w:u w:val="single"/>
          <w:lang w:val="en-ZA" w:eastAsia="en-ZA"/>
        </w:rPr>
        <w:t>increase the effective collision between the particles per unit time</w:t>
      </w:r>
      <w:r w:rsidRPr="003800C8">
        <w:rPr>
          <w:rFonts w:ascii="Arial" w:hAnsi="Arial" w:cs="Arial"/>
          <w:iCs/>
          <w:color w:val="000000"/>
          <w:lang w:val="en-ZA" w:eastAsia="en-ZA"/>
        </w:rPr>
        <w:t xml:space="preserve"> (increase the frequency of the effective collisions). </w:t>
      </w:r>
    </w:p>
    <w:p w:rsidR="00837B5A" w:rsidRPr="003800C8" w:rsidRDefault="00837B5A" w:rsidP="00D30092">
      <w:pPr>
        <w:spacing w:line="360" w:lineRule="auto"/>
        <w:rPr>
          <w:rFonts w:ascii="Arial" w:hAnsi="Arial" w:cs="Arial"/>
          <w:bCs/>
          <w:i/>
          <w:iCs/>
          <w:color w:val="000000"/>
          <w:lang w:val="en-ZA" w:eastAsia="en-ZA"/>
        </w:rPr>
      </w:pPr>
      <w:r w:rsidRPr="003800C8">
        <w:rPr>
          <w:rFonts w:ascii="Arial" w:hAnsi="Arial" w:cs="Arial"/>
          <w:iCs/>
          <w:color w:val="000000"/>
          <w:lang w:val="en-ZA" w:eastAsia="en-ZA"/>
        </w:rPr>
        <w:t>The reaction rate will therefore</w:t>
      </w:r>
      <w:r w:rsidRPr="003800C8">
        <w:rPr>
          <w:rFonts w:ascii="Arial" w:hAnsi="Arial" w:cs="Arial"/>
          <w:i/>
          <w:iCs/>
          <w:color w:val="000000"/>
          <w:lang w:val="en-ZA" w:eastAsia="en-ZA"/>
        </w:rPr>
        <w:t xml:space="preserve"> increase</w:t>
      </w:r>
    </w:p>
    <w:p w:rsidR="00837B5A" w:rsidRPr="003800C8" w:rsidRDefault="00837B5A" w:rsidP="00D30092">
      <w:pPr>
        <w:spacing w:line="360" w:lineRule="auto"/>
        <w:jc w:val="center"/>
        <w:rPr>
          <w:rFonts w:ascii="Arial" w:hAnsi="Arial" w:cs="Arial"/>
          <w:bCs/>
          <w:color w:val="000000"/>
          <w:lang w:val="en-ZA" w:eastAsia="en-ZA"/>
        </w:rPr>
      </w:pPr>
      <w:r w:rsidRPr="003800C8">
        <w:rPr>
          <w:rFonts w:ascii="Arial" w:hAnsi="Arial" w:cs="Arial"/>
          <w:bCs/>
          <w:noProof/>
          <w:color w:val="000000"/>
        </w:rPr>
        <w:drawing>
          <wp:inline distT="0" distB="0" distL="0" distR="0" wp14:anchorId="5E702AF2" wp14:editId="102C6992">
            <wp:extent cx="3105150" cy="1924050"/>
            <wp:effectExtent l="19050" t="0" r="0" b="0"/>
            <wp:docPr id="608" name="Picture 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34"/>
                    <a:srcRect/>
                    <a:stretch>
                      <a:fillRect/>
                    </a:stretch>
                  </pic:blipFill>
                  <pic:spPr bwMode="auto">
                    <a:xfrm>
                      <a:off x="0" y="0"/>
                      <a:ext cx="3105150" cy="1924050"/>
                    </a:xfrm>
                    <a:prstGeom prst="rect">
                      <a:avLst/>
                    </a:prstGeom>
                    <a:noFill/>
                    <a:ln w="9525">
                      <a:noFill/>
                      <a:miter lim="800000"/>
                      <a:headEnd/>
                      <a:tailEnd/>
                    </a:ln>
                  </pic:spPr>
                </pic:pic>
              </a:graphicData>
            </a:graphic>
          </wp:inline>
        </w:drawing>
      </w:r>
    </w:p>
    <w:p w:rsidR="00837B5A" w:rsidRPr="003800C8" w:rsidRDefault="00837B5A" w:rsidP="00D30092">
      <w:pPr>
        <w:spacing w:after="100" w:afterAutospacing="1"/>
        <w:rPr>
          <w:rFonts w:ascii="Arial" w:hAnsi="Arial" w:cs="Arial"/>
          <w:b/>
          <w:bCs/>
          <w:color w:val="000000"/>
          <w:u w:val="single"/>
          <w:lang w:val="en-ZA" w:eastAsia="en-ZA"/>
        </w:rPr>
      </w:pPr>
      <w:r w:rsidRPr="003800C8">
        <w:rPr>
          <w:rFonts w:ascii="Arial" w:hAnsi="Arial" w:cs="Arial"/>
          <w:b/>
          <w:color w:val="000000"/>
          <w:u w:val="single"/>
          <w:lang w:val="en-ZA" w:eastAsia="en-ZA"/>
        </w:rPr>
        <w:t>Examples</w:t>
      </w:r>
    </w:p>
    <w:p w:rsidR="00837B5A" w:rsidRPr="003800C8" w:rsidRDefault="00837B5A" w:rsidP="00D30092">
      <w:pPr>
        <w:rPr>
          <w:rFonts w:ascii="Arial" w:hAnsi="Arial" w:cs="Arial"/>
          <w:bCs/>
          <w:color w:val="000000"/>
          <w:lang w:val="en-ZA" w:eastAsia="en-ZA"/>
        </w:rPr>
      </w:pPr>
      <w:r w:rsidRPr="003800C8">
        <w:rPr>
          <w:rFonts w:ascii="Arial" w:hAnsi="Arial" w:cs="Arial"/>
          <w:b/>
          <w:i/>
          <w:iCs/>
          <w:color w:val="000000"/>
          <w:lang w:val="en-ZA" w:eastAsia="en-ZA"/>
        </w:rPr>
        <w:t>Zinc and hydrochloric acid</w:t>
      </w:r>
    </w:p>
    <w:p w:rsidR="00837B5A" w:rsidRPr="003800C8" w:rsidRDefault="00837B5A" w:rsidP="00D30092">
      <w:pPr>
        <w:rPr>
          <w:rFonts w:ascii="Arial" w:hAnsi="Arial" w:cs="Arial"/>
          <w:bCs/>
          <w:color w:val="000000"/>
          <w:lang w:val="en-ZA" w:eastAsia="en-ZA"/>
        </w:rPr>
      </w:pPr>
      <w:r w:rsidRPr="003800C8">
        <w:rPr>
          <w:rFonts w:ascii="Arial" w:hAnsi="Arial" w:cs="Arial"/>
          <w:color w:val="000000"/>
          <w:lang w:val="en-ZA" w:eastAsia="en-ZA"/>
        </w:rPr>
        <w:t>Zinc granules react fairly slowly with dilute hydrochloric acid, but much faster if the acid is concentrated.</w:t>
      </w:r>
    </w:p>
    <w:p w:rsidR="00837B5A" w:rsidRPr="003800C8" w:rsidRDefault="00837B5A" w:rsidP="002B4BE6">
      <w:pPr>
        <w:pStyle w:val="ListParagraph"/>
        <w:numPr>
          <w:ilvl w:val="0"/>
          <w:numId w:val="47"/>
        </w:numPr>
        <w:spacing w:line="360" w:lineRule="auto"/>
        <w:jc w:val="center"/>
        <w:rPr>
          <w:rFonts w:ascii="Arial" w:hAnsi="Arial" w:cs="Arial"/>
          <w:bCs/>
          <w:color w:val="000000"/>
          <w:lang w:eastAsia="en-ZA"/>
        </w:rPr>
      </w:pPr>
      <w:r w:rsidRPr="003800C8">
        <w:rPr>
          <w:rFonts w:ascii="Arial" w:hAnsi="Arial" w:cs="Arial"/>
          <w:bCs/>
          <w:noProof/>
          <w:lang w:val="en-US"/>
        </w:rPr>
        <w:drawing>
          <wp:inline distT="0" distB="0" distL="0" distR="0" wp14:anchorId="12DACFD9" wp14:editId="6F646815">
            <wp:extent cx="3038475" cy="276225"/>
            <wp:effectExtent l="19050" t="0" r="9525" b="0"/>
            <wp:docPr id="609" name="Picture 609" descr="http://www.chemguide.co.uk/physical/basicrates/znhcle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chemguide.co.uk/physical/basicrates/znhcleq.gif"/>
                    <pic:cNvPicPr>
                      <a:picLocks noChangeAspect="1" noChangeArrowheads="1"/>
                    </pic:cNvPicPr>
                  </pic:nvPicPr>
                  <pic:blipFill>
                    <a:blip r:embed="rId535"/>
                    <a:srcRect/>
                    <a:stretch>
                      <a:fillRect/>
                    </a:stretch>
                  </pic:blipFill>
                  <pic:spPr bwMode="auto">
                    <a:xfrm>
                      <a:off x="0" y="0"/>
                      <a:ext cx="3038475" cy="276225"/>
                    </a:xfrm>
                    <a:prstGeom prst="rect">
                      <a:avLst/>
                    </a:prstGeom>
                    <a:noFill/>
                    <a:ln w="9525">
                      <a:noFill/>
                      <a:miter lim="800000"/>
                      <a:headEnd/>
                      <a:tailEnd/>
                    </a:ln>
                  </pic:spPr>
                </pic:pic>
              </a:graphicData>
            </a:graphic>
          </wp:inline>
        </w:drawing>
      </w:r>
    </w:p>
    <w:p w:rsidR="00837B5A" w:rsidRPr="003800C8" w:rsidRDefault="00837B5A" w:rsidP="00D30092">
      <w:pPr>
        <w:rPr>
          <w:rFonts w:ascii="Arial" w:hAnsi="Arial" w:cs="Arial"/>
          <w:b/>
          <w:iCs/>
          <w:color w:val="000000"/>
          <w:lang w:val="en-ZA" w:eastAsia="en-ZA"/>
        </w:rPr>
      </w:pPr>
    </w:p>
    <w:p w:rsidR="00837B5A" w:rsidRPr="003800C8" w:rsidRDefault="00837B5A" w:rsidP="00D30092">
      <w:pPr>
        <w:spacing w:after="240"/>
        <w:rPr>
          <w:rFonts w:ascii="Arial" w:hAnsi="Arial" w:cs="Arial"/>
          <w:bCs/>
          <w:color w:val="000000"/>
          <w:lang w:val="en-ZA" w:eastAsia="en-ZA"/>
        </w:rPr>
      </w:pPr>
      <w:r w:rsidRPr="003800C8">
        <w:rPr>
          <w:rFonts w:ascii="Arial" w:hAnsi="Arial" w:cs="Arial"/>
          <w:b/>
          <w:iCs/>
          <w:color w:val="000000"/>
          <w:lang w:val="en-ZA" w:eastAsia="en-ZA"/>
        </w:rPr>
        <w:t>The catalytic decomposition of hydrogen peroxide</w:t>
      </w:r>
    </w:p>
    <w:p w:rsidR="00837B5A" w:rsidRPr="003800C8" w:rsidRDefault="00837B5A" w:rsidP="00D30092">
      <w:pPr>
        <w:rPr>
          <w:rFonts w:ascii="Arial" w:hAnsi="Arial" w:cs="Arial"/>
          <w:bCs/>
          <w:color w:val="000000"/>
          <w:lang w:val="en-ZA" w:eastAsia="en-ZA"/>
        </w:rPr>
      </w:pPr>
      <w:r w:rsidRPr="003800C8">
        <w:rPr>
          <w:rFonts w:ascii="Arial" w:hAnsi="Arial" w:cs="Arial"/>
          <w:color w:val="000000"/>
          <w:lang w:val="en-ZA" w:eastAsia="en-ZA"/>
        </w:rPr>
        <w:t>Solid manganese(IV) oxide is often used as a catalyst in this reaction. Oxygen is given off much faster if the hydrogen peroxide is concentrated than if it is dilute.</w:t>
      </w:r>
    </w:p>
    <w:p w:rsidR="00837B5A" w:rsidRPr="003800C8" w:rsidRDefault="00837B5A" w:rsidP="00D30092">
      <w:pPr>
        <w:spacing w:after="100" w:afterAutospacing="1"/>
        <w:jc w:val="center"/>
        <w:rPr>
          <w:rFonts w:ascii="Arial" w:hAnsi="Arial" w:cs="Arial"/>
          <w:bCs/>
          <w:color w:val="000000"/>
          <w:lang w:val="en-ZA" w:eastAsia="en-ZA"/>
        </w:rPr>
      </w:pPr>
      <w:r w:rsidRPr="003800C8">
        <w:rPr>
          <w:rFonts w:ascii="Arial" w:hAnsi="Arial" w:cs="Arial"/>
          <w:bCs/>
          <w:noProof/>
          <w:color w:val="000000"/>
        </w:rPr>
        <w:drawing>
          <wp:inline distT="0" distB="0" distL="0" distR="0" wp14:anchorId="79F9ECEE" wp14:editId="040357AE">
            <wp:extent cx="381000" cy="142875"/>
            <wp:effectExtent l="0" t="0" r="0" b="0"/>
            <wp:docPr id="610" name="Picture 610" descr="http://www.chemguide.co.uk/physical/basicrates/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chemguide.co.uk/physical/basicrates/padding.gif"/>
                    <pic:cNvPicPr>
                      <a:picLocks noChangeAspect="1" noChangeArrowheads="1"/>
                    </pic:cNvPicPr>
                  </pic:nvPicPr>
                  <pic:blipFill>
                    <a:blip r:embed="rId536"/>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3800C8">
        <w:rPr>
          <w:rFonts w:ascii="Arial" w:hAnsi="Arial" w:cs="Arial"/>
          <w:bCs/>
          <w:noProof/>
          <w:color w:val="000000"/>
        </w:rPr>
        <w:drawing>
          <wp:inline distT="0" distB="0" distL="0" distR="0" wp14:anchorId="0F477360" wp14:editId="4321D017">
            <wp:extent cx="3361531" cy="333375"/>
            <wp:effectExtent l="19050" t="0" r="0" b="0"/>
            <wp:docPr id="611" name="Picture 611" descr="http://www.chemguide.co.uk/physical/basicrates/h2o2decompe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chemguide.co.uk/physical/basicrates/h2o2decompeq.gif"/>
                    <pic:cNvPicPr>
                      <a:picLocks noChangeAspect="1" noChangeArrowheads="1"/>
                    </pic:cNvPicPr>
                  </pic:nvPicPr>
                  <pic:blipFill>
                    <a:blip r:embed="rId537"/>
                    <a:srcRect/>
                    <a:stretch>
                      <a:fillRect/>
                    </a:stretch>
                  </pic:blipFill>
                  <pic:spPr bwMode="auto">
                    <a:xfrm>
                      <a:off x="0" y="0"/>
                      <a:ext cx="3361531" cy="333375"/>
                    </a:xfrm>
                    <a:prstGeom prst="rect">
                      <a:avLst/>
                    </a:prstGeom>
                    <a:noFill/>
                    <a:ln w="9525">
                      <a:noFill/>
                      <a:miter lim="800000"/>
                      <a:headEnd/>
                      <a:tailEnd/>
                    </a:ln>
                  </pic:spPr>
                </pic:pic>
              </a:graphicData>
            </a:graphic>
          </wp:inline>
        </w:drawing>
      </w:r>
    </w:p>
    <w:p w:rsidR="00837B5A" w:rsidRPr="003800C8" w:rsidRDefault="00837B5A" w:rsidP="00D30092">
      <w:pPr>
        <w:spacing w:after="100" w:afterAutospacing="1"/>
        <w:rPr>
          <w:rFonts w:ascii="Arial" w:hAnsi="Arial" w:cs="Arial"/>
          <w:bCs/>
          <w:color w:val="000000"/>
          <w:lang w:val="en-ZA" w:eastAsia="en-ZA"/>
        </w:rPr>
      </w:pPr>
      <w:r w:rsidRPr="003800C8">
        <w:rPr>
          <w:rFonts w:ascii="Arial" w:hAnsi="Arial" w:cs="Arial"/>
          <w:b/>
          <w:i/>
          <w:iCs/>
          <w:color w:val="000000"/>
          <w:lang w:val="en-ZA" w:eastAsia="en-ZA"/>
        </w:rPr>
        <w:t>The reaction between sodium thiosulphate solution and hydrochloric acid</w:t>
      </w:r>
    </w:p>
    <w:p w:rsidR="00837B5A" w:rsidRPr="003800C8" w:rsidRDefault="00837B5A" w:rsidP="00D30092">
      <w:pPr>
        <w:spacing w:after="100" w:afterAutospacing="1"/>
        <w:rPr>
          <w:rFonts w:ascii="Arial" w:hAnsi="Arial" w:cs="Arial"/>
          <w:bCs/>
          <w:color w:val="000000"/>
          <w:lang w:val="en-ZA" w:eastAsia="en-ZA"/>
        </w:rPr>
      </w:pPr>
      <w:r w:rsidRPr="003800C8">
        <w:rPr>
          <w:rFonts w:ascii="Arial" w:hAnsi="Arial" w:cs="Arial"/>
          <w:color w:val="000000"/>
          <w:lang w:val="en-ZA" w:eastAsia="en-ZA"/>
        </w:rPr>
        <w:t xml:space="preserve">This reaction is often used to explore the relationship between </w:t>
      </w:r>
      <w:r w:rsidRPr="003800C8">
        <w:rPr>
          <w:rFonts w:ascii="Arial" w:hAnsi="Arial" w:cs="Arial"/>
          <w:color w:val="000000"/>
          <w:u w:val="single"/>
          <w:lang w:val="en-ZA" w:eastAsia="en-ZA"/>
        </w:rPr>
        <w:t>concentration and rate of reaction</w:t>
      </w:r>
      <w:r w:rsidRPr="003800C8">
        <w:rPr>
          <w:rFonts w:ascii="Arial" w:hAnsi="Arial" w:cs="Arial"/>
          <w:color w:val="000000"/>
          <w:lang w:val="en-ZA" w:eastAsia="en-ZA"/>
        </w:rPr>
        <w:t xml:space="preserve"> (Informal experiment). When a dilute acid is added to sodium thiosulphate solution, a pale yellow precipitate of sulphur is formed.</w:t>
      </w:r>
    </w:p>
    <w:p w:rsidR="00837B5A" w:rsidRPr="003800C8" w:rsidRDefault="00837B5A" w:rsidP="00D30092">
      <w:pPr>
        <w:spacing w:after="100" w:afterAutospacing="1"/>
        <w:rPr>
          <w:rFonts w:ascii="Arial" w:hAnsi="Arial" w:cs="Arial"/>
          <w:bCs/>
          <w:color w:val="000000"/>
          <w:lang w:val="en-ZA" w:eastAsia="en-ZA"/>
        </w:rPr>
      </w:pPr>
      <w:r w:rsidRPr="003800C8">
        <w:rPr>
          <w:rFonts w:ascii="Arial" w:hAnsi="Arial" w:cs="Arial"/>
          <w:bCs/>
          <w:noProof/>
          <w:color w:val="000000"/>
        </w:rPr>
        <w:drawing>
          <wp:inline distT="0" distB="0" distL="0" distR="0" wp14:anchorId="0338CE43" wp14:editId="354D93E4">
            <wp:extent cx="381000" cy="142875"/>
            <wp:effectExtent l="0" t="0" r="0" b="0"/>
            <wp:docPr id="612" name="Picture 612" descr="http://www.chemguide.co.uk/physical/basicrates/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chemguide.co.uk/physical/basicrates/padding.gif"/>
                    <pic:cNvPicPr>
                      <a:picLocks noChangeAspect="1" noChangeArrowheads="1"/>
                    </pic:cNvPicPr>
                  </pic:nvPicPr>
                  <pic:blipFill>
                    <a:blip r:embed="rId536"/>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3800C8">
        <w:rPr>
          <w:rFonts w:ascii="Arial" w:hAnsi="Arial" w:cs="Arial"/>
          <w:bCs/>
          <w:noProof/>
          <w:color w:val="000000"/>
        </w:rPr>
        <w:drawing>
          <wp:inline distT="0" distB="0" distL="0" distR="0" wp14:anchorId="7C2F6A78" wp14:editId="421469DE">
            <wp:extent cx="4105275" cy="257175"/>
            <wp:effectExtent l="19050" t="0" r="9525" b="0"/>
            <wp:docPr id="613" name="Picture 613" descr="http://www.chemguide.co.uk/physical/basicrates/thioe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chemguide.co.uk/physical/basicrates/thioeq.gif"/>
                    <pic:cNvPicPr>
                      <a:picLocks noChangeAspect="1" noChangeArrowheads="1"/>
                    </pic:cNvPicPr>
                  </pic:nvPicPr>
                  <pic:blipFill>
                    <a:blip r:embed="rId538"/>
                    <a:srcRect/>
                    <a:stretch>
                      <a:fillRect/>
                    </a:stretch>
                  </pic:blipFill>
                  <pic:spPr bwMode="auto">
                    <a:xfrm>
                      <a:off x="0" y="0"/>
                      <a:ext cx="4105275" cy="257175"/>
                    </a:xfrm>
                    <a:prstGeom prst="rect">
                      <a:avLst/>
                    </a:prstGeom>
                    <a:noFill/>
                    <a:ln w="9525">
                      <a:noFill/>
                      <a:miter lim="800000"/>
                      <a:headEnd/>
                      <a:tailEnd/>
                    </a:ln>
                  </pic:spPr>
                </pic:pic>
              </a:graphicData>
            </a:graphic>
          </wp:inline>
        </w:drawing>
      </w:r>
    </w:p>
    <w:p w:rsidR="00837B5A" w:rsidRPr="003800C8" w:rsidRDefault="00837B5A" w:rsidP="00D30092">
      <w:pPr>
        <w:spacing w:after="100" w:afterAutospacing="1"/>
        <w:rPr>
          <w:rFonts w:ascii="Arial" w:hAnsi="Arial" w:cs="Arial"/>
          <w:bCs/>
          <w:color w:val="000000"/>
          <w:lang w:val="en-ZA" w:eastAsia="en-ZA"/>
        </w:rPr>
      </w:pPr>
      <w:r w:rsidRPr="003800C8">
        <w:rPr>
          <w:rFonts w:ascii="Arial" w:hAnsi="Arial" w:cs="Arial"/>
          <w:color w:val="000000"/>
          <w:lang w:val="en-ZA" w:eastAsia="en-ZA"/>
        </w:rPr>
        <w:t>As the sodium thiosulphate solution is diluted more and more, the precipitate takes longer and longer to form.</w:t>
      </w:r>
    </w:p>
    <w:p w:rsidR="00837B5A" w:rsidRPr="003800C8" w:rsidRDefault="00837B5A" w:rsidP="00D30092">
      <w:pPr>
        <w:pStyle w:val="NormalWeb"/>
        <w:spacing w:before="0" w:beforeAutospacing="0" w:after="0" w:line="375" w:lineRule="atLeast"/>
        <w:rPr>
          <w:rFonts w:ascii="Arial" w:hAnsi="Arial" w:cs="Arial"/>
          <w:b/>
          <w:color w:val="191919"/>
          <w:sz w:val="22"/>
          <w:szCs w:val="22"/>
          <w:u w:val="single"/>
        </w:rPr>
      </w:pPr>
      <w:r w:rsidRPr="003800C8">
        <w:rPr>
          <w:rFonts w:ascii="Arial" w:hAnsi="Arial" w:cs="Arial"/>
          <w:b/>
          <w:color w:val="191919"/>
          <w:sz w:val="22"/>
          <w:szCs w:val="22"/>
          <w:u w:val="single"/>
        </w:rPr>
        <w:t>Temperature</w:t>
      </w:r>
    </w:p>
    <w:p w:rsidR="00B8267B" w:rsidRPr="003800C8" w:rsidRDefault="00B8267B" w:rsidP="00D30092">
      <w:pPr>
        <w:jc w:val="both"/>
        <w:rPr>
          <w:rFonts w:ascii="Arial" w:hAnsi="Arial" w:cs="Arial"/>
        </w:rPr>
      </w:pPr>
      <w:r w:rsidRPr="003800C8">
        <w:rPr>
          <w:rFonts w:ascii="Arial" w:hAnsi="Arial" w:cs="Arial"/>
          <w:color w:val="000000"/>
        </w:rPr>
        <w:t xml:space="preserve">When the temperature of the reaction mixture is increased, the average kinetic energy increases too. The particles will move faster and collide more frequently and more energetically. </w:t>
      </w:r>
      <w:r w:rsidRPr="003800C8">
        <w:rPr>
          <w:rFonts w:ascii="Arial" w:hAnsi="Arial" w:cs="Arial"/>
        </w:rPr>
        <w:t>The increase of the temperature of the reaction mixture increases both the collision frequency and the collision success (figure below).</w:t>
      </w:r>
    </w:p>
    <w:p w:rsidR="00B8267B" w:rsidRPr="003800C8" w:rsidRDefault="00B8267B" w:rsidP="00D30092">
      <w:pPr>
        <w:pStyle w:val="NormalWeb"/>
        <w:spacing w:before="0" w:beforeAutospacing="0" w:after="0" w:line="375" w:lineRule="atLeast"/>
        <w:rPr>
          <w:rFonts w:ascii="Arial" w:hAnsi="Arial" w:cs="Arial"/>
          <w:b/>
          <w:color w:val="191919"/>
          <w:sz w:val="22"/>
          <w:szCs w:val="22"/>
          <w:u w:val="single"/>
        </w:rPr>
      </w:pPr>
      <w:r w:rsidRPr="003800C8">
        <w:rPr>
          <w:rFonts w:ascii="Arial" w:hAnsi="Arial" w:cs="Arial"/>
          <w:noProof/>
          <w:color w:val="000000"/>
          <w:sz w:val="22"/>
          <w:szCs w:val="22"/>
        </w:rPr>
        <w:drawing>
          <wp:inline distT="0" distB="0" distL="0" distR="0" wp14:anchorId="242E2F42" wp14:editId="1AD7C701">
            <wp:extent cx="4229100" cy="1352550"/>
            <wp:effectExtent l="0" t="0" r="0" b="0"/>
            <wp:docPr id="1103" name="Picture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39">
                      <a:extLst>
                        <a:ext uri="{28A0092B-C50C-407E-A947-70E740481C1C}">
                          <a14:useLocalDpi xmlns:a14="http://schemas.microsoft.com/office/drawing/2010/main" val="0"/>
                        </a:ext>
                      </a:extLst>
                    </a:blip>
                    <a:srcRect/>
                    <a:stretch>
                      <a:fillRect/>
                    </a:stretch>
                  </pic:blipFill>
                  <pic:spPr bwMode="auto">
                    <a:xfrm>
                      <a:off x="0" y="0"/>
                      <a:ext cx="4229100" cy="1352550"/>
                    </a:xfrm>
                    <a:prstGeom prst="rect">
                      <a:avLst/>
                    </a:prstGeom>
                    <a:noFill/>
                    <a:ln>
                      <a:noFill/>
                    </a:ln>
                  </pic:spPr>
                </pic:pic>
              </a:graphicData>
            </a:graphic>
          </wp:inline>
        </w:drawing>
      </w:r>
    </w:p>
    <w:p w:rsidR="00837B5A" w:rsidRPr="003800C8" w:rsidRDefault="00837B5A" w:rsidP="00D30092">
      <w:pPr>
        <w:pStyle w:val="NormalWeb"/>
        <w:spacing w:before="0" w:beforeAutospacing="0" w:after="0" w:line="360" w:lineRule="auto"/>
        <w:rPr>
          <w:rFonts w:ascii="Arial" w:hAnsi="Arial" w:cs="Arial"/>
          <w:color w:val="191919"/>
          <w:sz w:val="22"/>
          <w:szCs w:val="22"/>
        </w:rPr>
      </w:pPr>
      <w:r w:rsidRPr="003800C8">
        <w:rPr>
          <w:rFonts w:ascii="Arial" w:hAnsi="Arial" w:cs="Arial"/>
          <w:color w:val="191919"/>
          <w:sz w:val="22"/>
          <w:szCs w:val="22"/>
        </w:rPr>
        <w:t xml:space="preserve">An increase in temperature increases the reaction rate. </w:t>
      </w:r>
    </w:p>
    <w:p w:rsidR="00837B5A" w:rsidRPr="003800C8" w:rsidRDefault="00837B5A" w:rsidP="00D30092">
      <w:pPr>
        <w:pStyle w:val="NormalWeb"/>
        <w:spacing w:before="0" w:beforeAutospacing="0" w:after="0" w:line="276" w:lineRule="auto"/>
        <w:rPr>
          <w:rFonts w:ascii="Arial" w:hAnsi="Arial" w:cs="Arial"/>
          <w:color w:val="191919"/>
          <w:sz w:val="22"/>
          <w:szCs w:val="22"/>
          <w:u w:val="single"/>
        </w:rPr>
      </w:pPr>
      <w:r w:rsidRPr="003800C8">
        <w:rPr>
          <w:rFonts w:ascii="Arial" w:hAnsi="Arial" w:cs="Arial"/>
          <w:color w:val="191919"/>
          <w:sz w:val="22"/>
          <w:szCs w:val="22"/>
          <w:u w:val="single"/>
        </w:rPr>
        <w:t>Explanation</w:t>
      </w:r>
    </w:p>
    <w:p w:rsidR="00837B5A" w:rsidRPr="003800C8" w:rsidRDefault="00837B5A" w:rsidP="00D30092">
      <w:pPr>
        <w:pStyle w:val="NormalWeb"/>
        <w:spacing w:before="0" w:beforeAutospacing="0" w:after="0" w:line="276" w:lineRule="auto"/>
        <w:rPr>
          <w:rFonts w:ascii="Arial" w:hAnsi="Arial" w:cs="Arial"/>
          <w:color w:val="191919"/>
          <w:sz w:val="22"/>
          <w:szCs w:val="22"/>
        </w:rPr>
      </w:pPr>
      <w:r w:rsidRPr="003800C8">
        <w:rPr>
          <w:rFonts w:ascii="Arial" w:hAnsi="Arial" w:cs="Arial"/>
          <w:color w:val="000000"/>
          <w:sz w:val="22"/>
          <w:szCs w:val="22"/>
        </w:rPr>
        <w:t xml:space="preserve">Particles can only react when they </w:t>
      </w:r>
      <w:r w:rsidRPr="003800C8">
        <w:rPr>
          <w:rFonts w:ascii="Arial" w:hAnsi="Arial" w:cs="Arial"/>
          <w:color w:val="000000"/>
          <w:sz w:val="22"/>
          <w:szCs w:val="22"/>
          <w:u w:val="single"/>
        </w:rPr>
        <w:t>collide effectively</w:t>
      </w:r>
      <w:r w:rsidRPr="003800C8">
        <w:rPr>
          <w:rFonts w:ascii="Arial" w:hAnsi="Arial" w:cs="Arial"/>
          <w:color w:val="000000"/>
          <w:sz w:val="22"/>
          <w:szCs w:val="22"/>
        </w:rPr>
        <w:t>.</w:t>
      </w:r>
    </w:p>
    <w:p w:rsidR="00837B5A" w:rsidRPr="003800C8" w:rsidRDefault="00AC75B5" w:rsidP="00D30092">
      <w:pPr>
        <w:pStyle w:val="NormalWeb"/>
        <w:spacing w:before="0" w:beforeAutospacing="0" w:after="0" w:line="276" w:lineRule="auto"/>
        <w:rPr>
          <w:rFonts w:ascii="Arial" w:hAnsi="Arial" w:cs="Arial"/>
          <w:color w:val="191919"/>
          <w:sz w:val="22"/>
          <w:szCs w:val="22"/>
        </w:rPr>
      </w:pPr>
      <w:hyperlink r:id="rId540" w:history="1">
        <w:r w:rsidR="00837B5A" w:rsidRPr="003800C8">
          <w:rPr>
            <w:rStyle w:val="Hyperlink"/>
            <w:rFonts w:ascii="Arial" w:hAnsi="Arial" w:cs="Arial"/>
            <w:sz w:val="22"/>
            <w:szCs w:val="22"/>
          </w:rPr>
          <w:t>Higher temperature</w:t>
        </w:r>
      </w:hyperlink>
      <w:r w:rsidR="00837B5A" w:rsidRPr="003800C8">
        <w:rPr>
          <w:rFonts w:ascii="Arial" w:hAnsi="Arial" w:cs="Arial"/>
          <w:sz w:val="22"/>
          <w:szCs w:val="22"/>
        </w:rPr>
        <w:t xml:space="preserve"> </w:t>
      </w:r>
      <w:r w:rsidR="00837B5A" w:rsidRPr="003800C8">
        <w:rPr>
          <w:rFonts w:ascii="Arial" w:hAnsi="Arial" w:cs="Arial"/>
          <w:color w:val="191919"/>
          <w:sz w:val="22"/>
          <w:szCs w:val="22"/>
        </w:rPr>
        <w:t xml:space="preserve">implies higher </w:t>
      </w:r>
      <w:r w:rsidR="00837B5A" w:rsidRPr="003800C8">
        <w:rPr>
          <w:rFonts w:ascii="Arial" w:hAnsi="Arial" w:cs="Arial"/>
          <w:color w:val="191919"/>
          <w:sz w:val="22"/>
          <w:szCs w:val="22"/>
          <w:u w:val="single"/>
        </w:rPr>
        <w:t>average kinetic energy</w:t>
      </w:r>
      <w:r w:rsidR="00837B5A" w:rsidRPr="003800C8">
        <w:rPr>
          <w:rFonts w:ascii="Arial" w:hAnsi="Arial" w:cs="Arial"/>
          <w:color w:val="191919"/>
          <w:sz w:val="22"/>
          <w:szCs w:val="22"/>
        </w:rPr>
        <w:t xml:space="preserve"> of molecules.</w:t>
      </w:r>
    </w:p>
    <w:p w:rsidR="00837B5A" w:rsidRPr="003800C8" w:rsidRDefault="00837B5A" w:rsidP="00D30092">
      <w:pPr>
        <w:pStyle w:val="NormalWeb"/>
        <w:spacing w:before="0" w:beforeAutospacing="0" w:after="0" w:line="276" w:lineRule="auto"/>
        <w:rPr>
          <w:rFonts w:ascii="Arial" w:hAnsi="Arial" w:cs="Arial"/>
          <w:color w:val="191919"/>
          <w:sz w:val="22"/>
          <w:szCs w:val="22"/>
          <w:u w:val="single"/>
        </w:rPr>
      </w:pPr>
      <w:r w:rsidRPr="003800C8">
        <w:rPr>
          <w:rFonts w:ascii="Arial" w:hAnsi="Arial" w:cs="Arial"/>
          <w:color w:val="191919"/>
          <w:sz w:val="22"/>
          <w:szCs w:val="22"/>
          <w:u w:val="single"/>
        </w:rPr>
        <w:t>More molecules</w:t>
      </w:r>
      <w:r w:rsidRPr="003800C8">
        <w:rPr>
          <w:rFonts w:ascii="Arial" w:hAnsi="Arial" w:cs="Arial"/>
          <w:color w:val="191919"/>
          <w:sz w:val="22"/>
          <w:szCs w:val="22"/>
        </w:rPr>
        <w:t xml:space="preserve"> have </w:t>
      </w:r>
      <w:r w:rsidRPr="003800C8">
        <w:rPr>
          <w:rFonts w:ascii="Arial" w:hAnsi="Arial" w:cs="Arial"/>
          <w:color w:val="191919"/>
          <w:sz w:val="22"/>
          <w:szCs w:val="22"/>
          <w:u w:val="single"/>
        </w:rPr>
        <w:t>minimum energy</w:t>
      </w:r>
      <w:r w:rsidRPr="003800C8">
        <w:rPr>
          <w:rFonts w:ascii="Arial" w:hAnsi="Arial" w:cs="Arial"/>
          <w:color w:val="191919"/>
          <w:sz w:val="22"/>
          <w:szCs w:val="22"/>
        </w:rPr>
        <w:t xml:space="preserve"> </w:t>
      </w:r>
      <w:r w:rsidRPr="003800C8">
        <w:rPr>
          <w:rFonts w:ascii="Arial" w:hAnsi="Arial" w:cs="Arial"/>
          <w:color w:val="191919"/>
          <w:sz w:val="22"/>
          <w:szCs w:val="22"/>
          <w:u w:val="single"/>
        </w:rPr>
        <w:t xml:space="preserve">equal </w:t>
      </w:r>
      <w:r w:rsidRPr="003800C8">
        <w:rPr>
          <w:rFonts w:ascii="Arial" w:hAnsi="Arial" w:cs="Arial"/>
          <w:color w:val="191919"/>
          <w:sz w:val="22"/>
          <w:szCs w:val="22"/>
        </w:rPr>
        <w:t xml:space="preserve">to or </w:t>
      </w:r>
      <w:r w:rsidRPr="003800C8">
        <w:rPr>
          <w:rFonts w:ascii="Arial" w:hAnsi="Arial" w:cs="Arial"/>
          <w:color w:val="191919"/>
          <w:sz w:val="22"/>
          <w:szCs w:val="22"/>
          <w:u w:val="single"/>
        </w:rPr>
        <w:t xml:space="preserve">higher </w:t>
      </w:r>
      <w:r w:rsidRPr="003800C8">
        <w:rPr>
          <w:rFonts w:ascii="Arial" w:hAnsi="Arial" w:cs="Arial"/>
          <w:color w:val="191919"/>
          <w:sz w:val="22"/>
          <w:szCs w:val="22"/>
        </w:rPr>
        <w:t>than the</w:t>
      </w:r>
      <w:r w:rsidRPr="003800C8">
        <w:rPr>
          <w:rFonts w:ascii="Arial" w:hAnsi="Arial" w:cs="Arial"/>
          <w:color w:val="191919"/>
          <w:sz w:val="22"/>
          <w:szCs w:val="22"/>
          <w:u w:val="single"/>
        </w:rPr>
        <w:t xml:space="preserve"> activation energy.</w:t>
      </w:r>
    </w:p>
    <w:p w:rsidR="00837B5A" w:rsidRPr="003800C8" w:rsidRDefault="00837B5A" w:rsidP="00D30092">
      <w:pPr>
        <w:pStyle w:val="NormalWeb"/>
        <w:spacing w:before="0" w:beforeAutospacing="0" w:after="0" w:line="276" w:lineRule="auto"/>
        <w:rPr>
          <w:rFonts w:ascii="Arial" w:hAnsi="Arial" w:cs="Arial"/>
          <w:color w:val="191919"/>
          <w:sz w:val="22"/>
          <w:szCs w:val="22"/>
        </w:rPr>
      </w:pPr>
      <w:r w:rsidRPr="003800C8">
        <w:rPr>
          <w:rFonts w:ascii="Arial" w:hAnsi="Arial" w:cs="Arial"/>
          <w:color w:val="191919"/>
          <w:sz w:val="22"/>
          <w:szCs w:val="22"/>
        </w:rPr>
        <w:t xml:space="preserve">This will cause </w:t>
      </w:r>
      <w:r w:rsidRPr="003800C8">
        <w:rPr>
          <w:rFonts w:ascii="Arial" w:hAnsi="Arial" w:cs="Arial"/>
          <w:color w:val="191919"/>
          <w:sz w:val="22"/>
          <w:szCs w:val="22"/>
          <w:u w:val="single"/>
        </w:rPr>
        <w:t>more effective collisions per unit time</w:t>
      </w:r>
      <w:r w:rsidRPr="003800C8">
        <w:rPr>
          <w:rFonts w:ascii="Arial" w:hAnsi="Arial" w:cs="Arial"/>
          <w:color w:val="191919"/>
          <w:sz w:val="22"/>
          <w:szCs w:val="22"/>
        </w:rPr>
        <w:t xml:space="preserve"> (increase in the collision frequency). </w:t>
      </w:r>
    </w:p>
    <w:p w:rsidR="00837B5A" w:rsidRPr="003800C8" w:rsidRDefault="00837B5A" w:rsidP="00D30092">
      <w:pPr>
        <w:pStyle w:val="NormalWeb"/>
        <w:spacing w:before="0" w:beforeAutospacing="0" w:after="0" w:line="276" w:lineRule="auto"/>
        <w:rPr>
          <w:rFonts w:ascii="Arial" w:hAnsi="Arial" w:cs="Arial"/>
          <w:color w:val="000000"/>
          <w:sz w:val="22"/>
          <w:szCs w:val="22"/>
        </w:rPr>
      </w:pPr>
      <w:r w:rsidRPr="003800C8">
        <w:rPr>
          <w:rFonts w:ascii="Arial" w:hAnsi="Arial" w:cs="Arial"/>
          <w:color w:val="000000"/>
          <w:sz w:val="22"/>
          <w:szCs w:val="22"/>
        </w:rPr>
        <w:t>That will speed up the rate of reaction.</w:t>
      </w:r>
    </w:p>
    <w:p w:rsidR="00B8267B" w:rsidRPr="003800C8" w:rsidRDefault="00B8267B" w:rsidP="00D30092">
      <w:pPr>
        <w:jc w:val="both"/>
        <w:rPr>
          <w:rFonts w:ascii="Arial" w:hAnsi="Arial" w:cs="Arial"/>
          <w:color w:val="000000"/>
        </w:rPr>
      </w:pPr>
      <w:r w:rsidRPr="003800C8">
        <w:rPr>
          <w:rFonts w:ascii="Arial" w:hAnsi="Arial" w:cs="Arial"/>
          <w:color w:val="000000"/>
        </w:rPr>
        <w:t xml:space="preserve">The Boltzmann distribution can be used to explain the effect of the temperature in the rate of reaction. The Boltzmann distribution represents the number of particles with specifics energies. When the temperature increases the average speed of the particles will also increase and then the average kinetic energy. More particles will have enough energy to react. Thus there are more molecules that have kinetic energies that are greater than the </w:t>
      </w:r>
      <w:r w:rsidRPr="003800C8">
        <w:rPr>
          <w:rFonts w:ascii="Arial" w:hAnsi="Arial" w:cs="Arial"/>
          <w:b/>
          <w:color w:val="000000"/>
        </w:rPr>
        <w:t>activation energy</w:t>
      </w:r>
      <w:r w:rsidRPr="003800C8">
        <w:rPr>
          <w:rFonts w:ascii="Arial" w:hAnsi="Arial" w:cs="Arial"/>
          <w:color w:val="000000"/>
        </w:rPr>
        <w:t xml:space="preserve"> (graph below).</w:t>
      </w:r>
    </w:p>
    <w:p w:rsidR="00B8267B" w:rsidRPr="003800C8" w:rsidRDefault="00B8267B" w:rsidP="00D30092">
      <w:pPr>
        <w:jc w:val="both"/>
        <w:rPr>
          <w:rFonts w:ascii="Arial" w:hAnsi="Arial" w:cs="Arial"/>
          <w:color w:val="000000"/>
        </w:rPr>
      </w:pPr>
    </w:p>
    <w:p w:rsidR="00B8267B" w:rsidRPr="003800C8" w:rsidRDefault="00B8267B" w:rsidP="00D30092">
      <w:pPr>
        <w:jc w:val="both"/>
        <w:rPr>
          <w:rFonts w:ascii="Arial" w:hAnsi="Arial" w:cs="Arial"/>
          <w:color w:val="000000"/>
        </w:rPr>
      </w:pPr>
      <w:r w:rsidRPr="003800C8">
        <w:rPr>
          <w:rFonts w:ascii="Arial" w:hAnsi="Arial" w:cs="Arial"/>
          <w:noProof/>
          <w:color w:val="000000"/>
        </w:rPr>
        <mc:AlternateContent>
          <mc:Choice Requires="wps">
            <w:drawing>
              <wp:anchor distT="0" distB="0" distL="114300" distR="114300" simplePos="0" relativeHeight="251872256" behindDoc="0" locked="0" layoutInCell="1" allowOverlap="1" wp14:anchorId="62FA248A" wp14:editId="31589E4C">
                <wp:simplePos x="0" y="0"/>
                <wp:positionH relativeFrom="column">
                  <wp:posOffset>3079750</wp:posOffset>
                </wp:positionH>
                <wp:positionV relativeFrom="paragraph">
                  <wp:posOffset>34290</wp:posOffset>
                </wp:positionV>
                <wp:extent cx="3133090" cy="791210"/>
                <wp:effectExtent l="3175" t="0" r="0" b="3175"/>
                <wp:wrapNone/>
                <wp:docPr id="1106" name="Text Box 1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3090" cy="791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8267B">
                            <w:pPr>
                              <w:jc w:val="both"/>
                              <w:rPr>
                                <w:rFonts w:ascii="Arial" w:hAnsi="Arial" w:cs="Arial"/>
                              </w:rPr>
                            </w:pPr>
                            <w:r w:rsidRPr="004D3F9C">
                              <w:rPr>
                                <w:rFonts w:ascii="Arial" w:hAnsi="Arial" w:cs="Arial"/>
                              </w:rPr>
                              <w:t>The area under the graph represents the total number of molecules and it does not change with the change of temperature.</w:t>
                            </w:r>
                          </w:p>
                          <w:p w:rsidR="00730028" w:rsidRPr="004D3F9C" w:rsidRDefault="00730028" w:rsidP="00B8267B">
                            <w:pPr>
                              <w:ind w:left="360"/>
                              <w:jc w:val="both"/>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06" o:spid="_x0000_s1604" type="#_x0000_t202" style="position:absolute;left:0;text-align:left;margin-left:242.5pt;margin-top:2.7pt;width:246.7pt;height:62.3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" filled="f" stroked="f">
                <v:textbox>
                  <w:txbxContent>
                    <w:p w:rsidR="00730028" w:rsidRDefault="00730028" w:rsidP="00B8267B">
                      <w:pPr>
                        <w:jc w:val="both"/>
                        <w:rPr>
                          <w:rFonts w:ascii="Arial" w:hAnsi="Arial" w:cs="Arial"/>
                        </w:rPr>
                      </w:pPr>
                      <w:r w:rsidRPr="004D3F9C">
                        <w:rPr>
                          <w:rFonts w:ascii="Arial" w:hAnsi="Arial" w:cs="Arial"/>
                        </w:rPr>
                        <w:t>The area under the graph represents the total number of molecules and it does not change with the change of temperature.</w:t>
                      </w:r>
                    </w:p>
                    <w:p w:rsidR="00730028" w:rsidRPr="004D3F9C" w:rsidRDefault="00730028" w:rsidP="00B8267B">
                      <w:pPr>
                        <w:ind w:left="360"/>
                        <w:jc w:val="both"/>
                        <w:rPr>
                          <w:rFonts w:ascii="Arial" w:hAnsi="Arial" w:cs="Arial"/>
                        </w:rPr>
                      </w:pPr>
                    </w:p>
                  </w:txbxContent>
                </v:textbox>
              </v:shape>
            </w:pict>
          </mc:Fallback>
        </mc:AlternateContent>
      </w:r>
      <w:r w:rsidRPr="003800C8">
        <w:rPr>
          <w:rFonts w:ascii="Arial" w:hAnsi="Arial" w:cs="Arial"/>
          <w:noProof/>
          <w:color w:val="000000"/>
        </w:rPr>
        <mc:AlternateContent>
          <mc:Choice Requires="wps">
            <w:drawing>
              <wp:anchor distT="0" distB="0" distL="114300" distR="114300" simplePos="0" relativeHeight="251873280" behindDoc="0" locked="0" layoutInCell="1" allowOverlap="1" wp14:anchorId="2FBD8D1F" wp14:editId="15DBAAFE">
                <wp:simplePos x="0" y="0"/>
                <wp:positionH relativeFrom="column">
                  <wp:posOffset>-75565</wp:posOffset>
                </wp:positionH>
                <wp:positionV relativeFrom="paragraph">
                  <wp:posOffset>34290</wp:posOffset>
                </wp:positionV>
                <wp:extent cx="3007995" cy="1408430"/>
                <wp:effectExtent l="635" t="0" r="1270" b="0"/>
                <wp:wrapNone/>
                <wp:docPr id="1105" name="Text Box 1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7995" cy="140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B8267B">
                            <w:pPr>
                              <w:ind w:left="360" w:right="-480"/>
                            </w:pPr>
                            <w:r>
                              <w:rPr>
                                <w:noProof/>
                              </w:rPr>
                              <w:drawing>
                                <wp:inline distT="0" distB="0" distL="0" distR="0" wp14:anchorId="11B7FB83" wp14:editId="5A388065">
                                  <wp:extent cx="2600325" cy="1314450"/>
                                  <wp:effectExtent l="0" t="0" r="9525" b="0"/>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2600325" cy="13144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1105" o:spid="_x0000_s1605" type="#_x0000_t202" style="position:absolute;left:0;text-align:left;margin-left:-5.95pt;margin-top:2.7pt;width:236.85pt;height:110.9pt;z-index:2518732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" filled="f" stroked="f">
                <v:textbox style="mso-fit-shape-to-text:t">
                  <w:txbxContent>
                    <w:p w:rsidR="00730028" w:rsidRDefault="00730028" w:rsidP="00B8267B">
                      <w:pPr>
                        <w:ind w:left="360" w:right="-480"/>
                      </w:pPr>
                      <w:r>
                        <w:rPr>
                          <w:noProof/>
                        </w:rPr>
                        <w:drawing>
                          <wp:inline distT="0" distB="0" distL="0" distR="0" wp14:anchorId="11B7FB83" wp14:editId="5A388065">
                            <wp:extent cx="2600325" cy="1314450"/>
                            <wp:effectExtent l="0" t="0" r="9525" b="0"/>
                            <wp:docPr id="1104" name="Picture 1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541">
                                      <a:extLst>
                                        <a:ext uri="{28A0092B-C50C-407E-A947-70E740481C1C}">
                                          <a14:useLocalDpi xmlns:a14="http://schemas.microsoft.com/office/drawing/2010/main" val="0"/>
                                        </a:ext>
                                      </a:extLst>
                                    </a:blip>
                                    <a:srcRect/>
                                    <a:stretch>
                                      <a:fillRect/>
                                    </a:stretch>
                                  </pic:blipFill>
                                  <pic:spPr bwMode="auto">
                                    <a:xfrm>
                                      <a:off x="0" y="0"/>
                                      <a:ext cx="2600325" cy="1314450"/>
                                    </a:xfrm>
                                    <a:prstGeom prst="rect">
                                      <a:avLst/>
                                    </a:prstGeom>
                                    <a:noFill/>
                                    <a:ln>
                                      <a:noFill/>
                                    </a:ln>
                                  </pic:spPr>
                                </pic:pic>
                              </a:graphicData>
                            </a:graphic>
                          </wp:inline>
                        </w:drawing>
                      </w:r>
                    </w:p>
                  </w:txbxContent>
                </v:textbox>
              </v:shape>
            </w:pict>
          </mc:Fallback>
        </mc:AlternateContent>
      </w:r>
    </w:p>
    <w:p w:rsidR="00B8267B" w:rsidRPr="003800C8" w:rsidRDefault="00B8267B" w:rsidP="00D30092">
      <w:pPr>
        <w:jc w:val="both"/>
        <w:rPr>
          <w:rFonts w:ascii="Arial" w:hAnsi="Arial" w:cs="Arial"/>
          <w:color w:val="000000"/>
        </w:rPr>
      </w:pPr>
    </w:p>
    <w:p w:rsidR="00B8267B" w:rsidRPr="003800C8" w:rsidRDefault="00B8267B" w:rsidP="00D30092">
      <w:pPr>
        <w:jc w:val="both"/>
        <w:rPr>
          <w:rFonts w:ascii="Arial" w:hAnsi="Arial" w:cs="Arial"/>
          <w:color w:val="000000"/>
        </w:rPr>
      </w:pPr>
    </w:p>
    <w:p w:rsidR="00B8267B" w:rsidRPr="003800C8" w:rsidRDefault="00B8267B" w:rsidP="00D30092">
      <w:pPr>
        <w:jc w:val="both"/>
        <w:rPr>
          <w:rFonts w:ascii="Arial" w:hAnsi="Arial" w:cs="Arial"/>
          <w:color w:val="000000"/>
        </w:rPr>
      </w:pPr>
    </w:p>
    <w:p w:rsidR="00B8267B" w:rsidRPr="003800C8" w:rsidRDefault="00B8267B" w:rsidP="00D30092">
      <w:pPr>
        <w:jc w:val="both"/>
        <w:rPr>
          <w:rFonts w:ascii="Arial" w:hAnsi="Arial" w:cs="Arial"/>
        </w:rPr>
      </w:pPr>
    </w:p>
    <w:p w:rsidR="00B8267B" w:rsidRPr="003800C8" w:rsidRDefault="00B8267B" w:rsidP="00D30092">
      <w:pPr>
        <w:jc w:val="both"/>
        <w:rPr>
          <w:rFonts w:ascii="Arial" w:hAnsi="Arial" w:cs="Arial"/>
          <w:b/>
          <w:color w:val="000000"/>
        </w:rPr>
      </w:pPr>
      <w:r w:rsidRPr="003800C8">
        <w:rPr>
          <w:rFonts w:ascii="Arial" w:hAnsi="Arial" w:cs="Arial"/>
        </w:rPr>
        <w:t>At the lower temperature, T</w:t>
      </w:r>
      <w:r w:rsidRPr="003800C8">
        <w:rPr>
          <w:rFonts w:ascii="Arial" w:hAnsi="Arial" w:cs="Arial"/>
          <w:vertAlign w:val="subscript"/>
        </w:rPr>
        <w:t>1</w:t>
      </w:r>
      <w:r w:rsidRPr="003800C8">
        <w:rPr>
          <w:rFonts w:ascii="Arial" w:hAnsi="Arial" w:cs="Arial"/>
        </w:rPr>
        <w:t>, only a relatively small proportion of molecules (area below the blue curve to the right of E</w:t>
      </w:r>
      <w:r w:rsidRPr="003800C8">
        <w:rPr>
          <w:rFonts w:ascii="Arial" w:hAnsi="Arial" w:cs="Arial"/>
          <w:vertAlign w:val="subscript"/>
        </w:rPr>
        <w:t>a</w:t>
      </w:r>
      <w:r w:rsidRPr="003800C8">
        <w:rPr>
          <w:rFonts w:ascii="Arial" w:hAnsi="Arial" w:cs="Arial"/>
        </w:rPr>
        <w:t xml:space="preserve"> will have sufficient energy to react. At the higher temperature, T</w:t>
      </w:r>
      <w:r w:rsidRPr="003800C8">
        <w:rPr>
          <w:rFonts w:ascii="Arial" w:hAnsi="Arial" w:cs="Arial"/>
          <w:vertAlign w:val="subscript"/>
        </w:rPr>
        <w:t>2</w:t>
      </w:r>
      <w:r w:rsidRPr="003800C8">
        <w:rPr>
          <w:rFonts w:ascii="Arial" w:hAnsi="Arial" w:cs="Arial"/>
        </w:rPr>
        <w:t>, a much higher proportion of the molecules have the required energy. Thus, since the rate of the reaction depends on the number of molecules that react in a given time interval, the rate will be higher at T</w:t>
      </w:r>
      <w:r w:rsidRPr="003800C8">
        <w:rPr>
          <w:rFonts w:ascii="Arial" w:hAnsi="Arial" w:cs="Arial"/>
          <w:vertAlign w:val="subscript"/>
        </w:rPr>
        <w:t>2</w:t>
      </w:r>
      <w:r w:rsidRPr="003800C8">
        <w:rPr>
          <w:rFonts w:ascii="Arial" w:hAnsi="Arial" w:cs="Arial"/>
        </w:rPr>
        <w:t xml:space="preserve"> than at T</w:t>
      </w:r>
      <w:r w:rsidRPr="003800C8">
        <w:rPr>
          <w:rFonts w:ascii="Arial" w:hAnsi="Arial" w:cs="Arial"/>
          <w:vertAlign w:val="subscript"/>
        </w:rPr>
        <w:t>1</w:t>
      </w:r>
      <w:r w:rsidRPr="003800C8">
        <w:rPr>
          <w:rFonts w:ascii="Arial" w:hAnsi="Arial" w:cs="Arial"/>
        </w:rPr>
        <w:t>.</w:t>
      </w:r>
    </w:p>
    <w:p w:rsidR="00B8267B" w:rsidRPr="003800C8" w:rsidRDefault="00B8267B" w:rsidP="00D30092">
      <w:pPr>
        <w:jc w:val="both"/>
        <w:rPr>
          <w:rFonts w:ascii="Arial" w:hAnsi="Arial" w:cs="Arial"/>
          <w:color w:val="000000"/>
        </w:rPr>
      </w:pPr>
      <w:r w:rsidRPr="003800C8">
        <w:rPr>
          <w:rFonts w:ascii="Arial" w:hAnsi="Arial" w:cs="Arial"/>
          <w:b/>
          <w:color w:val="000000"/>
        </w:rPr>
        <w:t>Activation energy</w:t>
      </w:r>
      <w:r w:rsidRPr="003800C8">
        <w:rPr>
          <w:rFonts w:ascii="Arial" w:hAnsi="Arial" w:cs="Arial"/>
          <w:color w:val="000000"/>
        </w:rPr>
        <w:t xml:space="preserve"> is the minimum amount of energy needed for a chemical reaction to start.</w:t>
      </w:r>
    </w:p>
    <w:p w:rsidR="00837B5A" w:rsidRPr="003800C8" w:rsidRDefault="00837B5A" w:rsidP="00D30092">
      <w:pPr>
        <w:pStyle w:val="NormalWeb"/>
        <w:spacing w:before="0" w:beforeAutospacing="0" w:after="0" w:line="375" w:lineRule="atLeast"/>
        <w:rPr>
          <w:rFonts w:ascii="Arial" w:hAnsi="Arial" w:cs="Arial"/>
          <w:b/>
          <w:color w:val="000000"/>
          <w:sz w:val="22"/>
          <w:szCs w:val="22"/>
          <w:u w:val="single"/>
        </w:rPr>
      </w:pPr>
      <w:r w:rsidRPr="003800C8">
        <w:rPr>
          <w:rFonts w:ascii="Arial" w:hAnsi="Arial" w:cs="Arial"/>
          <w:b/>
          <w:color w:val="000000"/>
          <w:sz w:val="22"/>
          <w:szCs w:val="22"/>
          <w:u w:val="single"/>
        </w:rPr>
        <w:t>Pressure</w:t>
      </w:r>
    </w:p>
    <w:p w:rsidR="00837B5A" w:rsidRPr="003800C8" w:rsidRDefault="00837B5A" w:rsidP="00D30092">
      <w:pPr>
        <w:jc w:val="both"/>
        <w:rPr>
          <w:rFonts w:ascii="Arial" w:hAnsi="Arial" w:cs="Arial"/>
          <w:color w:val="000000"/>
        </w:rPr>
      </w:pPr>
      <w:r w:rsidRPr="003800C8">
        <w:rPr>
          <w:rFonts w:ascii="Arial" w:hAnsi="Arial" w:cs="Arial"/>
          <w:color w:val="000000"/>
        </w:rPr>
        <w:t xml:space="preserve">Increasing the pressure on reacting gases increases the rate of reaction. </w:t>
      </w:r>
    </w:p>
    <w:p w:rsidR="00837B5A" w:rsidRPr="003800C8" w:rsidRDefault="00837B5A" w:rsidP="00D30092">
      <w:pPr>
        <w:jc w:val="both"/>
        <w:rPr>
          <w:rFonts w:ascii="Arial" w:hAnsi="Arial" w:cs="Arial"/>
        </w:rPr>
      </w:pPr>
      <w:r w:rsidRPr="003800C8">
        <w:rPr>
          <w:rFonts w:ascii="Arial" w:hAnsi="Arial" w:cs="Arial"/>
          <w:color w:val="000000"/>
        </w:rPr>
        <w:t>(Changing the pressure on a reaction which involves only solids or liquids has no effect on the rate).</w:t>
      </w:r>
    </w:p>
    <w:p w:rsidR="00837B5A" w:rsidRPr="003800C8" w:rsidRDefault="00837B5A" w:rsidP="00D30092">
      <w:pPr>
        <w:jc w:val="both"/>
        <w:rPr>
          <w:rFonts w:ascii="Arial" w:hAnsi="Arial" w:cs="Arial"/>
        </w:rPr>
      </w:pPr>
    </w:p>
    <w:p w:rsidR="00837B5A" w:rsidRPr="003800C8" w:rsidRDefault="00837B5A" w:rsidP="00D30092">
      <w:pPr>
        <w:jc w:val="both"/>
        <w:rPr>
          <w:rFonts w:ascii="Arial" w:hAnsi="Arial" w:cs="Arial"/>
          <w:u w:val="single"/>
        </w:rPr>
      </w:pPr>
      <w:r w:rsidRPr="003800C8">
        <w:rPr>
          <w:rFonts w:ascii="Arial" w:hAnsi="Arial" w:cs="Arial"/>
          <w:u w:val="single"/>
        </w:rPr>
        <w:t>Explanation</w:t>
      </w:r>
    </w:p>
    <w:p w:rsidR="00837B5A" w:rsidRPr="003800C8" w:rsidRDefault="00837B5A" w:rsidP="00D30092">
      <w:pPr>
        <w:pStyle w:val="NormalWeb"/>
        <w:spacing w:before="0" w:beforeAutospacing="0" w:after="0" w:line="375" w:lineRule="atLeast"/>
        <w:rPr>
          <w:rFonts w:ascii="Arial" w:hAnsi="Arial" w:cs="Arial"/>
          <w:color w:val="191919"/>
          <w:sz w:val="22"/>
          <w:szCs w:val="22"/>
        </w:rPr>
      </w:pPr>
      <w:r w:rsidRPr="003800C8">
        <w:rPr>
          <w:rFonts w:ascii="Arial" w:hAnsi="Arial" w:cs="Arial"/>
          <w:noProof/>
          <w:sz w:val="22"/>
          <w:szCs w:val="22"/>
        </w:rPr>
        <mc:AlternateContent>
          <mc:Choice Requires="wpg">
            <w:drawing>
              <wp:anchor distT="0" distB="0" distL="114300" distR="114300" simplePos="0" relativeHeight="251736064" behindDoc="0" locked="0" layoutInCell="1" allowOverlap="1" wp14:anchorId="273B85C0" wp14:editId="3186E86C">
                <wp:simplePos x="0" y="0"/>
                <wp:positionH relativeFrom="column">
                  <wp:posOffset>78105</wp:posOffset>
                </wp:positionH>
                <wp:positionV relativeFrom="paragraph">
                  <wp:posOffset>58420</wp:posOffset>
                </wp:positionV>
                <wp:extent cx="5981700" cy="2214880"/>
                <wp:effectExtent l="11430" t="10795" r="0" b="12700"/>
                <wp:wrapNone/>
                <wp:docPr id="149"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1700" cy="2214880"/>
                          <a:chOff x="1395" y="11610"/>
                          <a:chExt cx="9420" cy="3645"/>
                        </a:xfrm>
                      </wpg:grpSpPr>
                      <wps:wsp>
                        <wps:cNvPr id="150" name="Text Box 50"/>
                        <wps:cNvSpPr txBox="1">
                          <a:spLocks noChangeArrowheads="1"/>
                        </wps:cNvSpPr>
                        <wps:spPr bwMode="auto">
                          <a:xfrm>
                            <a:off x="1395" y="11610"/>
                            <a:ext cx="6240" cy="3645"/>
                          </a:xfrm>
                          <a:prstGeom prst="rect">
                            <a:avLst/>
                          </a:prstGeom>
                          <a:solidFill>
                            <a:srgbClr val="FFFFFF"/>
                          </a:solidFill>
                          <a:ln w="9525">
                            <a:solidFill>
                              <a:srgbClr val="000000"/>
                            </a:solidFill>
                            <a:miter lim="800000"/>
                            <a:headEnd/>
                            <a:tailEnd/>
                          </a:ln>
                        </wps:spPr>
                        <wps:txbx>
                          <w:txbxContent>
                            <w:p w:rsidR="00730028" w:rsidRDefault="00730028" w:rsidP="002B4BE6">
                              <w:pPr>
                                <w:pStyle w:val="NormalWeb"/>
                                <w:numPr>
                                  <w:ilvl w:val="0"/>
                                  <w:numId w:val="40"/>
                                </w:numPr>
                                <w:spacing w:before="0" w:beforeAutospacing="0" w:after="0" w:afterAutospacing="0" w:line="276" w:lineRule="auto"/>
                                <w:ind w:left="567" w:hanging="425"/>
                                <w:rPr>
                                  <w:rFonts w:ascii="Arial" w:hAnsi="Arial" w:cs="Arial"/>
                                </w:rPr>
                              </w:pPr>
                              <w:r w:rsidRPr="00ED1E79">
                                <w:rPr>
                                  <w:rFonts w:ascii="Arial" w:hAnsi="Arial" w:cs="Arial"/>
                                </w:rPr>
                                <w:t xml:space="preserve">Increasing the pressure of a gas is exactly the same as increasing its concentration. </w:t>
                              </w:r>
                              <w:r>
                                <w:rPr>
                                  <w:rFonts w:ascii="Arial" w:hAnsi="Arial" w:cs="Arial"/>
                                </w:rPr>
                                <w:t xml:space="preserve">[ pV = nRT </w:t>
                              </w:r>
                              <m:oMath>
                                <m:r>
                                  <w:rPr>
                                    <w:rFonts w:ascii="Cambria Math" w:hAnsi="Cambria Math" w:cs="Arial"/>
                                  </w:rPr>
                                  <m:t>∴</m:t>
                                </m:r>
                              </m:oMath>
                              <w:r>
                                <w:rPr>
                                  <w:rFonts w:ascii="Arial" w:hAnsi="Arial" w:cs="Arial"/>
                                </w:rPr>
                                <w:t xml:space="preserve"> p =</w:t>
                              </w:r>
                              <w:r w:rsidRPr="004F0E50">
                                <w:rPr>
                                  <w:rFonts w:ascii="Arial" w:hAnsi="Arial" w:cs="Arial"/>
                                  <w:position w:val="-24"/>
                                </w:rPr>
                                <w:object w:dxaOrig="780" w:dyaOrig="620">
                                  <v:shape id="_x0000_i1310" type="#_x0000_t75" style="width:39pt;height:30.75pt" o:ole="">
                                    <v:imagedata r:id="rId542" o:title=""/>
                                  </v:shape>
                                  <o:OLEObject Type="Embed" ProgID="Equation.3" ShapeID="_x0000_i1310" DrawAspect="Content" ObjectID="_1582663216" r:id="rId543"/>
                                </w:object>
                              </w:r>
                              <m:oMath>
                                <m:r>
                                  <w:rPr>
                                    <w:rFonts w:ascii="Cambria Math" w:hAnsi="Cambria Math" w:cs="Arial"/>
                                  </w:rPr>
                                  <m:t xml:space="preserve"> ∴</m:t>
                                </m:r>
                              </m:oMath>
                              <w:r>
                                <w:rPr>
                                  <w:rFonts w:ascii="Arial" w:hAnsi="Arial" w:cs="Arial"/>
                                </w:rPr>
                                <w:t xml:space="preserve"> p</w:t>
                              </w:r>
                              <m:oMath>
                                <m:r>
                                  <w:rPr>
                                    <w:rFonts w:ascii="Cambria Math" w:hAnsi="Cambria Math" w:cs="Arial"/>
                                  </w:rPr>
                                  <m:t>∝</m:t>
                                </m:r>
                              </m:oMath>
                              <w:r>
                                <w:rPr>
                                  <w:rFonts w:ascii="Arial" w:hAnsi="Arial" w:cs="Arial"/>
                                </w:rPr>
                                <w:t xml:space="preserve"> c  as </w:t>
                              </w:r>
                              <w:r w:rsidRPr="004F0E50">
                                <w:rPr>
                                  <w:rFonts w:ascii="Arial" w:hAnsi="Arial" w:cs="Arial"/>
                                  <w:position w:val="-24"/>
                                </w:rPr>
                                <w:object w:dxaOrig="660" w:dyaOrig="620">
                                  <v:shape id="_x0000_i1311" type="#_x0000_t75" style="width:33pt;height:30.75pt" o:ole="">
                                    <v:imagedata r:id="rId544" o:title=""/>
                                  </v:shape>
                                  <o:OLEObject Type="Embed" ProgID="Equation.3" ShapeID="_x0000_i1311" DrawAspect="Content" ObjectID="_1582663217" r:id="rId545"/>
                                </w:object>
                              </w:r>
                              <w:r>
                                <w:rPr>
                                  <w:rFonts w:ascii="Arial" w:hAnsi="Arial" w:cs="Arial"/>
                                </w:rPr>
                                <w:t xml:space="preserve"> and RT is constant]</w:t>
                              </w:r>
                            </w:p>
                            <w:p w:rsidR="00730028" w:rsidRDefault="00730028" w:rsidP="002B4BE6">
                              <w:pPr>
                                <w:pStyle w:val="NormalWeb"/>
                                <w:numPr>
                                  <w:ilvl w:val="0"/>
                                  <w:numId w:val="40"/>
                                </w:numPr>
                                <w:spacing w:before="0" w:beforeAutospacing="0" w:after="0" w:afterAutospacing="0" w:line="276" w:lineRule="auto"/>
                                <w:ind w:left="567" w:hanging="425"/>
                                <w:rPr>
                                  <w:rFonts w:ascii="Arial" w:hAnsi="Arial" w:cs="Arial"/>
                                </w:rPr>
                              </w:pPr>
                              <w:r w:rsidRPr="00ED1E79">
                                <w:rPr>
                                  <w:rFonts w:ascii="Arial" w:hAnsi="Arial" w:cs="Arial"/>
                                </w:rPr>
                                <w:t>If you have a given mass of gas, and the pressure is increased the volume will decrease</w:t>
                              </w:r>
                              <w:r>
                                <w:rPr>
                                  <w:rFonts w:ascii="Arial" w:hAnsi="Arial" w:cs="Arial"/>
                                </w:rPr>
                                <w:t>.</w:t>
                              </w:r>
                            </w:p>
                            <w:p w:rsidR="00730028" w:rsidRDefault="00730028" w:rsidP="002B4BE6">
                              <w:pPr>
                                <w:pStyle w:val="NormalWeb"/>
                                <w:numPr>
                                  <w:ilvl w:val="0"/>
                                  <w:numId w:val="40"/>
                                </w:numPr>
                                <w:spacing w:before="0" w:beforeAutospacing="0" w:after="0" w:afterAutospacing="0" w:line="276" w:lineRule="auto"/>
                                <w:ind w:left="567" w:hanging="425"/>
                                <w:rPr>
                                  <w:rFonts w:ascii="Arial" w:hAnsi="Arial" w:cs="Arial"/>
                                </w:rPr>
                              </w:pPr>
                              <w:r w:rsidRPr="00ED1E79">
                                <w:rPr>
                                  <w:rFonts w:ascii="Arial" w:hAnsi="Arial" w:cs="Arial"/>
                                </w:rPr>
                                <w:t>If you have the same mass of gas in a smaller volume, then its concentration is higher.</w:t>
                              </w:r>
                            </w:p>
                            <w:p w:rsidR="00730028" w:rsidRPr="004F0E50" w:rsidRDefault="00730028" w:rsidP="002B4BE6">
                              <w:pPr>
                                <w:pStyle w:val="NormalWeb"/>
                                <w:numPr>
                                  <w:ilvl w:val="0"/>
                                  <w:numId w:val="40"/>
                                </w:numPr>
                                <w:spacing w:before="0" w:beforeAutospacing="0" w:after="0" w:afterAutospacing="0" w:line="276" w:lineRule="auto"/>
                                <w:ind w:left="567" w:hanging="425"/>
                                <w:rPr>
                                  <w:rFonts w:ascii="Arial" w:hAnsi="Arial" w:cs="Arial"/>
                                </w:rPr>
                              </w:pPr>
                              <w:r w:rsidRPr="004F0E50">
                                <w:rPr>
                                  <w:rFonts w:ascii="Arial" w:hAnsi="Arial" w:cs="Arial"/>
                                </w:rPr>
                                <w:t xml:space="preserve"> Molecules are closer together </w:t>
                              </w:r>
                              <w:r>
                                <w:rPr>
                                  <w:rFonts w:ascii="Arial" w:hAnsi="Arial" w:cs="Arial"/>
                                </w:rPr>
                                <w:t>which</w:t>
                              </w:r>
                              <w:r w:rsidRPr="004F0E50">
                                <w:rPr>
                                  <w:rFonts w:ascii="Arial" w:hAnsi="Arial" w:cs="Arial"/>
                                </w:rPr>
                                <w:t xml:space="preserve"> will increase the effective collision per unit time.</w:t>
                              </w:r>
                            </w:p>
                            <w:p w:rsidR="00730028" w:rsidRDefault="00730028" w:rsidP="00837B5A"/>
                          </w:txbxContent>
                        </wps:txbx>
                        <wps:bodyPr rot="0" vert="horz" wrap="square" lIns="91440" tIns="45720" rIns="91440" bIns="45720" anchor="t" anchorCtr="0" upright="1">
                          <a:noAutofit/>
                        </wps:bodyPr>
                      </wps:wsp>
                      <wps:wsp>
                        <wps:cNvPr id="151" name="Text Box 51"/>
                        <wps:cNvSpPr txBox="1">
                          <a:spLocks noChangeArrowheads="1"/>
                        </wps:cNvSpPr>
                        <wps:spPr bwMode="auto">
                          <a:xfrm>
                            <a:off x="7680" y="11653"/>
                            <a:ext cx="3135" cy="2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r>
                                <w:rPr>
                                  <w:noProof/>
                                </w:rPr>
                                <w:drawing>
                                  <wp:inline distT="0" distB="0" distL="0" distR="0" wp14:anchorId="6F89D12E" wp14:editId="152ACBA9">
                                    <wp:extent cx="1857375" cy="15525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6"/>
                                            <a:srcRect/>
                                            <a:stretch>
                                              <a:fillRect/>
                                            </a:stretch>
                                          </pic:blipFill>
                                          <pic:spPr bwMode="auto">
                                            <a:xfrm>
                                              <a:off x="0" y="0"/>
                                              <a:ext cx="1857375" cy="155257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o:spid="_x0000_s1606" style="position:absolute;margin-left:6.15pt;margin-top:4.6pt;width:471pt;height:174.4pt;z-index:251736064;mso-position-horizontal-relative:text;mso-position-vertical-relative:text" coordorigin="1395,11610" coordsize="9420,3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">
                <v:shape id="Text Box 50" o:spid="_x0000_s1607" type="#_x0000_t202" style="position:absolute;left:1395;top:11610;width:6240;height:36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mMTO8cA&#10;AADcAAAADwAAAGRycy9kb3ducmV2LnhtbESPT0/CQBDF7yZ8h82QeDGyVf6IlYUQEwjeBI1eJ92h&#10;bezOlt21lG/PHEy8zeS9ee83i1XvGtVRiLVnAw+jDBRx4W3NpYHPj839HFRMyBYbz2TgQhFWy8HN&#10;AnPrz7yn7pBKJSEcczRQpdTmWseiIodx5Fti0Y4+OEyyhlLbgGcJd41+zLKZdlizNFTY0mtFxc/h&#10;1xmYT3bdd3wbv38Vs2PznO6euu0pGHM77NcvoBL16d/8d72zgj8VfHlGJtDL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pjEzvHAAAA3AAAAA8AAAAAAAAAAAAAAAAAmAIAAGRy&#10;cy9kb3ducmV2LnhtbFBLBQYAAAAABAAEAPUAAACMAwAAAAA=&#10;">
                  <v:textbox>
                    <w:txbxContent>
                      <w:p w:rsidR="00730028" w:rsidRDefault="00730028" w:rsidP="002B4BE6">
                        <w:pPr>
                          <w:pStyle w:val="NormalWeb"/>
                          <w:numPr>
                            <w:ilvl w:val="0"/>
                            <w:numId w:val="40"/>
                          </w:numPr>
                          <w:spacing w:before="0" w:beforeAutospacing="0" w:after="0" w:afterAutospacing="0" w:line="276" w:lineRule="auto"/>
                          <w:ind w:left="567" w:hanging="425"/>
                          <w:rPr>
                            <w:rFonts w:ascii="Arial" w:hAnsi="Arial" w:cs="Arial"/>
                          </w:rPr>
                        </w:pPr>
                        <w:r w:rsidRPr="00ED1E79">
                          <w:rPr>
                            <w:rFonts w:ascii="Arial" w:hAnsi="Arial" w:cs="Arial"/>
                          </w:rPr>
                          <w:t xml:space="preserve">Increasing the pressure of a gas is exactly the same as increasing its concentration. </w:t>
                        </w:r>
                        <w:r>
                          <w:rPr>
                            <w:rFonts w:ascii="Arial" w:hAnsi="Arial" w:cs="Arial"/>
                          </w:rPr>
                          <w:t xml:space="preserve">[ pV = nRT </w:t>
                        </w:r>
                        <m:oMath>
                          <m:r>
                            <w:rPr>
                              <w:rFonts w:ascii="Cambria Math" w:hAnsi="Cambria Math" w:cs="Arial"/>
                            </w:rPr>
                            <m:t>∴</m:t>
                          </m:r>
                        </m:oMath>
                        <w:r>
                          <w:rPr>
                            <w:rFonts w:ascii="Arial" w:hAnsi="Arial" w:cs="Arial"/>
                          </w:rPr>
                          <w:t xml:space="preserve"> p =</w:t>
                        </w:r>
                        <w:r w:rsidRPr="004F0E50">
                          <w:rPr>
                            <w:rFonts w:ascii="Arial" w:hAnsi="Arial" w:cs="Arial"/>
                            <w:position w:val="-24"/>
                          </w:rPr>
                          <w:object w:dxaOrig="780" w:dyaOrig="620">
                            <v:shape id="_x0000_i1310" type="#_x0000_t75" style="width:39pt;height:30.75pt" o:ole="">
                              <v:imagedata r:id="rId542" o:title=""/>
                            </v:shape>
                            <o:OLEObject Type="Embed" ProgID="Equation.3" ShapeID="_x0000_i1310" DrawAspect="Content" ObjectID="_1582663216" r:id="rId547"/>
                          </w:object>
                        </w:r>
                        <m:oMath>
                          <m:r>
                            <w:rPr>
                              <w:rFonts w:ascii="Cambria Math" w:hAnsi="Cambria Math" w:cs="Arial"/>
                            </w:rPr>
                            <m:t xml:space="preserve"> ∴</m:t>
                          </m:r>
                        </m:oMath>
                        <w:r>
                          <w:rPr>
                            <w:rFonts w:ascii="Arial" w:hAnsi="Arial" w:cs="Arial"/>
                          </w:rPr>
                          <w:t xml:space="preserve"> p</w:t>
                        </w:r>
                        <m:oMath>
                          <m:r>
                            <w:rPr>
                              <w:rFonts w:ascii="Cambria Math" w:hAnsi="Cambria Math" w:cs="Arial"/>
                            </w:rPr>
                            <m:t>∝</m:t>
                          </m:r>
                        </m:oMath>
                        <w:r>
                          <w:rPr>
                            <w:rFonts w:ascii="Arial" w:hAnsi="Arial" w:cs="Arial"/>
                          </w:rPr>
                          <w:t xml:space="preserve"> c  as </w:t>
                        </w:r>
                        <w:r w:rsidRPr="004F0E50">
                          <w:rPr>
                            <w:rFonts w:ascii="Arial" w:hAnsi="Arial" w:cs="Arial"/>
                            <w:position w:val="-24"/>
                          </w:rPr>
                          <w:object w:dxaOrig="660" w:dyaOrig="620">
                            <v:shape id="_x0000_i1311" type="#_x0000_t75" style="width:33pt;height:30.75pt" o:ole="">
                              <v:imagedata r:id="rId544" o:title=""/>
                            </v:shape>
                            <o:OLEObject Type="Embed" ProgID="Equation.3" ShapeID="_x0000_i1311" DrawAspect="Content" ObjectID="_1582663217" r:id="rId548"/>
                          </w:object>
                        </w:r>
                        <w:r>
                          <w:rPr>
                            <w:rFonts w:ascii="Arial" w:hAnsi="Arial" w:cs="Arial"/>
                          </w:rPr>
                          <w:t xml:space="preserve"> and RT is constant]</w:t>
                        </w:r>
                      </w:p>
                      <w:p w:rsidR="00730028" w:rsidRDefault="00730028" w:rsidP="002B4BE6">
                        <w:pPr>
                          <w:pStyle w:val="NormalWeb"/>
                          <w:numPr>
                            <w:ilvl w:val="0"/>
                            <w:numId w:val="40"/>
                          </w:numPr>
                          <w:spacing w:before="0" w:beforeAutospacing="0" w:after="0" w:afterAutospacing="0" w:line="276" w:lineRule="auto"/>
                          <w:ind w:left="567" w:hanging="425"/>
                          <w:rPr>
                            <w:rFonts w:ascii="Arial" w:hAnsi="Arial" w:cs="Arial"/>
                          </w:rPr>
                        </w:pPr>
                        <w:r w:rsidRPr="00ED1E79">
                          <w:rPr>
                            <w:rFonts w:ascii="Arial" w:hAnsi="Arial" w:cs="Arial"/>
                          </w:rPr>
                          <w:t>If you have a given mass of gas, and the pressure is increased the volume will decrease</w:t>
                        </w:r>
                        <w:r>
                          <w:rPr>
                            <w:rFonts w:ascii="Arial" w:hAnsi="Arial" w:cs="Arial"/>
                          </w:rPr>
                          <w:t>.</w:t>
                        </w:r>
                      </w:p>
                      <w:p w:rsidR="00730028" w:rsidRDefault="00730028" w:rsidP="002B4BE6">
                        <w:pPr>
                          <w:pStyle w:val="NormalWeb"/>
                          <w:numPr>
                            <w:ilvl w:val="0"/>
                            <w:numId w:val="40"/>
                          </w:numPr>
                          <w:spacing w:before="0" w:beforeAutospacing="0" w:after="0" w:afterAutospacing="0" w:line="276" w:lineRule="auto"/>
                          <w:ind w:left="567" w:hanging="425"/>
                          <w:rPr>
                            <w:rFonts w:ascii="Arial" w:hAnsi="Arial" w:cs="Arial"/>
                          </w:rPr>
                        </w:pPr>
                        <w:r w:rsidRPr="00ED1E79">
                          <w:rPr>
                            <w:rFonts w:ascii="Arial" w:hAnsi="Arial" w:cs="Arial"/>
                          </w:rPr>
                          <w:t>If you have the same mass of gas in a smaller volume, then its concentration is higher.</w:t>
                        </w:r>
                      </w:p>
                      <w:p w:rsidR="00730028" w:rsidRPr="004F0E50" w:rsidRDefault="00730028" w:rsidP="002B4BE6">
                        <w:pPr>
                          <w:pStyle w:val="NormalWeb"/>
                          <w:numPr>
                            <w:ilvl w:val="0"/>
                            <w:numId w:val="40"/>
                          </w:numPr>
                          <w:spacing w:before="0" w:beforeAutospacing="0" w:after="0" w:afterAutospacing="0" w:line="276" w:lineRule="auto"/>
                          <w:ind w:left="567" w:hanging="425"/>
                          <w:rPr>
                            <w:rFonts w:ascii="Arial" w:hAnsi="Arial" w:cs="Arial"/>
                          </w:rPr>
                        </w:pPr>
                        <w:r w:rsidRPr="004F0E50">
                          <w:rPr>
                            <w:rFonts w:ascii="Arial" w:hAnsi="Arial" w:cs="Arial"/>
                          </w:rPr>
                          <w:t xml:space="preserve"> Molecules are closer together </w:t>
                        </w:r>
                        <w:r>
                          <w:rPr>
                            <w:rFonts w:ascii="Arial" w:hAnsi="Arial" w:cs="Arial"/>
                          </w:rPr>
                          <w:t>which</w:t>
                        </w:r>
                        <w:r w:rsidRPr="004F0E50">
                          <w:rPr>
                            <w:rFonts w:ascii="Arial" w:hAnsi="Arial" w:cs="Arial"/>
                          </w:rPr>
                          <w:t xml:space="preserve"> will increase the effective collision per unit time.</w:t>
                        </w:r>
                      </w:p>
                      <w:p w:rsidR="00730028" w:rsidRDefault="00730028" w:rsidP="00837B5A"/>
                    </w:txbxContent>
                  </v:textbox>
                </v:shape>
                <v:shape id="Text Box 51" o:spid="_x0000_s1608" type="#_x0000_t202" style="position:absolute;left:7680;top:11653;width:3135;height:26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PFl8IA&#10;AADcAAAADwAAAGRycy9kb3ducmV2LnhtbERP22rCQBB9F/yHZQp9Ed1YvDV1E7RgyWvUDxizYxKa&#10;nQ3Z1SR/3y0U+jaHc519OphGPKlztWUFy0UEgriwuuZSwfVymu9AOI+ssbFMCkZykCbTyR5jbXvO&#10;6Xn2pQgh7GJUUHnfxlK6oiKDbmFb4sDdbWfQB9iVUnfYh3DTyLco2kiDNYeGClv6rKj4Pj+MgnvW&#10;z9bv/e3LX7f5anPEenuzo1KvL8PhA4Snwf+L/9yZDvPXS/h9Jlwgkx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Y8WXwgAAANwAAAAPAAAAAAAAAAAAAAAAAJgCAABkcnMvZG93&#10;bnJldi54bWxQSwUGAAAAAAQABAD1AAAAhwMAAAAA&#10;" stroked="f">
                  <v:textbox>
                    <w:txbxContent>
                      <w:p w:rsidR="00730028" w:rsidRDefault="00730028" w:rsidP="00837B5A">
                        <w:r>
                          <w:rPr>
                            <w:noProof/>
                          </w:rPr>
                          <w:drawing>
                            <wp:inline distT="0" distB="0" distL="0" distR="0" wp14:anchorId="6F89D12E" wp14:editId="152ACBA9">
                              <wp:extent cx="1857375" cy="15525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46"/>
                                      <a:srcRect/>
                                      <a:stretch>
                                        <a:fillRect/>
                                      </a:stretch>
                                    </pic:blipFill>
                                    <pic:spPr bwMode="auto">
                                      <a:xfrm>
                                        <a:off x="0" y="0"/>
                                        <a:ext cx="1857375" cy="1552575"/>
                                      </a:xfrm>
                                      <a:prstGeom prst="rect">
                                        <a:avLst/>
                                      </a:prstGeom>
                                      <a:noFill/>
                                      <a:ln w="9525">
                                        <a:noFill/>
                                        <a:miter lim="800000"/>
                                        <a:headEnd/>
                                        <a:tailEnd/>
                                      </a:ln>
                                    </pic:spPr>
                                  </pic:pic>
                                </a:graphicData>
                              </a:graphic>
                            </wp:inline>
                          </w:drawing>
                        </w:r>
                      </w:p>
                    </w:txbxContent>
                  </v:textbox>
                </v:shape>
              </v:group>
            </w:pict>
          </mc:Fallback>
        </mc:AlternateContent>
      </w:r>
      <w:r w:rsidRPr="003800C8">
        <w:rPr>
          <w:rFonts w:ascii="Arial" w:hAnsi="Arial" w:cs="Arial"/>
          <w:color w:val="191919"/>
          <w:sz w:val="22"/>
          <w:szCs w:val="22"/>
        </w:rPr>
        <w:t xml:space="preserve">                                                    </w:t>
      </w:r>
    </w:p>
    <w:p w:rsidR="00837B5A" w:rsidRPr="003800C8" w:rsidRDefault="00837B5A" w:rsidP="00D30092">
      <w:pPr>
        <w:pStyle w:val="NormalWeb"/>
        <w:spacing w:before="0" w:beforeAutospacing="0" w:after="0" w:line="375" w:lineRule="atLeast"/>
        <w:rPr>
          <w:rFonts w:ascii="Arial" w:hAnsi="Arial" w:cs="Arial"/>
          <w:color w:val="191919"/>
          <w:sz w:val="22"/>
          <w:szCs w:val="22"/>
        </w:rPr>
      </w:pPr>
    </w:p>
    <w:p w:rsidR="00837B5A" w:rsidRPr="003800C8" w:rsidRDefault="00837B5A" w:rsidP="00D30092">
      <w:pPr>
        <w:spacing w:after="100" w:afterAutospacing="1"/>
        <w:rPr>
          <w:rFonts w:ascii="Arial" w:hAnsi="Arial" w:cs="Arial"/>
          <w:color w:val="000000"/>
          <w:u w:val="single"/>
          <w:lang w:val="en-ZA" w:eastAsia="en-ZA"/>
        </w:rPr>
      </w:pPr>
    </w:p>
    <w:p w:rsidR="00837B5A" w:rsidRPr="003800C8" w:rsidRDefault="00837B5A" w:rsidP="00D30092">
      <w:pPr>
        <w:spacing w:after="100" w:afterAutospacing="1"/>
        <w:rPr>
          <w:rFonts w:ascii="Arial" w:hAnsi="Arial" w:cs="Arial"/>
          <w:color w:val="000000"/>
          <w:u w:val="single"/>
          <w:lang w:val="en-ZA" w:eastAsia="en-ZA"/>
        </w:rPr>
      </w:pPr>
    </w:p>
    <w:p w:rsidR="00F02873" w:rsidRPr="003800C8" w:rsidRDefault="00F02873" w:rsidP="00D30092">
      <w:pPr>
        <w:spacing w:after="100" w:afterAutospacing="1"/>
        <w:rPr>
          <w:rFonts w:ascii="Arial" w:hAnsi="Arial" w:cs="Arial"/>
          <w:color w:val="000000"/>
          <w:u w:val="single"/>
          <w:lang w:val="en-ZA" w:eastAsia="en-ZA"/>
        </w:rPr>
      </w:pPr>
    </w:p>
    <w:p w:rsidR="00837B5A" w:rsidRPr="003800C8" w:rsidRDefault="00837B5A" w:rsidP="00D30092">
      <w:pPr>
        <w:spacing w:after="100" w:afterAutospacing="1"/>
        <w:rPr>
          <w:rFonts w:ascii="Arial" w:hAnsi="Arial" w:cs="Arial"/>
          <w:color w:val="000000"/>
          <w:u w:val="single"/>
          <w:lang w:val="en-ZA" w:eastAsia="en-ZA"/>
        </w:rPr>
      </w:pPr>
      <w:r w:rsidRPr="003800C8">
        <w:rPr>
          <w:rFonts w:ascii="Arial" w:hAnsi="Arial" w:cs="Arial"/>
          <w:color w:val="000000"/>
          <w:u w:val="single"/>
          <w:lang w:val="en-ZA" w:eastAsia="en-ZA"/>
        </w:rPr>
        <w:t>Example</w:t>
      </w:r>
    </w:p>
    <w:p w:rsidR="00837B5A" w:rsidRPr="003800C8" w:rsidRDefault="00837B5A" w:rsidP="00D30092">
      <w:pPr>
        <w:pStyle w:val="NormalWeb"/>
        <w:spacing w:before="0" w:beforeAutospacing="0"/>
        <w:rPr>
          <w:rFonts w:ascii="Arial" w:hAnsi="Arial" w:cs="Arial"/>
          <w:color w:val="000000"/>
          <w:sz w:val="22"/>
          <w:szCs w:val="22"/>
        </w:rPr>
      </w:pPr>
      <w:r w:rsidRPr="003800C8">
        <w:rPr>
          <w:rFonts w:ascii="Arial" w:hAnsi="Arial" w:cs="Arial"/>
          <w:color w:val="000000"/>
          <w:sz w:val="22"/>
          <w:szCs w:val="22"/>
        </w:rPr>
        <w:t>In the manufacture of ammonia by the Haber Process, the rate of reaction between the hydrogen and the nitrogen is increased by the use of very high pressures.</w:t>
      </w:r>
    </w:p>
    <w:p w:rsidR="00837B5A" w:rsidRPr="003800C8" w:rsidRDefault="00837B5A" w:rsidP="00D30092">
      <w:pPr>
        <w:pStyle w:val="NormalWeb"/>
        <w:spacing w:before="0" w:beforeAutospacing="0"/>
        <w:jc w:val="center"/>
        <w:rPr>
          <w:rFonts w:ascii="Arial" w:hAnsi="Arial" w:cs="Arial"/>
          <w:color w:val="000000"/>
          <w:sz w:val="22"/>
          <w:szCs w:val="22"/>
        </w:rPr>
      </w:pPr>
      <w:r w:rsidRPr="003800C8">
        <w:rPr>
          <w:rFonts w:ascii="Arial" w:hAnsi="Arial" w:cs="Arial"/>
          <w:noProof/>
          <w:color w:val="000000"/>
          <w:sz w:val="22"/>
          <w:szCs w:val="22"/>
        </w:rPr>
        <w:drawing>
          <wp:inline distT="0" distB="0" distL="0" distR="0" wp14:anchorId="1F8F50A0" wp14:editId="5814D859">
            <wp:extent cx="381000" cy="142875"/>
            <wp:effectExtent l="0" t="0" r="0" b="0"/>
            <wp:docPr id="614" name="Picture 133" descr="http://www.chemguide.co.uk/physical/basicrates/padding.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http://www.chemguide.co.uk/physical/basicrates/padding.gif"/>
                    <pic:cNvPicPr>
                      <a:picLocks noChangeAspect="1" noChangeArrowheads="1"/>
                    </pic:cNvPicPr>
                  </pic:nvPicPr>
                  <pic:blipFill>
                    <a:blip r:embed="rId536"/>
                    <a:srcRect/>
                    <a:stretch>
                      <a:fillRect/>
                    </a:stretch>
                  </pic:blipFill>
                  <pic:spPr bwMode="auto">
                    <a:xfrm>
                      <a:off x="0" y="0"/>
                      <a:ext cx="381000" cy="142875"/>
                    </a:xfrm>
                    <a:prstGeom prst="rect">
                      <a:avLst/>
                    </a:prstGeom>
                    <a:noFill/>
                    <a:ln w="9525">
                      <a:noFill/>
                      <a:miter lim="800000"/>
                      <a:headEnd/>
                      <a:tailEnd/>
                    </a:ln>
                  </pic:spPr>
                </pic:pic>
              </a:graphicData>
            </a:graphic>
          </wp:inline>
        </w:drawing>
      </w:r>
      <w:r w:rsidRPr="003800C8">
        <w:rPr>
          <w:rFonts w:ascii="Arial" w:hAnsi="Arial" w:cs="Arial"/>
          <w:noProof/>
          <w:color w:val="000000"/>
          <w:sz w:val="22"/>
          <w:szCs w:val="22"/>
        </w:rPr>
        <w:drawing>
          <wp:inline distT="0" distB="0" distL="0" distR="0" wp14:anchorId="32BCC073" wp14:editId="0E2FC7C2">
            <wp:extent cx="2905125" cy="257175"/>
            <wp:effectExtent l="19050" t="0" r="9525" b="0"/>
            <wp:docPr id="615" name="Picture 134" descr="http://www.chemguide.co.uk/physical/basicrates/ammoniae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http://www.chemguide.co.uk/physical/basicrates/ammoniaeq.gif"/>
                    <pic:cNvPicPr>
                      <a:picLocks noChangeAspect="1" noChangeArrowheads="1"/>
                    </pic:cNvPicPr>
                  </pic:nvPicPr>
                  <pic:blipFill>
                    <a:blip r:embed="rId549"/>
                    <a:srcRect/>
                    <a:stretch>
                      <a:fillRect/>
                    </a:stretch>
                  </pic:blipFill>
                  <pic:spPr bwMode="auto">
                    <a:xfrm>
                      <a:off x="0" y="0"/>
                      <a:ext cx="2905125" cy="257175"/>
                    </a:xfrm>
                    <a:prstGeom prst="rect">
                      <a:avLst/>
                    </a:prstGeom>
                    <a:noFill/>
                    <a:ln w="9525">
                      <a:noFill/>
                      <a:miter lim="800000"/>
                      <a:headEnd/>
                      <a:tailEnd/>
                    </a:ln>
                  </pic:spPr>
                </pic:pic>
              </a:graphicData>
            </a:graphic>
          </wp:inline>
        </w:drawing>
      </w:r>
    </w:p>
    <w:p w:rsidR="00837B5A" w:rsidRPr="003800C8" w:rsidRDefault="00837B5A" w:rsidP="00D30092">
      <w:pPr>
        <w:spacing w:after="100" w:afterAutospacing="1"/>
        <w:rPr>
          <w:rFonts w:ascii="Arial" w:hAnsi="Arial" w:cs="Arial"/>
          <w:color w:val="000000"/>
          <w:u w:val="single"/>
          <w:lang w:val="en-ZA" w:eastAsia="en-ZA"/>
        </w:rPr>
      </w:pPr>
      <w:r w:rsidRPr="003800C8">
        <w:rPr>
          <w:rFonts w:ascii="Arial" w:hAnsi="Arial" w:cs="Arial"/>
          <w:color w:val="000000"/>
        </w:rPr>
        <w:t>In fact, the main reason for using high pressures is to improve the percentage of ammonia in the equilibrium mixture, while it also increases the rate of reaction.</w:t>
      </w:r>
    </w:p>
    <w:p w:rsidR="00837B5A" w:rsidRPr="003800C8" w:rsidRDefault="00837B5A" w:rsidP="00D30092">
      <w:pPr>
        <w:rPr>
          <w:rFonts w:ascii="Arial" w:hAnsi="Arial" w:cs="Arial"/>
          <w:b/>
          <w:color w:val="000000"/>
          <w:u w:val="single"/>
          <w:lang w:val="en-ZA" w:eastAsia="en-ZA"/>
        </w:rPr>
      </w:pPr>
      <w:r w:rsidRPr="003800C8">
        <w:rPr>
          <w:rFonts w:ascii="Arial" w:hAnsi="Arial" w:cs="Arial"/>
          <w:b/>
          <w:color w:val="000000"/>
          <w:u w:val="single"/>
          <w:lang w:val="en-ZA" w:eastAsia="en-ZA"/>
        </w:rPr>
        <w:t>Surface area</w:t>
      </w:r>
    </w:p>
    <w:p w:rsidR="00837B5A" w:rsidRPr="003800C8" w:rsidRDefault="00837B5A" w:rsidP="00D30092">
      <w:pPr>
        <w:spacing w:after="100" w:afterAutospacing="1"/>
        <w:rPr>
          <w:rFonts w:ascii="Arial" w:hAnsi="Arial" w:cs="Arial"/>
          <w:color w:val="000000"/>
          <w:lang w:val="en-ZA" w:eastAsia="en-ZA"/>
        </w:rPr>
      </w:pPr>
      <w:r w:rsidRPr="003800C8">
        <w:rPr>
          <w:rFonts w:ascii="Arial" w:hAnsi="Arial" w:cs="Arial"/>
          <w:color w:val="000000"/>
          <w:lang w:val="en-ZA" w:eastAsia="en-ZA"/>
        </w:rPr>
        <w:t>The reaction rate increases with an increase in the surface area of the reactants.</w:t>
      </w:r>
    </w:p>
    <w:p w:rsidR="00837B5A" w:rsidRPr="003800C8" w:rsidRDefault="00837B5A" w:rsidP="00D30092">
      <w:pPr>
        <w:rPr>
          <w:rFonts w:ascii="Arial" w:hAnsi="Arial" w:cs="Arial"/>
          <w:bCs/>
          <w:color w:val="000000"/>
          <w:u w:val="single"/>
          <w:lang w:val="en-ZA" w:eastAsia="en-ZA"/>
        </w:rPr>
      </w:pPr>
      <w:r w:rsidRPr="003800C8">
        <w:rPr>
          <w:rFonts w:ascii="Arial" w:hAnsi="Arial" w:cs="Arial"/>
          <w:color w:val="000000"/>
          <w:u w:val="single"/>
          <w:lang w:val="en-ZA" w:eastAsia="en-ZA"/>
        </w:rPr>
        <w:t>The explanation</w:t>
      </w:r>
    </w:p>
    <w:p w:rsidR="00837B5A" w:rsidRPr="003800C8" w:rsidRDefault="00837B5A" w:rsidP="00D30092">
      <w:pPr>
        <w:rPr>
          <w:rFonts w:ascii="Arial" w:hAnsi="Arial" w:cs="Arial"/>
          <w:bCs/>
          <w:color w:val="000000"/>
          <w:lang w:val="en-ZA" w:eastAsia="en-ZA"/>
        </w:rPr>
      </w:pPr>
      <w:r w:rsidRPr="003800C8">
        <w:rPr>
          <w:rFonts w:ascii="Arial" w:hAnsi="Arial" w:cs="Arial"/>
          <w:color w:val="000000"/>
          <w:lang w:val="en-ZA" w:eastAsia="en-ZA"/>
        </w:rPr>
        <w:t xml:space="preserve">Reactants only react if their particles </w:t>
      </w:r>
      <w:r w:rsidRPr="003800C8">
        <w:rPr>
          <w:rFonts w:ascii="Arial" w:hAnsi="Arial" w:cs="Arial"/>
          <w:color w:val="000000"/>
          <w:u w:val="single"/>
          <w:lang w:val="en-ZA" w:eastAsia="en-ZA"/>
        </w:rPr>
        <w:t>collide effectively</w:t>
      </w:r>
    </w:p>
    <w:p w:rsidR="00837B5A" w:rsidRPr="003800C8" w:rsidRDefault="00837B5A" w:rsidP="00D30092">
      <w:pPr>
        <w:jc w:val="both"/>
        <w:rPr>
          <w:rFonts w:ascii="Arial" w:hAnsi="Arial" w:cs="Arial"/>
          <w:color w:val="000000"/>
          <w:u w:val="single"/>
        </w:rPr>
      </w:pPr>
      <w:r w:rsidRPr="003800C8">
        <w:rPr>
          <w:rFonts w:ascii="Arial" w:hAnsi="Arial" w:cs="Arial"/>
          <w:color w:val="000000"/>
        </w:rPr>
        <w:t xml:space="preserve">Increasing the surface area of the reactants results in </w:t>
      </w:r>
      <w:r w:rsidRPr="003800C8">
        <w:rPr>
          <w:rFonts w:ascii="Arial" w:hAnsi="Arial" w:cs="Arial"/>
          <w:color w:val="000000"/>
          <w:u w:val="single"/>
        </w:rPr>
        <w:t xml:space="preserve">more reaction sites. </w:t>
      </w:r>
    </w:p>
    <w:p w:rsidR="00837B5A" w:rsidRPr="003800C8" w:rsidRDefault="00837B5A" w:rsidP="00D30092">
      <w:pPr>
        <w:tabs>
          <w:tab w:val="num" w:pos="0"/>
        </w:tabs>
        <w:jc w:val="both"/>
        <w:rPr>
          <w:rFonts w:ascii="Arial" w:hAnsi="Arial" w:cs="Arial"/>
          <w:color w:val="000000"/>
        </w:rPr>
      </w:pPr>
      <w:r w:rsidRPr="003800C8">
        <w:rPr>
          <w:rFonts w:ascii="Arial" w:hAnsi="Arial" w:cs="Arial"/>
          <w:color w:val="000000"/>
        </w:rPr>
        <w:t xml:space="preserve">(Reaction sites - specific sites on molecules at which reactions occur). </w:t>
      </w:r>
    </w:p>
    <w:p w:rsidR="00837B5A" w:rsidRPr="003800C8" w:rsidRDefault="00837B5A" w:rsidP="00D30092">
      <w:pPr>
        <w:jc w:val="both"/>
        <w:rPr>
          <w:rFonts w:ascii="Arial" w:hAnsi="Arial" w:cs="Arial"/>
          <w:color w:val="000000"/>
        </w:rPr>
      </w:pPr>
      <w:r w:rsidRPr="003800C8">
        <w:rPr>
          <w:rFonts w:ascii="Arial" w:hAnsi="Arial" w:cs="Arial"/>
          <w:color w:val="000000"/>
        </w:rPr>
        <w:t xml:space="preserve">Increasing the number of reaction sites </w:t>
      </w:r>
      <w:r w:rsidRPr="003800C8">
        <w:rPr>
          <w:rFonts w:ascii="Arial" w:hAnsi="Arial" w:cs="Arial"/>
          <w:color w:val="000000"/>
          <w:u w:val="single"/>
        </w:rPr>
        <w:t>increases the frequency of total collisions</w:t>
      </w:r>
      <w:r w:rsidRPr="003800C8">
        <w:rPr>
          <w:rFonts w:ascii="Arial" w:hAnsi="Arial" w:cs="Arial"/>
          <w:color w:val="000000"/>
        </w:rPr>
        <w:t xml:space="preserve">. </w:t>
      </w:r>
    </w:p>
    <w:p w:rsidR="00837B5A" w:rsidRPr="003800C8" w:rsidRDefault="00837B5A" w:rsidP="00D30092">
      <w:pPr>
        <w:jc w:val="both"/>
        <w:rPr>
          <w:rFonts w:ascii="Arial" w:hAnsi="Arial" w:cs="Arial"/>
          <w:color w:val="000000"/>
        </w:rPr>
      </w:pPr>
      <w:r w:rsidRPr="003800C8">
        <w:rPr>
          <w:rFonts w:ascii="Arial" w:hAnsi="Arial" w:cs="Arial"/>
          <w:color w:val="000000"/>
          <w:u w:val="single"/>
        </w:rPr>
        <w:t>More effective collisions per unit time will occur</w:t>
      </w:r>
      <w:r w:rsidRPr="003800C8">
        <w:rPr>
          <w:rFonts w:ascii="Arial" w:hAnsi="Arial" w:cs="Arial"/>
          <w:color w:val="000000"/>
        </w:rPr>
        <w:t xml:space="preserve"> which will increase the reaction rate. </w:t>
      </w:r>
    </w:p>
    <w:p w:rsidR="00837B5A" w:rsidRPr="003800C8" w:rsidRDefault="00837B5A" w:rsidP="00D30092">
      <w:pPr>
        <w:jc w:val="both"/>
        <w:rPr>
          <w:rFonts w:ascii="Arial" w:hAnsi="Arial" w:cs="Arial"/>
          <w:u w:val="single"/>
        </w:rPr>
      </w:pPr>
      <w:r w:rsidRPr="003800C8">
        <w:rPr>
          <w:rFonts w:ascii="Arial" w:hAnsi="Arial" w:cs="Arial"/>
          <w:u w:val="single"/>
        </w:rPr>
        <w:t>Example</w:t>
      </w:r>
    </w:p>
    <w:p w:rsidR="00837B5A" w:rsidRPr="003800C8" w:rsidRDefault="00837B5A" w:rsidP="00D30092">
      <w:pPr>
        <w:jc w:val="both"/>
        <w:rPr>
          <w:rFonts w:ascii="Arial" w:hAnsi="Arial" w:cs="Arial"/>
          <w:color w:val="000000"/>
        </w:rPr>
      </w:pPr>
      <w:r w:rsidRPr="003800C8">
        <w:rPr>
          <w:rFonts w:ascii="Arial" w:hAnsi="Arial" w:cs="Arial"/>
          <w:color w:val="000000"/>
        </w:rPr>
        <w:t>The most effective way of increasing the surface area of a solid is to grind the solid into a powder.</w:t>
      </w:r>
    </w:p>
    <w:p w:rsidR="00837B5A" w:rsidRPr="003800C8" w:rsidRDefault="00837B5A" w:rsidP="00D30092">
      <w:pPr>
        <w:spacing w:after="100" w:afterAutospacing="1"/>
        <w:rPr>
          <w:rFonts w:ascii="Arial" w:hAnsi="Arial" w:cs="Arial"/>
          <w:bCs/>
          <w:color w:val="000000"/>
          <w:lang w:val="en-ZA" w:eastAsia="en-ZA"/>
        </w:rPr>
      </w:pPr>
      <w:r w:rsidRPr="003800C8">
        <w:rPr>
          <w:rFonts w:ascii="Arial" w:hAnsi="Arial" w:cs="Arial"/>
          <w:color w:val="000000"/>
          <w:lang w:val="en-ZA" w:eastAsia="en-ZA"/>
        </w:rPr>
        <w:t>Imagine a reaction between magnesium metal and a dilute acid like hydrochloric acid. The reaction involves collision between magnesium atoms and hydrogen ions.</w:t>
      </w:r>
    </w:p>
    <w:p w:rsidR="00837B5A" w:rsidRPr="003800C8" w:rsidRDefault="00837B5A" w:rsidP="00D30092">
      <w:pPr>
        <w:spacing w:after="100" w:afterAutospacing="1"/>
        <w:jc w:val="center"/>
        <w:rPr>
          <w:rFonts w:ascii="Arial" w:hAnsi="Arial" w:cs="Arial"/>
          <w:bCs/>
          <w:color w:val="000000"/>
          <w:lang w:val="en-ZA" w:eastAsia="en-ZA"/>
        </w:rPr>
      </w:pPr>
      <w:r w:rsidRPr="003800C8">
        <w:rPr>
          <w:rFonts w:ascii="Arial" w:hAnsi="Arial" w:cs="Arial"/>
          <w:noProof/>
        </w:rPr>
        <w:drawing>
          <wp:inline distT="0" distB="0" distL="0" distR="0" wp14:anchorId="5A0F17FF" wp14:editId="10186629">
            <wp:extent cx="3095625" cy="285750"/>
            <wp:effectExtent l="19050" t="0" r="9525" b="0"/>
            <wp:docPr id="616" name="Picture 100" descr="http://www.chemguide.co.uk/physical/basicrates/mgacide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chemguide.co.uk/physical/basicrates/mgacideq.gif"/>
                    <pic:cNvPicPr>
                      <a:picLocks noChangeAspect="1" noChangeArrowheads="1"/>
                    </pic:cNvPicPr>
                  </pic:nvPicPr>
                  <pic:blipFill>
                    <a:blip r:embed="rId550"/>
                    <a:srcRect/>
                    <a:stretch>
                      <a:fillRect/>
                    </a:stretch>
                  </pic:blipFill>
                  <pic:spPr bwMode="auto">
                    <a:xfrm>
                      <a:off x="0" y="0"/>
                      <a:ext cx="3095625" cy="285750"/>
                    </a:xfrm>
                    <a:prstGeom prst="rect">
                      <a:avLst/>
                    </a:prstGeom>
                    <a:noFill/>
                    <a:ln w="9525">
                      <a:noFill/>
                      <a:miter lim="800000"/>
                      <a:headEnd/>
                      <a:tailEnd/>
                    </a:ln>
                  </pic:spPr>
                </pic:pic>
              </a:graphicData>
            </a:graphic>
          </wp:inline>
        </w:drawing>
      </w:r>
    </w:p>
    <w:p w:rsidR="00837B5A" w:rsidRPr="003800C8" w:rsidRDefault="00837B5A" w:rsidP="00D30092">
      <w:pPr>
        <w:spacing w:after="100" w:afterAutospacing="1"/>
        <w:jc w:val="center"/>
        <w:rPr>
          <w:rFonts w:ascii="Arial" w:hAnsi="Arial" w:cs="Arial"/>
          <w:bCs/>
          <w:color w:val="000000"/>
          <w:lang w:val="en-ZA" w:eastAsia="en-ZA"/>
        </w:rPr>
      </w:pPr>
      <w:r w:rsidRPr="003800C8">
        <w:rPr>
          <w:rFonts w:ascii="Arial" w:hAnsi="Arial" w:cs="Arial"/>
          <w:bCs/>
          <w:noProof/>
          <w:color w:val="000000"/>
        </w:rPr>
        <w:drawing>
          <wp:inline distT="0" distB="0" distL="0" distR="0" wp14:anchorId="1313E22D" wp14:editId="7CD8A36C">
            <wp:extent cx="5095875" cy="4029075"/>
            <wp:effectExtent l="19050" t="0" r="9525" b="0"/>
            <wp:docPr id="617" name="Picture 617" descr="http://www.chemguide.co.uk/physical/basicrates/s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chemguide.co.uk/physical/basicrates/sa.gif"/>
                    <pic:cNvPicPr>
                      <a:picLocks noChangeAspect="1" noChangeArrowheads="1"/>
                    </pic:cNvPicPr>
                  </pic:nvPicPr>
                  <pic:blipFill>
                    <a:blip r:embed="rId551"/>
                    <a:srcRect/>
                    <a:stretch>
                      <a:fillRect/>
                    </a:stretch>
                  </pic:blipFill>
                  <pic:spPr bwMode="auto">
                    <a:xfrm>
                      <a:off x="0" y="0"/>
                      <a:ext cx="5095875" cy="4029075"/>
                    </a:xfrm>
                    <a:prstGeom prst="rect">
                      <a:avLst/>
                    </a:prstGeom>
                    <a:noFill/>
                    <a:ln w="9525">
                      <a:noFill/>
                      <a:miter lim="800000"/>
                      <a:headEnd/>
                      <a:tailEnd/>
                    </a:ln>
                  </pic:spPr>
                </pic:pic>
              </a:graphicData>
            </a:graphic>
          </wp:inline>
        </w:drawing>
      </w:r>
    </w:p>
    <w:p w:rsidR="00837B5A" w:rsidRPr="003800C8" w:rsidRDefault="00837B5A" w:rsidP="00D30092">
      <w:pPr>
        <w:pStyle w:val="ListParagraph"/>
        <w:spacing w:line="276" w:lineRule="auto"/>
        <w:ind w:left="0"/>
        <w:rPr>
          <w:rFonts w:ascii="Arial" w:hAnsi="Arial" w:cs="Arial"/>
        </w:rPr>
      </w:pPr>
    </w:p>
    <w:p w:rsidR="00837B5A" w:rsidRPr="003800C8" w:rsidRDefault="00837B5A" w:rsidP="00D30092">
      <w:pPr>
        <w:pStyle w:val="NormalWeb"/>
        <w:spacing w:before="0" w:beforeAutospacing="0" w:after="0" w:line="375" w:lineRule="atLeast"/>
        <w:rPr>
          <w:rStyle w:val="Strong"/>
          <w:rFonts w:ascii="Arial" w:hAnsi="Arial" w:cs="Arial"/>
          <w:color w:val="191919"/>
          <w:sz w:val="22"/>
          <w:szCs w:val="22"/>
          <w:u w:val="single"/>
        </w:rPr>
      </w:pPr>
      <w:r w:rsidRPr="003800C8">
        <w:rPr>
          <w:rStyle w:val="Strong"/>
          <w:rFonts w:ascii="Arial" w:hAnsi="Arial" w:cs="Arial"/>
          <w:color w:val="191919"/>
          <w:sz w:val="22"/>
          <w:szCs w:val="22"/>
          <w:u w:val="single"/>
        </w:rPr>
        <w:t>Nature of the reacting substances</w:t>
      </w:r>
    </w:p>
    <w:p w:rsidR="00B8267B" w:rsidRPr="003800C8" w:rsidRDefault="00B8267B" w:rsidP="00D30092">
      <w:pPr>
        <w:jc w:val="both"/>
        <w:rPr>
          <w:rFonts w:ascii="Arial" w:hAnsi="Arial" w:cs="Arial"/>
        </w:rPr>
      </w:pPr>
      <w:r w:rsidRPr="003800C8">
        <w:rPr>
          <w:rFonts w:ascii="Arial" w:hAnsi="Arial" w:cs="Arial"/>
        </w:rPr>
        <w:t>Chemical</w:t>
      </w:r>
      <w:r w:rsidRPr="003800C8">
        <w:rPr>
          <w:rFonts w:ascii="Arial" w:eastAsia="Calibri" w:hAnsi="Arial" w:cs="Arial"/>
        </w:rPr>
        <w:t xml:space="preserve"> reactions are usually linked to the breaking of chemical bonds in the reagents and the formation of new bonds to form products. </w:t>
      </w:r>
      <w:r w:rsidRPr="003800C8">
        <w:rPr>
          <w:rFonts w:ascii="Arial" w:hAnsi="Arial" w:cs="Arial"/>
        </w:rPr>
        <w:t xml:space="preserve">During a chemical reaction the bonds in the reactant molecules have to be broken to form free atoms. These free atoms can then rearrange to form new bonds.  The bond energy needed to break the existing bonds in reactant molecules varies according to the nature of the reactants. </w:t>
      </w:r>
    </w:p>
    <w:p w:rsidR="00B8267B" w:rsidRPr="003800C8" w:rsidRDefault="00B8267B" w:rsidP="00D30092">
      <w:pPr>
        <w:jc w:val="both"/>
        <w:rPr>
          <w:rFonts w:ascii="Arial" w:hAnsi="Arial" w:cs="Arial"/>
        </w:rPr>
      </w:pPr>
      <w:r w:rsidRPr="003800C8">
        <w:rPr>
          <w:rFonts w:ascii="Arial" w:hAnsi="Arial" w:cs="Arial"/>
        </w:rPr>
        <w:t>Different reactants have different energies of activation. Reaction between polar or ionic molecules is very fast. Oxidation-Reduction reactions are slower than ionic reactions because they involve transfer of electrons and bond rearrangement. The physical state of reacting substances is important in determining their reactivity. The reaction in which ionic solutions are involved also take place at high speed (figure below).</w:t>
      </w:r>
    </w:p>
    <w:p w:rsidR="00B8267B" w:rsidRPr="003800C8" w:rsidRDefault="00B8267B" w:rsidP="00D30092">
      <w:pPr>
        <w:jc w:val="both"/>
        <w:rPr>
          <w:rFonts w:ascii="Arial" w:hAnsi="Arial" w:cs="Arial"/>
        </w:rPr>
      </w:pPr>
    </w:p>
    <w:p w:rsidR="00B8267B" w:rsidRPr="003800C8" w:rsidRDefault="00B8267B" w:rsidP="00D30092">
      <w:pPr>
        <w:jc w:val="both"/>
        <w:rPr>
          <w:rFonts w:ascii="Arial" w:hAnsi="Arial" w:cs="Arial"/>
        </w:rPr>
      </w:pPr>
    </w:p>
    <w:p w:rsidR="00B8267B" w:rsidRPr="003800C8" w:rsidRDefault="00B8267B" w:rsidP="00D30092">
      <w:pPr>
        <w:jc w:val="both"/>
        <w:rPr>
          <w:rFonts w:ascii="Arial" w:hAnsi="Arial" w:cs="Arial"/>
        </w:rPr>
      </w:pPr>
    </w:p>
    <w:p w:rsidR="00B8267B" w:rsidRPr="003800C8" w:rsidRDefault="00B8267B" w:rsidP="00D30092">
      <w:pPr>
        <w:jc w:val="both"/>
        <w:rPr>
          <w:rFonts w:ascii="Arial" w:hAnsi="Arial" w:cs="Arial"/>
        </w:rPr>
      </w:pPr>
    </w:p>
    <w:p w:rsidR="00B8267B" w:rsidRPr="003800C8" w:rsidRDefault="00B8267B" w:rsidP="00D30092">
      <w:pPr>
        <w:jc w:val="both"/>
        <w:rPr>
          <w:rFonts w:ascii="Arial" w:hAnsi="Arial" w:cs="Arial"/>
        </w:rPr>
      </w:pPr>
      <w:r w:rsidRPr="003800C8">
        <w:rPr>
          <w:rFonts w:ascii="Arial" w:hAnsi="Arial" w:cs="Arial"/>
        </w:rPr>
        <w:t>The</w:t>
      </w:r>
      <w:r w:rsidRPr="003800C8">
        <w:rPr>
          <w:rFonts w:ascii="Arial" w:eastAsia="Calibri" w:hAnsi="Arial" w:cs="Arial"/>
        </w:rPr>
        <w:t xml:space="preserve"> rate of reaction will be slow in reaction where many bonds have to be broken unlike the precipitation reaction where no bonds have to be broken. </w:t>
      </w:r>
      <w:r w:rsidRPr="003800C8">
        <w:rPr>
          <w:rFonts w:ascii="Arial" w:hAnsi="Arial" w:cs="Arial"/>
        </w:rPr>
        <w:t xml:space="preserve">The rates of organic reactions are generally slower than inorganic reactions because organic molecules are generally larger than inorganic molecules and more bonds must be broken.  </w:t>
      </w:r>
    </w:p>
    <w:p w:rsidR="00B8267B" w:rsidRPr="003800C8" w:rsidRDefault="00B8267B" w:rsidP="00D30092">
      <w:pPr>
        <w:jc w:val="both"/>
        <w:rPr>
          <w:rFonts w:ascii="Arial" w:eastAsia="Calibri" w:hAnsi="Arial" w:cs="Arial"/>
        </w:rPr>
      </w:pPr>
      <w:r w:rsidRPr="003800C8">
        <w:rPr>
          <w:rFonts w:ascii="Arial" w:hAnsi="Arial" w:cs="Arial"/>
          <w:noProof/>
        </w:rPr>
        <w:drawing>
          <wp:inline distT="0" distB="0" distL="0" distR="0" wp14:anchorId="1E026697" wp14:editId="5D26682D">
            <wp:extent cx="2057400" cy="2714625"/>
            <wp:effectExtent l="0" t="0" r="0" b="9525"/>
            <wp:docPr id="1137" name="Picture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52">
                      <a:lum bright="-10000" contrast="40000"/>
                      <a:extLst>
                        <a:ext uri="{28A0092B-C50C-407E-A947-70E740481C1C}">
                          <a14:useLocalDpi xmlns:a14="http://schemas.microsoft.com/office/drawing/2010/main" val="0"/>
                        </a:ext>
                      </a:extLst>
                    </a:blip>
                    <a:srcRect/>
                    <a:stretch>
                      <a:fillRect/>
                    </a:stretch>
                  </pic:blipFill>
                  <pic:spPr bwMode="auto">
                    <a:xfrm>
                      <a:off x="0" y="0"/>
                      <a:ext cx="2057400" cy="2714625"/>
                    </a:xfrm>
                    <a:prstGeom prst="rect">
                      <a:avLst/>
                    </a:prstGeom>
                    <a:noFill/>
                    <a:ln>
                      <a:noFill/>
                    </a:ln>
                  </pic:spPr>
                </pic:pic>
              </a:graphicData>
            </a:graphic>
          </wp:inline>
        </w:drawing>
      </w:r>
    </w:p>
    <w:p w:rsidR="00837B5A" w:rsidRPr="003800C8" w:rsidRDefault="00837B5A" w:rsidP="00D30092">
      <w:pPr>
        <w:pStyle w:val="NormalWeb"/>
        <w:spacing w:before="0" w:beforeAutospacing="0" w:after="0" w:line="375" w:lineRule="atLeast"/>
        <w:rPr>
          <w:rFonts w:ascii="Arial" w:hAnsi="Arial" w:cs="Arial"/>
          <w:color w:val="191919"/>
          <w:sz w:val="22"/>
          <w:szCs w:val="22"/>
        </w:rPr>
      </w:pPr>
      <w:r w:rsidRPr="003800C8">
        <w:rPr>
          <w:rFonts w:ascii="Arial" w:hAnsi="Arial" w:cs="Arial"/>
          <w:sz w:val="22"/>
          <w:szCs w:val="22"/>
        </w:rPr>
        <w:t xml:space="preserve">The </w:t>
      </w:r>
      <w:hyperlink r:id="rId553" w:history="1">
        <w:r w:rsidRPr="003800C8">
          <w:rPr>
            <w:rStyle w:val="Hyperlink"/>
            <w:rFonts w:ascii="Arial" w:hAnsi="Arial" w:cs="Arial"/>
            <w:sz w:val="22"/>
            <w:szCs w:val="22"/>
          </w:rPr>
          <w:t>rate of a chemical reaction</w:t>
        </w:r>
      </w:hyperlink>
      <w:r w:rsidRPr="003800C8">
        <w:rPr>
          <w:rFonts w:ascii="Arial" w:hAnsi="Arial" w:cs="Arial"/>
          <w:sz w:val="22"/>
          <w:szCs w:val="22"/>
        </w:rPr>
        <w:t xml:space="preserve"> depends on</w:t>
      </w:r>
      <w:r w:rsidRPr="003800C8">
        <w:rPr>
          <w:rFonts w:ascii="Arial" w:hAnsi="Arial" w:cs="Arial"/>
          <w:color w:val="191919"/>
          <w:sz w:val="22"/>
          <w:szCs w:val="22"/>
        </w:rPr>
        <w:t>:</w:t>
      </w:r>
    </w:p>
    <w:p w:rsidR="00837B5A" w:rsidRPr="003800C8" w:rsidRDefault="00837B5A" w:rsidP="002B4BE6">
      <w:pPr>
        <w:pStyle w:val="NormalWeb"/>
        <w:numPr>
          <w:ilvl w:val="0"/>
          <w:numId w:val="42"/>
        </w:numPr>
        <w:tabs>
          <w:tab w:val="clear" w:pos="780"/>
          <w:tab w:val="num" w:pos="567"/>
        </w:tabs>
        <w:spacing w:before="0" w:beforeAutospacing="0" w:after="0" w:afterAutospacing="0" w:line="375" w:lineRule="atLeast"/>
        <w:ind w:hanging="780"/>
        <w:rPr>
          <w:rFonts w:ascii="Arial" w:hAnsi="Arial" w:cs="Arial"/>
          <w:color w:val="191919"/>
          <w:sz w:val="22"/>
          <w:szCs w:val="22"/>
        </w:rPr>
      </w:pPr>
      <w:r w:rsidRPr="003800C8">
        <w:rPr>
          <w:rFonts w:ascii="Arial" w:hAnsi="Arial" w:cs="Arial"/>
          <w:color w:val="191919"/>
          <w:sz w:val="22"/>
          <w:szCs w:val="22"/>
        </w:rPr>
        <w:t>the medium in which the reaction occurs (liquid or gas);</w:t>
      </w:r>
    </w:p>
    <w:p w:rsidR="00837B5A" w:rsidRPr="003800C8" w:rsidRDefault="00837B5A" w:rsidP="002B4BE6">
      <w:pPr>
        <w:pStyle w:val="NormalWeb"/>
        <w:numPr>
          <w:ilvl w:val="0"/>
          <w:numId w:val="42"/>
        </w:numPr>
        <w:tabs>
          <w:tab w:val="clear" w:pos="780"/>
          <w:tab w:val="num" w:pos="567"/>
        </w:tabs>
        <w:spacing w:before="0" w:beforeAutospacing="0" w:after="0" w:afterAutospacing="0" w:line="375" w:lineRule="atLeast"/>
        <w:ind w:hanging="780"/>
        <w:rPr>
          <w:rFonts w:ascii="Arial" w:hAnsi="Arial" w:cs="Arial"/>
          <w:color w:val="191919"/>
          <w:sz w:val="22"/>
          <w:szCs w:val="22"/>
        </w:rPr>
      </w:pPr>
      <w:r w:rsidRPr="003800C8">
        <w:rPr>
          <w:rFonts w:ascii="Arial" w:hAnsi="Arial" w:cs="Arial"/>
          <w:color w:val="191919"/>
          <w:sz w:val="22"/>
          <w:szCs w:val="22"/>
        </w:rPr>
        <w:t>the properties of the reactants.</w:t>
      </w:r>
    </w:p>
    <w:p w:rsidR="00837B5A" w:rsidRPr="003800C8" w:rsidRDefault="00837B5A" w:rsidP="002B4BE6">
      <w:pPr>
        <w:pStyle w:val="NormalWeb"/>
        <w:numPr>
          <w:ilvl w:val="0"/>
          <w:numId w:val="40"/>
        </w:numPr>
        <w:spacing w:before="0" w:beforeAutospacing="0" w:after="0" w:afterAutospacing="0" w:line="276" w:lineRule="auto"/>
        <w:ind w:left="1134" w:hanging="567"/>
        <w:rPr>
          <w:rFonts w:ascii="Arial" w:hAnsi="Arial" w:cs="Arial"/>
          <w:color w:val="191919"/>
          <w:sz w:val="22"/>
          <w:szCs w:val="22"/>
        </w:rPr>
      </w:pPr>
      <w:r w:rsidRPr="003800C8">
        <w:rPr>
          <w:rFonts w:ascii="Arial" w:hAnsi="Arial" w:cs="Arial"/>
          <w:color w:val="191919"/>
          <w:sz w:val="22"/>
          <w:szCs w:val="22"/>
        </w:rPr>
        <w:t>The rate of a reaction may differ depending whether the medium is aqueous or organic; polar or nonpolar; or liquid, solid, or gaseous.</w:t>
      </w:r>
    </w:p>
    <w:p w:rsidR="00837B5A" w:rsidRPr="003800C8" w:rsidRDefault="00837B5A" w:rsidP="002B4BE6">
      <w:pPr>
        <w:pStyle w:val="ListParagraph"/>
        <w:numPr>
          <w:ilvl w:val="0"/>
          <w:numId w:val="40"/>
        </w:numPr>
        <w:spacing w:line="276" w:lineRule="auto"/>
        <w:ind w:left="1134" w:hanging="567"/>
        <w:jc w:val="both"/>
        <w:rPr>
          <w:rFonts w:ascii="Arial" w:hAnsi="Arial" w:cs="Arial"/>
        </w:rPr>
      </w:pPr>
      <w:r w:rsidRPr="003800C8">
        <w:rPr>
          <w:rFonts w:ascii="Arial" w:hAnsi="Arial" w:cs="Arial"/>
        </w:rPr>
        <w:t>Different reactants have different bond energies and therefore different activation energies resulting in different rates of reactions e.g. organic molecules are generally larger than inorganic molecules and contain more bonds that need to be broken, therefore higher activation energy is needed, hence organic reactions slower rate than inorganic reactions.</w:t>
      </w:r>
    </w:p>
    <w:p w:rsidR="00837B5A" w:rsidRPr="003800C8" w:rsidRDefault="00837B5A" w:rsidP="002B4BE6">
      <w:pPr>
        <w:pStyle w:val="ListParagraph"/>
        <w:numPr>
          <w:ilvl w:val="0"/>
          <w:numId w:val="40"/>
        </w:numPr>
        <w:spacing w:line="276" w:lineRule="auto"/>
        <w:ind w:left="1134" w:hanging="567"/>
        <w:jc w:val="both"/>
        <w:rPr>
          <w:rFonts w:ascii="Arial" w:hAnsi="Arial" w:cs="Arial"/>
        </w:rPr>
      </w:pPr>
      <w:r w:rsidRPr="003800C8">
        <w:rPr>
          <w:rFonts w:ascii="Arial" w:hAnsi="Arial" w:cs="Arial"/>
        </w:rPr>
        <w:t>The reactions in which ionic and polar solutions are involved also take place at a high rate.</w:t>
      </w:r>
    </w:p>
    <w:p w:rsidR="00837B5A" w:rsidRPr="003800C8" w:rsidRDefault="00837B5A" w:rsidP="00D30092">
      <w:pPr>
        <w:pStyle w:val="ListParagraph"/>
        <w:spacing w:line="276" w:lineRule="auto"/>
        <w:ind w:left="1134"/>
        <w:jc w:val="both"/>
        <w:rPr>
          <w:rFonts w:ascii="Arial" w:hAnsi="Arial" w:cs="Arial"/>
        </w:rPr>
      </w:pPr>
    </w:p>
    <w:p w:rsidR="00837B5A" w:rsidRPr="003800C8" w:rsidRDefault="00837B5A" w:rsidP="00D30092">
      <w:pPr>
        <w:pStyle w:val="NormalWeb"/>
        <w:spacing w:before="0" w:beforeAutospacing="0" w:after="0" w:line="375" w:lineRule="atLeast"/>
        <w:rPr>
          <w:rStyle w:val="Strong"/>
          <w:rFonts w:ascii="Arial" w:hAnsi="Arial" w:cs="Arial"/>
          <w:color w:val="191919"/>
          <w:sz w:val="22"/>
          <w:szCs w:val="22"/>
        </w:rPr>
      </w:pPr>
      <w:r w:rsidRPr="003800C8">
        <w:rPr>
          <w:rStyle w:val="Strong"/>
          <w:rFonts w:ascii="Arial" w:hAnsi="Arial" w:cs="Arial"/>
          <w:color w:val="191919"/>
          <w:sz w:val="22"/>
          <w:szCs w:val="22"/>
          <w:u w:val="single"/>
        </w:rPr>
        <w:t>Presence of Catalysts</w:t>
      </w:r>
      <w:r w:rsidRPr="003800C8">
        <w:rPr>
          <w:rStyle w:val="Strong"/>
          <w:rFonts w:ascii="Arial" w:hAnsi="Arial" w:cs="Arial"/>
          <w:color w:val="191919"/>
          <w:sz w:val="22"/>
          <w:szCs w:val="22"/>
        </w:rPr>
        <w:t xml:space="preserve"> </w:t>
      </w:r>
    </w:p>
    <w:p w:rsidR="00EF2187" w:rsidRPr="003800C8" w:rsidRDefault="00EF2187" w:rsidP="00D30092">
      <w:pPr>
        <w:pStyle w:val="NormalWeb"/>
        <w:spacing w:before="0" w:beforeAutospacing="0" w:after="0" w:afterAutospacing="0"/>
        <w:jc w:val="both"/>
        <w:rPr>
          <w:rFonts w:ascii="Arial" w:hAnsi="Arial" w:cs="Arial"/>
          <w:color w:val="000000"/>
          <w:sz w:val="22"/>
          <w:szCs w:val="22"/>
          <w:lang w:val="en-ZA"/>
        </w:rPr>
      </w:pPr>
      <w:r w:rsidRPr="003800C8">
        <w:rPr>
          <w:rFonts w:ascii="Arial" w:hAnsi="Arial" w:cs="Arial"/>
          <w:sz w:val="22"/>
          <w:szCs w:val="22"/>
          <w:lang w:val="en-ZA"/>
        </w:rPr>
        <w:t xml:space="preserve">In many reactions the activation energy is very high. This problem is overcome by using a catalyst. </w:t>
      </w:r>
      <w:r w:rsidRPr="003800C8">
        <w:rPr>
          <w:rFonts w:ascii="Arial" w:hAnsi="Arial" w:cs="Arial"/>
          <w:color w:val="000000"/>
          <w:sz w:val="22"/>
          <w:szCs w:val="22"/>
          <w:lang w:val="en-ZA"/>
        </w:rPr>
        <w:t xml:space="preserve">A catalyst is a substance which speeds up a reaction, but is chemically unchanged at the end of the reaction. When the reaction has finished, you would have exactly the same mass of catalyst as you had at the beginning. </w:t>
      </w:r>
    </w:p>
    <w:p w:rsidR="00EF2187" w:rsidRPr="003800C8" w:rsidRDefault="00EF2187" w:rsidP="00D30092">
      <w:pPr>
        <w:rPr>
          <w:rFonts w:ascii="Arial" w:hAnsi="Arial" w:cs="Arial"/>
          <w:color w:val="000000"/>
        </w:rPr>
      </w:pPr>
    </w:p>
    <w:p w:rsidR="00EF2187" w:rsidRPr="003800C8" w:rsidRDefault="00EF2187" w:rsidP="00D30092">
      <w:pPr>
        <w:rPr>
          <w:rFonts w:ascii="Arial" w:hAnsi="Arial" w:cs="Arial"/>
        </w:rPr>
      </w:pPr>
      <w:r w:rsidRPr="003800C8">
        <w:rPr>
          <w:rFonts w:ascii="Arial" w:hAnsi="Arial" w:cs="Arial"/>
          <w:color w:val="333333"/>
        </w:rPr>
        <w:t>Catalysts work by increasing the frequency of collisions between reactants, altering the orientation of reactants so that more collisions are effective, reducing intermolecular bonding within reactant molecules, or donating electron density to the reactants.</w:t>
      </w:r>
    </w:p>
    <w:p w:rsidR="00EF2187" w:rsidRPr="003800C8" w:rsidRDefault="00EF2187" w:rsidP="00D30092">
      <w:pPr>
        <w:pStyle w:val="NormalWeb"/>
        <w:spacing w:before="0" w:beforeAutospacing="0" w:after="0" w:line="375" w:lineRule="atLeast"/>
        <w:rPr>
          <w:rFonts w:ascii="Arial" w:hAnsi="Arial" w:cs="Arial"/>
          <w:sz w:val="22"/>
          <w:szCs w:val="22"/>
        </w:rPr>
      </w:pPr>
      <w:r w:rsidRPr="003800C8">
        <w:rPr>
          <w:rFonts w:ascii="Arial" w:hAnsi="Arial" w:cs="Arial"/>
          <w:sz w:val="22"/>
          <w:szCs w:val="22"/>
        </w:rPr>
        <w:t>A catalyst increases the rate of reaction by lowering the activation energy (graph below).</w:t>
      </w:r>
    </w:p>
    <w:p w:rsidR="00EF2187" w:rsidRPr="003800C8" w:rsidRDefault="00EF2187" w:rsidP="00D30092">
      <w:pPr>
        <w:pStyle w:val="NormalWeb"/>
        <w:spacing w:before="0" w:beforeAutospacing="0" w:after="0" w:line="375" w:lineRule="atLeast"/>
        <w:rPr>
          <w:rStyle w:val="Strong"/>
          <w:rFonts w:ascii="Arial" w:hAnsi="Arial" w:cs="Arial"/>
          <w:color w:val="191919"/>
          <w:sz w:val="22"/>
          <w:szCs w:val="22"/>
        </w:rPr>
      </w:pPr>
      <w:r w:rsidRPr="003800C8">
        <w:rPr>
          <w:rFonts w:ascii="Arial" w:hAnsi="Arial" w:cs="Arial"/>
          <w:noProof/>
          <w:color w:val="000000"/>
          <w:sz w:val="22"/>
          <w:szCs w:val="22"/>
        </w:rPr>
        <w:drawing>
          <wp:inline distT="0" distB="0" distL="0" distR="0" wp14:anchorId="25775E77" wp14:editId="6F6FC615">
            <wp:extent cx="4105275" cy="3039892"/>
            <wp:effectExtent l="0" t="0" r="0" b="8255"/>
            <wp:docPr id="1138" name="Picture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54">
                      <a:lum contrast="40000"/>
                      <a:extLst>
                        <a:ext uri="{28A0092B-C50C-407E-A947-70E740481C1C}">
                          <a14:useLocalDpi xmlns:a14="http://schemas.microsoft.com/office/drawing/2010/main" val="0"/>
                        </a:ext>
                      </a:extLst>
                    </a:blip>
                    <a:srcRect/>
                    <a:stretch>
                      <a:fillRect/>
                    </a:stretch>
                  </pic:blipFill>
                  <pic:spPr bwMode="auto">
                    <a:xfrm>
                      <a:off x="0" y="0"/>
                      <a:ext cx="4105275" cy="3039892"/>
                    </a:xfrm>
                    <a:prstGeom prst="rect">
                      <a:avLst/>
                    </a:prstGeom>
                    <a:noFill/>
                    <a:ln>
                      <a:noFill/>
                    </a:ln>
                  </pic:spPr>
                </pic:pic>
              </a:graphicData>
            </a:graphic>
          </wp:inline>
        </w:drawing>
      </w:r>
    </w:p>
    <w:p w:rsidR="00EF2187" w:rsidRPr="003800C8" w:rsidRDefault="00EF2187" w:rsidP="00D30092">
      <w:pPr>
        <w:jc w:val="both"/>
        <w:rPr>
          <w:rFonts w:ascii="Arial" w:hAnsi="Arial" w:cs="Arial"/>
          <w:color w:val="000000"/>
        </w:rPr>
      </w:pPr>
      <w:r w:rsidRPr="003800C8">
        <w:rPr>
          <w:rFonts w:ascii="Arial" w:hAnsi="Arial" w:cs="Arial"/>
          <w:color w:val="000000"/>
        </w:rPr>
        <w:t>A catalyst provides an alternative route for the reaction (</w:t>
      </w:r>
      <w:r w:rsidRPr="003800C8">
        <w:rPr>
          <w:rFonts w:ascii="Arial" w:hAnsi="Arial" w:cs="Arial"/>
        </w:rPr>
        <w:t>new reaction pathway)</w:t>
      </w:r>
      <w:r w:rsidRPr="003800C8">
        <w:rPr>
          <w:rFonts w:ascii="Arial" w:hAnsi="Arial" w:cs="Arial"/>
          <w:color w:val="000000"/>
        </w:rPr>
        <w:t xml:space="preserve">. That alternative route has lower activation energy. </w:t>
      </w:r>
      <w:r w:rsidRPr="003800C8">
        <w:rPr>
          <w:rFonts w:ascii="Arial" w:hAnsi="Arial" w:cs="Arial"/>
        </w:rPr>
        <w:t xml:space="preserve">This ensures that more effective collisions to take place per unit time. The rate of reaction therefore increases. </w:t>
      </w:r>
      <w:r w:rsidRPr="003800C8">
        <w:rPr>
          <w:rFonts w:ascii="Arial" w:hAnsi="Arial" w:cs="Arial"/>
          <w:color w:val="000000"/>
        </w:rPr>
        <w:t>Showing this on an energy profile below:</w:t>
      </w:r>
    </w:p>
    <w:p w:rsidR="00EF2187" w:rsidRPr="003800C8" w:rsidRDefault="00EF2187" w:rsidP="00D30092">
      <w:pPr>
        <w:pStyle w:val="NormalWeb"/>
        <w:spacing w:before="0" w:beforeAutospacing="0" w:after="0" w:line="375" w:lineRule="atLeast"/>
        <w:rPr>
          <w:rFonts w:ascii="Arial" w:hAnsi="Arial" w:cs="Arial"/>
          <w:color w:val="191919"/>
          <w:sz w:val="22"/>
          <w:szCs w:val="22"/>
          <w:u w:val="single"/>
        </w:rPr>
      </w:pPr>
      <w:r w:rsidRPr="003800C8">
        <w:rPr>
          <w:rFonts w:ascii="Arial" w:hAnsi="Arial" w:cs="Arial"/>
          <w:noProof/>
          <w:sz w:val="22"/>
          <w:szCs w:val="22"/>
        </w:rPr>
        <w:drawing>
          <wp:inline distT="0" distB="0" distL="0" distR="0" wp14:anchorId="2E0EFF14" wp14:editId="105C67E1">
            <wp:extent cx="3848100" cy="2743200"/>
            <wp:effectExtent l="0" t="0" r="0" b="0"/>
            <wp:docPr id="1139" name="Picture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55">
                      <a:lum contrast="40000"/>
                      <a:extLst>
                        <a:ext uri="{28A0092B-C50C-407E-A947-70E740481C1C}">
                          <a14:useLocalDpi xmlns:a14="http://schemas.microsoft.com/office/drawing/2010/main" val="0"/>
                        </a:ext>
                      </a:extLst>
                    </a:blip>
                    <a:srcRect/>
                    <a:stretch>
                      <a:fillRect/>
                    </a:stretch>
                  </pic:blipFill>
                  <pic:spPr bwMode="auto">
                    <a:xfrm>
                      <a:off x="0" y="0"/>
                      <a:ext cx="3848100" cy="2743200"/>
                    </a:xfrm>
                    <a:prstGeom prst="rect">
                      <a:avLst/>
                    </a:prstGeom>
                    <a:noFill/>
                    <a:ln>
                      <a:noFill/>
                    </a:ln>
                  </pic:spPr>
                </pic:pic>
              </a:graphicData>
            </a:graphic>
          </wp:inline>
        </w:drawing>
      </w:r>
    </w:p>
    <w:p w:rsidR="00EF2187" w:rsidRPr="003800C8" w:rsidRDefault="00EF2187" w:rsidP="00D30092">
      <w:pPr>
        <w:rPr>
          <w:rFonts w:ascii="Arial" w:hAnsi="Arial" w:cs="Arial"/>
          <w:b/>
          <w:i/>
        </w:rPr>
      </w:pPr>
      <w:r w:rsidRPr="003800C8">
        <w:rPr>
          <w:rFonts w:ascii="Arial" w:hAnsi="Arial" w:cs="Arial"/>
          <w:b/>
          <w:i/>
        </w:rPr>
        <w:t xml:space="preserve">A catalyst creates a new reaction pathway with lower activation energy. </w:t>
      </w:r>
    </w:p>
    <w:p w:rsidR="00837B5A" w:rsidRPr="003800C8" w:rsidRDefault="00837B5A" w:rsidP="00D30092">
      <w:pPr>
        <w:rPr>
          <w:rFonts w:ascii="Arial" w:hAnsi="Arial" w:cs="Arial"/>
          <w:b/>
          <w:i/>
        </w:rPr>
      </w:pPr>
      <w:r w:rsidRPr="003800C8">
        <w:rPr>
          <w:rFonts w:ascii="Arial" w:hAnsi="Arial" w:cs="Arial"/>
          <w:color w:val="191919"/>
          <w:u w:val="single"/>
        </w:rPr>
        <w:t>Definition of a positive catalyst</w:t>
      </w:r>
    </w:p>
    <w:p w:rsidR="00837B5A" w:rsidRPr="003800C8" w:rsidRDefault="00837B5A" w:rsidP="00D30092">
      <w:pPr>
        <w:rPr>
          <w:rFonts w:ascii="Arial" w:hAnsi="Arial" w:cs="Arial"/>
          <w:bCs/>
          <w:u w:val="single"/>
          <w:lang w:val="en-ZA" w:eastAsia="en-ZA"/>
        </w:rPr>
      </w:pPr>
      <w:r w:rsidRPr="003800C8">
        <w:rPr>
          <w:rFonts w:ascii="Arial" w:hAnsi="Arial" w:cs="Arial"/>
          <w:lang w:val="en-ZA" w:eastAsia="en-ZA"/>
        </w:rPr>
        <w:t xml:space="preserve">A positive catalyst is a substance that </w:t>
      </w:r>
      <w:r w:rsidRPr="003800C8">
        <w:rPr>
          <w:rFonts w:ascii="Arial" w:hAnsi="Arial" w:cs="Arial"/>
          <w:u w:val="single"/>
          <w:lang w:val="en-ZA" w:eastAsia="en-ZA"/>
        </w:rPr>
        <w:t>increases the rate of a chemical reaction</w:t>
      </w:r>
      <w:r w:rsidRPr="003800C8">
        <w:rPr>
          <w:rFonts w:ascii="Arial" w:hAnsi="Arial" w:cs="Arial"/>
          <w:lang w:val="en-ZA" w:eastAsia="en-ZA"/>
        </w:rPr>
        <w:t xml:space="preserve"> by </w:t>
      </w:r>
      <w:r w:rsidRPr="003800C8">
        <w:rPr>
          <w:rFonts w:ascii="Arial" w:hAnsi="Arial" w:cs="Arial"/>
          <w:u w:val="single"/>
          <w:lang w:val="en-ZA" w:eastAsia="en-ZA"/>
        </w:rPr>
        <w:t>providing a different pathway of lower activation energy</w:t>
      </w:r>
      <w:r w:rsidRPr="003800C8">
        <w:rPr>
          <w:rFonts w:ascii="Arial" w:hAnsi="Arial" w:cs="Arial"/>
          <w:lang w:val="en-ZA" w:eastAsia="en-ZA"/>
        </w:rPr>
        <w:t xml:space="preserve"> </w:t>
      </w:r>
      <w:r w:rsidRPr="003800C8">
        <w:rPr>
          <w:rFonts w:ascii="Arial" w:hAnsi="Arial" w:cs="Arial"/>
          <w:u w:val="single"/>
          <w:lang w:val="en-ZA" w:eastAsia="en-ZA"/>
        </w:rPr>
        <w:t>without</w:t>
      </w:r>
      <w:r w:rsidRPr="003800C8">
        <w:rPr>
          <w:rFonts w:ascii="Arial" w:hAnsi="Arial" w:cs="Arial"/>
          <w:lang w:val="en-ZA" w:eastAsia="en-ZA"/>
        </w:rPr>
        <w:t xml:space="preserve"> itself </w:t>
      </w:r>
      <w:r w:rsidRPr="003800C8">
        <w:rPr>
          <w:rFonts w:ascii="Arial" w:hAnsi="Arial" w:cs="Arial"/>
          <w:u w:val="single"/>
          <w:lang w:val="en-ZA" w:eastAsia="en-ZA"/>
        </w:rPr>
        <w:t>undergoing a permanent change.</w:t>
      </w:r>
    </w:p>
    <w:p w:rsidR="00837B5A" w:rsidRPr="003800C8" w:rsidRDefault="00837B5A" w:rsidP="00D30092">
      <w:pPr>
        <w:spacing w:line="360" w:lineRule="auto"/>
        <w:rPr>
          <w:rFonts w:ascii="Arial" w:hAnsi="Arial" w:cs="Arial"/>
          <w:bCs/>
          <w:u w:val="single"/>
          <w:lang w:val="en-ZA" w:eastAsia="en-ZA"/>
        </w:rPr>
      </w:pPr>
      <w:r w:rsidRPr="003800C8">
        <w:rPr>
          <w:rFonts w:ascii="Arial" w:hAnsi="Arial" w:cs="Arial"/>
          <w:u w:val="single"/>
          <w:lang w:val="en-ZA" w:eastAsia="en-ZA"/>
        </w:rPr>
        <w:t>Explanation</w:t>
      </w:r>
    </w:p>
    <w:p w:rsidR="00837B5A" w:rsidRPr="003800C8" w:rsidRDefault="00837B5A" w:rsidP="00D30092">
      <w:pPr>
        <w:rPr>
          <w:rFonts w:ascii="Arial" w:hAnsi="Arial" w:cs="Arial"/>
        </w:rPr>
      </w:pPr>
      <w:r w:rsidRPr="003800C8">
        <w:rPr>
          <w:rFonts w:ascii="Arial" w:hAnsi="Arial" w:cs="Arial"/>
        </w:rPr>
        <w:t xml:space="preserve">Collisions only result in a reaction if the </w:t>
      </w:r>
      <w:r w:rsidRPr="003800C8">
        <w:rPr>
          <w:rFonts w:ascii="Arial" w:hAnsi="Arial" w:cs="Arial"/>
          <w:u w:val="single"/>
        </w:rPr>
        <w:t>particles collide</w:t>
      </w:r>
      <w:r w:rsidRPr="003800C8">
        <w:rPr>
          <w:rFonts w:ascii="Arial" w:hAnsi="Arial" w:cs="Arial"/>
        </w:rPr>
        <w:t xml:space="preserve"> with a certain </w:t>
      </w:r>
      <w:r w:rsidRPr="003800C8">
        <w:rPr>
          <w:rFonts w:ascii="Arial" w:hAnsi="Arial" w:cs="Arial"/>
          <w:u w:val="single"/>
        </w:rPr>
        <w:t>minimum energy called the activation energy</w:t>
      </w:r>
      <w:r w:rsidRPr="003800C8">
        <w:rPr>
          <w:rFonts w:ascii="Arial" w:hAnsi="Arial" w:cs="Arial"/>
        </w:rPr>
        <w:t xml:space="preserve">. </w:t>
      </w:r>
    </w:p>
    <w:p w:rsidR="00837B5A" w:rsidRPr="003800C8" w:rsidRDefault="00837B5A" w:rsidP="00D30092">
      <w:pPr>
        <w:rPr>
          <w:rFonts w:ascii="Arial" w:hAnsi="Arial" w:cs="Arial"/>
        </w:rPr>
      </w:pPr>
      <w:r w:rsidRPr="003800C8">
        <w:rPr>
          <w:rFonts w:ascii="Arial" w:hAnsi="Arial" w:cs="Arial"/>
        </w:rPr>
        <w:t xml:space="preserve">Adding </w:t>
      </w:r>
      <w:r w:rsidRPr="003800C8">
        <w:rPr>
          <w:rFonts w:ascii="Arial" w:hAnsi="Arial" w:cs="Arial"/>
          <w:u w:val="single"/>
        </w:rPr>
        <w:t>a catalyst</w:t>
      </w:r>
      <w:r w:rsidRPr="003800C8">
        <w:rPr>
          <w:rFonts w:ascii="Arial" w:hAnsi="Arial" w:cs="Arial"/>
        </w:rPr>
        <w:t xml:space="preserve"> </w:t>
      </w:r>
      <w:r w:rsidRPr="003800C8">
        <w:rPr>
          <w:rFonts w:ascii="Arial" w:hAnsi="Arial" w:cs="Arial"/>
          <w:u w:val="single"/>
        </w:rPr>
        <w:t>provides</w:t>
      </w:r>
      <w:r w:rsidRPr="003800C8">
        <w:rPr>
          <w:rFonts w:ascii="Arial" w:hAnsi="Arial" w:cs="Arial"/>
        </w:rPr>
        <w:t xml:space="preserve"> an </w:t>
      </w:r>
      <w:r w:rsidRPr="003800C8">
        <w:rPr>
          <w:rFonts w:ascii="Arial" w:hAnsi="Arial" w:cs="Arial"/>
          <w:u w:val="single"/>
        </w:rPr>
        <w:t>alternative route with lower activation energy</w:t>
      </w:r>
      <w:r w:rsidRPr="003800C8">
        <w:rPr>
          <w:rFonts w:ascii="Arial" w:hAnsi="Arial" w:cs="Arial"/>
        </w:rPr>
        <w:t xml:space="preserve"> for the reaction.</w:t>
      </w:r>
    </w:p>
    <w:p w:rsidR="00837B5A" w:rsidRPr="003800C8" w:rsidRDefault="00837B5A" w:rsidP="00D30092">
      <w:pPr>
        <w:rPr>
          <w:rFonts w:ascii="Arial" w:hAnsi="Arial" w:cs="Arial"/>
        </w:rPr>
      </w:pPr>
      <w:r w:rsidRPr="003800C8">
        <w:rPr>
          <w:rFonts w:ascii="Arial" w:hAnsi="Arial" w:cs="Arial"/>
        </w:rPr>
        <w:t xml:space="preserve">The </w:t>
      </w:r>
      <w:r w:rsidRPr="003800C8">
        <w:rPr>
          <w:rFonts w:ascii="Arial" w:hAnsi="Arial" w:cs="Arial"/>
          <w:u w:val="single"/>
        </w:rPr>
        <w:t>majority of particles</w:t>
      </w:r>
      <w:r w:rsidRPr="003800C8">
        <w:rPr>
          <w:rFonts w:ascii="Arial" w:hAnsi="Arial" w:cs="Arial"/>
        </w:rPr>
        <w:t xml:space="preserve"> will </w:t>
      </w:r>
      <w:r w:rsidRPr="003800C8">
        <w:rPr>
          <w:rFonts w:ascii="Arial" w:hAnsi="Arial" w:cs="Arial"/>
          <w:u w:val="single"/>
        </w:rPr>
        <w:t>now react</w:t>
      </w:r>
      <w:r w:rsidRPr="003800C8">
        <w:rPr>
          <w:rFonts w:ascii="Arial" w:hAnsi="Arial" w:cs="Arial"/>
        </w:rPr>
        <w:t xml:space="preserve"> via the easier </w:t>
      </w:r>
      <w:r w:rsidRPr="003800C8">
        <w:rPr>
          <w:rFonts w:ascii="Arial" w:hAnsi="Arial" w:cs="Arial"/>
          <w:u w:val="single"/>
        </w:rPr>
        <w:t xml:space="preserve">catalysed route with lower energy. </w:t>
      </w:r>
    </w:p>
    <w:p w:rsidR="00837B5A" w:rsidRPr="003800C8" w:rsidRDefault="00837B5A" w:rsidP="00D30092">
      <w:pPr>
        <w:rPr>
          <w:rFonts w:ascii="Arial" w:hAnsi="Arial" w:cs="Arial"/>
        </w:rPr>
      </w:pPr>
      <w:r w:rsidRPr="003800C8">
        <w:rPr>
          <w:rFonts w:ascii="Arial" w:hAnsi="Arial" w:cs="Arial"/>
          <w:u w:val="single"/>
        </w:rPr>
        <w:t>More effective collisions per unit time will occur</w:t>
      </w:r>
      <w:r w:rsidRPr="003800C8">
        <w:rPr>
          <w:rFonts w:ascii="Arial" w:hAnsi="Arial" w:cs="Arial"/>
        </w:rPr>
        <w:t xml:space="preserve"> which will increase the reaction rate.</w:t>
      </w:r>
    </w:p>
    <w:p w:rsidR="00837B5A" w:rsidRPr="003800C8" w:rsidRDefault="00837B5A" w:rsidP="00D30092">
      <w:pPr>
        <w:jc w:val="both"/>
        <w:rPr>
          <w:rFonts w:ascii="Arial" w:hAnsi="Arial" w:cs="Arial"/>
        </w:rPr>
      </w:pPr>
      <w:r w:rsidRPr="003800C8">
        <w:rPr>
          <w:rFonts w:ascii="Arial" w:hAnsi="Arial" w:cs="Arial"/>
          <w:noProof/>
        </w:rPr>
        <mc:AlternateContent>
          <mc:Choice Requires="wpg">
            <w:drawing>
              <wp:anchor distT="0" distB="0" distL="114300" distR="114300" simplePos="0" relativeHeight="251743232" behindDoc="0" locked="0" layoutInCell="1" allowOverlap="1" wp14:anchorId="4409CC66" wp14:editId="46F33E98">
                <wp:simplePos x="0" y="0"/>
                <wp:positionH relativeFrom="column">
                  <wp:posOffset>1038225</wp:posOffset>
                </wp:positionH>
                <wp:positionV relativeFrom="paragraph">
                  <wp:posOffset>91440</wp:posOffset>
                </wp:positionV>
                <wp:extent cx="3086100" cy="2228850"/>
                <wp:effectExtent l="0" t="24765" r="0" b="3810"/>
                <wp:wrapNone/>
                <wp:docPr id="152"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86100" cy="2228850"/>
                          <a:chOff x="2895" y="4932"/>
                          <a:chExt cx="4860" cy="3510"/>
                        </a:xfrm>
                      </wpg:grpSpPr>
                      <wps:wsp>
                        <wps:cNvPr id="153" name="AutoShape 37"/>
                        <wps:cNvCnPr>
                          <a:cxnSpLocks noChangeShapeType="1"/>
                        </wps:cNvCnPr>
                        <wps:spPr bwMode="auto">
                          <a:xfrm flipV="1">
                            <a:off x="6075" y="5397"/>
                            <a:ext cx="202"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54" name="Group 313"/>
                        <wpg:cNvGrpSpPr>
                          <a:grpSpLocks/>
                        </wpg:cNvGrpSpPr>
                        <wpg:grpSpPr bwMode="auto">
                          <a:xfrm>
                            <a:off x="2895" y="4932"/>
                            <a:ext cx="4860" cy="3510"/>
                            <a:chOff x="2895" y="4932"/>
                            <a:chExt cx="4860" cy="3510"/>
                          </a:xfrm>
                        </wpg:grpSpPr>
                        <wps:wsp>
                          <wps:cNvPr id="155" name="Text Box 26"/>
                          <wps:cNvSpPr txBox="1">
                            <a:spLocks noChangeArrowheads="1"/>
                          </wps:cNvSpPr>
                          <wps:spPr bwMode="auto">
                            <a:xfrm>
                              <a:off x="2895" y="6192"/>
                              <a:ext cx="540" cy="1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CE1E78" w:rsidRDefault="00730028" w:rsidP="00837B5A">
                                <w:pPr>
                                  <w:jc w:val="center"/>
                                  <w:rPr>
                                    <w:lang w:val="en-ZA"/>
                                  </w:rPr>
                                </w:pPr>
                                <w:r>
                                  <w:rPr>
                                    <w:lang w:val="en-ZA"/>
                                  </w:rPr>
                                  <w:t>Energy</w:t>
                                </w:r>
                              </w:p>
                            </w:txbxContent>
                          </wps:txbx>
                          <wps:bodyPr rot="0" vert="vert270" wrap="square" lIns="91440" tIns="45720" rIns="91440" bIns="45720" anchor="t" anchorCtr="0" upright="1">
                            <a:noAutofit/>
                          </wps:bodyPr>
                        </wps:wsp>
                        <wps:wsp>
                          <wps:cNvPr id="156" name="Text Box 27"/>
                          <wps:cNvSpPr txBox="1">
                            <a:spLocks noChangeArrowheads="1"/>
                          </wps:cNvSpPr>
                          <wps:spPr bwMode="auto">
                            <a:xfrm>
                              <a:off x="3600" y="6627"/>
                              <a:ext cx="115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CE1E78" w:rsidRDefault="00730028" w:rsidP="00837B5A">
                                <w:pPr>
                                  <w:ind w:hanging="142"/>
                                  <w:rPr>
                                    <w:lang w:val="en-ZA"/>
                                  </w:rPr>
                                </w:pPr>
                                <w:r>
                                  <w:rPr>
                                    <w:lang w:val="en-ZA"/>
                                  </w:rPr>
                                  <w:t>Reactantt</w:t>
                                </w:r>
                              </w:p>
                            </w:txbxContent>
                          </wps:txbx>
                          <wps:bodyPr rot="0" vert="horz" wrap="square" lIns="91440" tIns="45720" rIns="91440" bIns="45720" anchor="t" anchorCtr="0" upright="1">
                            <a:noAutofit/>
                          </wps:bodyPr>
                        </wps:wsp>
                        <wps:wsp>
                          <wps:cNvPr id="157" name="Text Box 28"/>
                          <wps:cNvSpPr txBox="1">
                            <a:spLocks noChangeArrowheads="1"/>
                          </wps:cNvSpPr>
                          <wps:spPr bwMode="auto">
                            <a:xfrm>
                              <a:off x="5985" y="7392"/>
                              <a:ext cx="130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CE1E78" w:rsidRDefault="00730028" w:rsidP="00837B5A">
                                <w:pPr>
                                  <w:rPr>
                                    <w:lang w:val="en-ZA"/>
                                  </w:rPr>
                                </w:pPr>
                                <w:r>
                                  <w:rPr>
                                    <w:lang w:val="en-ZA"/>
                                  </w:rPr>
                                  <w:t>Product</w:t>
                                </w:r>
                              </w:p>
                            </w:txbxContent>
                          </wps:txbx>
                          <wps:bodyPr rot="0" vert="horz" wrap="square" lIns="91440" tIns="45720" rIns="91440" bIns="45720" anchor="t" anchorCtr="0" upright="1">
                            <a:noAutofit/>
                          </wps:bodyPr>
                        </wps:wsp>
                        <wps:wsp>
                          <wps:cNvPr id="178" name="Text Box 29"/>
                          <wps:cNvSpPr txBox="1">
                            <a:spLocks noChangeArrowheads="1"/>
                          </wps:cNvSpPr>
                          <wps:spPr bwMode="auto">
                            <a:xfrm>
                              <a:off x="6218" y="6057"/>
                              <a:ext cx="1222" cy="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CE1E78" w:rsidRDefault="00730028" w:rsidP="00837B5A">
                                <w:pPr>
                                  <w:rPr>
                                    <w:lang w:val="en-ZA"/>
                                  </w:rPr>
                                </w:pPr>
                                <w:r>
                                  <w:rPr>
                                    <w:lang w:val="en-ZA"/>
                                  </w:rPr>
                                  <w:t>E</w:t>
                                </w:r>
                                <w:r>
                                  <w:rPr>
                                    <w:vertAlign w:val="subscript"/>
                                    <w:lang w:val="en-ZA"/>
                                  </w:rPr>
                                  <w:t xml:space="preserve">a </w:t>
                                </w:r>
                                <w:r>
                                  <w:rPr>
                                    <w:lang w:val="en-ZA"/>
                                  </w:rPr>
                                  <w:t>with catalyst</w:t>
                                </w:r>
                              </w:p>
                            </w:txbxContent>
                          </wps:txbx>
                          <wps:bodyPr rot="0" vert="horz" wrap="square" lIns="91440" tIns="45720" rIns="91440" bIns="45720" anchor="t" anchorCtr="0" upright="1">
                            <a:noAutofit/>
                          </wps:bodyPr>
                        </wps:wsp>
                        <wps:wsp>
                          <wps:cNvPr id="262" name="Text Box 30"/>
                          <wps:cNvSpPr txBox="1">
                            <a:spLocks noChangeArrowheads="1"/>
                          </wps:cNvSpPr>
                          <wps:spPr bwMode="auto">
                            <a:xfrm>
                              <a:off x="6277" y="5022"/>
                              <a:ext cx="1478" cy="795"/>
                            </a:xfrm>
                            <a:prstGeom prst="rect">
                              <a:avLst/>
                            </a:prstGeom>
                            <a:solidFill>
                              <a:srgbClr val="FFFFFF"/>
                            </a:solidFill>
                            <a:ln>
                              <a:noFill/>
                            </a:ln>
                            <a:extLst>
                              <a:ext uri="{91240B29-F687-4F45-9708-019B960494DF}">
                                <a14:hiddenLine xmlns:a14="http://schemas.microsoft.com/office/drawing/2010/main" w="9525">
                                  <a:solidFill>
                                    <a:schemeClr val="tx1">
                                      <a:lumMod val="100000"/>
                                      <a:lumOff val="0"/>
                                    </a:schemeClr>
                                  </a:solidFill>
                                  <a:miter lim="800000"/>
                                  <a:headEnd/>
                                  <a:tailEnd/>
                                </a14:hiddenLine>
                              </a:ext>
                            </a:extLst>
                          </wps:spPr>
                          <wps:txbx>
                            <w:txbxContent>
                              <w:p w:rsidR="00730028" w:rsidRPr="00CE1E78" w:rsidRDefault="00730028" w:rsidP="00837B5A">
                                <w:pPr>
                                  <w:ind w:left="-142"/>
                                  <w:rPr>
                                    <w:lang w:val="en-ZA"/>
                                  </w:rPr>
                                </w:pPr>
                                <w:r>
                                  <w:rPr>
                                    <w:lang w:val="en-ZA"/>
                                  </w:rPr>
                                  <w:t>E</w:t>
                                </w:r>
                                <w:r>
                                  <w:rPr>
                                    <w:vertAlign w:val="subscript"/>
                                    <w:lang w:val="en-ZA"/>
                                  </w:rPr>
                                  <w:t xml:space="preserve">a </w:t>
                                </w:r>
                                <w:r>
                                  <w:rPr>
                                    <w:lang w:val="en-ZA"/>
                                  </w:rPr>
                                  <w:t>without catalyst</w:t>
                                </w:r>
                              </w:p>
                              <w:p w:rsidR="00730028" w:rsidRDefault="00730028" w:rsidP="00837B5A">
                                <w:pPr>
                                  <w:ind w:left="-142"/>
                                </w:pPr>
                              </w:p>
                            </w:txbxContent>
                          </wps:txbx>
                          <wps:bodyPr rot="0" vert="horz" wrap="square" lIns="91440" tIns="45720" rIns="91440" bIns="45720" anchor="t" anchorCtr="0" upright="1">
                            <a:noAutofit/>
                          </wps:bodyPr>
                        </wps:wsp>
                        <wps:wsp>
                          <wps:cNvPr id="263" name="AutoShape 31"/>
                          <wps:cNvSpPr>
                            <a:spLocks/>
                          </wps:cNvSpPr>
                          <wps:spPr bwMode="auto">
                            <a:xfrm>
                              <a:off x="6165" y="5806"/>
                              <a:ext cx="143" cy="806"/>
                            </a:xfrm>
                            <a:prstGeom prst="rightBrace">
                              <a:avLst>
                                <a:gd name="adj1" fmla="val 46970"/>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0" name="Text Box 33"/>
                          <wps:cNvSpPr txBox="1">
                            <a:spLocks noChangeArrowheads="1"/>
                          </wps:cNvSpPr>
                          <wps:spPr bwMode="auto">
                            <a:xfrm>
                              <a:off x="4320" y="7962"/>
                              <a:ext cx="2565" cy="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CE1E78" w:rsidRDefault="00730028" w:rsidP="00837B5A">
                                <w:pPr>
                                  <w:rPr>
                                    <w:lang w:val="en-ZA"/>
                                  </w:rPr>
                                </w:pPr>
                                <w:r>
                                  <w:rPr>
                                    <w:lang w:val="en-ZA"/>
                                  </w:rPr>
                                  <w:t>Progress of reaction</w:t>
                                </w:r>
                              </w:p>
                            </w:txbxContent>
                          </wps:txbx>
                          <wps:bodyPr rot="0" vert="horz" wrap="square" lIns="91440" tIns="45720" rIns="91440" bIns="45720" anchor="t" anchorCtr="0" upright="1">
                            <a:noAutofit/>
                          </wps:bodyPr>
                        </wps:wsp>
                        <wps:wsp>
                          <wps:cNvPr id="291" name="AutoShape 34"/>
                          <wps:cNvSpPr>
                            <a:spLocks/>
                          </wps:cNvSpPr>
                          <wps:spPr bwMode="auto">
                            <a:xfrm>
                              <a:off x="5919" y="5190"/>
                              <a:ext cx="201" cy="1422"/>
                            </a:xfrm>
                            <a:prstGeom prst="rightBrace">
                              <a:avLst>
                                <a:gd name="adj1" fmla="val 58955"/>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392" name="Group 35"/>
                          <wpg:cNvGrpSpPr>
                            <a:grpSpLocks/>
                          </wpg:cNvGrpSpPr>
                          <wpg:grpSpPr bwMode="auto">
                            <a:xfrm>
                              <a:off x="3480" y="4932"/>
                              <a:ext cx="3960" cy="2970"/>
                              <a:chOff x="2370" y="6060"/>
                              <a:chExt cx="3960" cy="2970"/>
                            </a:xfrm>
                          </wpg:grpSpPr>
                          <wps:wsp>
                            <wps:cNvPr id="393" name="AutoShape 12"/>
                            <wps:cNvCnPr>
                              <a:cxnSpLocks noChangeShapeType="1"/>
                            </wps:cNvCnPr>
                            <wps:spPr bwMode="auto">
                              <a:xfrm flipV="1">
                                <a:off x="2370" y="6060"/>
                                <a:ext cx="1" cy="297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4" name="AutoShape 13"/>
                            <wps:cNvCnPr>
                              <a:cxnSpLocks noChangeShapeType="1"/>
                            </wps:cNvCnPr>
                            <wps:spPr bwMode="auto">
                              <a:xfrm>
                                <a:off x="2370" y="9030"/>
                                <a:ext cx="396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5" name="AutoShape 14"/>
                            <wps:cNvCnPr>
                              <a:cxnSpLocks noChangeShapeType="1"/>
                            </wps:cNvCnPr>
                            <wps:spPr bwMode="auto">
                              <a:xfrm>
                                <a:off x="2370" y="7740"/>
                                <a:ext cx="1114"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6" name="AutoShape 15"/>
                            <wps:cNvCnPr>
                              <a:cxnSpLocks noChangeShapeType="1"/>
                            </wps:cNvCnPr>
                            <wps:spPr bwMode="auto">
                              <a:xfrm>
                                <a:off x="4875" y="8505"/>
                                <a:ext cx="130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97" name="Arc 18"/>
                            <wps:cNvSpPr>
                              <a:spLocks/>
                            </wps:cNvSpPr>
                            <wps:spPr bwMode="auto">
                              <a:xfrm rot="5400000" flipH="1" flipV="1">
                                <a:off x="3087" y="6715"/>
                                <a:ext cx="2183" cy="1390"/>
                              </a:xfrm>
                              <a:custGeom>
                                <a:avLst/>
                                <a:gdLst>
                                  <a:gd name="G0" fmla="+- 257 0 0"/>
                                  <a:gd name="G1" fmla="+- 20007 0 0"/>
                                  <a:gd name="G2" fmla="+- 21600 0 0"/>
                                  <a:gd name="T0" fmla="*/ 8398 w 21857"/>
                                  <a:gd name="T1" fmla="*/ 0 h 41607"/>
                                  <a:gd name="T2" fmla="*/ 0 w 21857"/>
                                  <a:gd name="T3" fmla="*/ 41605 h 41607"/>
                                  <a:gd name="T4" fmla="*/ 257 w 21857"/>
                                  <a:gd name="T5" fmla="*/ 20007 h 41607"/>
                                </a:gdLst>
                                <a:ahLst/>
                                <a:cxnLst>
                                  <a:cxn ang="0">
                                    <a:pos x="T0" y="T1"/>
                                  </a:cxn>
                                  <a:cxn ang="0">
                                    <a:pos x="T2" y="T3"/>
                                  </a:cxn>
                                  <a:cxn ang="0">
                                    <a:pos x="T4" y="T5"/>
                                  </a:cxn>
                                </a:cxnLst>
                                <a:rect l="0" t="0" r="r" b="b"/>
                                <a:pathLst>
                                  <a:path w="21857" h="41607" fill="none" extrusionOk="0">
                                    <a:moveTo>
                                      <a:pt x="8398" y="-1"/>
                                    </a:moveTo>
                                    <a:cubicBezTo>
                                      <a:pt x="16535" y="3311"/>
                                      <a:pt x="21857" y="11221"/>
                                      <a:pt x="21857" y="20007"/>
                                    </a:cubicBezTo>
                                    <a:cubicBezTo>
                                      <a:pt x="21857" y="31936"/>
                                      <a:pt x="12186" y="41607"/>
                                      <a:pt x="257" y="41607"/>
                                    </a:cubicBezTo>
                                    <a:cubicBezTo>
                                      <a:pt x="171" y="41607"/>
                                      <a:pt x="85" y="41606"/>
                                      <a:pt x="-1" y="41605"/>
                                    </a:cubicBezTo>
                                  </a:path>
                                  <a:path w="21857" h="41607" stroke="0" extrusionOk="0">
                                    <a:moveTo>
                                      <a:pt x="8398" y="-1"/>
                                    </a:moveTo>
                                    <a:cubicBezTo>
                                      <a:pt x="16535" y="3311"/>
                                      <a:pt x="21857" y="11221"/>
                                      <a:pt x="21857" y="20007"/>
                                    </a:cubicBezTo>
                                    <a:cubicBezTo>
                                      <a:pt x="21857" y="31936"/>
                                      <a:pt x="12186" y="41607"/>
                                      <a:pt x="257" y="41607"/>
                                    </a:cubicBezTo>
                                    <a:cubicBezTo>
                                      <a:pt x="171" y="41607"/>
                                      <a:pt x="85" y="41606"/>
                                      <a:pt x="-1" y="41605"/>
                                    </a:cubicBezTo>
                                    <a:lnTo>
                                      <a:pt x="257" y="20007"/>
                                    </a:lnTo>
                                    <a:close/>
                                  </a:path>
                                </a:pathLst>
                              </a:custGeom>
                              <a:noFill/>
                              <a:ln w="1905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8" name="Arc 21"/>
                            <wps:cNvSpPr>
                              <a:spLocks/>
                            </wps:cNvSpPr>
                            <wps:spPr bwMode="auto">
                              <a:xfrm rot="5400000" flipH="1" flipV="1">
                                <a:off x="3527" y="6880"/>
                                <a:ext cx="1274" cy="1381"/>
                              </a:xfrm>
                              <a:custGeom>
                                <a:avLst/>
                                <a:gdLst>
                                  <a:gd name="G0" fmla="+- 257 0 0"/>
                                  <a:gd name="G1" fmla="+- 20241 0 0"/>
                                  <a:gd name="G2" fmla="+- 21600 0 0"/>
                                  <a:gd name="T0" fmla="*/ 7798 w 21857"/>
                                  <a:gd name="T1" fmla="*/ 0 h 41841"/>
                                  <a:gd name="T2" fmla="*/ 0 w 21857"/>
                                  <a:gd name="T3" fmla="*/ 41839 h 41841"/>
                                  <a:gd name="T4" fmla="*/ 257 w 21857"/>
                                  <a:gd name="T5" fmla="*/ 20241 h 41841"/>
                                </a:gdLst>
                                <a:ahLst/>
                                <a:cxnLst>
                                  <a:cxn ang="0">
                                    <a:pos x="T0" y="T1"/>
                                  </a:cxn>
                                  <a:cxn ang="0">
                                    <a:pos x="T2" y="T3"/>
                                  </a:cxn>
                                  <a:cxn ang="0">
                                    <a:pos x="T4" y="T5"/>
                                  </a:cxn>
                                </a:cxnLst>
                                <a:rect l="0" t="0" r="r" b="b"/>
                                <a:pathLst>
                                  <a:path w="21857" h="41841" fill="none" extrusionOk="0">
                                    <a:moveTo>
                                      <a:pt x="7797" y="0"/>
                                    </a:moveTo>
                                    <a:cubicBezTo>
                                      <a:pt x="16251" y="3149"/>
                                      <a:pt x="21857" y="11220"/>
                                      <a:pt x="21857" y="20241"/>
                                    </a:cubicBezTo>
                                    <a:cubicBezTo>
                                      <a:pt x="21857" y="32170"/>
                                      <a:pt x="12186" y="41841"/>
                                      <a:pt x="257" y="41841"/>
                                    </a:cubicBezTo>
                                    <a:cubicBezTo>
                                      <a:pt x="171" y="41841"/>
                                      <a:pt x="85" y="41840"/>
                                      <a:pt x="-1" y="41839"/>
                                    </a:cubicBezTo>
                                  </a:path>
                                  <a:path w="21857" h="41841" stroke="0" extrusionOk="0">
                                    <a:moveTo>
                                      <a:pt x="7797" y="0"/>
                                    </a:moveTo>
                                    <a:cubicBezTo>
                                      <a:pt x="16251" y="3149"/>
                                      <a:pt x="21857" y="11220"/>
                                      <a:pt x="21857" y="20241"/>
                                    </a:cubicBezTo>
                                    <a:cubicBezTo>
                                      <a:pt x="21857" y="32170"/>
                                      <a:pt x="12186" y="41841"/>
                                      <a:pt x="257" y="41841"/>
                                    </a:cubicBezTo>
                                    <a:cubicBezTo>
                                      <a:pt x="171" y="41841"/>
                                      <a:pt x="85" y="41840"/>
                                      <a:pt x="-1" y="41839"/>
                                    </a:cubicBezTo>
                                    <a:lnTo>
                                      <a:pt x="257" y="20241"/>
                                    </a:lnTo>
                                    <a:close/>
                                  </a:path>
                                </a:pathLst>
                              </a:cu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9" name="AutoShape 22"/>
                            <wps:cNvCnPr>
                              <a:cxnSpLocks noChangeShapeType="1"/>
                            </wps:cNvCnPr>
                            <wps:spPr bwMode="auto">
                              <a:xfrm>
                                <a:off x="2370" y="6934"/>
                                <a:ext cx="25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0" name="AutoShape 23"/>
                            <wps:cNvCnPr>
                              <a:cxnSpLocks noChangeShapeType="1"/>
                            </wps:cNvCnPr>
                            <wps:spPr bwMode="auto">
                              <a:xfrm>
                                <a:off x="2370" y="6318"/>
                                <a:ext cx="2595"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s:wsp>
                            <wps:cNvPr id="401" name="AutoShape 24"/>
                            <wps:cNvCnPr>
                              <a:cxnSpLocks noChangeShapeType="1"/>
                            </wps:cNvCnPr>
                            <wps:spPr bwMode="auto">
                              <a:xfrm>
                                <a:off x="3484" y="7740"/>
                                <a:ext cx="1481" cy="0"/>
                              </a:xfrm>
                              <a:prstGeom prst="straightConnector1">
                                <a:avLst/>
                              </a:prstGeom>
                              <a:noFill/>
                              <a:ln w="9525">
                                <a:solidFill>
                                  <a:srgbClr val="000000"/>
                                </a:solidFill>
                                <a:prstDash val="dash"/>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314" o:spid="_x0000_s1609" style="position:absolute;left:0;text-align:left;margin-left:81.75pt;margin-top:7.2pt;width:243pt;height:175.5pt;z-index:251743232;mso-position-horizontal-relative:text;mso-position-vertical-relative:text" coordorigin="2895,4932" coordsize="4860,35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">
                <v:shape id="AutoShape 37" o:spid="_x0000_s1610" type="#_x0000_t32" style="position:absolute;left:6075;top:5397;width:202;height:51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UvcEAAADcAAAADwAAAGRycy9kb3ducmV2LnhtbERP32vCMBB+H+x/CDfwbU2dOEZnLK4w&#10;EF9EN9gej+Zsg82lNFlT/3sjCHu7j+/nrcrJdmKkwRvHCuZZDoK4dtpwo+D76/P5DYQPyBo7x6Tg&#10;Qh7K9ePDCgvtIh9oPIZGpBD2BSpoQ+gLKX3dkkWfuZ44cSc3WAwJDo3UA8YUbjv5kuev0qLh1NBi&#10;T1VL9fn4ZxWYuDdjv63ix+7n1+tI5rJ0RqnZ07R5BxFoCv/iu3ur0/zlAm7PpAvk+go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Fz9S9wQAAANwAAAAPAAAAAAAAAAAAAAAA&#10;AKECAABkcnMvZG93bnJldi54bWxQSwUGAAAAAAQABAD5AAAAjwMAAAAA&#10;">
                  <v:stroke endarrow="block"/>
                </v:shape>
                <v:group id="Group 313" o:spid="_x0000_s1611" style="position:absolute;left:2895;top:4932;width:4860;height:3510" coordorigin="2895,4932" coordsize="4860,351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0yzQsMAAADcAAAADwAAAGRycy9kb3ducmV2LnhtbERPS4vCMBC+C/6HMIK3&#10;Na2usnSNIqLiQRZ8wLK3oRnbYjMpTWzrv98Igrf5+J4zX3amFA3VrrCsIB5FIIhTqwvOFFzO248v&#10;EM4jaywtk4IHOVgu+r05Jtq2fKTm5DMRQtglqCD3vkqkdGlOBt3IVsSBu9raoA+wzqSusQ3hppTj&#10;KJpJgwWHhhwrWueU3k53o2DXYruaxJvmcLuuH3/n6c/vISalhoNu9Q3CU+ff4pd7r8P86S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nTLNCwwAAANwAAAAP&#10;AAAAAAAAAAAAAAAAAKoCAABkcnMvZG93bnJldi54bWxQSwUGAAAAAAQABAD6AAAAmgMAAAAA&#10;">
                  <v:shape id="Text Box 26" o:spid="_x0000_s1612" type="#_x0000_t202" style="position:absolute;left:2895;top:6192;width:540;height:11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ZztsIA&#10;AADcAAAADwAAAGRycy9kb3ducmV2LnhtbERP32vCMBB+H/g/hBP2NlMdlVGNpQ4EYVCYKz4fzdlU&#10;m0tpstrtr18Gg73dx/fztvlkOzHS4FvHCpaLBARx7XTLjYLq4/D0AsIHZI2dY1LwRR7y3exhi5l2&#10;d36n8RQaEUPYZ6jAhNBnUvrakEW/cD1x5C5usBgiHBqpB7zHcNvJVZKspcWWY4PBnl4N1bfTp1Uw&#10;Jt9V/YxOvpXXdXUrzGo/lmelHudTsQERaAr/4j/3Ucf5aQq/z8QL5O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yhnO2wgAAANwAAAAPAAAAAAAAAAAAAAAAAJgCAABkcnMvZG93&#10;bnJldi54bWxQSwUGAAAAAAQABAD1AAAAhwMAAAAA&#10;" stroked="f">
                    <v:textbox style="layout-flow:vertical;mso-layout-flow-alt:bottom-to-top">
                      <w:txbxContent>
                        <w:p w:rsidR="00730028" w:rsidRPr="00CE1E78" w:rsidRDefault="00730028" w:rsidP="00837B5A">
                          <w:pPr>
                            <w:jc w:val="center"/>
                            <w:rPr>
                              <w:lang w:val="en-ZA"/>
                            </w:rPr>
                          </w:pPr>
                          <w:r>
                            <w:rPr>
                              <w:lang w:val="en-ZA"/>
                            </w:rPr>
                            <w:t>Energy</w:t>
                          </w:r>
                        </w:p>
                      </w:txbxContent>
                    </v:textbox>
                  </v:shape>
                  <v:shape id="Text Box 27" o:spid="_x0000_s1613" type="#_x0000_t202" style="position:absolute;left:3600;top:6627;width:115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Ipd48IA&#10;AADcAAAADwAAAGRycy9kb3ducmV2LnhtbERPS2rDMBDdB3oHMYVuQi2nJE7rRglpICVbuznA2JrY&#10;ptbIWKo/t48Khe7m8b6zO0ymFQP1rrGsYBXFIIhLqxuuFFy/zs+vIJxH1thaJgUzOTjsHxY7TLUd&#10;OaMh95UIIexSVFB736VSurImgy6yHXHgbrY36APsK6l7HEO4aeVLHCfSYMOhocaOTjWV3/mPUXC7&#10;jMvN21h8+us2Wycf2GwLOyv19Dgd30F4mvy/+M990WH+JoHfZ8IFcn8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8il3jwgAAANwAAAAPAAAAAAAAAAAAAAAAAJgCAABkcnMvZG93&#10;bnJldi54bWxQSwUGAAAAAAQABAD1AAAAhwMAAAAA&#10;" stroked="f">
                    <v:textbox>
                      <w:txbxContent>
                        <w:p w:rsidR="00730028" w:rsidRPr="00CE1E78" w:rsidRDefault="00730028" w:rsidP="00837B5A">
                          <w:pPr>
                            <w:ind w:hanging="142"/>
                            <w:rPr>
                              <w:lang w:val="en-ZA"/>
                            </w:rPr>
                          </w:pPr>
                          <w:r>
                            <w:rPr>
                              <w:lang w:val="en-ZA"/>
                            </w:rPr>
                            <w:t>Reactantt</w:t>
                          </w:r>
                        </w:p>
                      </w:txbxContent>
                    </v:textbox>
                  </v:shape>
                  <v:shape id="Text Box 28" o:spid="_x0000_s1614" type="#_x0000_t202" style="position:absolute;left:5985;top:7392;width:130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8b4eMEA&#10;AADcAAAADwAAAGRycy9kb3ducmV2LnhtbERP24rCMBB9F/yHMIIvsqaK2t1uo6ig+KrrB4zN9MI2&#10;k9JEW//eCAv7NodznXTTm1o8qHWVZQWzaQSCOLO64kLB9efw8QnCeWSNtWVS8CQHm/VwkGKibcdn&#10;elx8IUIIuwQVlN43iZQuK8mgm9qGOHC5bQ36ANtC6ha7EG5qOY+ilTRYcWgosaF9Sdnv5W4U5Kdu&#10;svzqbkd/jc+L1Q6r+GafSo1H/fYbhKfe/4v/3Ccd5i9jeD8TL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PG+HjBAAAA3AAAAA8AAAAAAAAAAAAAAAAAmAIAAGRycy9kb3du&#10;cmV2LnhtbFBLBQYAAAAABAAEAPUAAACGAwAAAAA=&#10;" stroked="f">
                    <v:textbox>
                      <w:txbxContent>
                        <w:p w:rsidR="00730028" w:rsidRPr="00CE1E78" w:rsidRDefault="00730028" w:rsidP="00837B5A">
                          <w:pPr>
                            <w:rPr>
                              <w:lang w:val="en-ZA"/>
                            </w:rPr>
                          </w:pPr>
                          <w:r>
                            <w:rPr>
                              <w:lang w:val="en-ZA"/>
                            </w:rPr>
                            <w:t>Product</w:t>
                          </w:r>
                        </w:p>
                      </w:txbxContent>
                    </v:textbox>
                  </v:shape>
                  <v:shape id="Text Box 29" o:spid="_x0000_s1615" type="#_x0000_t202" style="position:absolute;left:6218;top:6057;width:1222;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ewwasMA&#10;AADcAAAADwAAAGRycy9kb3ducmV2LnhtbESPwW7CQAxE75X4h5WRuFRlA2oJBBYElYq4QvkAkzVJ&#10;RNYbZRcS/r4+IPVma8Yzz6tN72r1oDZUng1Mxgko4tzbigsD59+fjzmoEJEt1p7JwJMCbNaDtxVm&#10;1nd8pMcpFkpCOGRooIyxybQOeUkOw9g3xKJdfeswytoW2rbYSbir9TRJZtphxdJQYkPfJeW3090Z&#10;uB66969Fd9nHc3r8nO2wSi/+acxo2G+XoCL18d/8uj5YwU+FVp6RCf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ewwasMAAADcAAAADwAAAAAAAAAAAAAAAACYAgAAZHJzL2Rv&#10;d25yZXYueG1sUEsFBgAAAAAEAAQA9QAAAIgDAAAAAA==&#10;" stroked="f">
                    <v:textbox>
                      <w:txbxContent>
                        <w:p w:rsidR="00730028" w:rsidRPr="00CE1E78" w:rsidRDefault="00730028" w:rsidP="00837B5A">
                          <w:pPr>
                            <w:rPr>
                              <w:lang w:val="en-ZA"/>
                            </w:rPr>
                          </w:pPr>
                          <w:r>
                            <w:rPr>
                              <w:lang w:val="en-ZA"/>
                            </w:rPr>
                            <w:t>E</w:t>
                          </w:r>
                          <w:r>
                            <w:rPr>
                              <w:vertAlign w:val="subscript"/>
                              <w:lang w:val="en-ZA"/>
                            </w:rPr>
                            <w:t xml:space="preserve">a </w:t>
                          </w:r>
                          <w:r>
                            <w:rPr>
                              <w:lang w:val="en-ZA"/>
                            </w:rPr>
                            <w:t>with catalyst</w:t>
                          </w:r>
                        </w:p>
                      </w:txbxContent>
                    </v:textbox>
                  </v:shape>
                  <v:shape id="Text Box 30" o:spid="_x0000_s1616" type="#_x0000_t202" style="position:absolute;left:6277;top:5022;width:1478;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g/BcMA&#10;AADcAAAADwAAAGRycy9kb3ducmV2LnhtbESPQYvCMBSE78L+h/AWvGlqFVmqUWQXXS8erHvx9mye&#10;bbF5KU1au//eCILHYWa+YZbr3lSio8aVlhVMxhEI4szqknMFf6ft6AuE88gaK8uk4J8crFcfgyUm&#10;2t75SF3qcxEg7BJUUHhfJ1K6rCCDbmxr4uBdbWPQB9nkUjd4D3BTyTiK5tJgyWGhwJq+C8puaWsU&#10;2PR3ct6Ru+wOUfuTbmdtJ6ek1PCz3yxAeOr9O/xq77WCeB7D80w4AnL1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7g/BcMAAADcAAAADwAAAAAAAAAAAAAAAACYAgAAZHJzL2Rv&#10;d25yZXYueG1sUEsFBgAAAAAEAAQA9QAAAIgDAAAAAA==&#10;" stroked="f" strokecolor="black [3213]">
                    <v:textbox>
                      <w:txbxContent>
                        <w:p w:rsidR="00730028" w:rsidRPr="00CE1E78" w:rsidRDefault="00730028" w:rsidP="00837B5A">
                          <w:pPr>
                            <w:ind w:left="-142"/>
                            <w:rPr>
                              <w:lang w:val="en-ZA"/>
                            </w:rPr>
                          </w:pPr>
                          <w:r>
                            <w:rPr>
                              <w:lang w:val="en-ZA"/>
                            </w:rPr>
                            <w:t>E</w:t>
                          </w:r>
                          <w:r>
                            <w:rPr>
                              <w:vertAlign w:val="subscript"/>
                              <w:lang w:val="en-ZA"/>
                            </w:rPr>
                            <w:t xml:space="preserve">a </w:t>
                          </w:r>
                          <w:r>
                            <w:rPr>
                              <w:lang w:val="en-ZA"/>
                            </w:rPr>
                            <w:t>without catalyst</w:t>
                          </w:r>
                        </w:p>
                        <w:p w:rsidR="00730028" w:rsidRDefault="00730028" w:rsidP="00837B5A">
                          <w:pPr>
                            <w:ind w:left="-142"/>
                          </w:pPr>
                        </w:p>
                      </w:txbxContent>
                    </v:textbox>
                  </v:shape>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1" o:spid="_x0000_s1617" type="#_x0000_t88" style="position:absolute;left:6165;top:5806;width:143;height:8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Ype8YA&#10;AADcAAAADwAAAGRycy9kb3ducmV2LnhtbESP3WoCMRSE7wt9h3AKvavZKkhZjWIVodgW8QfEu+Pm&#10;uFncnCxJdLdv3xQKXg4z8w0znna2FjfyoXKs4LWXgSAunK64VLDfLV/eQISIrLF2TAp+KMB08vgw&#10;xly7ljd028ZSJAiHHBWYGJtcylAYshh6riFO3tl5izFJX0rtsU1wW8t+lg2lxYrTgsGG5oaKy/Zq&#10;FZyPZuBWX4vPk/WH7339Pluf2lKp56duNgIRqYv38H/7QyvoDwfwdyYdATn5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wYpe8YAAADcAAAADwAAAAAAAAAAAAAAAACYAgAAZHJz&#10;L2Rvd25yZXYueG1sUEsFBgAAAAAEAAQA9QAAAIsDAAAAAA==&#10;"/>
                  <v:shape id="Text Box 33" o:spid="_x0000_s1618" type="#_x0000_t202" style="position:absolute;left:4320;top:7962;width:2565;height: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LO76r0A&#10;AADcAAAADwAAAGRycy9kb3ducmV2LnhtbERPSwrCMBDdC94hjOBGNFX8VqOooLj1c4CxGdtiMylN&#10;tPX2ZiG4fLz/atOYQrypcrllBcNBBII4sTrnVMHteujPQTiPrLGwTAo+5GCzbrdWGGtb85neF5+K&#10;EMIuRgWZ92UspUsyMugGtiQO3MNWBn2AVSp1hXUIN4UcRdFUGsw5NGRY0j6j5Hl5GQWPU92bLOr7&#10;0d9m5/F0h/nsbj9KdTvNdgnCU+P/4p/7pBWMF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fLO76r0AAADcAAAADwAAAAAAAAAAAAAAAACYAgAAZHJzL2Rvd25yZXYu&#10;eG1sUEsFBgAAAAAEAAQA9QAAAIIDAAAAAA==&#10;" stroked="f">
                    <v:textbox>
                      <w:txbxContent>
                        <w:p w:rsidR="00730028" w:rsidRPr="00CE1E78" w:rsidRDefault="00730028" w:rsidP="00837B5A">
                          <w:pPr>
                            <w:rPr>
                              <w:lang w:val="en-ZA"/>
                            </w:rPr>
                          </w:pPr>
                          <w:r>
                            <w:rPr>
                              <w:lang w:val="en-ZA"/>
                            </w:rPr>
                            <w:t>Progress of reaction</w:t>
                          </w:r>
                        </w:p>
                      </w:txbxContent>
                    </v:textbox>
                  </v:shape>
                  <v:shape id="AutoShape 34" o:spid="_x0000_s1619" type="#_x0000_t88" style="position:absolute;left:5919;top:5190;width:201;height:1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1isMcA&#10;AADcAAAADwAAAGRycy9kb3ducmV2LnhtbESPUUvDMBSF3wX/Q7jC3ly6DcZWm42pCDIdwzkQ326b&#10;u6bY3JQkrvXfm4Hg4+Gc8x1OsR5sK87kQ+NYwWScgSCunG64VnB8f7pdgAgRWWPrmBT8UID16vqq&#10;wFy7nt/ofIi1SBAOOSowMXa5lKEyZDGMXUecvJPzFmOSvpbaY5/gtpXTLJtLiw2nBYMdPRiqvg7f&#10;VsHp08zc9vXxpbT+Y3ds7zf7sq+VGt0MmzsQkYb4H/5rP2sF0+UELmfSEZCr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lNYrDHAAAA3AAAAA8AAAAAAAAAAAAAAAAAmAIAAGRy&#10;cy9kb3ducmV2LnhtbFBLBQYAAAAABAAEAPUAAACMAwAAAAA=&#10;"/>
                  <v:group id="Group 35" o:spid="_x0000_s1620" style="position:absolute;left:3480;top:4932;width:3960;height:2970" coordorigin="2370,6060" coordsize="3960,2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ZRa1sYAAADcAAAADwAAAGRycy9kb3ducmV2LnhtbESPT2vCQBTE7wW/w/IK&#10;vdXNHyw1dQ0itngQoSqU3h7ZZxKSfRuy2yR++25B6HGYmd8wq3wyrRiod7VlBfE8AkFcWF1zqeBy&#10;fn9+BeE8ssbWMim4kYN8PXtYYabtyJ80nHwpAoRdhgoq77tMSldUZNDNbUccvKvtDfog+1LqHscA&#10;N61MouhFGqw5LFTY0baiojn9GAUfI46bNN4Nh+a6vX2fF8evQ0xKPT1OmzcQnib/H76391pBukzg&#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RlFrWxgAAANwA&#10;AAAPAAAAAAAAAAAAAAAAAKoCAABkcnMvZG93bnJldi54bWxQSwUGAAAAAAQABAD6AAAAnQMAAAAA&#10;">
                    <v:shape id="AutoShape 12" o:spid="_x0000_s1621" type="#_x0000_t32" style="position:absolute;left:2370;top:6060;width:1;height:297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HwYsUAAADcAAAADwAAAGRycy9kb3ducmV2LnhtbESPQWsCMRSE70L/Q3hCL1KzdUXq1iil&#10;IvRY1x7a22PzutmavGw30d3++0YQPA4z8w2z2gzOijN1ofGs4HGagSCuvG64VvBx2D08gQgRWaP1&#10;TAr+KMBmfTdaYaF9z3s6l7EWCcKhQAUmxraQMlSGHIapb4mT9+07hzHJrpa6wz7BnZWzLFtIhw2n&#10;BYMtvRqqjuXJKXj3n/PtdknW9+XvYH7yycx+kVL34+HlGUSkId7C1/abVpAvc7icSUdAr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HwYsUAAADcAAAADwAAAAAAAAAA&#10;AAAAAAChAgAAZHJzL2Rvd25yZXYueG1sUEsFBgAAAAAEAAQA+QAAAJMDAAAAAA==&#10;" strokeweight="1.5pt">
                      <v:stroke endarrow="block"/>
                    </v:shape>
                    <v:shape id="AutoShape 13" o:spid="_x0000_s1622" type="#_x0000_t32" style="position:absolute;left:2370;top:9030;width:39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iJMQAAADcAAAADwAAAGRycy9kb3ducmV2LnhtbESPQYvCMBSE7wv+h/AEb2vqrixajaKi&#10;oEdrDx6fzbMtNi+libW7v94ICx6HmfmGmS87U4mWGldaVjAaRiCIM6tLzhWkp93nBITzyBory6Tg&#10;lxwsF72POcbaPvhIbeJzESDsYlRQeF/HUrqsIINuaGvi4F1tY9AH2eRSN/gIcFPJryj6kQZLDgsF&#10;1rQpKLsld6Ngk97bdN0m9fa4Po/y6rDdX/5SpQb9bjUD4anz7/B/e68VfE/H8DoTjo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zqIkxAAAANwAAAAPAAAAAAAAAAAA&#10;AAAAAKECAABkcnMvZG93bnJldi54bWxQSwUGAAAAAAQABAD5AAAAkgMAAAAA&#10;" strokeweight="1.5pt">
                      <v:stroke endarrow="block"/>
                    </v:shape>
                    <v:shape id="AutoShape 14" o:spid="_x0000_s1623" type="#_x0000_t32" style="position:absolute;left:2370;top:7740;width:111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cW8MAAADcAAAADwAAAGRycy9kb3ducmV2LnhtbESPQYvCMBSE74L/ITxhb5qquGhtFBUE&#10;L3vQ3Yu3R/NsSpuX2sTa/fcbQdjjMDPfMNm2t7XoqPWlYwXTSQKCOHe65ELBz/dxvAThA7LG2jEp&#10;+CUP281wkGGq3ZPP1F1CISKEfYoKTAhNKqXPDVn0E9cQR+/mWoshyraQusVnhNtazpLkU1osOS4Y&#10;bOhgKK8uD6vANtrev5zR16qc13s63Xb7pFPqY9Tv1iAC9eE//G6ftIL5agGvM/EI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bv3FvDAAAA3AAAAA8AAAAAAAAAAAAA&#10;AAAAoQIAAGRycy9kb3ducmV2LnhtbFBLBQYAAAAABAAEAPkAAACRAwAAAAA=&#10;" strokeweight="1.5pt"/>
                    <v:shape id="AutoShape 15" o:spid="_x0000_s1624" type="#_x0000_t32" style="position:absolute;left:4875;top:8505;width:130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1CLMIAAADcAAAADwAAAGRycy9kb3ducmV2LnhtbESPQYvCMBSE74L/ITxhb5qqIFpNRQXB&#10;iwd1L3t7NM+mtHmpTazdf2+EhT0OM/MNs9n2thYdtb50rGA6SUAQ506XXCj4vh3HSxA+IGusHZOC&#10;X/KwzYaDDabavfhC3TUUIkLYp6jAhNCkUvrckEU/cQ1x9O6utRiibAupW3xFuK3lLEkW0mLJccFg&#10;QwdDeXV9WgW20fZxdkb/VOW83tPpvtsnnVJfo363BhGoD//hv/ZJK5ivFvA5E4+AzN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j1CLMIAAADcAAAADwAAAAAAAAAAAAAA&#10;AAChAgAAZHJzL2Rvd25yZXYueG1sUEsFBgAAAAAEAAQA+QAAAJADAAAAAA==&#10;" strokeweight="1.5pt"/>
                    <v:shape id="Arc 18" o:spid="_x0000_s1625" style="position:absolute;left:3087;top:6715;width:2183;height:1390;rotation:90;flip:x y;visibility:visible;mso-wrap-style:square;v-text-anchor:top" coordsize="21857,4160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e8dcQA&#10;AADcAAAADwAAAGRycy9kb3ducmV2LnhtbESPQWsCMRSE7wX/Q3iCt5pVS9WtUaQgaA8F11I8Pjav&#10;m8XNS9ik7tpf3xQKHoeZ+YZZbXrbiCu1oXasYDLOQBCXTtdcKfg47R4XIEJE1tg4JgU3CrBZDx5W&#10;mGvX8ZGuRaxEgnDIUYGJ0edShtKQxTB2njh5X661GJNsK6lb7BLcNnKaZc/SYs1pwaCnV0Plpfi2&#10;CvZvn53n4+Kw4x8f0PATvxdnpUbDfvsCIlIf7+H/9l4rmC3n8HcmHQG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FXvHXEAAAA3AAAAA8AAAAAAAAAAAAAAAAAmAIAAGRycy9k&#10;b3ducmV2LnhtbFBLBQYAAAAABAAEAPUAAACJAwAAAAA=&#10;" path="m8398,-1nfc16535,3311,21857,11221,21857,20007v,11929,-9671,21600,-21600,21600c171,41607,85,41606,-1,41605em8398,-1nsc16535,3311,21857,11221,21857,20007v,11929,-9671,21600,-21600,21600c171,41607,85,41606,-1,41605l257,20007,8398,-1xe" filled="f" strokecolor="black [3213]" strokeweight="1.5pt">
                      <v:path arrowok="t" o:extrusionok="f" o:connecttype="custom" o:connectlocs="839,0;0,1390;26,668" o:connectangles="0,0,0"/>
                    </v:shape>
                    <v:shape id="Arc 21" o:spid="_x0000_s1626" style="position:absolute;left:3527;top:6880;width:1274;height:1381;rotation:90;flip:x y;visibility:visible;mso-wrap-style:square;v-text-anchor:top" coordsize="21857,418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MXPsEA&#10;AADcAAAADwAAAGRycy9kb3ducmV2LnhtbERPzWoCMRC+F/oOYYTealZLRVejSLHQgy3W+gBDMm4W&#10;N5NlE3X16TuHQo8f3/9i1YdGXahLdWQDo2EBithGV3Nl4PDz/jwFlTKywyYyGbhRgtXy8WGBpYtX&#10;/qbLPldKQjiVaMDn3JZaJ+spYBrGlli4Y+wCZoFdpV2HVwkPjR4XxUQHrFkaPLb05sme9udgoNq9&#10;btaT++f9y0rfFke9PU+9MU+Dfj0HlanP/+I/94cz8DKTtXJGjoBe/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xzFz7BAAAA3AAAAA8AAAAAAAAAAAAAAAAAmAIAAGRycy9kb3du&#10;cmV2LnhtbFBLBQYAAAAABAAEAPUAAACGAwAAAAA=&#10;" path="m7797,nfc16251,3149,21857,11220,21857,20241v,11929,-9671,21600,-21600,21600c171,41841,85,41840,-1,41839em7797,nsc16251,3149,21857,11220,21857,20241v,11929,-9671,21600,-21600,21600c171,41841,85,41840,-1,41839l257,20241,7797,xe" filled="f" strokeweight="1.5pt">
                      <v:stroke dashstyle="dash"/>
                      <v:path arrowok="t" o:extrusionok="f" o:connecttype="custom" o:connectlocs="455,0;0,1381;15,668" o:connectangles="0,0,0"/>
                    </v:shape>
                    <v:shape id="AutoShape 22" o:spid="_x0000_s1627" type="#_x0000_t32" style="position:absolute;left:2370;top:6934;width:25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QcL6sYAAADcAAAADwAAAGRycy9kb3ducmV2LnhtbESPQWsCMRSE7wX/Q3iCl1KzKhVdjSKF&#10;QouUqi30+tg8N8tuXsImrtv+elMo9DjMzDfMetvbRnTUhsqxgsk4A0FcOF1xqeDz4/lhASJEZI2N&#10;Y1LwTQG2m8HdGnPtrnyk7hRLkSAcclRgYvS5lKEwZDGMnSdO3tm1FmOSbSl1i9cEt42cZtlcWqw4&#10;LRj09GSoqE8Xq6Du6vfj4TH4+8sPzffevL3OvrRSo2G/W4GI1Mf/8F/7RSuYLZfweyYdAbm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HC+rGAAAA3AAAAA8AAAAAAAAA&#10;AAAAAAAAoQIAAGRycy9kb3ducmV2LnhtbFBLBQYAAAAABAAEAPkAAACUAwAAAAA=&#10;">
                      <v:stroke dashstyle="dash"/>
                    </v:shape>
                    <v:shape id="AutoShape 23" o:spid="_x0000_s1628" type="#_x0000_t32" style="position:absolute;left:2370;top:6318;width:259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36lcMAAADcAAAADwAAAGRycy9kb3ducmV2LnhtbERPXWvCMBR9H/gfwh34IjPd3ESqUWQw&#10;UGQ4neDrpblrSpub0MTa7debB2GPh/O9WPW2ER21oXKs4HmcgSAunK64VHD6/niagQgRWWPjmBT8&#10;UoDVcvCwwFy7Kx+oO8ZSpBAOOSowMfpcylAYshjGzhMn7se1FmOCbSl1i9cUbhv5kmVTabHi1GDQ&#10;07uhoj5erIK6q/eHr7fgR5c/mu68+dxOzlqp4WO/noOI1Md/8d290QpeszQ/nUlHQC5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yd+pXDAAAA3AAAAA8AAAAAAAAAAAAA&#10;AAAAoQIAAGRycy9kb3ducmV2LnhtbFBLBQYAAAAABAAEAPkAAACRAwAAAAA=&#10;">
                      <v:stroke dashstyle="dash"/>
                    </v:shape>
                    <v:shape id="AutoShape 24" o:spid="_x0000_s1629" type="#_x0000_t32" style="position:absolute;left:3484;top:7740;width:1481;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9FfDsYAAADcAAAADwAAAGRycy9kb3ducmV2LnhtbESP3WoCMRSE7wu+QziCN6VmtVXKahQp&#10;FFqk+NOCt4fNcbPs5iRs4rr16ZtCoZfDzHzDLNe9bURHbagcK5iMMxDEhdMVlwq+Pl8fnkGEiKyx&#10;cUwKvinAejW4W2Ku3ZUP1B1jKRKEQ44KTIw+lzIUhiyGsfPEyTu71mJMsi2lbvGa4LaR0yybS4sV&#10;pwWDnl4MFfXxYhXUXb077GfB319uNN968/H+eNJKjYb9ZgEiUh//w3/tN63gKZvA75l0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PRXw7GAAAA3AAAAA8AAAAAAAAA&#10;AAAAAAAAoQIAAGRycy9kb3ducmV2LnhtbFBLBQYAAAAABAAEAPkAAACUAwAAAAA=&#10;">
                      <v:stroke dashstyle="dash"/>
                    </v:shape>
                  </v:group>
                </v:group>
              </v:group>
            </w:pict>
          </mc:Fallback>
        </mc:AlternateContent>
      </w:r>
    </w:p>
    <w:p w:rsidR="00837B5A" w:rsidRPr="003800C8" w:rsidRDefault="00837B5A" w:rsidP="00D30092">
      <w:pPr>
        <w:jc w:val="both"/>
        <w:rPr>
          <w:rFonts w:ascii="Arial" w:hAnsi="Arial" w:cs="Arial"/>
          <w:color w:val="FF0000"/>
        </w:rPr>
      </w:pPr>
    </w:p>
    <w:p w:rsidR="00837B5A" w:rsidRPr="003800C8" w:rsidRDefault="00837B5A" w:rsidP="00D30092">
      <w:pPr>
        <w:pStyle w:val="NormalWeb"/>
        <w:spacing w:before="0" w:beforeAutospacing="0"/>
        <w:rPr>
          <w:rFonts w:ascii="Arial" w:hAnsi="Arial" w:cs="Arial"/>
          <w:color w:val="FF0000"/>
          <w:sz w:val="22"/>
          <w:szCs w:val="22"/>
          <w:highlight w:val="yellow"/>
        </w:rPr>
      </w:pPr>
    </w:p>
    <w:p w:rsidR="00837B5A" w:rsidRPr="003800C8" w:rsidRDefault="00837B5A" w:rsidP="00D30092">
      <w:pPr>
        <w:rPr>
          <w:rFonts w:ascii="Arial" w:hAnsi="Arial" w:cs="Arial"/>
          <w:bCs/>
          <w:u w:val="single"/>
          <w:lang w:val="en-ZA" w:eastAsia="en-ZA"/>
        </w:rPr>
      </w:pPr>
    </w:p>
    <w:p w:rsidR="00837B5A" w:rsidRPr="003800C8" w:rsidRDefault="00837B5A" w:rsidP="00D30092">
      <w:pPr>
        <w:pStyle w:val="ListParagraph"/>
        <w:spacing w:line="276" w:lineRule="auto"/>
        <w:ind w:left="0"/>
        <w:rPr>
          <w:rFonts w:ascii="Arial" w:hAnsi="Arial" w:cs="Arial"/>
        </w:rPr>
      </w:pPr>
    </w:p>
    <w:p w:rsidR="00837B5A" w:rsidRPr="003800C8" w:rsidRDefault="00837B5A" w:rsidP="00D30092">
      <w:pPr>
        <w:pStyle w:val="ListParagraph"/>
        <w:spacing w:line="276" w:lineRule="auto"/>
        <w:ind w:left="0"/>
        <w:rPr>
          <w:rFonts w:ascii="Arial" w:hAnsi="Arial" w:cs="Arial"/>
        </w:rPr>
      </w:pPr>
    </w:p>
    <w:p w:rsidR="00837B5A" w:rsidRPr="003800C8" w:rsidRDefault="00837B5A" w:rsidP="00D30092">
      <w:pPr>
        <w:pStyle w:val="ListParagraph"/>
        <w:spacing w:line="276" w:lineRule="auto"/>
        <w:ind w:left="0"/>
        <w:rPr>
          <w:rFonts w:ascii="Arial" w:hAnsi="Arial" w:cs="Arial"/>
        </w:rPr>
      </w:pPr>
    </w:p>
    <w:p w:rsidR="00837B5A" w:rsidRPr="003800C8" w:rsidRDefault="00837B5A" w:rsidP="00D30092">
      <w:pPr>
        <w:pStyle w:val="ListParagraph"/>
        <w:spacing w:line="276" w:lineRule="auto"/>
        <w:ind w:left="0"/>
        <w:rPr>
          <w:rFonts w:ascii="Arial" w:hAnsi="Arial" w:cs="Arial"/>
        </w:rPr>
      </w:pPr>
    </w:p>
    <w:p w:rsidR="00837B5A" w:rsidRPr="003800C8" w:rsidRDefault="00837B5A" w:rsidP="00D30092">
      <w:pPr>
        <w:pStyle w:val="ListParagraph"/>
        <w:spacing w:line="276" w:lineRule="auto"/>
        <w:ind w:left="0"/>
        <w:rPr>
          <w:rFonts w:ascii="Arial" w:hAnsi="Arial" w:cs="Arial"/>
        </w:rPr>
      </w:pPr>
    </w:p>
    <w:p w:rsidR="00837B5A" w:rsidRPr="003800C8" w:rsidRDefault="00837B5A" w:rsidP="00D30092">
      <w:pPr>
        <w:pStyle w:val="ListParagraph"/>
        <w:spacing w:line="276" w:lineRule="auto"/>
        <w:ind w:left="0"/>
        <w:rPr>
          <w:rFonts w:ascii="Arial" w:hAnsi="Arial" w:cs="Arial"/>
          <w:b/>
          <w:color w:val="FF0000"/>
        </w:rPr>
      </w:pPr>
    </w:p>
    <w:p w:rsidR="00837B5A" w:rsidRPr="003800C8" w:rsidRDefault="00837B5A" w:rsidP="00D30092">
      <w:pPr>
        <w:pStyle w:val="ListParagraph"/>
        <w:spacing w:line="276" w:lineRule="auto"/>
        <w:ind w:left="0"/>
        <w:rPr>
          <w:rFonts w:ascii="Arial" w:hAnsi="Arial" w:cs="Arial"/>
          <w:b/>
          <w:color w:val="FF0000"/>
        </w:rPr>
      </w:pPr>
    </w:p>
    <w:p w:rsidR="00837B5A" w:rsidRPr="003800C8" w:rsidRDefault="00837B5A" w:rsidP="00D30092">
      <w:pPr>
        <w:pStyle w:val="ListParagraph"/>
        <w:spacing w:line="276" w:lineRule="auto"/>
        <w:ind w:left="0"/>
        <w:rPr>
          <w:rFonts w:ascii="Arial" w:hAnsi="Arial" w:cs="Arial"/>
          <w:b/>
        </w:rPr>
      </w:pPr>
      <w:r w:rsidRPr="003800C8">
        <w:rPr>
          <w:rFonts w:ascii="Arial" w:hAnsi="Arial" w:cs="Arial"/>
          <w:b/>
        </w:rPr>
        <w:t>Examples:</w:t>
      </w:r>
    </w:p>
    <w:p w:rsidR="00837B5A" w:rsidRPr="003800C8" w:rsidRDefault="00837B5A" w:rsidP="00D30092">
      <w:pPr>
        <w:pStyle w:val="ListParagraph"/>
        <w:spacing w:line="276" w:lineRule="auto"/>
        <w:ind w:left="0"/>
        <w:rPr>
          <w:rFonts w:ascii="Arial" w:hAnsi="Arial" w:cs="Arial"/>
          <w:b/>
          <w:color w:val="FF0000"/>
        </w:rPr>
      </w:pPr>
      <w:r w:rsidRPr="003800C8">
        <w:rPr>
          <w:rFonts w:ascii="Arial" w:hAnsi="Arial" w:cs="Arial"/>
          <w:b/>
          <w:color w:val="FF0000"/>
        </w:rPr>
        <w:t xml:space="preserve">                              </w:t>
      </w:r>
      <w:r w:rsidRPr="003800C8">
        <w:rPr>
          <w:rFonts w:ascii="Arial" w:hAnsi="Arial" w:cs="Arial"/>
          <w:b/>
          <w:noProof/>
          <w:color w:val="FF0000"/>
          <w:lang w:val="en-US"/>
        </w:rPr>
        <w:drawing>
          <wp:inline distT="0" distB="0" distL="0" distR="0" wp14:anchorId="7CB52961" wp14:editId="4D01581D">
            <wp:extent cx="3361531" cy="333375"/>
            <wp:effectExtent l="19050" t="0" r="0" b="0"/>
            <wp:docPr id="618" name="Picture 108" descr="http://www.chemguide.co.uk/physical/basicrates/h2o2decompe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chemguide.co.uk/physical/basicrates/h2o2decompeq.gif"/>
                    <pic:cNvPicPr>
                      <a:picLocks noChangeAspect="1" noChangeArrowheads="1"/>
                    </pic:cNvPicPr>
                  </pic:nvPicPr>
                  <pic:blipFill>
                    <a:blip r:embed="rId537"/>
                    <a:srcRect/>
                    <a:stretch>
                      <a:fillRect/>
                    </a:stretch>
                  </pic:blipFill>
                  <pic:spPr bwMode="auto">
                    <a:xfrm>
                      <a:off x="0" y="0"/>
                      <a:ext cx="3361531" cy="333375"/>
                    </a:xfrm>
                    <a:prstGeom prst="rect">
                      <a:avLst/>
                    </a:prstGeom>
                    <a:noFill/>
                    <a:ln w="9525">
                      <a:noFill/>
                      <a:miter lim="800000"/>
                      <a:headEnd/>
                      <a:tailEnd/>
                    </a:ln>
                  </pic:spPr>
                </pic:pic>
              </a:graphicData>
            </a:graphic>
          </wp:inline>
        </w:drawing>
      </w:r>
    </w:p>
    <w:p w:rsidR="00837B5A" w:rsidRPr="003800C8" w:rsidRDefault="00837B5A" w:rsidP="00D30092">
      <w:pPr>
        <w:pStyle w:val="ListParagraph"/>
        <w:spacing w:line="276" w:lineRule="auto"/>
        <w:ind w:left="0"/>
        <w:rPr>
          <w:rFonts w:ascii="Arial" w:hAnsi="Arial" w:cs="Arial"/>
          <w:bCs/>
          <w:color w:val="000000"/>
          <w:lang w:eastAsia="en-ZA"/>
        </w:rPr>
      </w:pPr>
      <w:r w:rsidRPr="003800C8">
        <w:rPr>
          <w:rFonts w:ascii="Arial" w:hAnsi="Arial" w:cs="Arial"/>
          <w:color w:val="000000"/>
          <w:lang w:eastAsia="en-ZA"/>
        </w:rPr>
        <w:t>Solid manganese(IV) oxide is often used as a catalyst in this reaction.</w:t>
      </w:r>
    </w:p>
    <w:p w:rsidR="00837B5A" w:rsidRPr="003800C8" w:rsidRDefault="00837B5A" w:rsidP="00D30092">
      <w:pPr>
        <w:pStyle w:val="ListParagraph"/>
        <w:spacing w:line="276" w:lineRule="auto"/>
        <w:ind w:left="0"/>
        <w:rPr>
          <w:rFonts w:ascii="Arial" w:hAnsi="Arial" w:cs="Arial"/>
          <w:b/>
          <w:color w:val="FF0000"/>
        </w:rPr>
      </w:pPr>
      <w:r w:rsidRPr="003800C8">
        <w:rPr>
          <w:rFonts w:ascii="Arial" w:hAnsi="Arial" w:cs="Arial"/>
          <w:color w:val="000000"/>
          <w:lang w:eastAsia="en-ZA"/>
        </w:rPr>
        <w:t>Copper(II) oxide may be used as an alternative catalyst in this reaction.</w:t>
      </w:r>
    </w:p>
    <w:p w:rsidR="00837B5A" w:rsidRPr="003800C8" w:rsidRDefault="00837B5A" w:rsidP="00D30092">
      <w:pPr>
        <w:pStyle w:val="Heading3"/>
        <w:spacing w:before="0"/>
        <w:jc w:val="center"/>
        <w:rPr>
          <w:rFonts w:ascii="Arial" w:hAnsi="Arial" w:cs="Arial"/>
        </w:rPr>
      </w:pPr>
      <w:r w:rsidRPr="003800C8">
        <w:rPr>
          <w:rFonts w:ascii="Arial" w:hAnsi="Arial" w:cs="Arial"/>
          <w:noProof/>
        </w:rPr>
        <w:drawing>
          <wp:inline distT="0" distB="0" distL="0" distR="0" wp14:anchorId="479E1D56" wp14:editId="17D84D0D">
            <wp:extent cx="3467100" cy="409575"/>
            <wp:effectExtent l="19050" t="0" r="0" b="0"/>
            <wp:docPr id="619" name="Picture 6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56"/>
                    <a:srcRect/>
                    <a:stretch>
                      <a:fillRect/>
                    </a:stretch>
                  </pic:blipFill>
                  <pic:spPr bwMode="auto">
                    <a:xfrm>
                      <a:off x="0" y="0"/>
                      <a:ext cx="3467100" cy="409575"/>
                    </a:xfrm>
                    <a:prstGeom prst="rect">
                      <a:avLst/>
                    </a:prstGeom>
                    <a:noFill/>
                    <a:ln w="9525">
                      <a:noFill/>
                      <a:miter lim="800000"/>
                      <a:headEnd/>
                      <a:tailEnd/>
                    </a:ln>
                  </pic:spPr>
                </pic:pic>
              </a:graphicData>
            </a:graphic>
          </wp:inline>
        </w:drawing>
      </w:r>
    </w:p>
    <w:p w:rsidR="00837B5A" w:rsidRPr="003800C8" w:rsidRDefault="00837B5A" w:rsidP="00D30092">
      <w:pPr>
        <w:rPr>
          <w:rFonts w:ascii="Arial" w:hAnsi="Arial" w:cs="Arial"/>
          <w:b/>
          <w:bCs/>
          <w:u w:val="single"/>
          <w:lang w:val="af-ZA"/>
        </w:rPr>
      </w:pPr>
    </w:p>
    <w:p w:rsidR="00837B5A" w:rsidRPr="003800C8" w:rsidRDefault="00837B5A" w:rsidP="00D30092">
      <w:pPr>
        <w:pStyle w:val="Heading3"/>
        <w:spacing w:before="0"/>
        <w:rPr>
          <w:rFonts w:ascii="Arial" w:hAnsi="Arial" w:cs="Arial"/>
          <w:u w:val="single"/>
        </w:rPr>
      </w:pPr>
      <w:r w:rsidRPr="003800C8">
        <w:rPr>
          <w:rFonts w:ascii="Arial" w:hAnsi="Arial" w:cs="Arial"/>
          <w:noProof/>
          <w:u w:val="single"/>
        </w:rPr>
        <mc:AlternateContent>
          <mc:Choice Requires="wpg">
            <w:drawing>
              <wp:anchor distT="0" distB="0" distL="114300" distR="114300" simplePos="0" relativeHeight="251748352" behindDoc="0" locked="0" layoutInCell="1" allowOverlap="1" wp14:anchorId="6010B946" wp14:editId="7CA08C31">
                <wp:simplePos x="0" y="0"/>
                <wp:positionH relativeFrom="column">
                  <wp:posOffset>270510</wp:posOffset>
                </wp:positionH>
                <wp:positionV relativeFrom="paragraph">
                  <wp:posOffset>90170</wp:posOffset>
                </wp:positionV>
                <wp:extent cx="5578475" cy="3257550"/>
                <wp:effectExtent l="13335" t="13970" r="8890" b="0"/>
                <wp:wrapNone/>
                <wp:docPr id="402" name="Group 4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78475" cy="3257550"/>
                          <a:chOff x="1984" y="10632"/>
                          <a:chExt cx="8785" cy="5130"/>
                        </a:xfrm>
                      </wpg:grpSpPr>
                      <wps:wsp>
                        <wps:cNvPr id="403" name="AutoShape 159"/>
                        <wps:cNvCnPr>
                          <a:cxnSpLocks noChangeShapeType="1"/>
                        </wps:cNvCnPr>
                        <wps:spPr bwMode="auto">
                          <a:xfrm>
                            <a:off x="7166" y="14615"/>
                            <a:ext cx="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404" name="Group 444"/>
                        <wpg:cNvGrpSpPr>
                          <a:grpSpLocks/>
                        </wpg:cNvGrpSpPr>
                        <wpg:grpSpPr bwMode="auto">
                          <a:xfrm>
                            <a:off x="1984" y="10632"/>
                            <a:ext cx="8785" cy="5130"/>
                            <a:chOff x="1408" y="10664"/>
                            <a:chExt cx="8785" cy="5130"/>
                          </a:xfrm>
                        </wpg:grpSpPr>
                        <wps:wsp>
                          <wps:cNvPr id="405" name="Text Box 144"/>
                          <wps:cNvSpPr txBox="1">
                            <a:spLocks noChangeArrowheads="1"/>
                          </wps:cNvSpPr>
                          <wps:spPr bwMode="auto">
                            <a:xfrm>
                              <a:off x="5475" y="15336"/>
                              <a:ext cx="2715" cy="45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FF63E2" w:rsidRDefault="00730028" w:rsidP="00837B5A">
                                <w:pPr>
                                  <w:rPr>
                                    <w:lang w:val="en-ZA"/>
                                  </w:rPr>
                                </w:pPr>
                                <w:r>
                                  <w:rPr>
                                    <w:lang w:val="en-ZA"/>
                                  </w:rPr>
                                  <w:t>E</w:t>
                                </w:r>
                                <w:r>
                                  <w:rPr>
                                    <w:vertAlign w:val="subscript"/>
                                    <w:lang w:val="en-ZA"/>
                                  </w:rPr>
                                  <w:t>a</w:t>
                                </w:r>
                                <w:r>
                                  <w:rPr>
                                    <w:lang w:val="en-ZA"/>
                                  </w:rPr>
                                  <w:t xml:space="preserve"> (Activation energy)</w:t>
                                </w:r>
                              </w:p>
                            </w:txbxContent>
                          </wps:txbx>
                          <wps:bodyPr rot="0" vert="horz" wrap="square" lIns="91440" tIns="45720" rIns="91440" bIns="45720" anchor="t" anchorCtr="0" upright="1">
                            <a:noAutofit/>
                          </wps:bodyPr>
                        </wps:wsp>
                        <wps:wsp>
                          <wps:cNvPr id="406" name="Text Box 150"/>
                          <wps:cNvSpPr txBox="1">
                            <a:spLocks noChangeArrowheads="1"/>
                          </wps:cNvSpPr>
                          <wps:spPr bwMode="auto">
                            <a:xfrm>
                              <a:off x="1700" y="11229"/>
                              <a:ext cx="615" cy="30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4B05BA" w:rsidRDefault="00730028" w:rsidP="00837B5A">
                                <w:pPr>
                                  <w:rPr>
                                    <w:lang w:val="en-ZA"/>
                                  </w:rPr>
                                </w:pPr>
                                <w:r w:rsidRPr="004B05BA">
                                  <w:rPr>
                                    <w:lang w:val="en-ZA"/>
                                  </w:rPr>
                                  <w:t>Number of particles</w:t>
                                </w:r>
                              </w:p>
                            </w:txbxContent>
                          </wps:txbx>
                          <wps:bodyPr rot="0" vert="vert270" wrap="square" lIns="91440" tIns="45720" rIns="91440" bIns="45720" anchor="t" anchorCtr="0" upright="1">
                            <a:noAutofit/>
                          </wps:bodyPr>
                        </wps:wsp>
                        <wps:wsp>
                          <wps:cNvPr id="407" name="Text Box 151"/>
                          <wps:cNvSpPr txBox="1">
                            <a:spLocks noChangeArrowheads="1"/>
                          </wps:cNvSpPr>
                          <wps:spPr bwMode="auto">
                            <a:xfrm>
                              <a:off x="7815" y="14891"/>
                              <a:ext cx="1200" cy="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4B05BA" w:rsidRDefault="00730028" w:rsidP="00837B5A">
                                <w:pPr>
                                  <w:rPr>
                                    <w:lang w:val="en-ZA"/>
                                  </w:rPr>
                                </w:pPr>
                                <w:r>
                                  <w:rPr>
                                    <w:lang w:val="en-ZA"/>
                                  </w:rPr>
                                  <w:t>Energy</w:t>
                                </w:r>
                              </w:p>
                            </w:txbxContent>
                          </wps:txbx>
                          <wps:bodyPr rot="0" vert="horz" wrap="square" lIns="91440" tIns="45720" rIns="91440" bIns="45720" anchor="t" anchorCtr="0" upright="1">
                            <a:noAutofit/>
                          </wps:bodyPr>
                        </wps:wsp>
                        <wps:wsp>
                          <wps:cNvPr id="408" name="AutoShape 152"/>
                          <wps:cNvCnPr>
                            <a:cxnSpLocks noChangeShapeType="1"/>
                          </wps:cNvCnPr>
                          <wps:spPr bwMode="auto">
                            <a:xfrm>
                              <a:off x="6590" y="13764"/>
                              <a:ext cx="0" cy="1389"/>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09" name="AutoShape 153"/>
                          <wps:cNvCnPr>
                            <a:cxnSpLocks noChangeShapeType="1"/>
                          </wps:cNvCnPr>
                          <wps:spPr bwMode="auto">
                            <a:xfrm flipV="1">
                              <a:off x="6590" y="15153"/>
                              <a:ext cx="0" cy="311"/>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10" name="Text Box 154"/>
                          <wps:cNvSpPr txBox="1">
                            <a:spLocks noChangeArrowheads="1"/>
                          </wps:cNvSpPr>
                          <wps:spPr bwMode="auto">
                            <a:xfrm>
                              <a:off x="2603" y="14533"/>
                              <a:ext cx="375" cy="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FF63E2" w:rsidRDefault="00730028" w:rsidP="00837B5A">
                                <w:pPr>
                                  <w:ind w:hanging="142"/>
                                  <w:rPr>
                                    <w:lang w:val="en-ZA"/>
                                  </w:rPr>
                                </w:pPr>
                                <w:r>
                                  <w:rPr>
                                    <w:lang w:val="en-ZA"/>
                                  </w:rPr>
                                  <w:t>A</w:t>
                                </w:r>
                              </w:p>
                            </w:txbxContent>
                          </wps:txbx>
                          <wps:bodyPr rot="0" vert="horz" wrap="square" lIns="91440" tIns="45720" rIns="91440" bIns="45720" anchor="t" anchorCtr="0" upright="1">
                            <a:noAutofit/>
                          </wps:bodyPr>
                        </wps:wsp>
                        <wps:wsp>
                          <wps:cNvPr id="411" name="Text Box 155"/>
                          <wps:cNvSpPr txBox="1">
                            <a:spLocks noChangeArrowheads="1"/>
                          </wps:cNvSpPr>
                          <wps:spPr bwMode="auto">
                            <a:xfrm>
                              <a:off x="2930" y="13175"/>
                              <a:ext cx="375" cy="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FF63E2" w:rsidRDefault="00730028" w:rsidP="00837B5A">
                                <w:pPr>
                                  <w:rPr>
                                    <w:lang w:val="en-ZA"/>
                                  </w:rPr>
                                </w:pPr>
                                <w:r>
                                  <w:rPr>
                                    <w:lang w:val="en-ZA"/>
                                  </w:rPr>
                                  <w:t>B</w:t>
                                </w:r>
                              </w:p>
                            </w:txbxContent>
                          </wps:txbx>
                          <wps:bodyPr rot="0" vert="horz" wrap="square" lIns="91440" tIns="45720" rIns="91440" bIns="45720" anchor="t" anchorCtr="0" upright="1">
                            <a:noAutofit/>
                          </wps:bodyPr>
                        </wps:wsp>
                        <wps:wsp>
                          <wps:cNvPr id="412" name="Text Box 156"/>
                          <wps:cNvSpPr txBox="1">
                            <a:spLocks noChangeArrowheads="1"/>
                          </wps:cNvSpPr>
                          <wps:spPr bwMode="auto">
                            <a:xfrm>
                              <a:off x="3721" y="11851"/>
                              <a:ext cx="405" cy="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FF63E2" w:rsidRDefault="00730028" w:rsidP="00837B5A">
                                <w:pPr>
                                  <w:rPr>
                                    <w:lang w:val="en-ZA"/>
                                  </w:rPr>
                                </w:pPr>
                                <w:r>
                                  <w:rPr>
                                    <w:lang w:val="en-ZA"/>
                                  </w:rPr>
                                  <w:t>C</w:t>
                                </w:r>
                              </w:p>
                            </w:txbxContent>
                          </wps:txbx>
                          <wps:bodyPr rot="0" vert="horz" wrap="square" lIns="91440" tIns="45720" rIns="91440" bIns="45720" anchor="t" anchorCtr="0" upright="1">
                            <a:noAutofit/>
                          </wps:bodyPr>
                        </wps:wsp>
                        <wps:wsp>
                          <wps:cNvPr id="413" name="Text Box 157"/>
                          <wps:cNvSpPr txBox="1">
                            <a:spLocks noChangeArrowheads="1"/>
                          </wps:cNvSpPr>
                          <wps:spPr bwMode="auto">
                            <a:xfrm>
                              <a:off x="4479" y="13191"/>
                              <a:ext cx="420" cy="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FF63E2" w:rsidRDefault="00730028" w:rsidP="00837B5A">
                                <w:pPr>
                                  <w:ind w:right="-164"/>
                                  <w:rPr>
                                    <w:lang w:val="en-ZA"/>
                                  </w:rPr>
                                </w:pPr>
                                <w:r>
                                  <w:rPr>
                                    <w:lang w:val="en-ZA"/>
                                  </w:rPr>
                                  <w:t xml:space="preserve"> D</w:t>
                                </w:r>
                              </w:p>
                            </w:txbxContent>
                          </wps:txbx>
                          <wps:bodyPr rot="0" vert="horz" wrap="square" lIns="91440" tIns="45720" rIns="91440" bIns="45720" anchor="t" anchorCtr="0" upright="1">
                            <a:noAutofit/>
                          </wps:bodyPr>
                        </wps:wsp>
                        <wps:wsp>
                          <wps:cNvPr id="414" name="Text Box 158"/>
                          <wps:cNvSpPr txBox="1">
                            <a:spLocks noChangeArrowheads="1"/>
                          </wps:cNvSpPr>
                          <wps:spPr bwMode="auto">
                            <a:xfrm>
                              <a:off x="7160" y="14336"/>
                              <a:ext cx="330" cy="4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FF63E2" w:rsidRDefault="00730028" w:rsidP="00837B5A">
                                <w:pPr>
                                  <w:ind w:hanging="142"/>
                                  <w:rPr>
                                    <w:lang w:val="en-ZA"/>
                                  </w:rPr>
                                </w:pPr>
                                <w:r>
                                  <w:rPr>
                                    <w:lang w:val="en-ZA"/>
                                  </w:rPr>
                                  <w:t>E</w:t>
                                </w:r>
                              </w:p>
                            </w:txbxContent>
                          </wps:txbx>
                          <wps:bodyPr rot="0" vert="horz" wrap="square" lIns="91440" tIns="45720" rIns="91440" bIns="45720" anchor="t" anchorCtr="0" upright="1">
                            <a:noAutofit/>
                          </wps:bodyPr>
                        </wps:wsp>
                        <wps:wsp>
                          <wps:cNvPr id="415" name="AutoShape 160"/>
                          <wps:cNvCnPr>
                            <a:cxnSpLocks noChangeShapeType="1"/>
                          </wps:cNvCnPr>
                          <wps:spPr bwMode="auto">
                            <a:xfrm>
                              <a:off x="6575" y="14794"/>
                              <a:ext cx="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6" name="AutoShape 161"/>
                          <wps:cNvCnPr>
                            <a:cxnSpLocks noChangeShapeType="1"/>
                          </wps:cNvCnPr>
                          <wps:spPr bwMode="auto">
                            <a:xfrm>
                              <a:off x="6575" y="14712"/>
                              <a:ext cx="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7" name="AutoShape 162"/>
                          <wps:cNvCnPr>
                            <a:cxnSpLocks noChangeShapeType="1"/>
                          </wps:cNvCnPr>
                          <wps:spPr bwMode="auto">
                            <a:xfrm>
                              <a:off x="6590" y="14957"/>
                              <a:ext cx="115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8" name="AutoShape 163"/>
                          <wps:cNvCnPr>
                            <a:cxnSpLocks noChangeShapeType="1"/>
                          </wps:cNvCnPr>
                          <wps:spPr bwMode="auto">
                            <a:xfrm>
                              <a:off x="6590" y="15039"/>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19" name="AutoShape 164"/>
                          <wps:cNvCnPr>
                            <a:cxnSpLocks noChangeShapeType="1"/>
                          </wps:cNvCnPr>
                          <wps:spPr bwMode="auto">
                            <a:xfrm>
                              <a:off x="6590" y="14875"/>
                              <a:ext cx="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0" name="AutoShape 147"/>
                          <wps:cNvCnPr>
                            <a:cxnSpLocks noChangeShapeType="1"/>
                          </wps:cNvCnPr>
                          <wps:spPr bwMode="auto">
                            <a:xfrm flipV="1">
                              <a:off x="2360" y="10821"/>
                              <a:ext cx="0" cy="4316"/>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1" name="AutoShape 148"/>
                          <wps:cNvCnPr>
                            <a:cxnSpLocks noChangeShapeType="1"/>
                          </wps:cNvCnPr>
                          <wps:spPr bwMode="auto">
                            <a:xfrm>
                              <a:off x="2360" y="15137"/>
                              <a:ext cx="546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2" name="Freeform 149"/>
                          <wps:cNvSpPr>
                            <a:spLocks/>
                          </wps:cNvSpPr>
                          <wps:spPr bwMode="auto">
                            <a:xfrm>
                              <a:off x="2362" y="11654"/>
                              <a:ext cx="5460" cy="3499"/>
                            </a:xfrm>
                            <a:custGeom>
                              <a:avLst/>
                              <a:gdLst>
                                <a:gd name="T0" fmla="*/ 0 w 5460"/>
                                <a:gd name="T1" fmla="*/ 3210 h 3210"/>
                                <a:gd name="T2" fmla="*/ 870 w 5460"/>
                                <a:gd name="T3" fmla="*/ 600 h 3210"/>
                                <a:gd name="T4" fmla="*/ 1905 w 5460"/>
                                <a:gd name="T5" fmla="*/ 180 h 3210"/>
                                <a:gd name="T6" fmla="*/ 2865 w 5460"/>
                                <a:gd name="T7" fmla="*/ 1680 h 3210"/>
                                <a:gd name="T8" fmla="*/ 3540 w 5460"/>
                                <a:gd name="T9" fmla="*/ 2355 h 3210"/>
                                <a:gd name="T10" fmla="*/ 4230 w 5460"/>
                                <a:gd name="T11" fmla="*/ 2670 h 3210"/>
                                <a:gd name="T12" fmla="*/ 5460 w 5460"/>
                                <a:gd name="T13" fmla="*/ 3030 h 3210"/>
                              </a:gdLst>
                              <a:ahLst/>
                              <a:cxnLst>
                                <a:cxn ang="0">
                                  <a:pos x="T0" y="T1"/>
                                </a:cxn>
                                <a:cxn ang="0">
                                  <a:pos x="T2" y="T3"/>
                                </a:cxn>
                                <a:cxn ang="0">
                                  <a:pos x="T4" y="T5"/>
                                </a:cxn>
                                <a:cxn ang="0">
                                  <a:pos x="T6" y="T7"/>
                                </a:cxn>
                                <a:cxn ang="0">
                                  <a:pos x="T8" y="T9"/>
                                </a:cxn>
                                <a:cxn ang="0">
                                  <a:pos x="T10" y="T11"/>
                                </a:cxn>
                                <a:cxn ang="0">
                                  <a:pos x="T12" y="T13"/>
                                </a:cxn>
                              </a:cxnLst>
                              <a:rect l="0" t="0" r="r" b="b"/>
                              <a:pathLst>
                                <a:path w="5460" h="3210">
                                  <a:moveTo>
                                    <a:pt x="0" y="3210"/>
                                  </a:moveTo>
                                  <a:cubicBezTo>
                                    <a:pt x="276" y="2157"/>
                                    <a:pt x="552" y="1105"/>
                                    <a:pt x="870" y="600"/>
                                  </a:cubicBezTo>
                                  <a:cubicBezTo>
                                    <a:pt x="1188" y="95"/>
                                    <a:pt x="1573" y="0"/>
                                    <a:pt x="1905" y="180"/>
                                  </a:cubicBezTo>
                                  <a:cubicBezTo>
                                    <a:pt x="2237" y="360"/>
                                    <a:pt x="2593" y="1318"/>
                                    <a:pt x="2865" y="1680"/>
                                  </a:cubicBezTo>
                                  <a:cubicBezTo>
                                    <a:pt x="3137" y="2042"/>
                                    <a:pt x="3313" y="2190"/>
                                    <a:pt x="3540" y="2355"/>
                                  </a:cubicBezTo>
                                  <a:cubicBezTo>
                                    <a:pt x="3767" y="2520"/>
                                    <a:pt x="3910" y="2557"/>
                                    <a:pt x="4230" y="2670"/>
                                  </a:cubicBezTo>
                                  <a:cubicBezTo>
                                    <a:pt x="4550" y="2783"/>
                                    <a:pt x="5005" y="2906"/>
                                    <a:pt x="5460" y="30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3" name="Text Box 86"/>
                          <wps:cNvSpPr txBox="1">
                            <a:spLocks noChangeArrowheads="1"/>
                          </wps:cNvSpPr>
                          <wps:spPr bwMode="auto">
                            <a:xfrm>
                              <a:off x="1408" y="15278"/>
                              <a:ext cx="3699" cy="400"/>
                            </a:xfrm>
                            <a:prstGeom prst="rect">
                              <a:avLst/>
                            </a:prstGeom>
                            <a:solidFill>
                              <a:srgbClr val="FFFFFF"/>
                            </a:solidFill>
                            <a:ln w="9525">
                              <a:solidFill>
                                <a:srgbClr val="000000"/>
                              </a:solidFill>
                              <a:miter lim="800000"/>
                              <a:headEnd/>
                              <a:tailEnd/>
                            </a:ln>
                          </wps:spPr>
                          <wps:txbx>
                            <w:txbxContent>
                              <w:p w:rsidR="00730028" w:rsidRPr="003618D2" w:rsidRDefault="00730028" w:rsidP="00837B5A">
                                <w:pPr>
                                  <w:ind w:hanging="142"/>
                                  <w:rPr>
                                    <w:lang w:val="en-ZA"/>
                                  </w:rPr>
                                </w:pPr>
                                <w:r w:rsidRPr="007308D6">
                                  <w:rPr>
                                    <w:lang w:val="en-ZA"/>
                                  </w:rPr>
                                  <w:t>Few particles with very low</w:t>
                                </w:r>
                                <w:r>
                                  <w:rPr>
                                    <w:lang w:val="en-ZA"/>
                                  </w:rPr>
                                  <w:t xml:space="preserve"> enegies</w:t>
                                </w:r>
                              </w:p>
                            </w:txbxContent>
                          </wps:txbx>
                          <wps:bodyPr rot="0" vert="horz" wrap="square" lIns="91440" tIns="45720" rIns="91440" bIns="45720" anchor="t" anchorCtr="0" upright="1">
                            <a:noAutofit/>
                          </wps:bodyPr>
                        </wps:wsp>
                        <wps:wsp>
                          <wps:cNvPr id="424" name="Text Box 87"/>
                          <wps:cNvSpPr txBox="1">
                            <a:spLocks noChangeArrowheads="1"/>
                          </wps:cNvSpPr>
                          <wps:spPr bwMode="auto">
                            <a:xfrm>
                              <a:off x="3357" y="10879"/>
                              <a:ext cx="2340" cy="696"/>
                            </a:xfrm>
                            <a:prstGeom prst="rect">
                              <a:avLst/>
                            </a:prstGeom>
                            <a:solidFill>
                              <a:srgbClr val="FFFFFF"/>
                            </a:solidFill>
                            <a:ln w="9525">
                              <a:solidFill>
                                <a:srgbClr val="000000"/>
                              </a:solidFill>
                              <a:miter lim="800000"/>
                              <a:headEnd/>
                              <a:tailEnd/>
                            </a:ln>
                          </wps:spPr>
                          <wps:txbx>
                            <w:txbxContent>
                              <w:p w:rsidR="00730028" w:rsidRPr="008E6929" w:rsidRDefault="00730028" w:rsidP="00837B5A">
                                <w:pPr>
                                  <w:rPr>
                                    <w:lang w:val="en-ZA"/>
                                  </w:rPr>
                                </w:pPr>
                                <w:r>
                                  <w:rPr>
                                    <w:lang w:val="en-ZA"/>
                                  </w:rPr>
                                  <w:t>Most particles with moderate energies</w:t>
                                </w:r>
                              </w:p>
                            </w:txbxContent>
                          </wps:txbx>
                          <wps:bodyPr rot="0" vert="horz" wrap="square" lIns="91440" tIns="45720" rIns="91440" bIns="45720" anchor="t" anchorCtr="0" upright="1">
                            <a:noAutofit/>
                          </wps:bodyPr>
                        </wps:wsp>
                        <wps:wsp>
                          <wps:cNvPr id="425" name="Text Box 88"/>
                          <wps:cNvSpPr txBox="1">
                            <a:spLocks noChangeArrowheads="1"/>
                          </wps:cNvSpPr>
                          <wps:spPr bwMode="auto">
                            <a:xfrm>
                              <a:off x="7062" y="12091"/>
                              <a:ext cx="2840" cy="1594"/>
                            </a:xfrm>
                            <a:prstGeom prst="rect">
                              <a:avLst/>
                            </a:prstGeom>
                            <a:solidFill>
                              <a:srgbClr val="FFFFFF"/>
                            </a:solidFill>
                            <a:ln w="9525">
                              <a:solidFill>
                                <a:srgbClr val="000000"/>
                              </a:solidFill>
                              <a:miter lim="800000"/>
                              <a:headEnd/>
                              <a:tailEnd/>
                            </a:ln>
                          </wps:spPr>
                          <wps:txbx>
                            <w:txbxContent>
                              <w:p w:rsidR="00730028" w:rsidRDefault="00730028" w:rsidP="00837B5A">
                                <w:pPr>
                                  <w:rPr>
                                    <w:lang w:val="en-ZA"/>
                                  </w:rPr>
                                </w:pPr>
                                <w:r>
                                  <w:rPr>
                                    <w:lang w:val="en-ZA"/>
                                  </w:rPr>
                                  <w:t>Only some particles under this part of the graph with enough high energies to react</w:t>
                                </w:r>
                              </w:p>
                              <w:p w:rsidR="00730028" w:rsidRPr="008E6929" w:rsidRDefault="00730028" w:rsidP="00837B5A">
                                <w:pPr>
                                  <w:rPr>
                                    <w:lang w:val="en-ZA"/>
                                  </w:rPr>
                                </w:pPr>
                                <w:r>
                                  <w:rPr>
                                    <w:lang w:val="en-ZA"/>
                                  </w:rPr>
                                  <w:t xml:space="preserve"> </w:t>
                                </w:r>
                                <w:r>
                                  <w:rPr>
                                    <w:b/>
                                  </w:rPr>
                                  <w:t xml:space="preserve">(E </w:t>
                                </w:r>
                                <m:oMath>
                                  <m:r>
                                    <m:rPr>
                                      <m:sty m:val="bi"/>
                                    </m:rPr>
                                    <w:rPr>
                                      <w:rFonts w:ascii="Cambria Math" w:hAnsi="Cambria Math"/>
                                    </w:rPr>
                                    <m:t>≥</m:t>
                                  </m:r>
                                </m:oMath>
                                <w:r>
                                  <w:rPr>
                                    <w:b/>
                                  </w:rPr>
                                  <w:t>E</w:t>
                                </w:r>
                                <w:r>
                                  <w:rPr>
                                    <w:b/>
                                    <w:vertAlign w:val="subscript"/>
                                  </w:rPr>
                                  <w:t>a</w:t>
                                </w:r>
                                <w:r>
                                  <w:rPr>
                                    <w:b/>
                                  </w:rPr>
                                  <w:t>)</w:t>
                                </w:r>
                              </w:p>
                            </w:txbxContent>
                          </wps:txbx>
                          <wps:bodyPr rot="0" vert="horz" wrap="square" lIns="91440" tIns="45720" rIns="91440" bIns="45720" anchor="t" anchorCtr="0" upright="1">
                            <a:noAutofit/>
                          </wps:bodyPr>
                        </wps:wsp>
                        <wps:wsp>
                          <wps:cNvPr id="426" name="AutoShape 89"/>
                          <wps:cNvCnPr>
                            <a:cxnSpLocks noChangeShapeType="1"/>
                          </wps:cNvCnPr>
                          <wps:spPr bwMode="auto">
                            <a:xfrm flipV="1">
                              <a:off x="2599" y="14912"/>
                              <a:ext cx="45" cy="43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7" name="AutoShape 90"/>
                          <wps:cNvCnPr>
                            <a:cxnSpLocks noChangeShapeType="1"/>
                          </wps:cNvCnPr>
                          <wps:spPr bwMode="auto">
                            <a:xfrm flipH="1">
                              <a:off x="3886" y="11575"/>
                              <a:ext cx="746" cy="34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8" name="AutoShape 91"/>
                          <wps:cNvCnPr>
                            <a:cxnSpLocks noChangeShapeType="1"/>
                          </wps:cNvCnPr>
                          <wps:spPr bwMode="auto">
                            <a:xfrm>
                              <a:off x="4632" y="11575"/>
                              <a:ext cx="157" cy="16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29" name="AutoShape 92"/>
                          <wps:cNvCnPr>
                            <a:cxnSpLocks noChangeShapeType="1"/>
                          </wps:cNvCnPr>
                          <wps:spPr bwMode="auto">
                            <a:xfrm flipH="1">
                              <a:off x="3187" y="11596"/>
                              <a:ext cx="1436" cy="152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0" name="AutoShape 93"/>
                          <wps:cNvCnPr>
                            <a:cxnSpLocks noChangeShapeType="1"/>
                          </wps:cNvCnPr>
                          <wps:spPr bwMode="auto">
                            <a:xfrm flipH="1">
                              <a:off x="7062" y="13587"/>
                              <a:ext cx="105" cy="12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1" name="AutoShape 96"/>
                          <wps:cNvCnPr>
                            <a:cxnSpLocks noChangeShapeType="1"/>
                          </wps:cNvCnPr>
                          <wps:spPr bwMode="auto">
                            <a:xfrm rot="10800000" flipV="1">
                              <a:off x="5232" y="11804"/>
                              <a:ext cx="960" cy="22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32" name="Text Box 97"/>
                          <wps:cNvSpPr txBox="1">
                            <a:spLocks noChangeArrowheads="1"/>
                          </wps:cNvSpPr>
                          <wps:spPr bwMode="auto">
                            <a:xfrm>
                              <a:off x="5892" y="10664"/>
                              <a:ext cx="4301" cy="1259"/>
                            </a:xfrm>
                            <a:prstGeom prst="rect">
                              <a:avLst/>
                            </a:prstGeom>
                            <a:solidFill>
                              <a:srgbClr val="FFFFFF"/>
                            </a:solidFill>
                            <a:ln w="9525">
                              <a:solidFill>
                                <a:srgbClr val="000000"/>
                              </a:solidFill>
                              <a:miter lim="800000"/>
                              <a:headEnd/>
                              <a:tailEnd/>
                            </a:ln>
                          </wps:spPr>
                          <wps:txbx>
                            <w:txbxContent>
                              <w:p w:rsidR="00730028" w:rsidRPr="00BD75FB" w:rsidRDefault="00730028" w:rsidP="00837B5A">
                                <w:pPr>
                                  <w:rPr>
                                    <w:lang w:val="en-ZA"/>
                                  </w:rPr>
                                </w:pPr>
                                <w:r>
                                  <w:rPr>
                                    <w:lang w:val="en-ZA"/>
                                  </w:rPr>
                                  <w:t xml:space="preserve">Number of particles represented by the area under this part of the graph that do not have sufficient energy to react. </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5" o:spid="_x0000_s1630" style="position:absolute;margin-left:21.3pt;margin-top:7.1pt;width:439.25pt;height:256.5pt;z-index:251748352;mso-position-horizontal-relative:text;mso-position-vertical-relative:text" coordorigin="1984,10632" coordsize="8785,5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">
                <v:shape id="AutoShape 159" o:spid="_x0000_s1631" type="#_x0000_t32" style="position:absolute;left:7166;top:14615;width:1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9S/MMYAAADcAAAADwAAAGRycy9kb3ducmV2LnhtbESPQWsCMRSE7wX/Q3iCl1KzWi1lNcpW&#10;EFTwoG3vz83rJnTzst1E3f77piB4HGbmG2a+7FwtLtQG61nBaJiBIC69tlwp+HhfP72CCBFZY+2Z&#10;FPxSgOWi9zDHXPsrH+hyjJVIEA45KjAxNrmUoTTkMAx9Q5y8L986jEm2ldQtXhPc1XKcZS/SoeW0&#10;YLChlaHy+3h2Cvbb0VtxMna7O/zY/XRd1Ofq8VOpQb8rZiAidfEevrU3WsEke4b/M+kIyMU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UvzDGAAAA3AAAAA8AAAAAAAAA&#10;AAAAAAAAoQIAAGRycy9kb3ducmV2LnhtbFBLBQYAAAAABAAEAPkAAACUAwAAAAA=&#10;"/>
                <v:group id="Group 444" o:spid="_x0000_s1632" style="position:absolute;left:1984;top:10632;width:8785;height:5130" coordorigin="1408,10664" coordsize="8785,51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mRP9vFAAAA3AAA&#10;AA8AAAAAAAAAAAAAAAAAqgIAAGRycy9kb3ducmV2LnhtbFBLBQYAAAAABAAEAPoAAACcAwAAAAA=&#10;">
                  <v:shape id="Text Box 144" o:spid="_x0000_s1633" type="#_x0000_t202" style="position:absolute;left:5475;top:15336;width:2715;height:4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VPDcQA&#10;AADcAAAADwAAAGRycy9kb3ducmV2LnhtbESPzWrDMBCE74W8g9hALyWWE5yfupFNU2jxNT8PsLY2&#10;tom1MpYaO29fFQo9DjPzDbPPJ9OJOw2utaxgGcUgiCurW64VXM6fix0I55E1dpZJwYMc5NnsaY+p&#10;tiMf6X7ytQgQdikqaLzvUyld1ZBBF9meOHhXOxj0QQ611AOOAW46uYrjjTTYclhosKePhqrb6dso&#10;uBbjy/p1LL/8ZXtMNgdst6V9KPU8n97fQHia/H/4r11oBUm8ht8z4QjI7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FTw3EAAAA3AAAAA8AAAAAAAAAAAAAAAAAmAIAAGRycy9k&#10;b3ducmV2LnhtbFBLBQYAAAAABAAEAPUAAACJAwAAAAA=&#10;" stroked="f">
                    <v:textbox>
                      <w:txbxContent>
                        <w:p w:rsidR="00730028" w:rsidRPr="00FF63E2" w:rsidRDefault="00730028" w:rsidP="00837B5A">
                          <w:pPr>
                            <w:rPr>
                              <w:lang w:val="en-ZA"/>
                            </w:rPr>
                          </w:pPr>
                          <w:r>
                            <w:rPr>
                              <w:lang w:val="en-ZA"/>
                            </w:rPr>
                            <w:t>E</w:t>
                          </w:r>
                          <w:r>
                            <w:rPr>
                              <w:vertAlign w:val="subscript"/>
                              <w:lang w:val="en-ZA"/>
                            </w:rPr>
                            <w:t>a</w:t>
                          </w:r>
                          <w:r>
                            <w:rPr>
                              <w:lang w:val="en-ZA"/>
                            </w:rPr>
                            <w:t xml:space="preserve"> (Activation energy)</w:t>
                          </w:r>
                        </w:p>
                      </w:txbxContent>
                    </v:textbox>
                  </v:shape>
                  <v:shape id="Text Box 150" o:spid="_x0000_s1634" type="#_x0000_t202" style="position:absolute;left:1700;top:11229;width:615;height:3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lhWMQA&#10;AADcAAAADwAAAGRycy9kb3ducmV2LnhtbESPUWvCMBSF3wf7D+EO9jYT3ShSjaKCMBCEafH50lyb&#10;anNTmlg7f/0yGOzxcM75Dme+HFwjeupC7VnDeKRAEJfe1FxpKI7btymIEJENNp5JwzcFWC6en+aY&#10;G3/nL+oPsRIJwiFHDTbGNpcylJYchpFviZN39p3DmGRXSdPhPcFdIydKZdJhzWnBYksbS+X1cHMa&#10;evUoynf0cre/ZMV1ZSfrfn/S+vVlWM1ARBrif/iv/Wk0fKgMfs+kIy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yJYVjEAAAA3AAAAA8AAAAAAAAAAAAAAAAAmAIAAGRycy9k&#10;b3ducmV2LnhtbFBLBQYAAAAABAAEAPUAAACJAwAAAAA=&#10;" stroked="f">
                    <v:textbox style="layout-flow:vertical;mso-layout-flow-alt:bottom-to-top">
                      <w:txbxContent>
                        <w:p w:rsidR="00730028" w:rsidRPr="004B05BA" w:rsidRDefault="00730028" w:rsidP="00837B5A">
                          <w:pPr>
                            <w:rPr>
                              <w:lang w:val="en-ZA"/>
                            </w:rPr>
                          </w:pPr>
                          <w:r w:rsidRPr="004B05BA">
                            <w:rPr>
                              <w:lang w:val="en-ZA"/>
                            </w:rPr>
                            <w:t>Number of particles</w:t>
                          </w:r>
                        </w:p>
                      </w:txbxContent>
                    </v:textbox>
                  </v:shape>
                  <v:shape id="Text Box 151" o:spid="_x0000_s1635" type="#_x0000_t202" style="position:absolute;left:7815;top:14891;width:120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t04cMA&#10;AADcAAAADwAAAGRycy9kb3ducmV2LnhtbESP3YrCMBSE7xd8h3AEb5Y1VdTudhtFBcVbXR/g2Jz+&#10;sM1JaaKtb28EwcthZr5h0lVvanGj1lWWFUzGEQjizOqKCwXnv93XNwjnkTXWlknBnRysloOPFBNt&#10;Oz7S7eQLESDsElRQet8kUrqsJINubBvi4OW2NeiDbAupW+wC3NRyGkULabDisFBiQ9uSsv/T1SjI&#10;D93n/Ke77P05Ps4WG6zii70rNRr2618Qnnr/Dr/aB61gFsXwPBOOgFw+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t04cMAAADcAAAADwAAAAAAAAAAAAAAAACYAgAAZHJzL2Rv&#10;d25yZXYueG1sUEsFBgAAAAAEAAQA9QAAAIgDAAAAAA==&#10;" stroked="f">
                    <v:textbox>
                      <w:txbxContent>
                        <w:p w:rsidR="00730028" w:rsidRPr="004B05BA" w:rsidRDefault="00730028" w:rsidP="00837B5A">
                          <w:pPr>
                            <w:rPr>
                              <w:lang w:val="en-ZA"/>
                            </w:rPr>
                          </w:pPr>
                          <w:r>
                            <w:rPr>
                              <w:lang w:val="en-ZA"/>
                            </w:rPr>
                            <w:t>Energy</w:t>
                          </w:r>
                        </w:p>
                      </w:txbxContent>
                    </v:textbox>
                  </v:shape>
                  <v:shape id="AutoShape 152" o:spid="_x0000_s1636" type="#_x0000_t32" style="position:absolute;left:6590;top:13764;width:0;height:138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CPww8AAAADcAAAADwAAAGRycy9kb3ducmV2LnhtbERPTYvCMBC9C/6HMAveNK0sItVYVnHB&#10;PVp78Dg2Y1tsJqWJte6vNwfB4+N9r9PBNKKnztWWFcSzCARxYXXNpYL89DtdgnAeWWNjmRQ8yUG6&#10;GY/WmGj74CP1mS9FCGGXoILK+zaR0hUVGXQz2xIH7mo7gz7ArpS6w0cIN42cR9FCGqw5NFTY0q6i&#10;4pbdjYJdfu/zbZ+1++P2HJfN3/5w+c+VmnwNPysQngb/Eb/dB63gOwprw5lwBOTmB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j8MPAAAAA3AAAAA8AAAAAAAAAAAAAAAAA&#10;oQIAAGRycy9kb3ducmV2LnhtbFBLBQYAAAAABAAEAPkAAACOAwAAAAA=&#10;" strokeweight="1.5pt">
                    <v:stroke endarrow="block"/>
                  </v:shape>
                  <v:shape id="AutoShape 153" o:spid="_x0000_s1637" type="#_x0000_t32" style="position:absolute;left:6590;top:15153;width:0;height:3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mfasQAAADcAAAADwAAAGRycy9kb3ducmV2LnhtbESPQWsCMRSE70L/Q3iCF9FsrRRdjVKU&#10;Qo/t1oPeHpvnZjV52W5Sd/vvm0LB4zAz3zDrbe+suFEbas8KHqcZCOLS65orBYfP18kCRIjIGq1n&#10;UvBDAbabh8Eac+07/qBbESuRIBxyVGBibHIpQ2nIYZj6hjh5Z986jEm2ldQtdgnurJxl2bN0WHNa&#10;MNjQzlB5Lb6dgnd/nO/3S7K+K756c3kaz+yJlBoN+5cViEh9vIf/229awTxbwt+ZdATk5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4mZ9qxAAAANwAAAAPAAAAAAAAAAAA&#10;AAAAAKECAABkcnMvZG93bnJldi54bWxQSwUGAAAAAAQABAD5AAAAkgMAAAAA&#10;" strokeweight="1.5pt">
                    <v:stroke endarrow="block"/>
                  </v:shape>
                  <v:shape id="Text Box 154" o:spid="_x0000_s1638" type="#_x0000_t202" style="position:absolute;left:2603;top:14533;width:375;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t6SL0A&#10;AADcAAAADwAAAGRycy9kb3ducmV2LnhtbERPSwrCMBDdC94hjOBGNFX8VqOooLj1c4CxGdtiMylN&#10;tPX2ZiG4fLz/atOYQrypcrllBcNBBII4sTrnVMHteujPQTiPrLGwTAo+5GCzbrdWGGtb85neF5+K&#10;EMIuRgWZ92UspUsyMugGtiQO3MNWBn2AVSp1hXUIN4UcRdFUGsw5NGRY0j6j5Hl5GQWPU92bLOr7&#10;0d9m5/F0h/nsbj9KdTvNdgnCU+P/4p/7pBWMh2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pyt6SL0AAADcAAAADwAAAAAAAAAAAAAAAACYAgAAZHJzL2Rvd25yZXYu&#10;eG1sUEsFBgAAAAAEAAQA9QAAAIIDAAAAAA==&#10;" stroked="f">
                    <v:textbox>
                      <w:txbxContent>
                        <w:p w:rsidR="00730028" w:rsidRPr="00FF63E2" w:rsidRDefault="00730028" w:rsidP="00837B5A">
                          <w:pPr>
                            <w:ind w:hanging="142"/>
                            <w:rPr>
                              <w:lang w:val="en-ZA"/>
                            </w:rPr>
                          </w:pPr>
                          <w:r>
                            <w:rPr>
                              <w:lang w:val="en-ZA"/>
                            </w:rPr>
                            <w:t>A</w:t>
                          </w:r>
                        </w:p>
                      </w:txbxContent>
                    </v:textbox>
                  </v:shape>
                  <v:shape id="Text Box 155" o:spid="_x0000_s1639" type="#_x0000_t202" style="position:absolute;left:2930;top:13175;width:375;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ff08QA&#10;AADcAAAADwAAAGRycy9kb3ducmV2LnhtbESP3WrCQBSE7wu+w3KE3hTdpKSJRlexQou3/jzAMXtM&#10;gtmzIbs1ydu7hUIvh5n5hllvB9OIB3WutqwgnkcgiAuray4VXM5fswUI55E1NpZJwUgOtpvJyxpz&#10;bXs+0uPkSxEg7HJUUHnf5lK6oiKDbm5b4uDdbGfQB9mVUnfYB7hp5HsUpdJgzWGhwpb2FRX3049R&#10;cDv0bx/L/vrtL9kxST+xzq52VOp1OuxWIDwN/j/81z5oBUkcw++ZcATk5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n39PEAAAA3AAAAA8AAAAAAAAAAAAAAAAAmAIAAGRycy9k&#10;b3ducmV2LnhtbFBLBQYAAAAABAAEAPUAAACJAwAAAAA=&#10;" stroked="f">
                    <v:textbox>
                      <w:txbxContent>
                        <w:p w:rsidR="00730028" w:rsidRPr="00FF63E2" w:rsidRDefault="00730028" w:rsidP="00837B5A">
                          <w:pPr>
                            <w:rPr>
                              <w:lang w:val="en-ZA"/>
                            </w:rPr>
                          </w:pPr>
                          <w:r>
                            <w:rPr>
                              <w:lang w:val="en-ZA"/>
                            </w:rPr>
                            <w:t>B</w:t>
                          </w:r>
                        </w:p>
                      </w:txbxContent>
                    </v:textbox>
                  </v:shape>
                  <v:shape id="Text Box 156" o:spid="_x0000_s1640" type="#_x0000_t202" style="position:absolute;left:3721;top:11851;width:405;height:4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VBpMIA&#10;AADcAAAADwAAAGRycy9kb3ducmV2LnhtbESP3YrCMBSE7wXfIRzBG9mmir/VKCrs4q2uD3DaHNti&#10;c1KaaOvbm4UFL4eZ+YbZ7DpTiSc1rrSsYBzFIIgzq0vOFVx/v7+WIJxH1lhZJgUvcrDb9nsbTLRt&#10;+UzPi89FgLBLUEHhfZ1I6bKCDLrI1sTBu9nGoA+yyaVusA1wU8lJHM+lwZLDQoE1HQvK7peHUXA7&#10;taPZqk1//HVxns4PWC5S+1JqOOj2axCeOv8J/7dPWsF0PIG/M+EIyO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tUGkwgAAANwAAAAPAAAAAAAAAAAAAAAAAJgCAABkcnMvZG93&#10;bnJldi54bWxQSwUGAAAAAAQABAD1AAAAhwMAAAAA&#10;" stroked="f">
                    <v:textbox>
                      <w:txbxContent>
                        <w:p w:rsidR="00730028" w:rsidRPr="00FF63E2" w:rsidRDefault="00730028" w:rsidP="00837B5A">
                          <w:pPr>
                            <w:rPr>
                              <w:lang w:val="en-ZA"/>
                            </w:rPr>
                          </w:pPr>
                          <w:r>
                            <w:rPr>
                              <w:lang w:val="en-ZA"/>
                            </w:rPr>
                            <w:t>C</w:t>
                          </w:r>
                        </w:p>
                      </w:txbxContent>
                    </v:textbox>
                  </v:shape>
                  <v:shape id="Text Box 157" o:spid="_x0000_s1641" type="#_x0000_t202" style="position:absolute;left:4479;top:13191;width:420;height:4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kP8MA&#10;AADcAAAADwAAAGRycy9kb3ducmV2LnhtbESP3YrCMBSE7wXfIRxhb0RTV9efahQVFG/9eYBjc2yL&#10;zUlpoq1vbwRhL4eZ+YZZrBpTiCdVLresYNCPQBAnVuecKricd70pCOeRNRaWScGLHKyW7dYCY21r&#10;PtLz5FMRIOxiVJB5X8ZSuiQjg65vS+Lg3Wxl0AdZpVJXWAe4KeRvFI2lwZzDQoYlbTNK7qeHUXA7&#10;1N2/WX3d+8vkOBpvMJ9c7Uupn06znoPw1Pj/8Ld90ApGgyF8zoQjIJ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nkP8MAAADcAAAADwAAAAAAAAAAAAAAAACYAgAAZHJzL2Rv&#10;d25yZXYueG1sUEsFBgAAAAAEAAQA9QAAAIgDAAAAAA==&#10;" stroked="f">
                    <v:textbox>
                      <w:txbxContent>
                        <w:p w:rsidR="00730028" w:rsidRPr="00FF63E2" w:rsidRDefault="00730028" w:rsidP="00837B5A">
                          <w:pPr>
                            <w:ind w:right="-164"/>
                            <w:rPr>
                              <w:lang w:val="en-ZA"/>
                            </w:rPr>
                          </w:pPr>
                          <w:r>
                            <w:rPr>
                              <w:lang w:val="en-ZA"/>
                            </w:rPr>
                            <w:t xml:space="preserve"> D</w:t>
                          </w:r>
                        </w:p>
                      </w:txbxContent>
                    </v:textbox>
                  </v:shape>
                  <v:shape id="Text Box 158" o:spid="_x0000_s1642" type="#_x0000_t202" style="position:absolute;left:7160;top:14336;width:330;height:4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B8S8IA&#10;AADcAAAADwAAAGRycy9kb3ducmV2LnhtbESP3YrCMBSE7wXfIRzBG9FU6fpTjaLCirf+PMCxObbF&#10;5qQ00da3NwvCXg4z8w2z2rSmFC+qXWFZwXgUgSBOrS44U3C9/A7nIJxH1lhaJgVvcrBZdzsrTLRt&#10;+ESvs89EgLBLUEHufZVI6dKcDLqRrYiDd7e1QR9knUldYxPgppSTKJpKgwWHhRwr2ueUPs5Po+B+&#10;bAY/i+Z28NfZKZ7usJjd7Fupfq/dLkF4av1/+Ns+agXxOIa/M+EIy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EHxLwgAAANwAAAAPAAAAAAAAAAAAAAAAAJgCAABkcnMvZG93&#10;bnJldi54bWxQSwUGAAAAAAQABAD1AAAAhwMAAAAA&#10;" stroked="f">
                    <v:textbox>
                      <w:txbxContent>
                        <w:p w:rsidR="00730028" w:rsidRPr="00FF63E2" w:rsidRDefault="00730028" w:rsidP="00837B5A">
                          <w:pPr>
                            <w:ind w:hanging="142"/>
                            <w:rPr>
                              <w:lang w:val="en-ZA"/>
                            </w:rPr>
                          </w:pPr>
                          <w:r>
                            <w:rPr>
                              <w:lang w:val="en-ZA"/>
                            </w:rPr>
                            <w:t>E</w:t>
                          </w:r>
                        </w:p>
                      </w:txbxContent>
                    </v:textbox>
                  </v:shape>
                  <v:shape id="AutoShape 160" o:spid="_x0000_s1643" type="#_x0000_t32" style="position:absolute;left:6575;top:14794;width:6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gUAsYAAADcAAAADwAAAGRycy9kb3ducmV2LnhtbESPQWsCMRSE70L/Q3iFXkSzW1TK1ihr&#10;QagFD2q9v25eN6Gbl3UTdf33TaHgcZiZb5j5sneNuFAXrGcF+TgDQVx5bblW8HlYj15AhIissfFM&#10;Cm4UYLl4GMyx0P7KO7rsYy0ShEOBCkyMbSFlqAw5DGPfEifv23cOY5JdLXWH1wR3jXzOspl0aDkt&#10;GGzpzVD1sz87BdtNviq/jN187E52O12XzbkeHpV6euzLVxCR+ngP/7fftYJJPoW/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oFALGAAAA3AAAAA8AAAAAAAAA&#10;AAAAAAAAoQIAAGRycy9kb3ducmV2LnhtbFBLBQYAAAAABAAEAPkAAACUAwAAAAA=&#10;"/>
                  <v:shape id="AutoShape 161" o:spid="_x0000_s1644" type="#_x0000_t32" style="position:absolute;left:6575;top:14712;width: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nqKdcYAAADcAAAADwAAAGRycy9kb3ducmV2LnhtbESPT2sCMRTE70K/Q3iFXkSzW1qR1Sjb&#10;glALHvx3f25eN6Gbl+0m6vbbNwXB4zAzv2Hmy9414kJdsJ4V5OMMBHHlteVawWG/Gk1BhIissfFM&#10;Cn4pwHLxMJhjof2Vt3TZxVokCIcCFZgY20LKUBlyGMa+JU7el+8cxiS7WuoOrwnuGvmcZRPp0HJa&#10;MNjSu6Hqe3d2Cjbr/K08Gbv+3P7YzeuqbM718KjU02NfzkBE6uM9fGt/aAUv+QT+z6QjIB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J6inXGAAAA3AAAAA8AAAAAAAAA&#10;AAAAAAAAoQIAAGRycy9kb3ducmV2LnhtbFBLBQYAAAAABAAEAPkAAACUAwAAAAA=&#10;"/>
                  <v:shape id="AutoShape 162" o:spid="_x0000_s1645" type="#_x0000_t32" style="position:absolute;left:6590;top:14957;width:11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Yv7sYAAADcAAAADwAAAGRycy9kb3ducmV2LnhtbESPT2sCMRTE74V+h/AKvRTNrrRVtkbZ&#10;CkItePDf/XXzugndvGw3Ubff3ghCj8PM/IaZznvXiBN1wXpWkA8zEMSV15ZrBfvdcjABESKyxsYz&#10;KfijAPPZ/d0UC+3PvKHTNtYiQTgUqMDE2BZShsqQwzD0LXHyvn3nMCbZ1VJ3eE5w18hRlr1Kh5bT&#10;gsGWFoaqn+3RKViv8vfyy9jV5+bXrl+WZXOsnw5KPT705RuISH38D9/aH1rBcz6G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02L+7GAAAA3AAAAA8AAAAAAAAA&#10;AAAAAAAAoQIAAGRycy9kb3ducmV2LnhtbFBLBQYAAAAABAAEAPkAAACUAwAAAAA=&#10;"/>
                  <v:shape id="AutoShape 163" o:spid="_x0000_s1646" type="#_x0000_t32" style="position:absolute;left:6590;top:15039;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Km7nMMAAADcAAAADwAAAGRycy9kb3ducmV2LnhtbERPz2vCMBS+D/wfwhO8jJlWtjE6o1RB&#10;UMGD3XZ/a96asOalNlG7/94cBh4/vt/z5eBacaE+WM8K8mkGgrj22nKj4PNj8/QGIkRkja1nUvBH&#10;AZaL0cMcC+2vfKRLFRuRQjgUqMDE2BVShtqQwzD1HXHifnzvMCbYN1L3eE3hrpWzLHuVDi2nBoMd&#10;rQ3Vv9XZKTjs8lX5bexufzzZw8umbM/N45dSk/FQvoOINMS7+N+91Qqe87Q2nUlHQC5u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pu5zDAAAA3AAAAA8AAAAAAAAAAAAA&#10;AAAAoQIAAGRycy9kb3ducmV2LnhtbFBLBQYAAAAABAAEAPkAAACRAwAAAAA=&#10;"/>
                  <v:shape id="AutoShape 164" o:spid="_x0000_s1647" type="#_x0000_t32" style="position:absolute;left:6590;top:14875;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UeB8YAAADcAAAADwAAAGRycy9kb3ducmV2LnhtbESPT2sCMRTE74V+h/AKvRTNrrRFt0bZ&#10;CkItePDf/XXzugndvGw3Ubff3ghCj8PM/IaZznvXiBN1wXpWkA8zEMSV15ZrBfvdcjAGESKyxsYz&#10;KfijAPPZ/d0UC+3PvKHTNtYiQTgUqMDE2BZShsqQwzD0LXHyvn3nMCbZ1VJ3eE5w18hRlr1Kh5bT&#10;gsGWFoaqn+3RKViv8vfyy9jV5+bXrl+WZXOsnw5KPT705RuISH38D9/aH1rBcz6B65l0BOTs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PlHgfGAAAA3AAAAA8AAAAAAAAA&#10;AAAAAAAAoQIAAGRycy9kb3ducmV2LnhtbFBLBQYAAAAABAAEAPkAAACUAwAAAAA=&#10;"/>
                  <v:shape id="AutoShape 147" o:spid="_x0000_s1648" type="#_x0000_t32" style="position:absolute;left:2360;top:10821;width:0;height:43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Zql8IAAADcAAAADwAAAGRycy9kb3ducmV2LnhtbERPz2vCMBS+D/wfwhN2GZquytBqlDEZ&#10;7Og6D3p7NM+mW/LSNZmt/705DDx+fL/X28FZcaEuNJ4VPE8zEMSV1w3XCg5f75MFiBCRNVrPpOBK&#10;Abab0cMaC+17/qRLGWuRQjgUqMDE2BZShsqQwzD1LXHizr5zGBPsaqk77FO4szLPshfpsOHUYLCl&#10;N0PVT/nnFOz9cb7bLcn6vvwdzPfsKbcnUupxPLyuQEQa4l387/7QCuZ5mp/OpCMgNz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hZql8IAAADcAAAADwAAAAAAAAAAAAAA&#10;AAChAgAAZHJzL2Rvd25yZXYueG1sUEsFBgAAAAAEAAQA+QAAAJADAAAAAA==&#10;" strokeweight="1.5pt">
                    <v:stroke endarrow="block"/>
                  </v:shape>
                  <v:shape id="AutoShape 148" o:spid="_x0000_s1649" type="#_x0000_t32" style="position:absolute;left:2360;top:15137;width:5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qwFPsUAAADcAAAADwAAAGRycy9kb3ducmV2LnhtbESPQWuDQBSE74X8h+UVcqurEkqx2YRG&#10;DKTHWA85vrqvKnXfirsak1/fLRR6HGbmG2a7X0wvZhpdZ1lBEsUgiGurO24UVB/HpxcQziNr7C2T&#10;ghs52O9WD1vMtL3ymebSNyJA2GWooPV+yKR0dUsGXWQH4uB92dGgD3JspB7xGuCml2kcP0uDHYeF&#10;FgfKW6q/y8koyKtprg5zORTnwyVp+vfi9HmvlFo/Lm+vIDwt/j/81z5pBZs0gd8z4QjI3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9qwFPsUAAADcAAAADwAAAAAAAAAA&#10;AAAAAAChAgAAZHJzL2Rvd25yZXYueG1sUEsFBgAAAAAEAAQA+QAAAJMDAAAAAA==&#10;" strokeweight="1.5pt">
                    <v:stroke endarrow="block"/>
                  </v:shape>
                  <v:shape id="Freeform 149" o:spid="_x0000_s1650" style="position:absolute;left:2362;top:11654;width:5460;height:3499;visibility:visible;mso-wrap-style:square;v-text-anchor:top" coordsize="5460,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EkzMMA&#10;AADcAAAADwAAAGRycy9kb3ducmV2LnhtbESPS4vCMBSF9wP+h3CF2QxjahGRjmmRgqIr8cVsL82d&#10;ttjclCZj6783guDycB4fZ5kNphE36lxtWcF0EoEgLqyuuVRwPq2/FyCcR9bYWCYFd3KQpaOPJSba&#10;9nyg29GXIoywS1BB5X2bSOmKigy6iW2Jg/dnO4M+yK6UusM+jJtGxlE0lwZrDoQKW8orKq7HfxMg&#10;m/3OXg7b/Lfvv1Zm3cp8E++V+hwPqx8Qngb/Dr/aW61gFsfwPBOOgEw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lEkzMMAAADcAAAADwAAAAAAAAAAAAAAAACYAgAAZHJzL2Rv&#10;d25yZXYueG1sUEsFBgAAAAAEAAQA9QAAAIgDAAAAAA==&#10;" path="m,3210c276,2157,552,1105,870,600,1188,95,1573,,1905,180v332,180,688,1138,960,1500c3137,2042,3313,2190,3540,2355v227,165,370,202,690,315c4550,2783,5005,2906,5460,3030e" filled="f" strokeweight="1.5pt">
                    <v:path arrowok="t" o:connecttype="custom" o:connectlocs="0,3499;870,654;1905,196;2865,1831;3540,2567;4230,2910;5460,3303" o:connectangles="0,0,0,0,0,0,0"/>
                  </v:shape>
                  <v:shape id="Text Box 86" o:spid="_x0000_s1651" type="#_x0000_t202" style="position:absolute;left:1408;top:15278;width:3699;height:4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dtcYA&#10;AADcAAAADwAAAGRycy9kb3ducmV2LnhtbESPW2sCMRSE3wv9D+EIfSndbFW8rEYphYq+WS3t62Fz&#10;9oKbk22Sruu/N4LQx2FmvmGW6940oiPna8sKXpMUBHFudc2lgq/jx8sMhA/IGhvLpOBCHtarx4cl&#10;Ztqe+ZO6QyhFhLDPUEEVQptJ6fOKDPrEtsTRK6wzGKJ0pdQOzxFuGjlM04k0WHNcqLCl94ry0+HP&#10;KJiNt92P34323/mkaObhedptfp1ST4P+bQEiUB/+w/f2VisYD0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9ldtcYAAADcAAAADwAAAAAAAAAAAAAAAACYAgAAZHJz&#10;L2Rvd25yZXYueG1sUEsFBgAAAAAEAAQA9QAAAIsDAAAAAA==&#10;">
                    <v:textbox>
                      <w:txbxContent>
                        <w:p w:rsidR="00730028" w:rsidRPr="003618D2" w:rsidRDefault="00730028" w:rsidP="00837B5A">
                          <w:pPr>
                            <w:ind w:hanging="142"/>
                            <w:rPr>
                              <w:lang w:val="en-ZA"/>
                            </w:rPr>
                          </w:pPr>
                          <w:r w:rsidRPr="007308D6">
                            <w:rPr>
                              <w:lang w:val="en-ZA"/>
                            </w:rPr>
                            <w:t>Few particles with very low</w:t>
                          </w:r>
                          <w:r>
                            <w:rPr>
                              <w:lang w:val="en-ZA"/>
                            </w:rPr>
                            <w:t xml:space="preserve"> enegies</w:t>
                          </w:r>
                        </w:p>
                      </w:txbxContent>
                    </v:textbox>
                  </v:shape>
                  <v:shape id="Text Box 87" o:spid="_x0000_s1652" type="#_x0000_t202" style="position:absolute;left:3357;top:10879;width:2340;height: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DFwcUA&#10;AADcAAAADwAAAGRycy9kb3ducmV2LnhtbESPQWvCQBSE74X+h+UVeil1owar0VVKoUVvNZZ6fWSf&#10;STD7Nu5uY/z3riD0OMzMN8xi1ZtGdOR8bVnBcJCAIC6srrlU8LP7fJ2C8AFZY2OZFFzIw2r5+LDA&#10;TNszb6nLQykihH2GCqoQ2kxKX1Rk0A9sSxy9g3UGQ5SulNrhOcJNI0dJMpEGa44LFbb0UVFxzP+M&#10;gmm67vZ+M/7+LSaHZhZe3rqvk1Pq+al/n4MI1If/8L291grSU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MMXBxQAAANwAAAAPAAAAAAAAAAAAAAAAAJgCAABkcnMv&#10;ZG93bnJldi54bWxQSwUGAAAAAAQABAD1AAAAigMAAAAA&#10;">
                    <v:textbox>
                      <w:txbxContent>
                        <w:p w:rsidR="00730028" w:rsidRPr="008E6929" w:rsidRDefault="00730028" w:rsidP="00837B5A">
                          <w:pPr>
                            <w:rPr>
                              <w:lang w:val="en-ZA"/>
                            </w:rPr>
                          </w:pPr>
                          <w:r>
                            <w:rPr>
                              <w:lang w:val="en-ZA"/>
                            </w:rPr>
                            <w:t>Most particles with moderate energies</w:t>
                          </w:r>
                        </w:p>
                      </w:txbxContent>
                    </v:textbox>
                  </v:shape>
                  <v:shape id="Text Box 88" o:spid="_x0000_s1653" type="#_x0000_t202" style="position:absolute;left:7062;top:12091;width:2840;height:15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3xgWsUA&#10;AADcAAAADwAAAGRycy9kb3ducmV2LnhtbESPT2sCMRTE74LfITzBS9FsrX9Xo0ihRW9qi14fm+fu&#10;4uZlm6Tr9ts3hYLHYWZ+w6w2ralEQ86XlhU8DxMQxJnVJecKPj/eBnMQPiBrrCyTgh/ysFl3OytM&#10;tb3zkZpTyEWEsE9RQRFCnUrps4IM+qGtiaN3tc5giNLlUju8R7ip5ChJptJgyXGhwJpeC8pup2+j&#10;YD7eNRe/fzmcs+m1WoSnWfP+5ZTq99rtEkSgNjzC/+2dVjAeTe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fGBaxQAAANwAAAAPAAAAAAAAAAAAAAAAAJgCAABkcnMv&#10;ZG93bnJldi54bWxQSwUGAAAAAAQABAD1AAAAigMAAAAA&#10;">
                    <v:textbox>
                      <w:txbxContent>
                        <w:p w:rsidR="00730028" w:rsidRDefault="00730028" w:rsidP="00837B5A">
                          <w:pPr>
                            <w:rPr>
                              <w:lang w:val="en-ZA"/>
                            </w:rPr>
                          </w:pPr>
                          <w:r>
                            <w:rPr>
                              <w:lang w:val="en-ZA"/>
                            </w:rPr>
                            <w:t>Only some particles under this part of the graph with enough high energies to react</w:t>
                          </w:r>
                        </w:p>
                        <w:p w:rsidR="00730028" w:rsidRPr="008E6929" w:rsidRDefault="00730028" w:rsidP="00837B5A">
                          <w:pPr>
                            <w:rPr>
                              <w:lang w:val="en-ZA"/>
                            </w:rPr>
                          </w:pPr>
                          <w:r>
                            <w:rPr>
                              <w:lang w:val="en-ZA"/>
                            </w:rPr>
                            <w:t xml:space="preserve"> </w:t>
                          </w:r>
                          <w:r>
                            <w:rPr>
                              <w:b/>
                            </w:rPr>
                            <w:t xml:space="preserve">(E </w:t>
                          </w:r>
                          <m:oMath>
                            <m:r>
                              <m:rPr>
                                <m:sty m:val="bi"/>
                              </m:rPr>
                              <w:rPr>
                                <w:rFonts w:ascii="Cambria Math" w:hAnsi="Cambria Math"/>
                              </w:rPr>
                              <m:t>≥</m:t>
                            </m:r>
                          </m:oMath>
                          <w:r>
                            <w:rPr>
                              <w:b/>
                            </w:rPr>
                            <w:t>E</w:t>
                          </w:r>
                          <w:r>
                            <w:rPr>
                              <w:b/>
                              <w:vertAlign w:val="subscript"/>
                            </w:rPr>
                            <w:t>a</w:t>
                          </w:r>
                          <w:r>
                            <w:rPr>
                              <w:b/>
                            </w:rPr>
                            <w:t>)</w:t>
                          </w:r>
                        </w:p>
                      </w:txbxContent>
                    </v:textbox>
                  </v:shape>
                  <v:shape id="AutoShape 89" o:spid="_x0000_s1654" type="#_x0000_t32" style="position:absolute;left:2599;top:14912;width:45;height:438;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Cn3MIAAADcAAAADwAAAGRycy9kb3ducmV2LnhtbESPQWsCMRSE70L/Q3gFb5qtqJTVKFYo&#10;iBdRC+3xsXnuBjcvyybdrP/eCILHYWa+YZbr3taio9Ybxwo+xhkI4sJpw6WCn/P36BOED8gaa8ek&#10;4EYe1qu3wRJz7SIfqTuFUiQI+xwVVCE0uZS+qMiiH7uGOHkX11oMSbal1C3GBLe1nGTZXFo0nBYq&#10;bGhbUXE9/VsFJh5M1+y28Wv/++d1JHObOaPU8L3fLEAE6sMr/GzvtILpZA6PM+kI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NCn3MIAAADcAAAADwAAAAAAAAAAAAAA&#10;AAChAgAAZHJzL2Rvd25yZXYueG1sUEsFBgAAAAAEAAQA+QAAAJADAAAAAA==&#10;">
                    <v:stroke endarrow="block"/>
                  </v:shape>
                  <v:shape id="AutoShape 90" o:spid="_x0000_s1655" type="#_x0000_t32" style="position:absolute;left:3886;top:11575;width:746;height:34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5wCR8MAAADcAAAADwAAAGRycy9kb3ducmV2LnhtbESPQWsCMRSE7wX/Q3iCt5pVbJXVKFYQ&#10;pJdSFfT42Dx3g5uXZZNu1n9vCoUeh5n5hllteluLjlpvHCuYjDMQxIXThksF59P+dQHCB2SNtWNS&#10;8CAPm/XgZYW5dpG/qTuGUiQI+xwVVCE0uZS+qMiiH7uGOHk311oMSbal1C3GBLe1nGbZu7RoOC1U&#10;2NCuouJ+/LEKTPwyXXPYxY/Py9XrSObx5oxSo2G/XYII1If/8F/7oBXMpnP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cAkfDAAAA3AAAAA8AAAAAAAAAAAAA&#10;AAAAoQIAAGRycy9kb3ducmV2LnhtbFBLBQYAAAAABAAEAPkAAACRAwAAAAA=&#10;">
                    <v:stroke endarrow="block"/>
                  </v:shape>
                  <v:shape id="AutoShape 91" o:spid="_x0000_s1656" type="#_x0000_t32" style="position:absolute;left:4632;top:11575;width:157;height:16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ddsIAAADcAAAADwAAAGRycy9kb3ducmV2LnhtbERPTYvCMBC9L/gfwgje1lQRWatRRFBE&#10;8bC6FL0NzdgWm0lJotb99ZuDsMfH+54tWlOLBzlfWVYw6CcgiHOrKy4U/JzWn18gfEDWWFsmBS/y&#10;sJh3PmaYavvkb3ocQyFiCPsUFZQhNKmUPi/JoO/bhjhyV+sMhghdIbXDZww3tRwmyVgarDg2lNjQ&#10;qqT8drwbBef95J69sgPtssFkd0Fn/O9po1Sv2y6nIAK14V/8dm+1gtEwro1n4hGQ8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xLddsIAAADcAAAADwAAAAAAAAAAAAAA&#10;AAChAgAAZHJzL2Rvd25yZXYueG1sUEsFBgAAAAAEAAQA+QAAAJADAAAAAA==&#10;">
                    <v:stroke endarrow="block"/>
                  </v:shape>
                  <v:shape id="AutoShape 92" o:spid="_x0000_s1657" type="#_x0000_t32" style="position:absolute;left:3187;top:11596;width:1436;height:152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U8zrsMAAADcAAAADwAAAGRycy9kb3ducmV2LnhtbESPQWsCMRSE7wX/Q3iCt5pVbNHVKFYQ&#10;pJdSFfT42Dx3g5uXZZNu1n9vCoUeh5n5hllteluLjlpvHCuYjDMQxIXThksF59P+dQ7CB2SNtWNS&#10;8CAPm/XgZYW5dpG/qTuGUiQI+xwVVCE0uZS+qMiiH7uGOHk311oMSbal1C3GBLe1nGbZu7RoOC1U&#10;2NCuouJ+/LEKTPwyXXPYxY/Py9XrSObx5oxSo2G/XYII1If/8F/7oBXMpgv4PZOOgFw/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FPM67DAAAA3AAAAA8AAAAAAAAAAAAA&#10;AAAAoQIAAGRycy9kb3ducmV2LnhtbFBLBQYAAAAABAAEAPkAAACRAwAAAAA=&#10;">
                    <v:stroke endarrow="block"/>
                  </v:shape>
                  <v:shape id="AutoShape 93" o:spid="_x0000_s1658" type="#_x0000_t32" style="position:absolute;left:7062;top:13587;width:105;height:1288;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awM7sEAAADcAAAADwAAAGRycy9kb3ducmV2LnhtbERPz2vCMBS+C/sfwht403S6iVTTMoWB&#10;7DKmgh4fzbMNNi+lyZr63y+HwY4f3+9tOdpWDNR741jByzwDQVw5bbhWcD59zNYgfEDW2DomBQ/y&#10;UBZPky3m2kX+puEYapFC2OeooAmhy6X0VUMW/dx1xIm7ud5iSLCvpe4xpnDbykWWraRFw6mhwY72&#10;DVX3449VYOKXGbrDPu4+L1evI5nHmzNKTZ/H9w2IQGP4F/+5D1rB6zLNT2fSEZDF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rAzuwQAAANwAAAAPAAAAAAAAAAAAAAAA&#10;AKECAABkcnMvZG93bnJldi54bWxQSwUGAAAAAAQABAD5AAAAjwMAAAAA&#10;">
                    <v:stroke endarrow="block"/>
                  </v:shape>
                  <v:shape id="AutoShape 96" o:spid="_x0000_s1659" type="#_x0000_t32" style="position:absolute;left:5232;top:11804;width:960;height:2229;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8FV8IAAADcAAAADwAAAGRycy9kb3ducmV2LnhtbESPQYvCMBSE78L+h/CEvdlUK7JUo8iC&#10;sNetXrw9m7dNtXkpTax1f70RBI/DzHzDrDaDbURPna8dK5gmKQji0umaKwWH/W7yBcIHZI2NY1Jw&#10;Jw+b9cdohbl2N/6lvgiViBD2OSowIbS5lL40ZNEnriWO3p/rLIYou0rqDm8Rbhs5S9OFtFhzXDDY&#10;0reh8lJcrYI+q7N/c5jb8/1UHNvjjkJ2JqU+x8N2CSLQEN7hV/tHK5hnU3ieiUdArh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W8FV8IAAADcAAAADwAAAAAAAAAAAAAA&#10;AAChAgAAZHJzL2Rvd25yZXYueG1sUEsFBgAAAAAEAAQA+QAAAJADAAAAAA==&#10;">
                    <v:stroke endarrow="block"/>
                  </v:shape>
                  <v:shape id="Text Box 97" o:spid="_x0000_s1660" type="#_x0000_t202" style="position:absolute;left:5892;top:10664;width:4301;height:1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Uxu88YA&#10;AADcAAAADwAAAGRycy9kb3ducmV2LnhtbESPW2sCMRSE3wv9D+EIfSndbFW8rEYphYq+WS3t62Fz&#10;9oKbk22Sruu/N4LQx2FmvmGW6940oiPna8sKXpMUBHFudc2lgq/jx8sMhA/IGhvLpOBCHtarx4cl&#10;Ztqe+ZO6QyhFhLDPUEEVQptJ6fOKDPrEtsTRK6wzGKJ0pdQOzxFuGjlM04k0WHNcqLCl94ry0+HP&#10;KJiNt92P34323/mkaObhedptfp1ST4P+bQEiUB/+w/f2VisYj4Z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Uxu88YAAADcAAAADwAAAAAAAAAAAAAAAACYAgAAZHJz&#10;L2Rvd25yZXYueG1sUEsFBgAAAAAEAAQA9QAAAIsDAAAAAA==&#10;">
                    <v:textbox>
                      <w:txbxContent>
                        <w:p w:rsidR="00730028" w:rsidRPr="00BD75FB" w:rsidRDefault="00730028" w:rsidP="00837B5A">
                          <w:pPr>
                            <w:rPr>
                              <w:lang w:val="en-ZA"/>
                            </w:rPr>
                          </w:pPr>
                          <w:r>
                            <w:rPr>
                              <w:lang w:val="en-ZA"/>
                            </w:rPr>
                            <w:t xml:space="preserve">Number of particles represented by the area under this part of the graph that do not have sufficient energy to react. </w:t>
                          </w:r>
                        </w:p>
                      </w:txbxContent>
                    </v:textbox>
                  </v:shape>
                </v:group>
              </v:group>
            </w:pict>
          </mc:Fallback>
        </mc:AlternateContent>
      </w:r>
      <w:r w:rsidRPr="003800C8">
        <w:rPr>
          <w:rFonts w:ascii="Arial" w:hAnsi="Arial" w:cs="Arial"/>
          <w:u w:val="single"/>
        </w:rPr>
        <w:t>Maxwell-Boltzman Distribution Curves</w:t>
      </w:r>
    </w:p>
    <w:p w:rsidR="00837B5A" w:rsidRPr="003800C8" w:rsidRDefault="00837B5A" w:rsidP="00D30092">
      <w:pPr>
        <w:pStyle w:val="NormalWeb"/>
        <w:spacing w:before="0" w:beforeAutospacing="0"/>
        <w:jc w:val="center"/>
        <w:rPr>
          <w:rFonts w:ascii="Arial" w:hAnsi="Arial" w:cs="Arial"/>
          <w:sz w:val="22"/>
          <w:szCs w:val="22"/>
        </w:rPr>
      </w:pPr>
    </w:p>
    <w:p w:rsidR="00837B5A" w:rsidRPr="003800C8" w:rsidRDefault="00837B5A" w:rsidP="00D30092">
      <w:pPr>
        <w:pStyle w:val="NormalWeb"/>
        <w:spacing w:before="0" w:beforeAutospacing="0"/>
        <w:jc w:val="center"/>
        <w:rPr>
          <w:rFonts w:ascii="Arial" w:hAnsi="Arial" w:cs="Arial"/>
          <w:sz w:val="22"/>
          <w:szCs w:val="22"/>
        </w:rPr>
      </w:pPr>
    </w:p>
    <w:p w:rsidR="00837B5A" w:rsidRPr="003800C8" w:rsidRDefault="00837B5A" w:rsidP="00D30092">
      <w:pPr>
        <w:pStyle w:val="NormalWeb"/>
        <w:spacing w:before="0" w:beforeAutospacing="0"/>
        <w:jc w:val="center"/>
        <w:rPr>
          <w:rFonts w:ascii="Arial" w:hAnsi="Arial" w:cs="Arial"/>
          <w:sz w:val="22"/>
          <w:szCs w:val="22"/>
        </w:rPr>
      </w:pPr>
    </w:p>
    <w:p w:rsidR="00837B5A" w:rsidRPr="003800C8" w:rsidRDefault="00837B5A" w:rsidP="00D30092">
      <w:pPr>
        <w:pStyle w:val="NormalWeb"/>
        <w:spacing w:before="0" w:beforeAutospacing="0"/>
        <w:jc w:val="center"/>
        <w:rPr>
          <w:rFonts w:ascii="Arial" w:hAnsi="Arial" w:cs="Arial"/>
          <w:sz w:val="22"/>
          <w:szCs w:val="22"/>
        </w:rPr>
      </w:pPr>
    </w:p>
    <w:p w:rsidR="00837B5A" w:rsidRPr="003800C8" w:rsidRDefault="00837B5A" w:rsidP="00D30092">
      <w:pPr>
        <w:pStyle w:val="NormalWeb"/>
        <w:spacing w:before="0" w:beforeAutospacing="0"/>
        <w:jc w:val="center"/>
        <w:rPr>
          <w:rFonts w:ascii="Arial" w:hAnsi="Arial" w:cs="Arial"/>
          <w:sz w:val="22"/>
          <w:szCs w:val="22"/>
        </w:rPr>
      </w:pPr>
    </w:p>
    <w:p w:rsidR="00837B5A" w:rsidRPr="003800C8" w:rsidRDefault="00837B5A" w:rsidP="00D30092">
      <w:pPr>
        <w:pStyle w:val="NormalWeb"/>
        <w:spacing w:before="0" w:beforeAutospacing="0"/>
        <w:jc w:val="center"/>
        <w:rPr>
          <w:rFonts w:ascii="Arial" w:hAnsi="Arial" w:cs="Arial"/>
          <w:sz w:val="22"/>
          <w:szCs w:val="22"/>
        </w:rPr>
      </w:pPr>
    </w:p>
    <w:p w:rsidR="00837B5A" w:rsidRPr="003800C8" w:rsidRDefault="00837B5A" w:rsidP="00D30092">
      <w:pPr>
        <w:pStyle w:val="NormalWeb"/>
        <w:spacing w:before="0" w:beforeAutospacing="0"/>
        <w:jc w:val="center"/>
        <w:rPr>
          <w:rFonts w:ascii="Arial" w:hAnsi="Arial" w:cs="Arial"/>
          <w:sz w:val="22"/>
          <w:szCs w:val="22"/>
        </w:rPr>
      </w:pPr>
    </w:p>
    <w:p w:rsidR="00837B5A" w:rsidRPr="003800C8" w:rsidRDefault="00837B5A" w:rsidP="00D30092">
      <w:pPr>
        <w:pStyle w:val="NormalWeb"/>
        <w:spacing w:before="0" w:beforeAutospacing="0"/>
        <w:jc w:val="center"/>
        <w:rPr>
          <w:rFonts w:ascii="Arial" w:hAnsi="Arial" w:cs="Arial"/>
          <w:sz w:val="22"/>
          <w:szCs w:val="22"/>
        </w:rPr>
      </w:pPr>
    </w:p>
    <w:p w:rsidR="00EF2187" w:rsidRPr="003800C8" w:rsidRDefault="00EF2187"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r w:rsidRPr="003800C8">
        <w:rPr>
          <w:rFonts w:ascii="Arial" w:hAnsi="Arial" w:cs="Arial"/>
          <w:sz w:val="22"/>
          <w:szCs w:val="22"/>
        </w:rPr>
        <w:t xml:space="preserve">In any system, the particles present will have a very wide range of energies. The graph called the </w:t>
      </w:r>
      <w:r w:rsidRPr="003800C8">
        <w:rPr>
          <w:rFonts w:ascii="Arial" w:hAnsi="Arial" w:cs="Arial"/>
          <w:b/>
          <w:sz w:val="22"/>
          <w:szCs w:val="22"/>
        </w:rPr>
        <w:t xml:space="preserve">Maxwell-Boltzmann Distribution Curve </w:t>
      </w:r>
      <w:r w:rsidRPr="003800C8">
        <w:rPr>
          <w:rFonts w:ascii="Arial" w:hAnsi="Arial" w:cs="Arial"/>
          <w:sz w:val="22"/>
          <w:szCs w:val="22"/>
        </w:rPr>
        <w:t xml:space="preserve">is a plot of the </w:t>
      </w:r>
      <w:r w:rsidRPr="003800C8">
        <w:rPr>
          <w:rFonts w:ascii="Arial" w:hAnsi="Arial" w:cs="Arial"/>
          <w:b/>
          <w:bCs/>
          <w:sz w:val="22"/>
          <w:szCs w:val="22"/>
        </w:rPr>
        <w:t>number of particles</w:t>
      </w:r>
      <w:r w:rsidRPr="003800C8">
        <w:rPr>
          <w:rFonts w:ascii="Arial" w:hAnsi="Arial" w:cs="Arial"/>
          <w:sz w:val="22"/>
          <w:szCs w:val="22"/>
        </w:rPr>
        <w:t xml:space="preserve"> against their </w:t>
      </w:r>
      <w:r w:rsidRPr="003800C8">
        <w:rPr>
          <w:rFonts w:ascii="Arial" w:hAnsi="Arial" w:cs="Arial"/>
          <w:b/>
          <w:bCs/>
          <w:sz w:val="22"/>
          <w:szCs w:val="22"/>
        </w:rPr>
        <w:t>particular energies</w:t>
      </w:r>
      <w:r w:rsidRPr="003800C8">
        <w:rPr>
          <w:rFonts w:ascii="Arial" w:hAnsi="Arial" w:cs="Arial"/>
          <w:sz w:val="22"/>
          <w:szCs w:val="22"/>
        </w:rPr>
        <w:t>.</w:t>
      </w: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2B4BE6">
      <w:pPr>
        <w:pStyle w:val="NormalWeb"/>
        <w:numPr>
          <w:ilvl w:val="0"/>
          <w:numId w:val="43"/>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On the y-axis is the </w:t>
      </w:r>
      <w:r w:rsidRPr="003800C8">
        <w:rPr>
          <w:rFonts w:ascii="Arial" w:hAnsi="Arial" w:cs="Arial"/>
          <w:b/>
          <w:sz w:val="22"/>
          <w:szCs w:val="22"/>
        </w:rPr>
        <w:t>number</w:t>
      </w:r>
      <w:r w:rsidRPr="003800C8">
        <w:rPr>
          <w:rFonts w:ascii="Arial" w:hAnsi="Arial" w:cs="Arial"/>
          <w:sz w:val="22"/>
          <w:szCs w:val="22"/>
        </w:rPr>
        <w:t xml:space="preserve"> or </w:t>
      </w:r>
      <w:r w:rsidRPr="003800C8">
        <w:rPr>
          <w:rFonts w:ascii="Arial" w:hAnsi="Arial" w:cs="Arial"/>
          <w:b/>
          <w:bCs/>
          <w:sz w:val="22"/>
          <w:szCs w:val="22"/>
        </w:rPr>
        <w:t>fraction of molecules</w:t>
      </w:r>
      <w:r w:rsidRPr="003800C8">
        <w:rPr>
          <w:rFonts w:ascii="Arial" w:hAnsi="Arial" w:cs="Arial"/>
          <w:sz w:val="22"/>
          <w:szCs w:val="22"/>
        </w:rPr>
        <w:t xml:space="preserve"> </w:t>
      </w:r>
    </w:p>
    <w:p w:rsidR="00837B5A" w:rsidRPr="003800C8" w:rsidRDefault="00837B5A" w:rsidP="002B4BE6">
      <w:pPr>
        <w:pStyle w:val="NormalWeb"/>
        <w:numPr>
          <w:ilvl w:val="0"/>
          <w:numId w:val="43"/>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On the </w:t>
      </w:r>
      <w:r w:rsidRPr="003800C8">
        <w:rPr>
          <w:rFonts w:ascii="Arial" w:hAnsi="Arial" w:cs="Arial"/>
          <w:i/>
          <w:iCs/>
          <w:sz w:val="22"/>
          <w:szCs w:val="22"/>
        </w:rPr>
        <w:t>x</w:t>
      </w:r>
      <w:r w:rsidRPr="003800C8">
        <w:rPr>
          <w:rFonts w:ascii="Arial" w:hAnsi="Arial" w:cs="Arial"/>
          <w:sz w:val="22"/>
          <w:szCs w:val="22"/>
        </w:rPr>
        <w:t xml:space="preserve">-axis is the amount of </w:t>
      </w:r>
      <w:r w:rsidRPr="003800C8">
        <w:rPr>
          <w:rFonts w:ascii="Arial" w:hAnsi="Arial" w:cs="Arial"/>
          <w:b/>
          <w:bCs/>
          <w:sz w:val="22"/>
          <w:szCs w:val="22"/>
        </w:rPr>
        <w:t>energy</w:t>
      </w:r>
      <w:r w:rsidRPr="003800C8">
        <w:rPr>
          <w:rFonts w:ascii="Arial" w:hAnsi="Arial" w:cs="Arial"/>
          <w:sz w:val="22"/>
          <w:szCs w:val="22"/>
        </w:rPr>
        <w:t xml:space="preserve">. </w:t>
      </w:r>
    </w:p>
    <w:p w:rsidR="00837B5A" w:rsidRPr="003800C8" w:rsidRDefault="00837B5A" w:rsidP="002B4BE6">
      <w:pPr>
        <w:pStyle w:val="NormalWeb"/>
        <w:numPr>
          <w:ilvl w:val="0"/>
          <w:numId w:val="43"/>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At </w:t>
      </w:r>
      <w:r w:rsidRPr="003800C8">
        <w:rPr>
          <w:rFonts w:ascii="Arial" w:hAnsi="Arial" w:cs="Arial"/>
          <w:b/>
          <w:sz w:val="22"/>
          <w:szCs w:val="22"/>
        </w:rPr>
        <w:t>A</w:t>
      </w:r>
      <w:r w:rsidRPr="003800C8">
        <w:rPr>
          <w:rFonts w:ascii="Arial" w:hAnsi="Arial" w:cs="Arial"/>
          <w:sz w:val="22"/>
          <w:szCs w:val="22"/>
        </w:rPr>
        <w:t xml:space="preserve"> few particles have very low energy; at </w:t>
      </w:r>
      <w:r w:rsidRPr="003800C8">
        <w:rPr>
          <w:rFonts w:ascii="Arial" w:hAnsi="Arial" w:cs="Arial"/>
          <w:b/>
          <w:sz w:val="22"/>
          <w:szCs w:val="22"/>
        </w:rPr>
        <w:t xml:space="preserve">B, C </w:t>
      </w:r>
      <w:r w:rsidRPr="003800C8">
        <w:rPr>
          <w:rFonts w:ascii="Arial" w:hAnsi="Arial" w:cs="Arial"/>
          <w:sz w:val="22"/>
          <w:szCs w:val="22"/>
        </w:rPr>
        <w:t xml:space="preserve">and </w:t>
      </w:r>
      <w:r w:rsidRPr="003800C8">
        <w:rPr>
          <w:rFonts w:ascii="Arial" w:hAnsi="Arial" w:cs="Arial"/>
          <w:b/>
          <w:sz w:val="22"/>
          <w:szCs w:val="22"/>
        </w:rPr>
        <w:t>D</w:t>
      </w:r>
      <w:r w:rsidRPr="003800C8">
        <w:rPr>
          <w:rFonts w:ascii="Arial" w:hAnsi="Arial" w:cs="Arial"/>
          <w:sz w:val="22"/>
          <w:szCs w:val="22"/>
        </w:rPr>
        <w:t xml:space="preserve"> most particles have moderate energy; at </w:t>
      </w:r>
      <w:r w:rsidRPr="003800C8">
        <w:rPr>
          <w:rFonts w:ascii="Arial" w:hAnsi="Arial" w:cs="Arial"/>
          <w:b/>
          <w:sz w:val="22"/>
          <w:szCs w:val="22"/>
        </w:rPr>
        <w:t>E</w:t>
      </w:r>
      <w:r w:rsidRPr="003800C8">
        <w:rPr>
          <w:rFonts w:ascii="Arial" w:hAnsi="Arial" w:cs="Arial"/>
          <w:sz w:val="22"/>
          <w:szCs w:val="22"/>
        </w:rPr>
        <w:t xml:space="preserve"> few particles have very high energy. </w:t>
      </w:r>
    </w:p>
    <w:p w:rsidR="00837B5A" w:rsidRPr="003800C8" w:rsidRDefault="00837B5A" w:rsidP="002B4BE6">
      <w:pPr>
        <w:pStyle w:val="NormalWeb"/>
        <w:numPr>
          <w:ilvl w:val="0"/>
          <w:numId w:val="43"/>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 The </w:t>
      </w:r>
      <w:r w:rsidRPr="003800C8">
        <w:rPr>
          <w:rFonts w:ascii="Arial" w:hAnsi="Arial" w:cs="Arial"/>
          <w:b/>
          <w:sz w:val="22"/>
          <w:szCs w:val="22"/>
        </w:rPr>
        <w:t>area underneath the curve</w:t>
      </w:r>
      <w:r w:rsidRPr="003800C8">
        <w:rPr>
          <w:rFonts w:ascii="Arial" w:hAnsi="Arial" w:cs="Arial"/>
          <w:sz w:val="22"/>
          <w:szCs w:val="22"/>
        </w:rPr>
        <w:t xml:space="preserve"> shows the </w:t>
      </w:r>
      <w:r w:rsidRPr="003800C8">
        <w:rPr>
          <w:rFonts w:ascii="Arial" w:hAnsi="Arial" w:cs="Arial"/>
          <w:b/>
          <w:sz w:val="22"/>
          <w:szCs w:val="22"/>
        </w:rPr>
        <w:t>total number of molecules</w:t>
      </w:r>
      <w:r w:rsidRPr="003800C8">
        <w:rPr>
          <w:rFonts w:ascii="Arial" w:hAnsi="Arial" w:cs="Arial"/>
          <w:sz w:val="22"/>
          <w:szCs w:val="22"/>
        </w:rPr>
        <w:t xml:space="preserve"> with </w:t>
      </w:r>
      <w:r w:rsidRPr="003800C8">
        <w:rPr>
          <w:rFonts w:ascii="Arial" w:hAnsi="Arial" w:cs="Arial"/>
          <w:b/>
          <w:sz w:val="22"/>
          <w:szCs w:val="22"/>
        </w:rPr>
        <w:t>energy.</w:t>
      </w:r>
      <w:r w:rsidRPr="003800C8">
        <w:rPr>
          <w:rFonts w:ascii="Arial" w:hAnsi="Arial" w:cs="Arial"/>
          <w:sz w:val="22"/>
          <w:szCs w:val="22"/>
        </w:rPr>
        <w:t xml:space="preserve"> The </w:t>
      </w:r>
      <w:r w:rsidRPr="003800C8">
        <w:rPr>
          <w:rFonts w:ascii="Arial" w:hAnsi="Arial" w:cs="Arial"/>
          <w:sz w:val="22"/>
          <w:szCs w:val="22"/>
          <w:u w:val="single"/>
        </w:rPr>
        <w:t>area under the graph cannot change</w:t>
      </w:r>
      <w:r w:rsidRPr="003800C8">
        <w:rPr>
          <w:rFonts w:ascii="Arial" w:hAnsi="Arial" w:cs="Arial"/>
          <w:sz w:val="22"/>
          <w:szCs w:val="22"/>
        </w:rPr>
        <w:t xml:space="preserve"> because the number of </w:t>
      </w:r>
      <w:r w:rsidRPr="003800C8">
        <w:rPr>
          <w:rFonts w:ascii="Arial" w:hAnsi="Arial" w:cs="Arial"/>
          <w:b/>
          <w:sz w:val="22"/>
          <w:szCs w:val="22"/>
        </w:rPr>
        <w:t>molecules in the system</w:t>
      </w:r>
      <w:r w:rsidRPr="003800C8">
        <w:rPr>
          <w:rFonts w:ascii="Arial" w:hAnsi="Arial" w:cs="Arial"/>
          <w:sz w:val="22"/>
          <w:szCs w:val="22"/>
        </w:rPr>
        <w:t xml:space="preserve"> </w:t>
      </w:r>
      <w:r w:rsidRPr="003800C8">
        <w:rPr>
          <w:rFonts w:ascii="Arial" w:hAnsi="Arial" w:cs="Arial"/>
          <w:b/>
          <w:sz w:val="22"/>
          <w:szCs w:val="22"/>
          <w:u w:val="single"/>
        </w:rPr>
        <w:t>remains constant</w:t>
      </w:r>
      <w:r w:rsidRPr="003800C8">
        <w:rPr>
          <w:rFonts w:ascii="Arial" w:hAnsi="Arial" w:cs="Arial"/>
          <w:sz w:val="22"/>
          <w:szCs w:val="22"/>
          <w:u w:val="single"/>
        </w:rPr>
        <w:t xml:space="preserve"> </w:t>
      </w:r>
      <w:r w:rsidRPr="003800C8">
        <w:rPr>
          <w:rFonts w:ascii="Arial" w:hAnsi="Arial" w:cs="Arial"/>
          <w:sz w:val="22"/>
          <w:szCs w:val="22"/>
        </w:rPr>
        <w:t>even if the temperature changes or a catalyst is added.</w:t>
      </w:r>
    </w:p>
    <w:p w:rsidR="00837B5A" w:rsidRPr="003800C8" w:rsidRDefault="00837B5A" w:rsidP="002B4BE6">
      <w:pPr>
        <w:pStyle w:val="NormalWeb"/>
        <w:numPr>
          <w:ilvl w:val="0"/>
          <w:numId w:val="43"/>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Marked on a certain point on the graph is the </w:t>
      </w:r>
      <w:r w:rsidRPr="003800C8">
        <w:rPr>
          <w:rFonts w:ascii="Arial" w:hAnsi="Arial" w:cs="Arial"/>
          <w:b/>
          <w:sz w:val="22"/>
          <w:szCs w:val="22"/>
        </w:rPr>
        <w:t>activation energy</w:t>
      </w:r>
      <w:r w:rsidRPr="003800C8">
        <w:rPr>
          <w:rFonts w:ascii="Arial" w:hAnsi="Arial" w:cs="Arial"/>
          <w:sz w:val="22"/>
          <w:szCs w:val="22"/>
        </w:rPr>
        <w:t xml:space="preserve">, </w:t>
      </w:r>
      <w:r w:rsidRPr="003800C8">
        <w:rPr>
          <w:rFonts w:ascii="Arial" w:hAnsi="Arial" w:cs="Arial"/>
          <w:b/>
          <w:sz w:val="22"/>
          <w:szCs w:val="22"/>
        </w:rPr>
        <w:t xml:space="preserve">Ea </w:t>
      </w:r>
      <w:r w:rsidRPr="003800C8">
        <w:rPr>
          <w:rFonts w:ascii="Arial" w:hAnsi="Arial" w:cs="Arial"/>
          <w:sz w:val="22"/>
          <w:szCs w:val="22"/>
        </w:rPr>
        <w:t xml:space="preserve">which is </w:t>
      </w:r>
      <w:r w:rsidRPr="003800C8">
        <w:rPr>
          <w:rFonts w:ascii="Arial" w:hAnsi="Arial" w:cs="Arial"/>
          <w:b/>
          <w:sz w:val="22"/>
          <w:szCs w:val="22"/>
        </w:rPr>
        <w:t>specific to a particular reaction.</w:t>
      </w:r>
      <w:r w:rsidRPr="003800C8">
        <w:rPr>
          <w:rFonts w:ascii="Arial" w:hAnsi="Arial" w:cs="Arial"/>
          <w:sz w:val="22"/>
          <w:szCs w:val="22"/>
          <w:vertAlign w:val="subscript"/>
        </w:rPr>
        <w:t xml:space="preserve"> </w:t>
      </w:r>
    </w:p>
    <w:p w:rsidR="00837B5A" w:rsidRPr="003800C8" w:rsidRDefault="00837B5A" w:rsidP="002B4BE6">
      <w:pPr>
        <w:pStyle w:val="NormalWeb"/>
        <w:numPr>
          <w:ilvl w:val="0"/>
          <w:numId w:val="43"/>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The shaded area shows the fraction of </w:t>
      </w:r>
      <w:r w:rsidRPr="003800C8">
        <w:rPr>
          <w:rFonts w:ascii="Arial" w:hAnsi="Arial" w:cs="Arial"/>
          <w:b/>
          <w:sz w:val="22"/>
          <w:szCs w:val="22"/>
        </w:rPr>
        <w:t>particles</w:t>
      </w:r>
      <w:r w:rsidRPr="003800C8">
        <w:rPr>
          <w:rFonts w:ascii="Arial" w:hAnsi="Arial" w:cs="Arial"/>
          <w:sz w:val="22"/>
          <w:szCs w:val="22"/>
        </w:rPr>
        <w:t xml:space="preserve"> that have </w:t>
      </w:r>
      <w:r w:rsidRPr="003800C8">
        <w:rPr>
          <w:rFonts w:ascii="Arial" w:hAnsi="Arial" w:cs="Arial"/>
          <w:b/>
          <w:sz w:val="22"/>
          <w:szCs w:val="22"/>
        </w:rPr>
        <w:t xml:space="preserve">energy more than or equal to the activation energy (E </w:t>
      </w:r>
      <m:oMath>
        <m:r>
          <m:rPr>
            <m:sty m:val="bi"/>
          </m:rPr>
          <w:rPr>
            <w:rFonts w:ascii="Cambria Math" w:hAnsi="Cambria Math" w:cs="Arial"/>
            <w:sz w:val="22"/>
            <w:szCs w:val="22"/>
          </w:rPr>
          <m:t>≥</m:t>
        </m:r>
      </m:oMath>
      <w:r w:rsidRPr="003800C8">
        <w:rPr>
          <w:rFonts w:ascii="Arial" w:hAnsi="Arial" w:cs="Arial"/>
          <w:b/>
          <w:sz w:val="22"/>
          <w:szCs w:val="22"/>
        </w:rPr>
        <w:t>E</w:t>
      </w:r>
      <w:r w:rsidRPr="003800C8">
        <w:rPr>
          <w:rFonts w:ascii="Arial" w:hAnsi="Arial" w:cs="Arial"/>
          <w:b/>
          <w:sz w:val="22"/>
          <w:szCs w:val="22"/>
          <w:vertAlign w:val="subscript"/>
        </w:rPr>
        <w:t>a</w:t>
      </w:r>
      <w:r w:rsidRPr="003800C8">
        <w:rPr>
          <w:rFonts w:ascii="Arial" w:hAnsi="Arial" w:cs="Arial"/>
          <w:b/>
          <w:sz w:val="22"/>
          <w:szCs w:val="22"/>
        </w:rPr>
        <w:t>)</w:t>
      </w:r>
      <w:r w:rsidRPr="003800C8">
        <w:rPr>
          <w:rFonts w:ascii="Arial" w:hAnsi="Arial" w:cs="Arial"/>
          <w:sz w:val="22"/>
          <w:szCs w:val="22"/>
        </w:rPr>
        <w:t xml:space="preserve">. </w:t>
      </w:r>
    </w:p>
    <w:p w:rsidR="00837B5A" w:rsidRPr="003800C8" w:rsidRDefault="00837B5A" w:rsidP="002B4BE6">
      <w:pPr>
        <w:pStyle w:val="NormalWeb"/>
        <w:numPr>
          <w:ilvl w:val="0"/>
          <w:numId w:val="43"/>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These particles will react because they </w:t>
      </w:r>
      <w:r w:rsidRPr="003800C8">
        <w:rPr>
          <w:rFonts w:ascii="Arial" w:hAnsi="Arial" w:cs="Arial"/>
          <w:b/>
          <w:sz w:val="22"/>
          <w:szCs w:val="22"/>
        </w:rPr>
        <w:t>collide effectively</w:t>
      </w:r>
      <w:r w:rsidRPr="003800C8">
        <w:rPr>
          <w:rFonts w:ascii="Arial" w:hAnsi="Arial" w:cs="Arial"/>
          <w:sz w:val="22"/>
          <w:szCs w:val="22"/>
        </w:rPr>
        <w:t xml:space="preserve">, </w:t>
      </w:r>
      <w:r w:rsidRPr="003800C8">
        <w:rPr>
          <w:rFonts w:ascii="Arial" w:hAnsi="Arial" w:cs="Arial"/>
          <w:b/>
          <w:sz w:val="22"/>
          <w:szCs w:val="22"/>
        </w:rPr>
        <w:t>with the correct orientation</w:t>
      </w:r>
      <w:r w:rsidRPr="003800C8">
        <w:rPr>
          <w:rFonts w:ascii="Arial" w:hAnsi="Arial" w:cs="Arial"/>
          <w:sz w:val="22"/>
          <w:szCs w:val="22"/>
        </w:rPr>
        <w:t xml:space="preserve">. </w:t>
      </w:r>
    </w:p>
    <w:p w:rsidR="00837B5A" w:rsidRPr="003800C8" w:rsidRDefault="00837B5A" w:rsidP="00D30092">
      <w:pPr>
        <w:pStyle w:val="NormalWeb"/>
        <w:spacing w:before="0" w:beforeAutospacing="0" w:after="0"/>
        <w:ind w:left="720"/>
        <w:rPr>
          <w:rFonts w:ascii="Arial" w:hAnsi="Arial" w:cs="Arial"/>
          <w:sz w:val="22"/>
          <w:szCs w:val="22"/>
        </w:rPr>
      </w:pPr>
    </w:p>
    <w:p w:rsidR="00837B5A" w:rsidRPr="003800C8" w:rsidRDefault="00837B5A" w:rsidP="00D30092">
      <w:pPr>
        <w:rPr>
          <w:rFonts w:ascii="Arial" w:hAnsi="Arial" w:cs="Arial"/>
          <w:b/>
          <w:bCs/>
          <w:lang w:val="en-ZA" w:eastAsia="en-ZA"/>
        </w:rPr>
      </w:pPr>
      <w:r w:rsidRPr="003800C8">
        <w:rPr>
          <w:rFonts w:ascii="Arial" w:hAnsi="Arial" w:cs="Arial"/>
          <w:b/>
        </w:rPr>
        <w:br w:type="page"/>
        <w:t>Effect of a catalyst on reaction rate</w:t>
      </w:r>
    </w:p>
    <w:p w:rsidR="00837B5A" w:rsidRPr="003800C8" w:rsidRDefault="00837B5A" w:rsidP="00D30092">
      <w:pPr>
        <w:pStyle w:val="NormalWeb"/>
        <w:spacing w:before="0" w:beforeAutospacing="0" w:after="0"/>
        <w:rPr>
          <w:rFonts w:ascii="Arial" w:hAnsi="Arial" w:cs="Arial"/>
          <w:sz w:val="22"/>
          <w:szCs w:val="22"/>
        </w:rPr>
      </w:pPr>
      <w:r w:rsidRPr="003800C8">
        <w:rPr>
          <w:rFonts w:ascii="Arial" w:hAnsi="Arial" w:cs="Arial"/>
          <w:noProof/>
          <w:sz w:val="22"/>
          <w:szCs w:val="22"/>
        </w:rPr>
        <mc:AlternateContent>
          <mc:Choice Requires="wpg">
            <w:drawing>
              <wp:anchor distT="0" distB="0" distL="114300" distR="114300" simplePos="0" relativeHeight="251749376" behindDoc="0" locked="0" layoutInCell="1" allowOverlap="1" wp14:anchorId="362F24DE" wp14:editId="49A6363C">
                <wp:simplePos x="0" y="0"/>
                <wp:positionH relativeFrom="column">
                  <wp:posOffset>733425</wp:posOffset>
                </wp:positionH>
                <wp:positionV relativeFrom="paragraph">
                  <wp:posOffset>8890</wp:posOffset>
                </wp:positionV>
                <wp:extent cx="5114925" cy="3657600"/>
                <wp:effectExtent l="0" t="38100" r="28575" b="19050"/>
                <wp:wrapNone/>
                <wp:docPr id="433" name="Group 4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4925" cy="3657600"/>
                          <a:chOff x="2359" y="7103"/>
                          <a:chExt cx="7485" cy="4999"/>
                        </a:xfrm>
                      </wpg:grpSpPr>
                      <wpg:grpSp>
                        <wpg:cNvPr id="434" name="Group 492"/>
                        <wpg:cNvGrpSpPr>
                          <a:grpSpLocks/>
                        </wpg:cNvGrpSpPr>
                        <wpg:grpSpPr bwMode="auto">
                          <a:xfrm>
                            <a:off x="6453" y="10148"/>
                            <a:ext cx="690" cy="915"/>
                            <a:chOff x="6453" y="10148"/>
                            <a:chExt cx="690" cy="915"/>
                          </a:xfrm>
                        </wpg:grpSpPr>
                        <wps:wsp>
                          <wps:cNvPr id="435" name="AutoShape 448"/>
                          <wps:cNvCnPr>
                            <a:cxnSpLocks noChangeShapeType="1"/>
                          </wps:cNvCnPr>
                          <wps:spPr bwMode="auto">
                            <a:xfrm>
                              <a:off x="6738" y="10343"/>
                              <a:ext cx="0" cy="7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6" name="AutoShape 449"/>
                          <wps:cNvCnPr>
                            <a:cxnSpLocks noChangeShapeType="1"/>
                          </wps:cNvCnPr>
                          <wps:spPr bwMode="auto">
                            <a:xfrm>
                              <a:off x="6635" y="10283"/>
                              <a:ext cx="0" cy="7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7" name="AutoShape 450"/>
                          <wps:cNvCnPr>
                            <a:cxnSpLocks noChangeShapeType="1"/>
                          </wps:cNvCnPr>
                          <wps:spPr bwMode="auto">
                            <a:xfrm>
                              <a:off x="6543" y="10208"/>
                              <a:ext cx="0" cy="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8" name="AutoShape 451"/>
                          <wps:cNvCnPr>
                            <a:cxnSpLocks noChangeShapeType="1"/>
                          </wps:cNvCnPr>
                          <wps:spPr bwMode="auto">
                            <a:xfrm>
                              <a:off x="6453" y="10148"/>
                              <a:ext cx="0" cy="9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9" name="AutoShape 452"/>
                          <wps:cNvCnPr>
                            <a:cxnSpLocks noChangeShapeType="1"/>
                          </wps:cNvCnPr>
                          <wps:spPr bwMode="auto">
                            <a:xfrm>
                              <a:off x="6828" y="10373"/>
                              <a:ext cx="0" cy="6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0" name="AutoShape 453"/>
                          <wps:cNvCnPr>
                            <a:cxnSpLocks noChangeShapeType="1"/>
                          </wps:cNvCnPr>
                          <wps:spPr bwMode="auto">
                            <a:xfrm>
                              <a:off x="6918" y="10448"/>
                              <a:ext cx="0" cy="61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1" name="AutoShape 454"/>
                          <wps:cNvCnPr>
                            <a:cxnSpLocks noChangeShapeType="1"/>
                          </wps:cNvCnPr>
                          <wps:spPr bwMode="auto">
                            <a:xfrm>
                              <a:off x="6993" y="10433"/>
                              <a:ext cx="0" cy="6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2" name="AutoShape 455"/>
                          <wps:cNvCnPr>
                            <a:cxnSpLocks noChangeShapeType="1"/>
                          </wps:cNvCnPr>
                          <wps:spPr bwMode="auto">
                            <a:xfrm>
                              <a:off x="7068" y="10463"/>
                              <a:ext cx="0" cy="5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3" name="AutoShape 456"/>
                          <wps:cNvCnPr>
                            <a:cxnSpLocks noChangeShapeType="1"/>
                          </wps:cNvCnPr>
                          <wps:spPr bwMode="auto">
                            <a:xfrm>
                              <a:off x="7143" y="10493"/>
                              <a:ext cx="0" cy="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44" name="Group 491"/>
                        <wpg:cNvGrpSpPr>
                          <a:grpSpLocks/>
                        </wpg:cNvGrpSpPr>
                        <wpg:grpSpPr bwMode="auto">
                          <a:xfrm>
                            <a:off x="2359" y="7103"/>
                            <a:ext cx="7485" cy="4999"/>
                            <a:chOff x="2359" y="7103"/>
                            <a:chExt cx="7485" cy="4999"/>
                          </a:xfrm>
                        </wpg:grpSpPr>
                        <wps:wsp>
                          <wps:cNvPr id="445" name="Text Box 458"/>
                          <wps:cNvSpPr txBox="1">
                            <a:spLocks noChangeArrowheads="1"/>
                          </wps:cNvSpPr>
                          <wps:spPr bwMode="auto">
                            <a:xfrm>
                              <a:off x="6859" y="11318"/>
                              <a:ext cx="2985" cy="784"/>
                            </a:xfrm>
                            <a:prstGeom prst="rect">
                              <a:avLst/>
                            </a:prstGeom>
                            <a:solidFill>
                              <a:srgbClr val="FFFFFF"/>
                            </a:solidFill>
                            <a:ln w="9525">
                              <a:solidFill>
                                <a:srgbClr val="000000"/>
                              </a:solidFill>
                              <a:miter lim="800000"/>
                              <a:headEnd/>
                              <a:tailEnd/>
                            </a:ln>
                          </wps:spPr>
                          <wps:txbx>
                            <w:txbxContent>
                              <w:p w:rsidR="00730028" w:rsidRDefault="00730028" w:rsidP="00837B5A">
                                <w:pPr>
                                  <w:rPr>
                                    <w:lang w:val="en-ZA"/>
                                  </w:rPr>
                                </w:pPr>
                                <w:r>
                                  <w:rPr>
                                    <w:lang w:val="en-ZA"/>
                                  </w:rPr>
                                  <w:t>Original uncatalised</w:t>
                                </w:r>
                              </w:p>
                              <w:p w:rsidR="00730028" w:rsidRPr="00FF63E2" w:rsidRDefault="00730028" w:rsidP="00837B5A">
                                <w:pPr>
                                  <w:rPr>
                                    <w:lang w:val="en-ZA"/>
                                  </w:rPr>
                                </w:pPr>
                                <w:r>
                                  <w:rPr>
                                    <w:lang w:val="en-ZA"/>
                                  </w:rPr>
                                  <w:t xml:space="preserve"> (Activation energy)</w:t>
                                </w:r>
                              </w:p>
                            </w:txbxContent>
                          </wps:txbx>
                          <wps:bodyPr rot="0" vert="horz" wrap="square" lIns="91440" tIns="45720" rIns="91440" bIns="45720" anchor="t" anchorCtr="0" upright="1">
                            <a:noAutofit/>
                          </wps:bodyPr>
                        </wps:wsp>
                        <wps:wsp>
                          <wps:cNvPr id="446" name="AutoShape 459"/>
                          <wps:cNvCnPr>
                            <a:cxnSpLocks noChangeShapeType="1"/>
                          </wps:cNvCnPr>
                          <wps:spPr bwMode="auto">
                            <a:xfrm>
                              <a:off x="6364" y="9758"/>
                              <a:ext cx="0" cy="12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47" name="Text Box 480"/>
                          <wps:cNvSpPr txBox="1">
                            <a:spLocks noChangeArrowheads="1"/>
                          </wps:cNvSpPr>
                          <wps:spPr bwMode="auto">
                            <a:xfrm>
                              <a:off x="4519" y="11348"/>
                              <a:ext cx="2132" cy="528"/>
                            </a:xfrm>
                            <a:prstGeom prst="rect">
                              <a:avLst/>
                            </a:prstGeom>
                            <a:solidFill>
                              <a:srgbClr val="FFFFFF"/>
                            </a:solidFill>
                            <a:ln w="9525">
                              <a:solidFill>
                                <a:srgbClr val="000000"/>
                              </a:solidFill>
                              <a:miter lim="800000"/>
                              <a:headEnd/>
                              <a:tailEnd/>
                            </a:ln>
                          </wps:spPr>
                          <wps:txbx>
                            <w:txbxContent>
                              <w:p w:rsidR="00730028" w:rsidRPr="00845EBD" w:rsidRDefault="00730028" w:rsidP="00837B5A">
                                <w:pPr>
                                  <w:rPr>
                                    <w:lang w:val="en-ZA"/>
                                  </w:rPr>
                                </w:pPr>
                                <w:r>
                                  <w:rPr>
                                    <w:lang w:val="en-ZA"/>
                                  </w:rPr>
                                  <w:t>New catalised E</w:t>
                                </w:r>
                                <w:r>
                                  <w:rPr>
                                    <w:vertAlign w:val="subscript"/>
                                    <w:lang w:val="en-ZA"/>
                                  </w:rPr>
                                  <w:t>a</w:t>
                                </w:r>
                              </w:p>
                            </w:txbxContent>
                          </wps:txbx>
                          <wps:bodyPr rot="0" vert="horz" wrap="square" lIns="91440" tIns="45720" rIns="91440" bIns="45720" anchor="t" anchorCtr="0" upright="1">
                            <a:noAutofit/>
                          </wps:bodyPr>
                        </wps:wsp>
                        <wps:wsp>
                          <wps:cNvPr id="448" name="Text Box 481"/>
                          <wps:cNvSpPr txBox="1">
                            <a:spLocks noChangeArrowheads="1"/>
                          </wps:cNvSpPr>
                          <wps:spPr bwMode="auto">
                            <a:xfrm>
                              <a:off x="7609" y="7463"/>
                              <a:ext cx="2055" cy="1905"/>
                            </a:xfrm>
                            <a:prstGeom prst="rect">
                              <a:avLst/>
                            </a:prstGeom>
                            <a:solidFill>
                              <a:srgbClr val="FFFFFF"/>
                            </a:solidFill>
                            <a:ln w="9525">
                              <a:solidFill>
                                <a:srgbClr val="000000"/>
                              </a:solidFill>
                              <a:miter lim="800000"/>
                              <a:headEnd/>
                              <a:tailEnd/>
                            </a:ln>
                          </wps:spPr>
                          <wps:txbx>
                            <w:txbxContent>
                              <w:p w:rsidR="00730028" w:rsidRPr="00BA5889" w:rsidRDefault="00730028" w:rsidP="00837B5A">
                                <w:pPr>
                                  <w:rPr>
                                    <w:lang w:val="en-ZA"/>
                                  </w:rPr>
                                </w:pPr>
                                <w:r>
                                  <w:rPr>
                                    <w:lang w:val="en-ZA"/>
                                  </w:rPr>
                                  <w:t>Originally only the particles under this part of the graph had high enough energy to react.</w:t>
                                </w:r>
                              </w:p>
                            </w:txbxContent>
                          </wps:txbx>
                          <wps:bodyPr rot="0" vert="horz" wrap="square" lIns="91440" tIns="45720" rIns="91440" bIns="45720" anchor="t" anchorCtr="0" upright="1">
                            <a:noAutofit/>
                          </wps:bodyPr>
                        </wps:wsp>
                        <wps:wsp>
                          <wps:cNvPr id="449" name="Text Box 482"/>
                          <wps:cNvSpPr txBox="1">
                            <a:spLocks noChangeArrowheads="1"/>
                          </wps:cNvSpPr>
                          <wps:spPr bwMode="auto">
                            <a:xfrm>
                              <a:off x="5814" y="7997"/>
                              <a:ext cx="1725" cy="1285"/>
                            </a:xfrm>
                            <a:prstGeom prst="rect">
                              <a:avLst/>
                            </a:prstGeom>
                            <a:solidFill>
                              <a:srgbClr val="FFFFFF"/>
                            </a:solidFill>
                            <a:ln w="9525">
                              <a:solidFill>
                                <a:srgbClr val="000000"/>
                              </a:solidFill>
                              <a:miter lim="800000"/>
                              <a:headEnd/>
                              <a:tailEnd/>
                            </a:ln>
                          </wps:spPr>
                          <wps:txbx>
                            <w:txbxContent>
                              <w:p w:rsidR="00730028" w:rsidRPr="00BA5889" w:rsidRDefault="00730028" w:rsidP="00837B5A">
                                <w:pPr>
                                  <w:ind w:left="-142" w:right="-98"/>
                                  <w:rPr>
                                    <w:lang w:val="en-ZA"/>
                                  </w:rPr>
                                </w:pPr>
                                <w:r>
                                  <w:rPr>
                                    <w:lang w:val="en-ZA"/>
                                  </w:rPr>
                                  <w:t>All these extra particles have enough energy to react</w:t>
                                </w:r>
                              </w:p>
                            </w:txbxContent>
                          </wps:txbx>
                          <wps:bodyPr rot="0" vert="horz" wrap="square" lIns="91440" tIns="45720" rIns="91440" bIns="45720" anchor="t" anchorCtr="0" upright="1">
                            <a:noAutofit/>
                          </wps:bodyPr>
                        </wps:wsp>
                        <wps:wsp>
                          <wps:cNvPr id="450" name="Text Box 483"/>
                          <wps:cNvSpPr txBox="1">
                            <a:spLocks noChangeArrowheads="1"/>
                          </wps:cNvSpPr>
                          <wps:spPr bwMode="auto">
                            <a:xfrm>
                              <a:off x="3964" y="9282"/>
                              <a:ext cx="1665" cy="140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BA5889" w:rsidRDefault="00730028" w:rsidP="00837B5A">
                                <w:pPr>
                                  <w:ind w:left="-142"/>
                                  <w:jc w:val="center"/>
                                  <w:rPr>
                                    <w:lang w:val="en-ZA"/>
                                  </w:rPr>
                                </w:pPr>
                                <w:r>
                                  <w:rPr>
                                    <w:lang w:val="en-ZA"/>
                                  </w:rPr>
                                  <w:t>Particles with not enough energy to react</w:t>
                                </w:r>
                              </w:p>
                            </w:txbxContent>
                          </wps:txbx>
                          <wps:bodyPr rot="0" vert="horz" wrap="square" lIns="91440" tIns="45720" rIns="91440" bIns="45720" anchor="t" anchorCtr="0" upright="1">
                            <a:noAutofit/>
                          </wps:bodyPr>
                        </wps:wsp>
                        <wps:wsp>
                          <wps:cNvPr id="451" name="AutoShape 484"/>
                          <wps:cNvCnPr>
                            <a:cxnSpLocks noChangeShapeType="1"/>
                          </wps:cNvCnPr>
                          <wps:spPr bwMode="auto">
                            <a:xfrm flipV="1">
                              <a:off x="6364" y="11063"/>
                              <a:ext cx="0" cy="2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2" name="AutoShape 485"/>
                          <wps:cNvCnPr>
                            <a:cxnSpLocks noChangeShapeType="1"/>
                          </wps:cNvCnPr>
                          <wps:spPr bwMode="auto">
                            <a:xfrm>
                              <a:off x="6754" y="9308"/>
                              <a:ext cx="0" cy="10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3" name="AutoShape 486"/>
                          <wps:cNvCnPr>
                            <a:cxnSpLocks noChangeShapeType="1"/>
                          </wps:cNvCnPr>
                          <wps:spPr bwMode="auto">
                            <a:xfrm flipH="1">
                              <a:off x="7609" y="9368"/>
                              <a:ext cx="540" cy="12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54" name="Group 487"/>
                          <wpg:cNvGrpSpPr>
                            <a:grpSpLocks/>
                          </wpg:cNvGrpSpPr>
                          <wpg:grpSpPr bwMode="auto">
                            <a:xfrm>
                              <a:off x="2359" y="7103"/>
                              <a:ext cx="7395" cy="4245"/>
                              <a:chOff x="2087" y="7103"/>
                              <a:chExt cx="7395" cy="4245"/>
                            </a:xfrm>
                          </wpg:grpSpPr>
                          <wpg:grpSp>
                            <wpg:cNvPr id="455" name="Group 461"/>
                            <wpg:cNvGrpSpPr>
                              <a:grpSpLocks/>
                            </wpg:cNvGrpSpPr>
                            <wpg:grpSpPr bwMode="auto">
                              <a:xfrm>
                                <a:off x="2747" y="7103"/>
                                <a:ext cx="5460" cy="3960"/>
                                <a:chOff x="2190" y="4575"/>
                                <a:chExt cx="5460" cy="3960"/>
                              </a:xfrm>
                            </wpg:grpSpPr>
                            <wps:wsp>
                              <wps:cNvPr id="456" name="AutoShape 462"/>
                              <wps:cNvCnPr>
                                <a:cxnSpLocks noChangeShapeType="1"/>
                              </wps:cNvCnPr>
                              <wps:spPr bwMode="auto">
                                <a:xfrm flipV="1">
                                  <a:off x="2190" y="4575"/>
                                  <a:ext cx="0" cy="39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7" name="AutoShape 463"/>
                              <wps:cNvCnPr>
                                <a:cxnSpLocks noChangeShapeType="1"/>
                              </wps:cNvCnPr>
                              <wps:spPr bwMode="auto">
                                <a:xfrm>
                                  <a:off x="2190" y="8535"/>
                                  <a:ext cx="546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58" name="Freeform 464"/>
                              <wps:cNvSpPr>
                                <a:spLocks/>
                              </wps:cNvSpPr>
                              <wps:spPr bwMode="auto">
                                <a:xfrm>
                                  <a:off x="2190" y="5325"/>
                                  <a:ext cx="5460" cy="3210"/>
                                </a:xfrm>
                                <a:custGeom>
                                  <a:avLst/>
                                  <a:gdLst>
                                    <a:gd name="T0" fmla="*/ 0 w 5460"/>
                                    <a:gd name="T1" fmla="*/ 3210 h 3210"/>
                                    <a:gd name="T2" fmla="*/ 870 w 5460"/>
                                    <a:gd name="T3" fmla="*/ 600 h 3210"/>
                                    <a:gd name="T4" fmla="*/ 1905 w 5460"/>
                                    <a:gd name="T5" fmla="*/ 180 h 3210"/>
                                    <a:gd name="T6" fmla="*/ 2865 w 5460"/>
                                    <a:gd name="T7" fmla="*/ 1680 h 3210"/>
                                    <a:gd name="T8" fmla="*/ 3540 w 5460"/>
                                    <a:gd name="T9" fmla="*/ 2355 h 3210"/>
                                    <a:gd name="T10" fmla="*/ 4230 w 5460"/>
                                    <a:gd name="T11" fmla="*/ 2670 h 3210"/>
                                    <a:gd name="T12" fmla="*/ 5460 w 5460"/>
                                    <a:gd name="T13" fmla="*/ 3030 h 3210"/>
                                  </a:gdLst>
                                  <a:ahLst/>
                                  <a:cxnLst>
                                    <a:cxn ang="0">
                                      <a:pos x="T0" y="T1"/>
                                    </a:cxn>
                                    <a:cxn ang="0">
                                      <a:pos x="T2" y="T3"/>
                                    </a:cxn>
                                    <a:cxn ang="0">
                                      <a:pos x="T4" y="T5"/>
                                    </a:cxn>
                                    <a:cxn ang="0">
                                      <a:pos x="T6" y="T7"/>
                                    </a:cxn>
                                    <a:cxn ang="0">
                                      <a:pos x="T8" y="T9"/>
                                    </a:cxn>
                                    <a:cxn ang="0">
                                      <a:pos x="T10" y="T11"/>
                                    </a:cxn>
                                    <a:cxn ang="0">
                                      <a:pos x="T12" y="T13"/>
                                    </a:cxn>
                                  </a:cxnLst>
                                  <a:rect l="0" t="0" r="r" b="b"/>
                                  <a:pathLst>
                                    <a:path w="5460" h="3210">
                                      <a:moveTo>
                                        <a:pt x="0" y="3210"/>
                                      </a:moveTo>
                                      <a:cubicBezTo>
                                        <a:pt x="276" y="2157"/>
                                        <a:pt x="552" y="1105"/>
                                        <a:pt x="870" y="600"/>
                                      </a:cubicBezTo>
                                      <a:cubicBezTo>
                                        <a:pt x="1188" y="95"/>
                                        <a:pt x="1573" y="0"/>
                                        <a:pt x="1905" y="180"/>
                                      </a:cubicBezTo>
                                      <a:cubicBezTo>
                                        <a:pt x="2237" y="360"/>
                                        <a:pt x="2593" y="1318"/>
                                        <a:pt x="2865" y="1680"/>
                                      </a:cubicBezTo>
                                      <a:cubicBezTo>
                                        <a:pt x="3137" y="2042"/>
                                        <a:pt x="3313" y="2190"/>
                                        <a:pt x="3540" y="2355"/>
                                      </a:cubicBezTo>
                                      <a:cubicBezTo>
                                        <a:pt x="3767" y="2520"/>
                                        <a:pt x="3910" y="2557"/>
                                        <a:pt x="4230" y="2670"/>
                                      </a:cubicBezTo>
                                      <a:cubicBezTo>
                                        <a:pt x="4550" y="2783"/>
                                        <a:pt x="5005" y="2906"/>
                                        <a:pt x="5460" y="30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459" name="Text Box 465"/>
                            <wps:cNvSpPr txBox="1">
                              <a:spLocks noChangeArrowheads="1"/>
                            </wps:cNvSpPr>
                            <wps:spPr bwMode="auto">
                              <a:xfrm>
                                <a:off x="2087" y="7463"/>
                                <a:ext cx="615" cy="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4B05BA" w:rsidRDefault="00730028" w:rsidP="00837B5A">
                                  <w:pPr>
                                    <w:rPr>
                                      <w:lang w:val="en-ZA"/>
                                    </w:rPr>
                                  </w:pPr>
                                  <w:r w:rsidRPr="004B05BA">
                                    <w:rPr>
                                      <w:lang w:val="en-ZA"/>
                                    </w:rPr>
                                    <w:t>Number of particles</w:t>
                                  </w:r>
                                </w:p>
                              </w:txbxContent>
                            </wps:txbx>
                            <wps:bodyPr rot="0" vert="vert270" wrap="square" lIns="91440" tIns="45720" rIns="91440" bIns="45720" anchor="t" anchorCtr="0" upright="1">
                              <a:noAutofit/>
                            </wps:bodyPr>
                          </wps:wsp>
                          <wps:wsp>
                            <wps:cNvPr id="460" name="Text Box 466"/>
                            <wps:cNvSpPr txBox="1">
                              <a:spLocks noChangeArrowheads="1"/>
                            </wps:cNvSpPr>
                            <wps:spPr bwMode="auto">
                              <a:xfrm>
                                <a:off x="8282" y="10808"/>
                                <a:ext cx="120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4B05BA" w:rsidRDefault="00730028" w:rsidP="00837B5A">
                                  <w:pPr>
                                    <w:rPr>
                                      <w:lang w:val="en-ZA"/>
                                    </w:rPr>
                                  </w:pPr>
                                  <w:r>
                                    <w:rPr>
                                      <w:lang w:val="en-ZA"/>
                                    </w:rPr>
                                    <w:t>Energy</w:t>
                                  </w:r>
                                </w:p>
                              </w:txbxContent>
                            </wps:txbx>
                            <wps:bodyPr rot="0" vert="horz" wrap="square" lIns="91440" tIns="45720" rIns="91440" bIns="45720" anchor="t" anchorCtr="0" upright="1">
                              <a:noAutofit/>
                            </wps:bodyPr>
                          </wps:wsp>
                          <wps:wsp>
                            <wps:cNvPr id="461" name="AutoShape 467"/>
                            <wps:cNvCnPr>
                              <a:cxnSpLocks noChangeShapeType="1"/>
                            </wps:cNvCnPr>
                            <wps:spPr bwMode="auto">
                              <a:xfrm>
                                <a:off x="6977" y="9788"/>
                                <a:ext cx="0" cy="1275"/>
                              </a:xfrm>
                              <a:prstGeom prst="straightConnector1">
                                <a:avLst/>
                              </a:prstGeom>
                              <a:noFill/>
                              <a:ln w="19050">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wps:wsp>
                            <wps:cNvPr id="462" name="AutoShape 468"/>
                            <wps:cNvCnPr>
                              <a:cxnSpLocks noChangeShapeType="1"/>
                            </wps:cNvCnPr>
                            <wps:spPr bwMode="auto">
                              <a:xfrm flipV="1">
                                <a:off x="6977" y="11063"/>
                                <a:ext cx="0" cy="2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63" name="AutoShape 474"/>
                            <wps:cNvCnPr>
                              <a:cxnSpLocks noChangeShapeType="1"/>
                            </wps:cNvCnPr>
                            <wps:spPr bwMode="auto">
                              <a:xfrm>
                                <a:off x="6977" y="10598"/>
                                <a:ext cx="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4" name="AutoShape 475"/>
                            <wps:cNvCnPr>
                              <a:cxnSpLocks noChangeShapeType="1"/>
                            </wps:cNvCnPr>
                            <wps:spPr bwMode="auto">
                              <a:xfrm>
                                <a:off x="6962" y="10733"/>
                                <a:ext cx="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5" name="AutoShape 476"/>
                            <wps:cNvCnPr>
                              <a:cxnSpLocks noChangeShapeType="1"/>
                            </wps:cNvCnPr>
                            <wps:spPr bwMode="auto">
                              <a:xfrm>
                                <a:off x="6962" y="10658"/>
                                <a:ext cx="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6" name="AutoShape 477"/>
                            <wps:cNvCnPr>
                              <a:cxnSpLocks noChangeShapeType="1"/>
                            </wps:cNvCnPr>
                            <wps:spPr bwMode="auto">
                              <a:xfrm>
                                <a:off x="6977" y="10883"/>
                                <a:ext cx="115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7" name="AutoShape 478"/>
                            <wps:cNvCnPr>
                              <a:cxnSpLocks noChangeShapeType="1"/>
                            </wps:cNvCnPr>
                            <wps:spPr bwMode="auto">
                              <a:xfrm>
                                <a:off x="6977" y="10958"/>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8" name="AutoShape 479"/>
                            <wps:cNvCnPr>
                              <a:cxnSpLocks noChangeShapeType="1"/>
                            </wps:cNvCnPr>
                            <wps:spPr bwMode="auto">
                              <a:xfrm>
                                <a:off x="6977" y="10808"/>
                                <a:ext cx="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493" o:spid="_x0000_s1661" style="position:absolute;margin-left:57.75pt;margin-top:.7pt;width:402.75pt;height:4in;z-index:251749376;mso-position-horizontal-relative:text;mso-position-vertical-relative:text" coordorigin="2359,7103" coordsize="7485,4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">
                <v:group id="Group 492" o:spid="_x0000_s1662" style="position:absolute;left:6453;top:10148;width:690;height:915" coordorigin="6453,10148" coordsize="690,9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31ZsYAAADcAAAADwAAAGRycy9kb3ducmV2LnhtbESPQWvCQBSE7wX/w/IK&#10;3ppNNC2SZhWRKh5CoSqU3h7ZZxLMvg3ZbRL/fbdQ6HGYmW+YfDOZVgzUu8aygiSKQRCXVjdcKbic&#10;908rEM4ja2wtk4I7OdisZw85ZtqO/EHDyVciQNhlqKD2vsukdGVNBl1kO+LgXW1v0AfZV1L3OAa4&#10;aeUijl+kwYbDQo0d7Woqb6dvo+Aw4rhdJm9Dcbvu7l/n5/fPIiGl5o/T9hWEp8n/h//aR60gXa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X/fVmxgAAANwA&#10;AAAPAAAAAAAAAAAAAAAAAKoCAABkcnMvZG93bnJldi54bWxQSwUGAAAAAAQABAD6AAAAnQMAAAAA&#10;">
                  <v:shape id="AutoShape 448" o:spid="_x0000_s1663" type="#_x0000_t32" style="position:absolute;left:6738;top:10343;width:0;height:7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1IYsYAAADcAAAADwAAAGRycy9kb3ducmV2LnhtbESPQWsCMRSE74L/ITyhF6lZWy1lNcpa&#10;EKrgQdven5vXTejmZd1E3f77piB4HGbmG2a+7FwtLtQG61nBeJSBIC69tlwp+PxYP76CCBFZY+2Z&#10;FPxSgOWi35tjrv2V93Q5xEokCIccFZgYm1zKUBpyGEa+IU7et28dxiTbSuoWrwnuavmUZS/SoeW0&#10;YLChN0Plz+HsFOw241VxNHaz3Z/sbrou6nM1/FLqYdAVMxCRungP39rvWsHke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dSGLGAAAA3AAAAA8AAAAAAAAA&#10;AAAAAAAAoQIAAGRycy9kb3ducmV2LnhtbFBLBQYAAAAABAAEAPkAAACUAwAAAAA=&#10;"/>
                  <v:shape id="AutoShape 449" o:spid="_x0000_s1664" type="#_x0000_t32" style="position:absolute;left:6635;top:10283;width:0;height:7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WFcYAAADcAAAADwAAAGRycy9kb3ducmV2LnhtbESPQWsCMRSE74L/ITyhF6lZWytlNcpa&#10;EKrgQdven5vXTejmZd1E3f77piB4HGbmG2a+7FwtLtQG61nBeJSBIC69tlwp+PxYP76CCBFZY+2Z&#10;FPxSgOWi35tjrv2V93Q5xEokCIccFZgYm1zKUBpyGEa+IU7et28dxiTbSuoWrwnuavmUZVPp0HJa&#10;MNjQm6Hy53B2Cnab8ao4GrvZ7k9297Iu6nM1/FLqYdAVMxCRungP39rvWsHke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nP1hXGAAAA3AAAAA8AAAAAAAAA&#10;AAAAAAAAoQIAAGRycy9kb3ducmV2LnhtbFBLBQYAAAAABAAEAPkAAACUAwAAAAA=&#10;"/>
                  <v:shape id="AutoShape 450" o:spid="_x0000_s1665" type="#_x0000_t32" style="position:absolute;left:6543;top:10208;width:0;height:8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oNzjscAAADcAAAADwAAAGRycy9kb3ducmV2LnhtbESPW2sCMRSE3wv9D+EUfCma9dJatkbZ&#10;CkIt+OCl76eb003o5mS7ibr990YQ+jjMzDfMbNG5WpyoDdazguEgA0Fcem25UnDYr/ovIEJE1lh7&#10;JgV/FGAxv7+bYa79mbd02sVKJAiHHBWYGJtcylAachgGviFO3rdvHcYk20rqFs8J7mo5yrJn6dBy&#10;WjDY0NJQ+bM7OgWb9fCt+DJ2/bH9tZunVVEfq8dPpXoPXfEKIlIX/8O39rtWMBlP4XomHQ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2g3OOxwAAANwAAAAPAAAAAAAA&#10;AAAAAAAAAKECAABkcnMvZG93bnJldi54bWxQSwUGAAAAAAQABAD5AAAAlQMAAAAA&#10;"/>
                  <v:shape id="AutoShape 451" o:spid="_x0000_s1666" type="#_x0000_t32" style="position:absolute;left:6453;top:10148;width:0;height:90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zn/MMAAADcAAAADwAAAGRycy9kb3ducmV2LnhtbERPy2oCMRTdF/oP4RbcFM2orZTRKKMg&#10;aMGFj+6vk9tJ6ORmnEQd/75ZFLo8nPds0bla3KgN1rOC4SADQVx6bblScDqu+x8gQkTWWHsmBQ8K&#10;sJg/P80w1/7Oe7odYiVSCIccFZgYm1zKUBpyGAa+IU7ct28dxgTbSuoW7ync1XKUZRPp0HJqMNjQ&#10;ylD5c7g6BbvtcFmcjd1+7i92974u6mv1+qVU76UrpiAidfFf/OfeaAVv47Q2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cc5/zDAAAA3AAAAA8AAAAAAAAAAAAA&#10;AAAAoQIAAGRycy9kb3ducmV2LnhtbFBLBQYAAAAABAAEAPkAAACRAwAAAAA=&#10;"/>
                  <v:shape id="AutoShape 452" o:spid="_x0000_s1667" type="#_x0000_t32" style="position:absolute;left:6828;top:10373;width:0;height:6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BCZ8cAAADcAAAADwAAAGRycy9kb3ducmV2LnhtbESPW2sCMRSE3wv9D+EUfCma9dJit0bZ&#10;CkIt+OCl76eb003o5mS7ibr990YQ+jjMzDfMbNG5WpyoDdazguEgA0Fcem25UnDYr/pTECEia6w9&#10;k4I/CrCY39/NMNf+zFs67WIlEoRDjgpMjE0uZSgNOQwD3xAn79u3DmOSbSV1i+cEd7UcZdmzdGg5&#10;LRhsaGmo/NkdnYLNevhWfBm7/tj+2s3TqqiP1eOnUr2HrngFEamL/+Fb+10rmIxf4HomHQ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oUEJnxwAAANwAAAAPAAAAAAAA&#10;AAAAAAAAAKECAABkcnMvZG93bnJldi54bWxQSwUGAAAAAAQABAD5AAAAlQMAAAAA&#10;"/>
                  <v:shape id="AutoShape 453" o:spid="_x0000_s1668" type="#_x0000_t32" style="position:absolute;left:6918;top:10448;width:0;height:61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WyYh8IAAADcAAAADwAAAGRycy9kb3ducmV2LnhtbERPy2oCMRTdF/oP4QrdFM1YVGRqlKkg&#10;VMGFj+5vJ7eT4ORmnESd/r1ZCC4P5z1bdK4WV2qD9axgOMhAEJdeW64UHA+r/hREiMgaa8+k4J8C&#10;LOavLzPMtb/xjq77WIkUwiFHBSbGJpcylIYchoFviBP351uHMcG2krrFWwp3tfzIsol0aDk1GGxo&#10;aag87S9OwXY9/Cp+jV1vdme7Ha+K+lK9/yj11uuKTxCRuvgUP9zfWsFolOanM+kIyP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WyYh8IAAADcAAAADwAAAAAAAAAAAAAA&#10;AAChAgAAZHJzL2Rvd25yZXYueG1sUEsFBgAAAAAEAAQA+QAAAJADAAAAAA==&#10;"/>
                  <v:shape id="AutoShape 454" o:spid="_x0000_s1669" type="#_x0000_t32" style="position:absolute;left:6993;top:10433;width:0;height:63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A9HMYAAADcAAAADwAAAGRycy9kb3ducmV2LnhtbESPQWsCMRSE7wX/Q3hCL0WzW2yR1Shr&#10;QagFD1q9Pzevm9DNy7qJuv33TaHgcZiZb5j5sneNuFIXrGcF+TgDQVx5bblWcPhcj6YgQkTW2Hgm&#10;BT8UYLkYPMyx0P7GO7ruYy0ShEOBCkyMbSFlqAw5DGPfEifvy3cOY5JdLXWHtwR3jXzOslfp0HJa&#10;MNjSm6Hqe39xCrabfFWejN187M52+7Ium0v9dFTqcdiXMxCR+ngP/7fftYLJ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gPRzGAAAA3AAAAA8AAAAAAAAA&#10;AAAAAAAAoQIAAGRycy9kb3ducmV2LnhtbFBLBQYAAAAABAAEAPkAAACUAwAAAAA=&#10;"/>
                  <v:shape id="AutoShape 455" o:spid="_x0000_s1670" type="#_x0000_t32" style="position:absolute;left:7068;top:10463;width:0;height:5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Kja8UAAADcAAAADwAAAGRycy9kb3ducmV2LnhtbESPT2sCMRTE7wW/Q3iFXopmFRXZGmUt&#10;CLXgwX/35+Z1E7p52W6ibr99UxA8DjPzG2a+7FwtrtQG61nBcJCBIC69tlwpOB7W/RmIEJE11p5J&#10;wS8FWC56T3PMtb/xjq77WIkE4ZCjAhNjk0sZSkMOw8A3xMn78q3DmGRbSd3iLcFdLUdZNpUOLacF&#10;gw29Gyq/9xenYLsZroqzsZvP3Y/dTtZFfaleT0q9PHfFG4hIXXyE7+0PrWA8HsH/mXQE5O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Kja8UAAADcAAAADwAAAAAAAAAA&#10;AAAAAAChAgAAZHJzL2Rvd25yZXYueG1sUEsFBgAAAAAEAAQA+QAAAJMDAAAAAA==&#10;"/>
                  <v:shape id="AutoShape 456" o:spid="_x0000_s1671" type="#_x0000_t32" style="position:absolute;left:7143;top:10493;width:0;height:54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b4G8MYAAADcAAAADwAAAGRycy9kb3ducmV2LnhtbESPQWsCMRSE7wX/Q3iCl1KzWi1la5RV&#10;EKrgQW3vr5vXTXDzsm6ibv+9KRR6HGbmG2a26FwtrtQG61nBaJiBIC69tlwp+Diun15BhIissfZM&#10;Cn4owGLee5hhrv2N93Q9xEokCIccFZgYm1zKUBpyGIa+IU7et28dxiTbSuoWbwnuajnOshfp0HJa&#10;MNjQylB5Olycgt1mtCy+jN1s92e7m66L+lI9fio16HfFG4hIXfwP/7XftYLJ5Bl+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G+BvDGAAAA3AAAAA8AAAAAAAAA&#10;AAAAAAAAoQIAAGRycy9kb3ducmV2LnhtbFBLBQYAAAAABAAEAPkAAACUAwAAAAA=&#10;"/>
                </v:group>
                <v:group id="Group 491" o:spid="_x0000_s1672" style="position:absolute;left:2359;top:7103;width:7485;height:4999" coordorigin="2359,7103" coordsize="7485,499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uGG8UAAADcAAAADwAAAGRycy9kb3ducmV2LnhtbESPT2vCQBTE7wW/w/KE&#10;3uomNhWJriKi4kEK/gHx9sg+k2D2bciuSfz23UKhx2FmfsPMl72pREuNKy0riEcRCOLM6pJzBZfz&#10;9mMKwnlkjZVlUvAiB8vF4G2OqbYdH6k9+VwECLsUFRTe16mULivIoBvZmjh4d9sY9EE2udQNdgFu&#10;KjmOook0WHJYKLCmdUHZ4/Q0CnYddqvPeNMeHvf163b++r4eYlLqfdivZiA89f4//NfeawVJ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M/7hhvFAAAA3AAA&#10;AA8AAAAAAAAAAAAAAAAAqgIAAGRycy9kb3ducmV2LnhtbFBLBQYAAAAABAAEAPoAAACcAwAAAAA=&#10;">
                  <v:shape id="Text Box 458" o:spid="_x0000_s1673" type="#_x0000_t202" style="position:absolute;left:6859;top:11318;width:2985;height:7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OF+sYA&#10;AADcAAAADwAAAGRycy9kb3ducmV2LnhtbESPQWvCQBSE70L/w/IKvYhuWlO1qasUwaI3q9JeH9ln&#10;Epp9m+6uMf33riB4HGbmG2a26EwtWnK+sqzgeZiAIM6trrhQcNivBlMQPiBrrC2Tgn/ysJg/9GaY&#10;aXvmL2p3oRARwj5DBWUITSalz0sy6Ie2IY7e0TqDIUpXSO3wHOGmli9JMpYGK44LJTa0LCn/3Z2M&#10;gmm6bn/8ZrT9zsfH+i30J+3nn1Pq6bH7eAcRqAv38K291grS9BWuZ+IRkP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qOF+sYAAADcAAAADwAAAAAAAAAAAAAAAACYAgAAZHJz&#10;L2Rvd25yZXYueG1sUEsFBgAAAAAEAAQA9QAAAIsDAAAAAA==&#10;">
                    <v:textbox>
                      <w:txbxContent>
                        <w:p w:rsidR="00730028" w:rsidRDefault="00730028" w:rsidP="00837B5A">
                          <w:pPr>
                            <w:rPr>
                              <w:lang w:val="en-ZA"/>
                            </w:rPr>
                          </w:pPr>
                          <w:r>
                            <w:rPr>
                              <w:lang w:val="en-ZA"/>
                            </w:rPr>
                            <w:t>Original uncatalised</w:t>
                          </w:r>
                        </w:p>
                        <w:p w:rsidR="00730028" w:rsidRPr="00FF63E2" w:rsidRDefault="00730028" w:rsidP="00837B5A">
                          <w:pPr>
                            <w:rPr>
                              <w:lang w:val="en-ZA"/>
                            </w:rPr>
                          </w:pPr>
                          <w:r>
                            <w:rPr>
                              <w:lang w:val="en-ZA"/>
                            </w:rPr>
                            <w:t xml:space="preserve"> (Activation energy)</w:t>
                          </w:r>
                        </w:p>
                      </w:txbxContent>
                    </v:textbox>
                  </v:shape>
                  <v:shape id="AutoShape 459" o:spid="_x0000_s1674" type="#_x0000_t32" style="position:absolute;left:6364;top:9758;width:0;height:1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p46sIAAADcAAAADwAAAGRycy9kb3ducmV2LnhtbESPQYvCMBSE74L/ITzBm6aKyFKNoqKg&#10;R7s97PFt82yLzUtpYq3+eiMIHoeZ+YZZrjtTiZYaV1pWMBlHIIgzq0vOFaS/h9EPCOeRNVaWScGD&#10;HKxX/d4SY23vfKY28bkIEHYxKii8r2MpXVaQQTe2NXHwLrYx6INscqkbvAe4qeQ0iubSYMlhocCa&#10;dgVl1+RmFOzSW5tu26Ten7d/k7w67Y//z1Sp4aDbLEB46vw3/GkftYLZbA7vM+EIyN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Jp46sIAAADcAAAADwAAAAAAAAAAAAAA&#10;AAChAgAAZHJzL2Rvd25yZXYueG1sUEsFBgAAAAAEAAQA+QAAAJADAAAAAA==&#10;" strokeweight="1.5pt">
                    <v:stroke endarrow="block"/>
                  </v:shape>
                  <v:shape id="Text Box 480" o:spid="_x0000_s1675" type="#_x0000_t202" style="position:absolute;left:4519;top:11348;width:2132;height: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T2+FsYA&#10;AADcAAAADwAAAGRycy9kb3ducmV2LnhtbESPT2vCQBTE7wW/w/KEXkrdqME/0VWK0KK3qqW9PrLP&#10;JJh9m+5uY/z2riD0OMzMb5jlujO1aMn5yrKC4SABQZxbXXGh4Ov4/joD4QOyxtoyKbiSh/Wq97TE&#10;TNsL76k9hEJECPsMFZQhNJmUPi/JoB/Yhjh6J+sMhihdIbXDS4SbWo6SZCINVhwXSmxoU1J+PvwZ&#10;BbN02/743fjzO5+c6nl4mbYfv06p5373tgARqAv/4Ud7qxWk6RTuZ+IRkK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T2+FsYAAADcAAAADwAAAAAAAAAAAAAAAACYAgAAZHJz&#10;L2Rvd25yZXYueG1sUEsFBgAAAAAEAAQA9QAAAIsDAAAAAA==&#10;">
                    <v:textbox>
                      <w:txbxContent>
                        <w:p w:rsidR="00730028" w:rsidRPr="00845EBD" w:rsidRDefault="00730028" w:rsidP="00837B5A">
                          <w:pPr>
                            <w:rPr>
                              <w:lang w:val="en-ZA"/>
                            </w:rPr>
                          </w:pPr>
                          <w:r>
                            <w:rPr>
                              <w:lang w:val="en-ZA"/>
                            </w:rPr>
                            <w:t>New catalised E</w:t>
                          </w:r>
                          <w:r>
                            <w:rPr>
                              <w:vertAlign w:val="subscript"/>
                              <w:lang w:val="en-ZA"/>
                            </w:rPr>
                            <w:t>a</w:t>
                          </w:r>
                        </w:p>
                      </w:txbxContent>
                    </v:textbox>
                  </v:shape>
                  <v:shape id="Text Box 481" o:spid="_x0000_s1676" type="#_x0000_t202" style="position:absolute;left:7609;top:7463;width:2055;height:19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IqZMIA&#10;AADcAAAADwAAAGRycy9kb3ducmV2LnhtbERPy2rCQBTdF/yH4QrdFJ2owUd0lCK06K5V0e0lc02C&#10;mTvpzDTGv3cWhS4P573adKYWLTlfWVYwGiYgiHOrKy4UnI4fgzkIH5A11pZJwYM8bNa9lxVm2t75&#10;m9pDKEQMYZ+hgjKEJpPS5yUZ9EPbEEfuap3BEKErpHZ4j+GmluMkmUqDFceGEhvalpTfDr9GwTzd&#10;tRe/n3yd8+m1XoS3Wfv545R67XfvSxCBuvAv/nPvtII0jWvjmXgE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soipkwgAAANwAAAAPAAAAAAAAAAAAAAAAAJgCAABkcnMvZG93&#10;bnJldi54bWxQSwUGAAAAAAQABAD1AAAAhwMAAAAA&#10;">
                    <v:textbox>
                      <w:txbxContent>
                        <w:p w:rsidR="00730028" w:rsidRPr="00BA5889" w:rsidRDefault="00730028" w:rsidP="00837B5A">
                          <w:pPr>
                            <w:rPr>
                              <w:lang w:val="en-ZA"/>
                            </w:rPr>
                          </w:pPr>
                          <w:r>
                            <w:rPr>
                              <w:lang w:val="en-ZA"/>
                            </w:rPr>
                            <w:t>Originally only the particles under this part of the graph had high enough energy to react.</w:t>
                          </w:r>
                        </w:p>
                      </w:txbxContent>
                    </v:textbox>
                  </v:shape>
                  <v:shape id="Text Box 482" o:spid="_x0000_s1677" type="#_x0000_t202" style="position:absolute;left:5814;top:7997;width:1725;height:1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P/8YA&#10;AADcAAAADwAAAGRycy9kb3ducmV2LnhtbESPT2vCQBTE74V+h+UVvBTdVIN/UlcpgqK31oq9PrLP&#10;JDT7Nt1dY/z2riD0OMzMb5j5sjO1aMn5yrKCt0ECgji3uuJCweF73Z+C8AFZY22ZFFzJw3Lx/DTH&#10;TNsLf1G7D4WIEPYZKihDaDIpfV6SQT+wDXH0TtYZDFG6QmqHlwg3tRwmyVgarDgulNjQqqT8d382&#10;Cqbptv3xu9HnMR+f6ll4nbSbP6dU76X7eAcRqAv/4Ud7qxWk6Qzu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6P/8YAAADcAAAADwAAAAAAAAAAAAAAAACYAgAAZHJz&#10;L2Rvd25yZXYueG1sUEsFBgAAAAAEAAQA9QAAAIsDAAAAAA==&#10;">
                    <v:textbox>
                      <w:txbxContent>
                        <w:p w:rsidR="00730028" w:rsidRPr="00BA5889" w:rsidRDefault="00730028" w:rsidP="00837B5A">
                          <w:pPr>
                            <w:ind w:left="-142" w:right="-98"/>
                            <w:rPr>
                              <w:lang w:val="en-ZA"/>
                            </w:rPr>
                          </w:pPr>
                          <w:r>
                            <w:rPr>
                              <w:lang w:val="en-ZA"/>
                            </w:rPr>
                            <w:t>All these extra particles have enough energy to react</w:t>
                          </w:r>
                        </w:p>
                      </w:txbxContent>
                    </v:textbox>
                  </v:shape>
                  <v:shape id="Text Box 483" o:spid="_x0000_s1678" type="#_x0000_t202" style="position:absolute;left:3964;top:9282;width:1665;height:1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UHDiL0A&#10;AADcAAAADwAAAGRycy9kb3ducmV2LnhtbERPSwrCMBDdC94hjOBGNFX8VqOooLj1c4CxGdtiMylN&#10;tPX2ZiG4fLz/atOYQrypcrllBcNBBII4sTrnVMHteujPQTiPrLGwTAo+5GCzbrdWGGtb85neF5+K&#10;EMIuRgWZ92UspUsyMugGtiQO3MNWBn2AVSp1hXUIN4UcRdFUGsw5NGRY0j6j5Hl5GQWPU92bLOr7&#10;0d9m5/F0h/nsbj9KdTvNdgnCU+P/4p/7pBWMJ2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UHDiL0AAADcAAAADwAAAAAAAAAAAAAAAACYAgAAZHJzL2Rvd25yZXYu&#10;eG1sUEsFBgAAAAAEAAQA9QAAAIIDAAAAAA==&#10;" stroked="f">
                    <v:textbox>
                      <w:txbxContent>
                        <w:p w:rsidR="00730028" w:rsidRPr="00BA5889" w:rsidRDefault="00730028" w:rsidP="00837B5A">
                          <w:pPr>
                            <w:ind w:left="-142"/>
                            <w:jc w:val="center"/>
                            <w:rPr>
                              <w:lang w:val="en-ZA"/>
                            </w:rPr>
                          </w:pPr>
                          <w:r>
                            <w:rPr>
                              <w:lang w:val="en-ZA"/>
                            </w:rPr>
                            <w:t>Particles with not enough energy to react</w:t>
                          </w:r>
                        </w:p>
                      </w:txbxContent>
                    </v:textbox>
                  </v:shape>
                  <v:shape id="AutoShape 484" o:spid="_x0000_s1679" type="#_x0000_t32" style="position:absolute;left:6364;top:11063;width:0;height:2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y8ccUAAADcAAAADwAAAGRycy9kb3ducmV2LnhtbESPzWrDMBCE74W+g9hCLiWR80vqRgml&#10;IdBj6+SQ3BZra7mVVq6lxO7bR4FCj8PMfMOsNr2z4kJtqD0rGI8yEMSl1zVXCg773XAJIkRkjdYz&#10;KfilAJv1/d0Kc+07/qBLESuRIBxyVGBibHIpQ2nIYRj5hjh5n751GJNsK6lb7BLcWTnJsoV0WHNa&#10;MNjQq6Hyuzg7Be/+ONtun8j6rvjpzdf0cWJPpNTgoX95BhGpj//hv/abVjCbj+F2Jh0Bub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Vy8ccUAAADcAAAADwAAAAAAAAAA&#10;AAAAAAChAgAAZHJzL2Rvd25yZXYueG1sUEsFBgAAAAAEAAQA+QAAAJMDAAAAAA==&#10;" strokeweight="1.5pt">
                    <v:stroke endarrow="block"/>
                  </v:shape>
                  <v:shape id="AutoShape 485" o:spid="_x0000_s1680" type="#_x0000_t32" style="position:absolute;left:6754;top:9308;width:0;height:10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yZ4cUAAADcAAAADwAAAGRycy9kb3ducmV2LnhtbESPQWsCMRSE7wX/Q3iCt5pVatHVKFJo&#10;EaWHqix6e2yeu4ublyWJuvrrTaHQ4zAz3zCzRWtqcSXnK8sKBv0EBHFudcWFgv3u83UMwgdkjbVl&#10;UnAnD4t552WGqbY3/qHrNhQiQtinqKAMoUml9HlJBn3fNsTRO1lnMETpCqkd3iLc1HKYJO/SYMVx&#10;ocSGPkrKz9uLUXDYTC7ZPfumdTaYrI/ojH/svpTqddvlFESgNvyH/9orreBtNITfM/EIyPkT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vyZ4cUAAADcAAAADwAAAAAAAAAA&#10;AAAAAAChAgAAZHJzL2Rvd25yZXYueG1sUEsFBgAAAAAEAAQA+QAAAJMDAAAAAA==&#10;">
                    <v:stroke endarrow="block"/>
                  </v:shape>
                  <v:shape id="AutoShape 486" o:spid="_x0000_s1681" type="#_x0000_t32" style="position:absolute;left:7609;top:9368;width:540;height:129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KF3OcQAAADcAAAADwAAAGRycy9kb3ducmV2LnhtbESPzWrDMBCE74W8g9hAb42cNgnBtRzS&#10;QCH0UvID6XGxtraotTKWajlvXwUKOQ4z8w1TbEbbioF6bxwrmM8yEMSV04ZrBefT+9MahA/IGlvH&#10;pOBKHjbl5KHAXLvIBxqOoRYJwj5HBU0IXS6lrxqy6GeuI07et+sthiT7WuoeY4LbVj5n2UpaNJwW&#10;Guxo11D1c/y1Ckz8NEO338W3j8uX15HMdemMUo/TcfsKItAY7uH/9l4rWCxf4HYmHQFZ/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oXc5xAAAANwAAAAPAAAAAAAAAAAA&#10;AAAAAKECAABkcnMvZG93bnJldi54bWxQSwUGAAAAAAQABAD5AAAAkgMAAAAA&#10;">
                    <v:stroke endarrow="block"/>
                  </v:shape>
                  <v:group id="Group 487" o:spid="_x0000_s1682" style="position:absolute;left:2359;top:7103;width:7395;height:4245" coordorigin="2087,7103" coordsize="7395,4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oiEMbFAAAA3AAA&#10;AA8AAAAAAAAAAAAAAAAAqgIAAGRycy9kb3ducmV2LnhtbFBLBQYAAAAABAAEAPoAAACcAwAAAAA=&#10;">
                    <v:group id="Group 461" o:spid="_x0000_s1683" style="position:absolute;left:2747;top:7103;width:5460;height:3960" coordorigin="2190,4575" coordsize="546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W61XcUAAADcAAAADwAAAGRycy9kb3ducmV2LnhtbESPT2vCQBTE7wW/w/KE&#10;3uomthGJriKi4kEK/gHx9sg+k2D2bciuSfz23UKhx2FmfsPMl72pREuNKy0riEcRCOLM6pJzBZfz&#10;9mMKwnlkjZVlUvAiB8vF4G2OqbYdH6k9+VwECLsUFRTe16mULivIoBvZmjh4d9sY9EE2udQNdgFu&#10;KjmOook0WHJYKLCmdUHZ4/Q0CnYddqvPeNMeHvf163ZOvq+HmJR6H/arGQhPvf8P/7X3WsFXk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CVutV3FAAAA3AAA&#10;AA8AAAAAAAAAAAAAAAAAqgIAAGRycy9kb3ducmV2LnhtbFBLBQYAAAAABAAEAPoAAACcAwAAAAA=&#10;">
                      <v:shape id="AutoShape 462" o:spid="_x0000_s1684" type="#_x0000_t32" style="position:absolute;left:2190;top:4575;width:0;height:39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rUkBcUAAADcAAAADwAAAGRycy9kb3ducmV2LnhtbESPQWsCMRSE7wX/Q3iCl6LZqhXdGqVU&#10;hB7brQe9PTavm22Tl+0mutt/b4RCj8PMfMOst72z4kJtqD0reJhkIIhLr2uuFBw+9uMliBCRNVrP&#10;pOCXAmw3g7s15tp3/E6XIlYiQTjkqMDE2ORShtKQwzDxDXHyPn3rMCbZVlK32CW4s3KaZQvpsOa0&#10;YLChF0Pld3F2Ct78cb7brcj6rvjpzdfsfmpPpNRo2D8/gYjUx//wX/tVK5g/LuB2Jh0Bubk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rUkBcUAAADcAAAADwAAAAAAAAAA&#10;AAAAAAChAgAAZHJzL2Rvd25yZXYueG1sUEsFBgAAAAAEAAQA+QAAAJMDAAAAAA==&#10;" strokeweight="1.5pt">
                        <v:stroke endarrow="block"/>
                      </v:shape>
                      <v:shape id="AutoShape 463" o:spid="_x0000_s1685" type="#_x0000_t32" style="position:absolute;left:2190;top:8535;width:5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9LrMQAAADcAAAADwAAAGRycy9kb3ducmV2LnhtbESPQYvCMBSE7wv+h/AEb2vqsq5SjaKi&#10;oEdrDx6fzbMtNi+libW7v94ICx6HmfmGmS87U4mWGldaVjAaRiCIM6tLzhWkp93nFITzyBory6Tg&#10;lxwsF72POcbaPvhIbeJzESDsYlRQeF/HUrqsIINuaGvi4F1tY9AH2eRSN/gIcFPJryj6kQZLDgsF&#10;1rQpKLsld6Ngk97bdN0m9fa4Po/y6rDdX/5SpQb9bjUD4anz7/B/e68VfI8n8DoTjoBcP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D0usxAAAANwAAAAPAAAAAAAAAAAA&#10;AAAAAKECAABkcnMvZG93bnJldi54bWxQSwUGAAAAAAQABAD5AAAAkgMAAAAA&#10;" strokeweight="1.5pt">
                        <v:stroke endarrow="block"/>
                      </v:shape>
                      <v:shape id="Freeform 464" o:spid="_x0000_s1686" style="position:absolute;left:2190;top:5325;width:5460;height:3210;visibility:visible;mso-wrap-style:square;v-text-anchor:top" coordsize="5460,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9gW8EA&#10;AADcAAAADwAAAGRycy9kb3ducmV2LnhtbERPTWvCQBC9C/0PyxR6Ed1Uqkh0FQkoehJji9chO01C&#10;s7MhuzXpv3cOBY+P973eDq5Rd+pC7dnA+zQBRVx4W3Np4PO6nyxBhYhssfFMBv4owHbzMlpjan3P&#10;F7rnsVQSwiFFA1WMbap1KCpyGKa+JRbu23cOo8Cu1LbDXsJdo2dJstAOa5aGClvKKip+8l8nJYfz&#10;yX9djtmt78c7t291dpidjXl7HXYrUJGG+BT/u4/WwMdc1soZOQJ68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YFvBAAAA3AAAAA8AAAAAAAAAAAAAAAAAmAIAAGRycy9kb3du&#10;cmV2LnhtbFBLBQYAAAAABAAEAPUAAACGAwAAAAA=&#10;" path="m,3210c276,2157,552,1105,870,600,1188,95,1573,,1905,180v332,180,688,1138,960,1500c3137,2042,3313,2190,3540,2355v227,165,370,202,690,315c4550,2783,5005,2906,5460,3030e" filled="f" strokeweight="1.5pt">
                        <v:path arrowok="t" o:connecttype="custom" o:connectlocs="0,3210;870,600;1905,180;2865,1680;3540,2355;4230,2670;5460,3030" o:connectangles="0,0,0,0,0,0,0"/>
                      </v:shape>
                    </v:group>
                    <v:shape id="Text Box 465" o:spid="_x0000_s1687" type="#_x0000_t202" style="position:absolute;left:2087;top:7463;width:615;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aN8UA&#10;AADcAAAADwAAAGRycy9kb3ducmV2LnhtbESPQWvCQBSE74X+h+UVvNVN1YqmWcUKglAQaoPnR/aZ&#10;TZN9G7JrjP313ULB4zAz3zDZerCN6KnzlWMFL+MEBHHhdMWlgvxr97wA4QOyxsYxKbiRh/Xq8SHD&#10;VLsrf1J/DKWIEPYpKjAhtKmUvjBk0Y9dSxy9s+sshii7UuoOrxFuGzlJkrm0WHFcMNjS1lBRHy9W&#10;QZ/85MUUnfw4fM/zemMm7/3hpNToadi8gQg0hHv4v73XCmavS/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epdo3xQAAANwAAAAPAAAAAAAAAAAAAAAAAJgCAABkcnMv&#10;ZG93bnJldi54bWxQSwUGAAAAAAQABAD1AAAAigMAAAAA&#10;" stroked="f">
                      <v:textbox style="layout-flow:vertical;mso-layout-flow-alt:bottom-to-top">
                        <w:txbxContent>
                          <w:p w:rsidR="00730028" w:rsidRPr="004B05BA" w:rsidRDefault="00730028" w:rsidP="00837B5A">
                            <w:pPr>
                              <w:rPr>
                                <w:lang w:val="en-ZA"/>
                              </w:rPr>
                            </w:pPr>
                            <w:r w:rsidRPr="004B05BA">
                              <w:rPr>
                                <w:lang w:val="en-ZA"/>
                              </w:rPr>
                              <w:t>Number of particles</w:t>
                            </w:r>
                          </w:p>
                        </w:txbxContent>
                      </v:textbox>
                    </v:shape>
                    <v:shape id="Text Box 466" o:spid="_x0000_s1688" type="#_x0000_t202" style="position:absolute;left:8282;top:10808;width:12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0JNcEA&#10;AADcAAAADwAAAGRycy9kb3ducmV2LnhtbERPzWrCQBC+C77DMkIvohtLmmh0FVto8Wr0AcbsmASz&#10;syG7muTtu4dCjx/f/+4wmEa8qHO1ZQWrZQSCuLC65lLB9fK9WINwHlljY5kUjOTgsJ9Odphp2/OZ&#10;XrkvRQhhl6GCyvs2k9IVFRl0S9sSB+5uO4M+wK6UusM+hJtGvkdRIg3WHBoqbOmrouKRP42C+6mf&#10;f2z624+/puc4+cQ6vdlRqbfZcNyC8DT4f/Gf+6QVxEmYH86EIyD3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8tCTXBAAAA3AAAAA8AAAAAAAAAAAAAAAAAmAIAAGRycy9kb3du&#10;cmV2LnhtbFBLBQYAAAAABAAEAPUAAACGAwAAAAA=&#10;" stroked="f">
                      <v:textbox>
                        <w:txbxContent>
                          <w:p w:rsidR="00730028" w:rsidRPr="004B05BA" w:rsidRDefault="00730028" w:rsidP="00837B5A">
                            <w:pPr>
                              <w:rPr>
                                <w:lang w:val="en-ZA"/>
                              </w:rPr>
                            </w:pPr>
                            <w:r>
                              <w:rPr>
                                <w:lang w:val="en-ZA"/>
                              </w:rPr>
                              <w:t>Energy</w:t>
                            </w:r>
                          </w:p>
                        </w:txbxContent>
                      </v:textbox>
                    </v:shape>
                    <v:shape id="AutoShape 467" o:spid="_x0000_s1689" type="#_x0000_t32" style="position:absolute;left:6977;top:9788;width:0;height:1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Rfh8QAAADcAAAADwAAAGRycy9kb3ducmV2LnhtbESPW2sCMRSE3wv+h3AKfRHNekVWo5Ra&#10;oYg+eHs/bI6brZuTZRN1+++NIPRxmJlvmNmisaW4Ue0Lxwp63QQEceZ0wbmC42HVmYDwAVlj6ZgU&#10;/JGHxbz1NsNUuzvv6LYPuYgQ9ikqMCFUqZQ+M2TRd11FHL2zqy2GKOtc6hrvEW5L2U+SsbRYcFww&#10;WNGXoeyyv1oFWq43wY1Ox8GkaZvT9/Z3d6WlUh/vzecURKAm/Idf7R+tYDjuwfNMPAJy/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F+HxAAAANwAAAAPAAAAAAAAAAAA&#10;AAAAAKECAABkcnMvZG93bnJldi54bWxQSwUGAAAAAAQABAD5AAAAkgMAAAAA&#10;" strokeweight="1.5pt">
                      <v:stroke dashstyle="dash" endarrow="block"/>
                    </v:shape>
                    <v:shape id="AutoShape 468" o:spid="_x0000_s1690" type="#_x0000_t32" style="position:absolute;left:6977;top:11063;width:0;height:2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Lou8UAAADcAAAADwAAAGRycy9kb3ducmV2LnhtbESPQWsCMRSE74X+h/CEXopmuxWxW6OU&#10;SqFHu3rQ22PzutmavGw3qbv+eyMUPA4z8w2zWA3OihN1ofGs4GmSgSCuvG64VrDbfoznIEJE1mg9&#10;k4IzBVgt7+8WWGjf8xedyliLBOFQoAITY1tIGSpDDsPEt8TJ+/adw5hkV0vdYZ/gzso8y2bSYcNp&#10;wWBL74aqY/nnFGz8frpev5D1ffk7mJ/nx9weSKmH0fD2CiLSEG/h//anVjCd5XA9k46AXF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Lou8UAAADcAAAADwAAAAAAAAAA&#10;AAAAAAChAgAAZHJzL2Rvd25yZXYueG1sUEsFBgAAAAAEAAQA+QAAAJMDAAAAAA==&#10;" strokeweight="1.5pt">
                      <v:stroke endarrow="block"/>
                    </v:shape>
                    <v:shape id="AutoShape 474" o:spid="_x0000_s1691" type="#_x0000_t32" style="position:absolute;left:6977;top:10598;width:1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takMYAAADcAAAADwAAAGRycy9kb3ducmV2LnhtbESPQWsCMRSE74L/ITyhF6lZWytlNcpa&#10;EKrgQdven5vXTejmZd1E3f77piB4HGbmG2a+7FwtLtQG61nBeJSBIC69tlwp+PxYP76CCBFZY+2Z&#10;FPxSgOWi35tjrv2V93Q5xEokCIccFZgYm1zKUBpyGEa+IU7et28dxiTbSuoWrwnuavmUZVPp0HJa&#10;MNjQm6Hy53B2Cnab8ao4GrvZ7k9297Iu6nM1/FLqYdAVMxCRungP39rvWsFk+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oLWpDGAAAA3AAAAA8AAAAAAAAA&#10;AAAAAAAAoQIAAGRycy9kb3ducmV2LnhtbFBLBQYAAAAABAAEAPkAAACUAwAAAAA=&#10;"/>
                    <v:shape id="AutoShape 475" o:spid="_x0000_s1692" type="#_x0000_t32" style="position:absolute;left:6962;top:10733;width:6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eLC5MYAAADcAAAADwAAAGRycy9kb3ducmV2LnhtbESPT2sCMRTE74LfIbxCL1KzFpWyNcoq&#10;CFXw4J/eXzevm9DNy7qJuv32Rij0OMzMb5jZonO1uFIbrGcFo2EGgrj02nKl4HRcv7yBCBFZY+2Z&#10;FPxSgMW835thrv2N93Q9xEokCIccFZgYm1zKUBpyGIa+IU7et28dxiTbSuoWbwnuavmaZVPp0HJa&#10;MNjQylD5c7g4BbvNaFl8GbvZ7s92N1kX9aUafCr1/NQV7yAidfE//Nf+0ArG0zE8zq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XiwuTGAAAA3AAAAA8AAAAAAAAA&#10;AAAAAAAAoQIAAGRycy9kb3ducmV2LnhtbFBLBQYAAAAABAAEAPkAAACUAwAAAAA=&#10;"/>
                    <v:shape id="AutoShape 476" o:spid="_x0000_s1693" type="#_x0000_t32" style="position:absolute;left:6962;top:10658;width: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5nf8UAAADcAAAADwAAAGRycy9kb3ducmV2LnhtbESPT2sCMRTE74V+h/AKvRTNWqrI1ihb&#10;QaiCB//dn5vXTejmZd1EXb+9EQo9DjPzG2Yy61wtLtQG61nBoJ+BIC69tlwp2O8WvTGIEJE11p5J&#10;wY0CzKbPTxPMtb/yhi7bWIkE4ZCjAhNjk0sZSkMOQ983xMn78a3DmGRbSd3iNcFdLd+zbCQdWk4L&#10;BhuaGyp/t2enYL0cfBVHY5erzcmuh4uiPldvB6VeX7riE0SkLv6H/9rfWsHHaAi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q5nf8UAAADcAAAADwAAAAAAAAAA&#10;AAAAAAChAgAAZHJzL2Rvd25yZXYueG1sUEsFBgAAAAAEAAQA+QAAAJMDAAAAAA==&#10;"/>
                    <v:shape id="AutoShape 477" o:spid="_x0000_s1694" type="#_x0000_t32" style="position:absolute;left:6977;top:10883;width:11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nz5CMYAAADcAAAADwAAAGRycy9kb3ducmV2LnhtbESPT2sCMRTE74V+h/AKvRTNWuwiq1G2&#10;BaEWPPjv/ty8bkI3L9tN1PXbNwXB4zAzv2Fmi9414kxdsJ4VjIYZCOLKa8u1gv1uOZiACBFZY+OZ&#10;FFwpwGL++DDDQvsLb+i8jbVIEA4FKjAxtoWUoTLkMAx9S5y8b985jEl2tdQdXhLcNfI1y3Lp0HJa&#10;MNjSh6HqZ3tyCtar0Xt5NHb1tfm167dl2Zzql4NSz099OQURqY/38K39qRWM8xz+z6QjIO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p8+QjGAAAA3AAAAA8AAAAAAAAA&#10;AAAAAAAAoQIAAGRycy9kb3ducmV2LnhtbFBLBQYAAAAABAAEAPkAAACUAwAAAAA=&#10;"/>
                    <v:shape id="AutoShape 478" o:spid="_x0000_s1695" type="#_x0000_t32" style="position:absolute;left:6977;top:10958;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TBck8YAAADcAAAADwAAAGRycy9kb3ducmV2LnhtbESPQWsCMRSE74L/ITyhF6lZS7VlNcpa&#10;EKrgQdven5vXTejmZd1E3f77piB4HGbmG2a+7FwtLtQG61nBeJSBIC69tlwp+PxYP76CCBFZY+2Z&#10;FPxSgOWi35tjrv2V93Q5xEokCIccFZgYm1zKUBpyGEa+IU7et28dxiTbSuoWrwnuavmUZVPp0HJa&#10;MNjQm6Hy53B2Cnab8ao4GrvZ7k92N1kX9bkafin1MOiKGYhIXbyHb+13reB5+g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UwXJPGAAAA3AAAAA8AAAAAAAAA&#10;AAAAAAAAoQIAAGRycy9kb3ducmV2LnhtbFBLBQYAAAAABAAEAPkAAACUAwAAAAA=&#10;"/>
                    <v:shape id="AutoShape 479" o:spid="_x0000_s1696" type="#_x0000_t32" style="position:absolute;left:6977;top:10808;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K/I4cIAAADcAAAADwAAAGRycy9kb3ducmV2LnhtbERPTWsCMRC9C/6HMEIvollLlbI1yrYg&#10;VMGDWu/TzbgJbibbTdTtvzcHwePjfc+XnavFldpgPSuYjDMQxKXXlisFP4fV6B1EiMgaa8+k4J8C&#10;LBf93hxz7W+8o+s+ViKFcMhRgYmxyaUMpSGHYewb4sSdfOswJthWUrd4S+Gulq9ZNpMOLacGgw19&#10;GSrP+4tTsF1PPotfY9eb3Z/dTldFfamGR6VeBl3xASJSF5/ih/tbK3ibpbXpTDoCcn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K/I4cIAAADcAAAADwAAAAAAAAAAAAAA&#10;AAChAgAAZHJzL2Rvd25yZXYueG1sUEsFBgAAAAAEAAQA+QAAAJADAAAAAA==&#10;"/>
                  </v:group>
                </v:group>
              </v:group>
            </w:pict>
          </mc:Fallback>
        </mc:AlternateContent>
      </w: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BD4547" w:rsidRPr="003800C8" w:rsidRDefault="00BD4547" w:rsidP="00D30092">
      <w:pPr>
        <w:pStyle w:val="NormalWeb"/>
        <w:spacing w:before="0" w:beforeAutospacing="0" w:after="0"/>
        <w:rPr>
          <w:rFonts w:ascii="Arial" w:hAnsi="Arial" w:cs="Arial"/>
          <w:sz w:val="22"/>
          <w:szCs w:val="22"/>
        </w:rPr>
      </w:pPr>
    </w:p>
    <w:p w:rsidR="00BD4547" w:rsidRPr="003800C8" w:rsidRDefault="00BD4547" w:rsidP="00D30092">
      <w:pPr>
        <w:pStyle w:val="NormalWeb"/>
        <w:spacing w:before="0" w:beforeAutospacing="0" w:after="0"/>
        <w:rPr>
          <w:rFonts w:ascii="Arial" w:hAnsi="Arial" w:cs="Arial"/>
          <w:sz w:val="22"/>
          <w:szCs w:val="22"/>
        </w:rPr>
      </w:pPr>
    </w:p>
    <w:p w:rsidR="00BD4547" w:rsidRPr="003800C8" w:rsidRDefault="00BD4547" w:rsidP="00D30092">
      <w:pPr>
        <w:pStyle w:val="NormalWeb"/>
        <w:spacing w:before="0" w:beforeAutospacing="0" w:after="0"/>
        <w:rPr>
          <w:rFonts w:ascii="Arial" w:hAnsi="Arial" w:cs="Arial"/>
          <w:sz w:val="22"/>
          <w:szCs w:val="22"/>
        </w:rPr>
      </w:pPr>
    </w:p>
    <w:p w:rsidR="00837B5A" w:rsidRPr="003800C8" w:rsidRDefault="00837B5A" w:rsidP="002B4BE6">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Before a catalyst was added only a small number of particles (hori</w:t>
      </w:r>
      <w:r w:rsidR="00BD4547" w:rsidRPr="003800C8">
        <w:rPr>
          <w:rFonts w:ascii="Arial" w:hAnsi="Arial" w:cs="Arial"/>
          <w:sz w:val="22"/>
          <w:szCs w:val="22"/>
        </w:rPr>
        <w:t>z</w:t>
      </w:r>
      <w:r w:rsidRPr="003800C8">
        <w:rPr>
          <w:rFonts w:ascii="Arial" w:hAnsi="Arial" w:cs="Arial"/>
          <w:sz w:val="22"/>
          <w:szCs w:val="22"/>
        </w:rPr>
        <w:t>ontally shaded area) had sufficient energy to react.</w:t>
      </w:r>
    </w:p>
    <w:p w:rsidR="00837B5A" w:rsidRPr="003800C8" w:rsidRDefault="00837B5A" w:rsidP="002B4BE6">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A catalyst provides an alternative pathway with a lower activation energy (new catalysed E</w:t>
      </w:r>
      <w:r w:rsidRPr="003800C8">
        <w:rPr>
          <w:rFonts w:ascii="Arial" w:hAnsi="Arial" w:cs="Arial"/>
          <w:sz w:val="22"/>
          <w:szCs w:val="22"/>
          <w:vertAlign w:val="subscript"/>
        </w:rPr>
        <w:t>a</w:t>
      </w:r>
      <w:r w:rsidRPr="003800C8">
        <w:rPr>
          <w:rFonts w:ascii="Arial" w:hAnsi="Arial" w:cs="Arial"/>
          <w:sz w:val="22"/>
          <w:szCs w:val="22"/>
        </w:rPr>
        <w:t xml:space="preserve">) </w:t>
      </w:r>
    </w:p>
    <w:p w:rsidR="00837B5A" w:rsidRPr="003800C8" w:rsidRDefault="00837B5A" w:rsidP="002B4BE6">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The new catalysed E</w:t>
      </w:r>
      <w:r w:rsidRPr="003800C8">
        <w:rPr>
          <w:rFonts w:ascii="Arial" w:hAnsi="Arial" w:cs="Arial"/>
          <w:sz w:val="22"/>
          <w:szCs w:val="22"/>
          <w:vertAlign w:val="subscript"/>
        </w:rPr>
        <w:t>a</w:t>
      </w:r>
      <w:r w:rsidRPr="003800C8">
        <w:rPr>
          <w:rFonts w:ascii="Arial" w:hAnsi="Arial" w:cs="Arial"/>
          <w:sz w:val="22"/>
          <w:szCs w:val="22"/>
        </w:rPr>
        <w:t xml:space="preserve"> will shift to the left on the x-axis.</w:t>
      </w:r>
    </w:p>
    <w:p w:rsidR="00837B5A" w:rsidRPr="003800C8" w:rsidRDefault="00837B5A" w:rsidP="002B4BE6">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The total shaded area shows more particles with E </w:t>
      </w:r>
      <m:oMath>
        <m:r>
          <w:rPr>
            <w:rFonts w:ascii="Cambria Math" w:hAnsi="Cambria Math" w:cs="Arial"/>
            <w:sz w:val="22"/>
            <w:szCs w:val="22"/>
          </w:rPr>
          <m:t>≥</m:t>
        </m:r>
      </m:oMath>
      <w:r w:rsidRPr="003800C8">
        <w:rPr>
          <w:rFonts w:ascii="Arial" w:hAnsi="Arial" w:cs="Arial"/>
          <w:sz w:val="22"/>
          <w:szCs w:val="22"/>
        </w:rPr>
        <w:t>E</w:t>
      </w:r>
      <w:r w:rsidRPr="003800C8">
        <w:rPr>
          <w:rFonts w:ascii="Arial" w:hAnsi="Arial" w:cs="Arial"/>
          <w:sz w:val="22"/>
          <w:szCs w:val="22"/>
          <w:vertAlign w:val="subscript"/>
        </w:rPr>
        <w:t>a</w:t>
      </w:r>
    </w:p>
    <w:p w:rsidR="00837B5A" w:rsidRPr="003800C8" w:rsidRDefault="00837B5A" w:rsidP="002B4BE6">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More effective collisions with the correct orientation per unit time will occur resulting in an increase in the reaction rate.</w:t>
      </w:r>
    </w:p>
    <w:p w:rsidR="00837B5A" w:rsidRPr="003800C8" w:rsidRDefault="00837B5A" w:rsidP="002B4BE6">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A catalyst has no effect on the shape of the distribution curve</w:t>
      </w:r>
    </w:p>
    <w:p w:rsidR="00BD4547" w:rsidRPr="003800C8" w:rsidRDefault="00BD4547" w:rsidP="00D30092">
      <w:pPr>
        <w:pStyle w:val="NormalWeb"/>
        <w:spacing w:before="0" w:beforeAutospacing="0" w:after="0"/>
        <w:rPr>
          <w:rFonts w:ascii="Arial" w:hAnsi="Arial" w:cs="Arial"/>
          <w:b/>
          <w:sz w:val="22"/>
          <w:szCs w:val="22"/>
        </w:rPr>
      </w:pPr>
    </w:p>
    <w:p w:rsidR="00BD4547" w:rsidRPr="003800C8" w:rsidRDefault="00BD4547" w:rsidP="00D30092">
      <w:pPr>
        <w:pStyle w:val="NormalWeb"/>
        <w:spacing w:before="0" w:beforeAutospacing="0" w:after="0"/>
        <w:rPr>
          <w:rFonts w:ascii="Arial" w:hAnsi="Arial" w:cs="Arial"/>
          <w:b/>
          <w:sz w:val="22"/>
          <w:szCs w:val="22"/>
        </w:rPr>
      </w:pPr>
    </w:p>
    <w:p w:rsidR="00BD4547" w:rsidRPr="003800C8" w:rsidRDefault="00BD4547" w:rsidP="00D30092">
      <w:pPr>
        <w:pStyle w:val="NormalWeb"/>
        <w:spacing w:before="0" w:beforeAutospacing="0" w:after="0"/>
        <w:rPr>
          <w:rFonts w:ascii="Arial" w:hAnsi="Arial" w:cs="Arial"/>
          <w:b/>
          <w:sz w:val="22"/>
          <w:szCs w:val="22"/>
        </w:rPr>
      </w:pPr>
    </w:p>
    <w:p w:rsidR="00BD4547" w:rsidRPr="003800C8" w:rsidRDefault="00BD4547" w:rsidP="00D30092">
      <w:pPr>
        <w:pStyle w:val="NormalWeb"/>
        <w:spacing w:before="0" w:beforeAutospacing="0" w:after="0"/>
        <w:rPr>
          <w:rFonts w:ascii="Arial" w:hAnsi="Arial" w:cs="Arial"/>
          <w:b/>
          <w:sz w:val="22"/>
          <w:szCs w:val="22"/>
        </w:rPr>
      </w:pPr>
    </w:p>
    <w:p w:rsidR="00BD4547" w:rsidRPr="003800C8" w:rsidRDefault="00BD4547" w:rsidP="00D30092">
      <w:pPr>
        <w:pStyle w:val="NormalWeb"/>
        <w:spacing w:before="0" w:beforeAutospacing="0" w:after="0"/>
        <w:rPr>
          <w:rFonts w:ascii="Arial" w:hAnsi="Arial" w:cs="Arial"/>
          <w:b/>
          <w:sz w:val="22"/>
          <w:szCs w:val="22"/>
        </w:rPr>
      </w:pPr>
    </w:p>
    <w:p w:rsidR="00837B5A" w:rsidRPr="003800C8" w:rsidRDefault="00EF2187" w:rsidP="00D30092">
      <w:pPr>
        <w:pStyle w:val="NormalWeb"/>
        <w:spacing w:before="0" w:beforeAutospacing="0" w:after="0"/>
        <w:rPr>
          <w:rFonts w:ascii="Arial" w:hAnsi="Arial" w:cs="Arial"/>
          <w:sz w:val="22"/>
          <w:szCs w:val="22"/>
        </w:rPr>
      </w:pPr>
      <w:r w:rsidRPr="003800C8">
        <w:rPr>
          <w:rFonts w:ascii="Arial" w:hAnsi="Arial" w:cs="Arial"/>
          <w:noProof/>
          <w:sz w:val="22"/>
          <w:szCs w:val="22"/>
        </w:rPr>
        <mc:AlternateContent>
          <mc:Choice Requires="wpg">
            <w:drawing>
              <wp:anchor distT="0" distB="0" distL="114300" distR="114300" simplePos="0" relativeHeight="251750400" behindDoc="0" locked="0" layoutInCell="1" allowOverlap="1" wp14:anchorId="087B709F" wp14:editId="029C288E">
                <wp:simplePos x="0" y="0"/>
                <wp:positionH relativeFrom="column">
                  <wp:posOffset>419778</wp:posOffset>
                </wp:positionH>
                <wp:positionV relativeFrom="paragraph">
                  <wp:posOffset>367030</wp:posOffset>
                </wp:positionV>
                <wp:extent cx="5367020" cy="2978785"/>
                <wp:effectExtent l="0" t="38100" r="24130" b="0"/>
                <wp:wrapNone/>
                <wp:docPr id="469" name="Group 5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7020" cy="2978785"/>
                          <a:chOff x="3342" y="1867"/>
                          <a:chExt cx="8452" cy="4691"/>
                        </a:xfrm>
                      </wpg:grpSpPr>
                      <wps:wsp>
                        <wps:cNvPr id="470" name="Text Box 495"/>
                        <wps:cNvSpPr txBox="1">
                          <a:spLocks noChangeArrowheads="1"/>
                        </wps:cNvSpPr>
                        <wps:spPr bwMode="auto">
                          <a:xfrm>
                            <a:off x="3342" y="2062"/>
                            <a:ext cx="525" cy="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4B05BA" w:rsidRDefault="00730028" w:rsidP="00837B5A">
                              <w:pPr>
                                <w:rPr>
                                  <w:lang w:val="en-ZA"/>
                                </w:rPr>
                              </w:pPr>
                              <w:r w:rsidRPr="004B05BA">
                                <w:rPr>
                                  <w:lang w:val="en-ZA"/>
                                </w:rPr>
                                <w:t>Number of particles</w:t>
                              </w:r>
                            </w:p>
                          </w:txbxContent>
                        </wps:txbx>
                        <wps:bodyPr rot="0" vert="vert270" wrap="square" lIns="91440" tIns="45720" rIns="91440" bIns="45720" anchor="t" anchorCtr="0" upright="1">
                          <a:noAutofit/>
                        </wps:bodyPr>
                      </wps:wsp>
                      <wpg:grpSp>
                        <wpg:cNvPr id="471" name="Group 544"/>
                        <wpg:cNvGrpSpPr>
                          <a:grpSpLocks/>
                        </wpg:cNvGrpSpPr>
                        <wpg:grpSpPr bwMode="auto">
                          <a:xfrm>
                            <a:off x="8165" y="5362"/>
                            <a:ext cx="1245" cy="360"/>
                            <a:chOff x="8165" y="5362"/>
                            <a:chExt cx="1245" cy="360"/>
                          </a:xfrm>
                        </wpg:grpSpPr>
                        <wps:wsp>
                          <wps:cNvPr id="472" name="AutoShape 498"/>
                          <wps:cNvCnPr>
                            <a:cxnSpLocks noChangeShapeType="1"/>
                          </wps:cNvCnPr>
                          <wps:spPr bwMode="auto">
                            <a:xfrm>
                              <a:off x="8180" y="5362"/>
                              <a:ext cx="180"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3" name="AutoShape 500"/>
                          <wps:cNvCnPr>
                            <a:cxnSpLocks noChangeShapeType="1"/>
                          </wps:cNvCnPr>
                          <wps:spPr bwMode="auto">
                            <a:xfrm>
                              <a:off x="8165" y="5497"/>
                              <a:ext cx="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4" name="AutoShape 501"/>
                          <wps:cNvCnPr>
                            <a:cxnSpLocks noChangeShapeType="1"/>
                          </wps:cNvCnPr>
                          <wps:spPr bwMode="auto">
                            <a:xfrm>
                              <a:off x="8165" y="5422"/>
                              <a:ext cx="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5" name="AutoShape 502"/>
                          <wps:cNvCnPr>
                            <a:cxnSpLocks noChangeShapeType="1"/>
                          </wps:cNvCnPr>
                          <wps:spPr bwMode="auto">
                            <a:xfrm>
                              <a:off x="8180" y="5647"/>
                              <a:ext cx="115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6" name="AutoShape 503"/>
                          <wps:cNvCnPr>
                            <a:cxnSpLocks noChangeShapeType="1"/>
                          </wps:cNvCnPr>
                          <wps:spPr bwMode="auto">
                            <a:xfrm>
                              <a:off x="8180" y="5722"/>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77" name="AutoShape 504"/>
                          <wps:cNvCnPr>
                            <a:cxnSpLocks noChangeShapeType="1"/>
                          </wps:cNvCnPr>
                          <wps:spPr bwMode="auto">
                            <a:xfrm>
                              <a:off x="8180" y="5572"/>
                              <a:ext cx="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cNvPr id="478" name="Group 542"/>
                        <wpg:cNvGrpSpPr>
                          <a:grpSpLocks/>
                        </wpg:cNvGrpSpPr>
                        <wpg:grpSpPr bwMode="auto">
                          <a:xfrm>
                            <a:off x="3934" y="1867"/>
                            <a:ext cx="7860" cy="4691"/>
                            <a:chOff x="2622" y="1867"/>
                            <a:chExt cx="7860" cy="4691"/>
                          </a:xfrm>
                        </wpg:grpSpPr>
                        <wps:wsp>
                          <wps:cNvPr id="479" name="Text Box 496"/>
                          <wps:cNvSpPr txBox="1">
                            <a:spLocks noChangeArrowheads="1"/>
                          </wps:cNvSpPr>
                          <wps:spPr bwMode="auto">
                            <a:xfrm>
                              <a:off x="8007" y="5632"/>
                              <a:ext cx="1095" cy="49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4B05BA" w:rsidRDefault="00730028" w:rsidP="00837B5A">
                                <w:pPr>
                                  <w:rPr>
                                    <w:lang w:val="en-ZA"/>
                                  </w:rPr>
                                </w:pPr>
                                <w:r>
                                  <w:rPr>
                                    <w:lang w:val="en-ZA"/>
                                  </w:rPr>
                                  <w:t>Energy</w:t>
                                </w:r>
                              </w:p>
                            </w:txbxContent>
                          </wps:txbx>
                          <wps:bodyPr rot="0" vert="horz" wrap="square" lIns="91440" tIns="45720" rIns="91440" bIns="45720" anchor="t" anchorCtr="0" upright="1">
                            <a:noAutofit/>
                          </wps:bodyPr>
                        </wps:wsp>
                        <wpg:grpSp>
                          <wpg:cNvPr id="480" name="Group 541"/>
                          <wpg:cNvGrpSpPr>
                            <a:grpSpLocks/>
                          </wpg:cNvGrpSpPr>
                          <wpg:grpSpPr bwMode="auto">
                            <a:xfrm>
                              <a:off x="2622" y="1867"/>
                              <a:ext cx="7860" cy="4691"/>
                              <a:chOff x="2622" y="1867"/>
                              <a:chExt cx="7860" cy="4691"/>
                            </a:xfrm>
                          </wpg:grpSpPr>
                          <wps:wsp>
                            <wps:cNvPr id="481" name="AutoShape 506"/>
                            <wps:cNvCnPr>
                              <a:cxnSpLocks noChangeShapeType="1"/>
                            </wps:cNvCnPr>
                            <wps:spPr bwMode="auto">
                              <a:xfrm>
                                <a:off x="6852" y="4552"/>
                                <a:ext cx="0" cy="12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2" name="AutoShape 507"/>
                            <wps:cNvCnPr>
                              <a:cxnSpLocks noChangeShapeType="1"/>
                            </wps:cNvCnPr>
                            <wps:spPr bwMode="auto">
                              <a:xfrm flipV="1">
                                <a:off x="6852" y="5827"/>
                                <a:ext cx="0" cy="2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483" name="Group 540"/>
                            <wpg:cNvGrpSpPr>
                              <a:grpSpLocks/>
                            </wpg:cNvGrpSpPr>
                            <wpg:grpSpPr bwMode="auto">
                              <a:xfrm>
                                <a:off x="2622" y="1867"/>
                                <a:ext cx="7860" cy="4691"/>
                                <a:chOff x="2622" y="1867"/>
                                <a:chExt cx="7860" cy="4691"/>
                              </a:xfrm>
                            </wpg:grpSpPr>
                            <wps:wsp>
                              <wps:cNvPr id="484" name="Text Box 509"/>
                              <wps:cNvSpPr txBox="1">
                                <a:spLocks noChangeArrowheads="1"/>
                              </wps:cNvSpPr>
                              <wps:spPr bwMode="auto">
                                <a:xfrm>
                                  <a:off x="5397" y="6048"/>
                                  <a:ext cx="265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FF63E2" w:rsidRDefault="00730028" w:rsidP="00837B5A">
                                    <w:pPr>
                                      <w:rPr>
                                        <w:lang w:val="en-ZA"/>
                                      </w:rPr>
                                    </w:pPr>
                                    <w:r>
                                      <w:rPr>
                                        <w:lang w:val="en-ZA"/>
                                      </w:rPr>
                                      <w:t>E</w:t>
                                    </w:r>
                                    <w:r>
                                      <w:rPr>
                                        <w:vertAlign w:val="subscript"/>
                                        <w:lang w:val="en-ZA"/>
                                      </w:rPr>
                                      <w:t>a</w:t>
                                    </w:r>
                                    <w:r>
                                      <w:rPr>
                                        <w:lang w:val="en-ZA"/>
                                      </w:rPr>
                                      <w:t xml:space="preserve"> (Activation energy)</w:t>
                                    </w:r>
                                  </w:p>
                                </w:txbxContent>
                              </wps:txbx>
                              <wps:bodyPr rot="0" vert="horz" wrap="square" lIns="91440" tIns="45720" rIns="91440" bIns="45720" anchor="t" anchorCtr="0" upright="1">
                                <a:noAutofit/>
                              </wps:bodyPr>
                            </wps:wsp>
                            <wpg:grpSp>
                              <wpg:cNvPr id="485" name="Group 539"/>
                              <wpg:cNvGrpSpPr>
                                <a:grpSpLocks/>
                              </wpg:cNvGrpSpPr>
                              <wpg:grpSpPr bwMode="auto">
                                <a:xfrm>
                                  <a:off x="2622" y="1867"/>
                                  <a:ext cx="5460" cy="3960"/>
                                  <a:chOff x="2622" y="1867"/>
                                  <a:chExt cx="5460" cy="3960"/>
                                </a:xfrm>
                              </wpg:grpSpPr>
                              <wps:wsp>
                                <wps:cNvPr id="486" name="AutoShape 511"/>
                                <wps:cNvCnPr>
                                  <a:cxnSpLocks noChangeShapeType="1"/>
                                </wps:cNvCnPr>
                                <wps:spPr bwMode="auto">
                                  <a:xfrm flipV="1">
                                    <a:off x="2622" y="1867"/>
                                    <a:ext cx="0" cy="39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7" name="AutoShape 512"/>
                                <wps:cNvCnPr>
                                  <a:cxnSpLocks noChangeShapeType="1"/>
                                </wps:cNvCnPr>
                                <wps:spPr bwMode="auto">
                                  <a:xfrm>
                                    <a:off x="2622" y="5827"/>
                                    <a:ext cx="546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88" name="Freeform 513"/>
                                <wps:cNvSpPr>
                                  <a:spLocks/>
                                </wps:cNvSpPr>
                                <wps:spPr bwMode="auto">
                                  <a:xfrm>
                                    <a:off x="2622" y="2617"/>
                                    <a:ext cx="5460" cy="3210"/>
                                  </a:xfrm>
                                  <a:custGeom>
                                    <a:avLst/>
                                    <a:gdLst>
                                      <a:gd name="T0" fmla="*/ 0 w 5460"/>
                                      <a:gd name="T1" fmla="*/ 3210 h 3210"/>
                                      <a:gd name="T2" fmla="*/ 870 w 5460"/>
                                      <a:gd name="T3" fmla="*/ 600 h 3210"/>
                                      <a:gd name="T4" fmla="*/ 1905 w 5460"/>
                                      <a:gd name="T5" fmla="*/ 180 h 3210"/>
                                      <a:gd name="T6" fmla="*/ 2865 w 5460"/>
                                      <a:gd name="T7" fmla="*/ 1680 h 3210"/>
                                      <a:gd name="T8" fmla="*/ 3540 w 5460"/>
                                      <a:gd name="T9" fmla="*/ 2355 h 3210"/>
                                      <a:gd name="T10" fmla="*/ 4230 w 5460"/>
                                      <a:gd name="T11" fmla="*/ 2670 h 3210"/>
                                      <a:gd name="T12" fmla="*/ 5460 w 5460"/>
                                      <a:gd name="T13" fmla="*/ 3030 h 3210"/>
                                    </a:gdLst>
                                    <a:ahLst/>
                                    <a:cxnLst>
                                      <a:cxn ang="0">
                                        <a:pos x="T0" y="T1"/>
                                      </a:cxn>
                                      <a:cxn ang="0">
                                        <a:pos x="T2" y="T3"/>
                                      </a:cxn>
                                      <a:cxn ang="0">
                                        <a:pos x="T4" y="T5"/>
                                      </a:cxn>
                                      <a:cxn ang="0">
                                        <a:pos x="T6" y="T7"/>
                                      </a:cxn>
                                      <a:cxn ang="0">
                                        <a:pos x="T8" y="T9"/>
                                      </a:cxn>
                                      <a:cxn ang="0">
                                        <a:pos x="T10" y="T11"/>
                                      </a:cxn>
                                      <a:cxn ang="0">
                                        <a:pos x="T12" y="T13"/>
                                      </a:cxn>
                                    </a:cxnLst>
                                    <a:rect l="0" t="0" r="r" b="b"/>
                                    <a:pathLst>
                                      <a:path w="5460" h="3210">
                                        <a:moveTo>
                                          <a:pt x="0" y="3210"/>
                                        </a:moveTo>
                                        <a:cubicBezTo>
                                          <a:pt x="276" y="2157"/>
                                          <a:pt x="552" y="1105"/>
                                          <a:pt x="870" y="600"/>
                                        </a:cubicBezTo>
                                        <a:cubicBezTo>
                                          <a:pt x="1188" y="95"/>
                                          <a:pt x="1573" y="0"/>
                                          <a:pt x="1905" y="180"/>
                                        </a:cubicBezTo>
                                        <a:cubicBezTo>
                                          <a:pt x="2237" y="360"/>
                                          <a:pt x="2593" y="1318"/>
                                          <a:pt x="2865" y="1680"/>
                                        </a:cubicBezTo>
                                        <a:cubicBezTo>
                                          <a:pt x="3137" y="2042"/>
                                          <a:pt x="3313" y="2190"/>
                                          <a:pt x="3540" y="2355"/>
                                        </a:cubicBezTo>
                                        <a:cubicBezTo>
                                          <a:pt x="3767" y="2520"/>
                                          <a:pt x="3910" y="2557"/>
                                          <a:pt x="4230" y="2670"/>
                                        </a:cubicBezTo>
                                        <a:cubicBezTo>
                                          <a:pt x="4550" y="2783"/>
                                          <a:pt x="5005" y="2906"/>
                                          <a:pt x="5460" y="30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9" name="Group 538"/>
                              <wpg:cNvGrpSpPr>
                                <a:grpSpLocks/>
                              </wpg:cNvGrpSpPr>
                              <wpg:grpSpPr bwMode="auto">
                                <a:xfrm>
                                  <a:off x="2622" y="2078"/>
                                  <a:ext cx="7860" cy="3764"/>
                                  <a:chOff x="2622" y="2078"/>
                                  <a:chExt cx="7860" cy="3764"/>
                                </a:xfrm>
                              </wpg:grpSpPr>
                              <wps:wsp>
                                <wps:cNvPr id="490" name="Freeform 515"/>
                                <wps:cNvSpPr>
                                  <a:spLocks/>
                                </wps:cNvSpPr>
                                <wps:spPr bwMode="auto">
                                  <a:xfrm>
                                    <a:off x="2622" y="2981"/>
                                    <a:ext cx="5760" cy="2846"/>
                                  </a:xfrm>
                                  <a:custGeom>
                                    <a:avLst/>
                                    <a:gdLst>
                                      <a:gd name="T0" fmla="*/ 0 w 5460"/>
                                      <a:gd name="T1" fmla="*/ 2846 h 2846"/>
                                      <a:gd name="T2" fmla="*/ 1665 w 5460"/>
                                      <a:gd name="T3" fmla="*/ 435 h 2846"/>
                                      <a:gd name="T4" fmla="*/ 2655 w 5460"/>
                                      <a:gd name="T5" fmla="*/ 236 h 2846"/>
                                      <a:gd name="T6" fmla="*/ 3690 w 5460"/>
                                      <a:gd name="T7" fmla="*/ 1815 h 2846"/>
                                      <a:gd name="T8" fmla="*/ 5460 w 5460"/>
                                      <a:gd name="T9" fmla="*/ 2471 h 2846"/>
                                    </a:gdLst>
                                    <a:ahLst/>
                                    <a:cxnLst>
                                      <a:cxn ang="0">
                                        <a:pos x="T0" y="T1"/>
                                      </a:cxn>
                                      <a:cxn ang="0">
                                        <a:pos x="T2" y="T3"/>
                                      </a:cxn>
                                      <a:cxn ang="0">
                                        <a:pos x="T4" y="T5"/>
                                      </a:cxn>
                                      <a:cxn ang="0">
                                        <a:pos x="T6" y="T7"/>
                                      </a:cxn>
                                      <a:cxn ang="0">
                                        <a:pos x="T8" y="T9"/>
                                      </a:cxn>
                                    </a:cxnLst>
                                    <a:rect l="0" t="0" r="r" b="b"/>
                                    <a:pathLst>
                                      <a:path w="5460" h="2846">
                                        <a:moveTo>
                                          <a:pt x="0" y="2846"/>
                                        </a:moveTo>
                                        <a:cubicBezTo>
                                          <a:pt x="611" y="1858"/>
                                          <a:pt x="1223" y="870"/>
                                          <a:pt x="1665" y="435"/>
                                        </a:cubicBezTo>
                                        <a:cubicBezTo>
                                          <a:pt x="2107" y="0"/>
                                          <a:pt x="2317" y="6"/>
                                          <a:pt x="2655" y="236"/>
                                        </a:cubicBezTo>
                                        <a:cubicBezTo>
                                          <a:pt x="2993" y="466"/>
                                          <a:pt x="3222" y="1442"/>
                                          <a:pt x="3690" y="1815"/>
                                        </a:cubicBezTo>
                                        <a:cubicBezTo>
                                          <a:pt x="4158" y="2188"/>
                                          <a:pt x="4809" y="2329"/>
                                          <a:pt x="5460" y="2471"/>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1" name="Text Box 516"/>
                                <wps:cNvSpPr txBox="1">
                                  <a:spLocks noChangeArrowheads="1"/>
                                </wps:cNvSpPr>
                                <wps:spPr bwMode="auto">
                                  <a:xfrm>
                                    <a:off x="3657" y="2078"/>
                                    <a:ext cx="750" cy="414"/>
                                  </a:xfrm>
                                  <a:prstGeom prst="rect">
                                    <a:avLst/>
                                  </a:prstGeom>
                                  <a:solidFill>
                                    <a:srgbClr val="FFFFFF"/>
                                  </a:solidFill>
                                  <a:ln w="9525">
                                    <a:solidFill>
                                      <a:srgbClr val="000000"/>
                                    </a:solidFill>
                                    <a:miter lim="800000"/>
                                    <a:headEnd/>
                                    <a:tailEnd/>
                                  </a:ln>
                                </wps:spPr>
                                <wps:txbx>
                                  <w:txbxContent>
                                    <w:p w:rsidR="00730028" w:rsidRPr="00271BEE" w:rsidRDefault="00730028" w:rsidP="00837B5A">
                                      <w:pPr>
                                        <w:ind w:right="-114"/>
                                        <w:rPr>
                                          <w:vertAlign w:val="subscript"/>
                                          <w:lang w:val="en-ZA"/>
                                        </w:rPr>
                                      </w:pPr>
                                      <w:r>
                                        <w:rPr>
                                          <w:lang w:val="en-ZA"/>
                                        </w:rPr>
                                        <w:t xml:space="preserve">   T</w:t>
                                      </w:r>
                                      <w:r>
                                        <w:rPr>
                                          <w:vertAlign w:val="subscript"/>
                                          <w:lang w:val="en-ZA"/>
                                        </w:rPr>
                                        <w:t xml:space="preserve"> 1</w:t>
                                      </w:r>
                                    </w:p>
                                  </w:txbxContent>
                                </wps:txbx>
                                <wps:bodyPr rot="0" vert="horz" wrap="square" lIns="91440" tIns="45720" rIns="91440" bIns="45720" anchor="t" anchorCtr="0" upright="1">
                                  <a:noAutofit/>
                                </wps:bodyPr>
                              </wps:wsp>
                              <wps:wsp>
                                <wps:cNvPr id="492" name="Text Box 517"/>
                                <wps:cNvSpPr txBox="1">
                                  <a:spLocks noChangeArrowheads="1"/>
                                </wps:cNvSpPr>
                                <wps:spPr bwMode="auto">
                                  <a:xfrm>
                                    <a:off x="5862" y="2617"/>
                                    <a:ext cx="3090" cy="1114"/>
                                  </a:xfrm>
                                  <a:prstGeom prst="rect">
                                    <a:avLst/>
                                  </a:prstGeom>
                                  <a:solidFill>
                                    <a:srgbClr val="FFFFFF"/>
                                  </a:solidFill>
                                  <a:ln w="9525">
                                    <a:solidFill>
                                      <a:srgbClr val="000000"/>
                                    </a:solidFill>
                                    <a:miter lim="800000"/>
                                    <a:headEnd/>
                                    <a:tailEnd/>
                                  </a:ln>
                                </wps:spPr>
                                <wps:txbx>
                                  <w:txbxContent>
                                    <w:p w:rsidR="00730028" w:rsidRPr="00271BEE" w:rsidRDefault="00730028" w:rsidP="00837B5A">
                                      <w:pPr>
                                        <w:rPr>
                                          <w:lang w:val="en-ZA"/>
                                        </w:rPr>
                                      </w:pPr>
                                      <w:r>
                                        <w:rPr>
                                          <w:lang w:val="en-ZA"/>
                                        </w:rPr>
                                        <w:t xml:space="preserve">T </w:t>
                                      </w:r>
                                      <w:r>
                                        <w:rPr>
                                          <w:vertAlign w:val="subscript"/>
                                          <w:lang w:val="en-ZA"/>
                                        </w:rPr>
                                        <w:t>2</w:t>
                                      </w:r>
                                      <w:r>
                                        <w:rPr>
                                          <w:lang w:val="en-ZA"/>
                                        </w:rPr>
                                        <w:t xml:space="preserve"> – Graph has dropped &amp;  moved slightly to the right.</w:t>
                                      </w:r>
                                    </w:p>
                                  </w:txbxContent>
                                </wps:txbx>
                                <wps:bodyPr rot="0" vert="horz" wrap="square" lIns="91440" tIns="45720" rIns="91440" bIns="45720" anchor="t" anchorCtr="0" upright="1">
                                  <a:noAutofit/>
                                </wps:bodyPr>
                              </wps:wsp>
                              <wps:wsp>
                                <wps:cNvPr id="493" name="Text Box 518"/>
                                <wps:cNvSpPr txBox="1">
                                  <a:spLocks noChangeArrowheads="1"/>
                                </wps:cNvSpPr>
                                <wps:spPr bwMode="auto">
                                  <a:xfrm>
                                    <a:off x="7212" y="4061"/>
                                    <a:ext cx="3270" cy="926"/>
                                  </a:xfrm>
                                  <a:prstGeom prst="rect">
                                    <a:avLst/>
                                  </a:prstGeom>
                                  <a:solidFill>
                                    <a:srgbClr val="FFFFFF"/>
                                  </a:solidFill>
                                  <a:ln w="9525">
                                    <a:solidFill>
                                      <a:srgbClr val="000000"/>
                                    </a:solidFill>
                                    <a:miter lim="800000"/>
                                    <a:headEnd/>
                                    <a:tailEnd/>
                                  </a:ln>
                                </wps:spPr>
                                <wps:txbx>
                                  <w:txbxContent>
                                    <w:p w:rsidR="00730028" w:rsidRPr="00C971C7" w:rsidRDefault="00730028" w:rsidP="00837B5A">
                                      <w:pPr>
                                        <w:pStyle w:val="NormalWeb"/>
                                        <w:spacing w:after="0"/>
                                        <w:rPr>
                                          <w:rFonts w:ascii="Arial" w:hAnsi="Arial" w:cs="Arial"/>
                                        </w:rPr>
                                      </w:pPr>
                                      <w:r>
                                        <w:rPr>
                                          <w:rFonts w:ascii="Arial" w:hAnsi="Arial" w:cs="Arial"/>
                                        </w:rPr>
                                        <w:t xml:space="preserve">For temperature </w:t>
                                      </w:r>
                                      <w:r w:rsidRPr="00C971C7">
                                        <w:rPr>
                                          <w:rFonts w:ascii="Arial" w:hAnsi="Arial" w:cs="Arial"/>
                                        </w:rPr>
                                        <w:t>T</w:t>
                                      </w:r>
                                      <w:r w:rsidRPr="00C971C7">
                                        <w:rPr>
                                          <w:rFonts w:ascii="Arial" w:hAnsi="Arial" w:cs="Arial"/>
                                          <w:vertAlign w:val="subscript"/>
                                        </w:rPr>
                                        <w:t>2</w:t>
                                      </w:r>
                                      <w:r>
                                        <w:rPr>
                                          <w:rFonts w:ascii="Arial" w:hAnsi="Arial" w:cs="Arial"/>
                                        </w:rPr>
                                        <w:t xml:space="preserve"> m</w:t>
                                      </w:r>
                                      <w:r w:rsidRPr="00C971C7">
                                        <w:rPr>
                                          <w:rFonts w:ascii="Arial" w:hAnsi="Arial" w:cs="Arial"/>
                                        </w:rPr>
                                        <w:t xml:space="preserve">ore particles  have E </w:t>
                                      </w:r>
                                      <m:oMath>
                                        <m:r>
                                          <w:rPr>
                                            <w:rFonts w:ascii="Cambria Math" w:hAnsi="Arial" w:cs="Arial"/>
                                          </w:rPr>
                                          <m:t>≥</m:t>
                                        </m:r>
                                      </m:oMath>
                                      <w:r w:rsidRPr="00C971C7">
                                        <w:rPr>
                                          <w:rFonts w:ascii="Arial" w:hAnsi="Arial" w:cs="Arial"/>
                                        </w:rPr>
                                        <w:t>E</w:t>
                                      </w:r>
                                      <w:r w:rsidRPr="00C971C7">
                                        <w:rPr>
                                          <w:rFonts w:ascii="Arial" w:hAnsi="Arial" w:cs="Arial"/>
                                          <w:vertAlign w:val="subscript"/>
                                        </w:rPr>
                                        <w:t>a</w:t>
                                      </w:r>
                                    </w:p>
                                    <w:p w:rsidR="00730028" w:rsidRPr="00C971C7" w:rsidRDefault="00730028" w:rsidP="00837B5A">
                                      <w:pPr>
                                        <w:rPr>
                                          <w:lang w:val="en-ZA"/>
                                        </w:rPr>
                                      </w:pPr>
                                    </w:p>
                                  </w:txbxContent>
                                </wps:txbx>
                                <wps:bodyPr rot="0" vert="horz" wrap="square" lIns="91440" tIns="45720" rIns="91440" bIns="45720" anchor="t" anchorCtr="0" upright="1">
                                  <a:noAutofit/>
                                </wps:bodyPr>
                              </wps:wsp>
                              <wps:wsp>
                                <wps:cNvPr id="494" name="AutoShape 519"/>
                                <wps:cNvCnPr>
                                  <a:cxnSpLocks noChangeShapeType="1"/>
                                </wps:cNvCnPr>
                                <wps:spPr bwMode="auto">
                                  <a:xfrm>
                                    <a:off x="6927" y="5036"/>
                                    <a:ext cx="1" cy="76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5" name="AutoShape 520"/>
                                <wps:cNvCnPr>
                                  <a:cxnSpLocks noChangeShapeType="1"/>
                                </wps:cNvCnPr>
                                <wps:spPr bwMode="auto">
                                  <a:xfrm>
                                    <a:off x="7002" y="5066"/>
                                    <a:ext cx="0" cy="73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6" name="AutoShape 521"/>
                                <wps:cNvCnPr>
                                  <a:cxnSpLocks noChangeShapeType="1"/>
                                </wps:cNvCnPr>
                                <wps:spPr bwMode="auto">
                                  <a:xfrm>
                                    <a:off x="7092" y="5111"/>
                                    <a:ext cx="1" cy="71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7" name="AutoShape 522"/>
                                <wps:cNvCnPr>
                                  <a:cxnSpLocks noChangeShapeType="1"/>
                                </wps:cNvCnPr>
                                <wps:spPr bwMode="auto">
                                  <a:xfrm>
                                    <a:off x="7167" y="5141"/>
                                    <a:ext cx="1" cy="68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8" name="AutoShape 523"/>
                                <wps:cNvCnPr>
                                  <a:cxnSpLocks noChangeShapeType="1"/>
                                </wps:cNvCnPr>
                                <wps:spPr bwMode="auto">
                                  <a:xfrm>
                                    <a:off x="7242" y="5171"/>
                                    <a:ext cx="1" cy="65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99" name="AutoShape 524"/>
                                <wps:cNvCnPr>
                                  <a:cxnSpLocks noChangeShapeType="1"/>
                                </wps:cNvCnPr>
                                <wps:spPr bwMode="auto">
                                  <a:xfrm>
                                    <a:off x="7317" y="5186"/>
                                    <a:ext cx="0" cy="64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0" name="AutoShape 525"/>
                                <wps:cNvCnPr>
                                  <a:cxnSpLocks noChangeShapeType="1"/>
                                </wps:cNvCnPr>
                                <wps:spPr bwMode="auto">
                                  <a:xfrm>
                                    <a:off x="7392" y="5201"/>
                                    <a:ext cx="1" cy="6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1" name="AutoShape 526"/>
                                <wps:cNvCnPr>
                                  <a:cxnSpLocks noChangeShapeType="1"/>
                                </wps:cNvCnPr>
                                <wps:spPr bwMode="auto">
                                  <a:xfrm>
                                    <a:off x="7467" y="5231"/>
                                    <a:ext cx="1" cy="5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2" name="AutoShape 527"/>
                                <wps:cNvCnPr>
                                  <a:cxnSpLocks noChangeShapeType="1"/>
                                </wps:cNvCnPr>
                                <wps:spPr bwMode="auto">
                                  <a:xfrm>
                                    <a:off x="7542" y="5246"/>
                                    <a:ext cx="1" cy="5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3" name="AutoShape 528"/>
                                <wps:cNvCnPr>
                                  <a:cxnSpLocks noChangeShapeType="1"/>
                                </wps:cNvCnPr>
                                <wps:spPr bwMode="auto">
                                  <a:xfrm>
                                    <a:off x="7632" y="5276"/>
                                    <a:ext cx="1" cy="5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4" name="AutoShape 529"/>
                                <wps:cNvCnPr>
                                  <a:cxnSpLocks noChangeShapeType="1"/>
                                </wps:cNvCnPr>
                                <wps:spPr bwMode="auto">
                                  <a:xfrm>
                                    <a:off x="7707" y="5291"/>
                                    <a:ext cx="1" cy="53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5" name="AutoShape 530"/>
                                <wps:cNvCnPr>
                                  <a:cxnSpLocks noChangeShapeType="1"/>
                                </wps:cNvCnPr>
                                <wps:spPr bwMode="auto">
                                  <a:xfrm>
                                    <a:off x="7782" y="5317"/>
                                    <a:ext cx="1" cy="5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6" name="AutoShape 531"/>
                                <wps:cNvCnPr>
                                  <a:cxnSpLocks noChangeShapeType="1"/>
                                </wps:cNvCnPr>
                                <wps:spPr bwMode="auto">
                                  <a:xfrm>
                                    <a:off x="7857" y="5347"/>
                                    <a:ext cx="1" cy="4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7" name="AutoShape 532"/>
                                <wps:cNvCnPr>
                                  <a:cxnSpLocks noChangeShapeType="1"/>
                                </wps:cNvCnPr>
                                <wps:spPr bwMode="auto">
                                  <a:xfrm>
                                    <a:off x="7932" y="5336"/>
                                    <a:ext cx="1" cy="50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08" name="Text Box 533"/>
                                <wps:cNvSpPr txBox="1">
                                  <a:spLocks noChangeArrowheads="1"/>
                                </wps:cNvSpPr>
                                <wps:spPr bwMode="auto">
                                  <a:xfrm>
                                    <a:off x="7962" y="5291"/>
                                    <a:ext cx="465" cy="43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txbxContent>
                                </wps:txbx>
                                <wps:bodyPr rot="0" vert="horz" wrap="square" lIns="91440" tIns="45720" rIns="91440" bIns="45720" anchor="t" anchorCtr="0" upright="1">
                                  <a:noAutofit/>
                                </wps:bodyPr>
                              </wps:wsp>
                              <wps:wsp>
                                <wps:cNvPr id="509" name="AutoShape 534"/>
                                <wps:cNvCnPr>
                                  <a:cxnSpLocks noChangeShapeType="1"/>
                                </wps:cNvCnPr>
                                <wps:spPr bwMode="auto">
                                  <a:xfrm flipV="1">
                                    <a:off x="7632" y="4987"/>
                                    <a:ext cx="225" cy="28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0" name="AutoShape 535"/>
                                <wps:cNvCnPr>
                                  <a:cxnSpLocks noChangeShapeType="1"/>
                                </wps:cNvCnPr>
                                <wps:spPr bwMode="auto">
                                  <a:xfrm flipV="1">
                                    <a:off x="5472" y="3191"/>
                                    <a:ext cx="390" cy="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s:wsp>
                          <wps:cNvPr id="511" name="AutoShape 537"/>
                          <wps:cNvCnPr>
                            <a:cxnSpLocks noChangeShapeType="1"/>
                          </wps:cNvCnPr>
                          <wps:spPr bwMode="auto">
                            <a:xfrm>
                              <a:off x="4045" y="2492"/>
                              <a:ext cx="16" cy="242"/>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45" o:spid="_x0000_s1697" style="position:absolute;margin-left:33.05pt;margin-top:28.9pt;width:422.6pt;height:234.55pt;z-index:251750400;mso-position-horizontal-relative:text;mso-position-vertical-relative:text" coordorigin="3342,1867" coordsize="8452,46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">
                <v:shape id="Text Box 495" o:spid="_x0000_s1698" type="#_x0000_t202" style="position:absolute;left:3342;top:2062;width:525;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ovysEA&#10;AADcAAAADwAAAGRycy9kb3ducmV2LnhtbERPTYvCMBC9L/gfwix4W9N1RZeuUVRYEARBLZ6HZmyq&#10;zaQ0sVZ/vTkIHh/vezrvbCVaanzpWMH3IAFBnDtdcqEgO/x//YLwAVlj5ZgU3MnDfNb7mGKq3Y13&#10;1O5DIWII+xQVmBDqVEqfG7LoB64mjtzJNRZDhE0hdYO3GG4rOUySsbRYcmwwWNPKUH7ZX62CNnlk&#10;+Q86udmex9llYYbLdntUqv/ZLf5ABOrCW/xyr7WC0STOj2fiEZC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qL8rBAAAA3AAAAA8AAAAAAAAAAAAAAAAAmAIAAGRycy9kb3du&#10;cmV2LnhtbFBLBQYAAAAABAAEAPUAAACGAwAAAAA=&#10;" stroked="f">
                  <v:textbox style="layout-flow:vertical;mso-layout-flow-alt:bottom-to-top">
                    <w:txbxContent>
                      <w:p w:rsidR="00730028" w:rsidRPr="004B05BA" w:rsidRDefault="00730028" w:rsidP="00837B5A">
                        <w:pPr>
                          <w:rPr>
                            <w:lang w:val="en-ZA"/>
                          </w:rPr>
                        </w:pPr>
                        <w:r w:rsidRPr="004B05BA">
                          <w:rPr>
                            <w:lang w:val="en-ZA"/>
                          </w:rPr>
                          <w:t>Number of particles</w:t>
                        </w:r>
                      </w:p>
                    </w:txbxContent>
                  </v:textbox>
                </v:shape>
                <v:group id="Group 544" o:spid="_x0000_s1699" style="position:absolute;left:8165;top:5362;width:1245;height:360" coordorigin="8165,5362" coordsize="1245,3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4O8+xgAAANwA&#10;AAAPAAAAAAAAAAAAAAAAAKoCAABkcnMvZG93bnJldi54bWxQSwUGAAAAAAQABAD6AAAAnQMAAAAA&#10;">
                  <v:shape id="AutoShape 498" o:spid="_x0000_s1700" type="#_x0000_t32" style="position:absolute;left:8180;top:5362;width:180;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5p1sYAAADcAAAADwAAAGRycy9kb3ducmV2LnhtbESPT2sCMRTE74V+h/CEXopmFatlNcq2&#10;INSCB//dXzfPTXDzst1EXb99Uyj0OMzMb5j5snO1uFIbrGcFw0EGgrj02nKl4LBf9V9BhIissfZM&#10;Cu4UYLl4fJhjrv2Nt3TdxUokCIccFZgYm1zKUBpyGAa+IU7eybcOY5JtJXWLtwR3tRxl2UQ6tJwW&#10;DDb0bqg87y5OwWY9fCu+jF1/br/t5mVV1Jfq+ajUU68rZiAidfE//Nf+0ArG0xH8nk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eadbGAAAA3AAAAA8AAAAAAAAA&#10;AAAAAAAAoQIAAGRycy9kb3ducmV2LnhtbFBLBQYAAAAABAAEAPkAAACUAwAAAAA=&#10;"/>
                  <v:shape id="AutoShape 500" o:spid="_x0000_s1701" type="#_x0000_t32" style="position:absolute;left:8165;top:5497;width:6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9LMTccAAADcAAAADwAAAGRycy9kb3ducmV2LnhtbESPW2sCMRSE3wv9D+EUfCma9dJatkbZ&#10;CkIt+OCl76eb003o5mS7ibr990YQ+jjMzDfMbNG5WpyoDdazguEgA0Fcem25UnDYr/ovIEJE1lh7&#10;JgV/FGAxv7+bYa79mbd02sVKJAiHHBWYGJtcylAachgGviFO3rdvHcYk20rqFs8J7mo5yrJn6dBy&#10;WjDY0NJQ+bM7OgWb9fCt+DJ2/bH9tZunVVEfq8dPpXoPXfEKIlIX/8O39rtWMJmO4XomHQE5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f0sxNxwAAANwAAAAPAAAAAAAA&#10;AAAAAAAAAKECAABkcnMvZG93bnJldi54bWxQSwUGAAAAAAQABAD5AAAAlQMAAAAA&#10;"/>
                  <v:shape id="AutoShape 501" o:spid="_x0000_s1702" type="#_x0000_t32" style="position:absolute;left:8165;top:5422;width: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tUOcYAAADcAAAADwAAAGRycy9kb3ducmV2LnhtbESPQWsCMRSE7wX/Q3iCl1KzitqyNcoq&#10;CFXwoLb3183rJrh5WTdRt/++KRR6HGbmG2a+7FwtbtQG61nBaJiBIC69tlwpeD9tnl5AhIissfZM&#10;Cr4pwHLRe5hjrv2dD3Q7xkokCIccFZgYm1zKUBpyGIa+IU7el28dxiTbSuoW7wnuajnOspl0aDkt&#10;GGxobag8H69OwX47WhWfxm53h4vdTzdFfa0eP5Qa9LviFUSkLv6H/9pvWsHkeQ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7VDnGAAAA3AAAAA8AAAAAAAAA&#10;AAAAAAAAoQIAAGRycy9kb3ducmV2LnhtbFBLBQYAAAAABAAEAPkAAACUAwAAAAA=&#10;"/>
                  <v:shape id="AutoShape 502" o:spid="_x0000_s1703" type="#_x0000_t32" style="position:absolute;left:8180;top:5647;width:11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fxosYAAADcAAAADwAAAGRycy9kb3ducmV2LnhtbESPQWsCMRSE7wX/Q3iCl1KzSrVla5RV&#10;EKrgQW3vr5vXTXDzsm6ibv+9KRR6HGbmG2a26FwtrtQG61nBaJiBIC69tlwp+Diun15BhIissfZM&#10;Cn4owGLee5hhrv2N93Q9xEokCIccFZgYm1zKUBpyGIa+IU7et28dxiTbSuoWbwnuajnOsql0aDkt&#10;GGxoZag8HS5OwW4zWhZfxm62+7PdTdZFfakeP5Ua9LviDUSkLv6H/9rvWsHzywR+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938aLGAAAA3AAAAA8AAAAAAAAA&#10;AAAAAAAAoQIAAGRycy9kb3ducmV2LnhtbFBLBQYAAAAABAAEAPkAAACUAwAAAAA=&#10;"/>
                  <v:shape id="AutoShape 503" o:spid="_x0000_s1704" type="#_x0000_t32" style="position:absolute;left:8180;top:5722;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Vv1cYAAADcAAAADwAAAGRycy9kb3ducmV2LnhtbESPQWsCMRSE74L/ITyhF6lZS7VlNcpa&#10;EKrgQdven5vXTejmZd1E3f77piB4HGbmG2a+7FwtLtQG61nBeJSBIC69tlwp+PxYP76CCBFZY+2Z&#10;FPxSgOWi35tjrv2V93Q5xEokCIccFZgYm1zKUBpyGEa+IU7et28dxiTbSuoWrwnuavmUZVPp0HJa&#10;MNjQm6Hy53B2Cnab8ao4GrvZ7k92N1kX9bkafin1MOiKGYhIXbyHb+13reD5Z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b9XGAAAA3AAAAA8AAAAAAAAA&#10;AAAAAAAAoQIAAGRycy9kb3ducmV2LnhtbFBLBQYAAAAABAAEAPkAAACUAwAAAAA=&#10;"/>
                  <v:shape id="AutoShape 504" o:spid="_x0000_s1705" type="#_x0000_t32" style="position:absolute;left:8180;top:5572;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nKTsYAAADcAAAADwAAAGRycy9kb3ducmV2LnhtbESPQWsCMRSE74L/ITyhF6lZS61lNcpa&#10;EKrgQdven5vXTejmZd1E3f77piB4HGbmG2a+7FwtLtQG61nBeJSBIC69tlwp+PxYP76CCBFZY+2Z&#10;FPxSgOWi35tjrv2V93Q5xEokCIccFZgYm1zKUBpyGEa+IU7et28dxiTbSuoWrwnuavmUZS/SoeW0&#10;YLChN0Plz+HsFOw241VxNHaz3Z/sbrIu6nM1/FLqYdAVMxCRungP39rvWsHzdA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pyk7GAAAA3AAAAA8AAAAAAAAA&#10;AAAAAAAAoQIAAGRycy9kb3ducmV2LnhtbFBLBQYAAAAABAAEAPkAAACUAwAAAAA=&#10;"/>
                </v:group>
                <v:group id="Group 542" o:spid="_x0000_s1706" style="position:absolute;left:3934;top:1867;width:7860;height:4691" coordorigin="2622,1867" coordsize="7860,4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DaRqPCAAAA3AAAAA8A&#10;AAAAAAAAAAAAAAAAqgIAAGRycy9kb3ducmV2LnhtbFBLBQYAAAAABAAEAPoAAACZAwAAAAA=&#10;">
                  <v:shape id="Text Box 496" o:spid="_x0000_s1707" type="#_x0000_t202" style="position:absolute;left:8007;top:5632;width:1095;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42dcMA&#10;AADcAAAADwAAAGRycy9kb3ducmV2LnhtbESP3YrCMBSE7xd8h3AEb5Y1VdRuq1F0wcVbfx7g2Jz+&#10;YHNSmmjr22+EBS+HmfmGWW16U4sHta6yrGAyjkAQZ1ZXXCi4nPdf3yCcR9ZYWyYFT3KwWQ8+Vphq&#10;2/GRHidfiABhl6KC0vsmldJlJRl0Y9sQBy+3rUEfZFtI3WIX4KaW0yhaSIMVh4USG/opKbud7kZB&#10;fug+50l3/fWX+Dhb7LCKr/ap1GjYb5cgPPX+Hf5vH7SCWZzA60w4AnL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842dcMAAADcAAAADwAAAAAAAAAAAAAAAACYAgAAZHJzL2Rv&#10;d25yZXYueG1sUEsFBgAAAAAEAAQA9QAAAIgDAAAAAA==&#10;" stroked="f">
                    <v:textbox>
                      <w:txbxContent>
                        <w:p w:rsidR="00730028" w:rsidRPr="004B05BA" w:rsidRDefault="00730028" w:rsidP="00837B5A">
                          <w:pPr>
                            <w:rPr>
                              <w:lang w:val="en-ZA"/>
                            </w:rPr>
                          </w:pPr>
                          <w:r>
                            <w:rPr>
                              <w:lang w:val="en-ZA"/>
                            </w:rPr>
                            <w:t>Energy</w:t>
                          </w:r>
                        </w:p>
                      </w:txbxContent>
                    </v:textbox>
                  </v:shape>
                  <v:group id="Group 541" o:spid="_x0000_s1708" style="position:absolute;left:2622;top:1867;width:7860;height:4691" coordorigin="2622,1867" coordsize="7860,4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t5OoLCAAAA3AAAAA8A&#10;AAAAAAAAAAAAAAAAqgIAAGRycy9kb3ducmV2LnhtbFBLBQYAAAAABAAEAPoAAACZAwAAAAA=&#10;">
                    <v:shape id="AutoShape 506" o:spid="_x0000_s1709" type="#_x0000_t32" style="position:absolute;left:6852;top:4552;width:0;height:1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MpaBMUAAADcAAAADwAAAGRycy9kb3ducmV2LnhtbESPQWuDQBSE74X+h+UFemtWSynBZBMS&#10;sWCOWg85vrgvKnHfirsxNr++Wyj0OMzMN8xmN5teTDS6zrKCeBmBIK6t7rhRUH19vq5AOI+ssbdM&#10;Cr7JwW77/LTBRNs7FzSVvhEBwi5BBa33QyKlq1sy6JZ2IA7exY4GfZBjI/WI9wA3vXyLog9psOOw&#10;0OJAaUv1tbwZBWl1m6rDVA5ZcTjFTX/M8vOjUuplMe/XIDzN/j/81861gvdVDL9nwhGQ2x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MpaBMUAAADcAAAADwAAAAAAAAAA&#10;AAAAAAChAgAAZHJzL2Rvd25yZXYueG1sUEsFBgAAAAAEAAQA+QAAAJMDAAAAAA==&#10;" strokeweight="1.5pt">
                      <v:stroke endarrow="block"/>
                    </v:shape>
                    <v:shape id="AutoShape 507" o:spid="_x0000_s1710" type="#_x0000_t32" style="position:absolute;left:6852;top:5827;width:0;height:2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4OQcUAAADcAAAADwAAAGRycy9kb3ducmV2LnhtbESPQWsCMRSE74X+h/CEXopmuxXRrVFK&#10;pdCjXXuot8fmudmavGw3qbv+eyMUPA4z8w2zXA/OihN1ofGs4GmSgSCuvG64VvC1ex/PQYSIrNF6&#10;JgVnCrBe3d8tsdC+5086lbEWCcKhQAUmxraQMlSGHIaJb4mTd/Cdw5hkV0vdYZ/gzso8y2bSYcNp&#10;wWBLb4aqY/nnFGz993SzWZD1ffk7mJ/nx9zuSamH0fD6AiLSEG/h//aHVjCd53A9k46AXF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4OQcUAAADcAAAADwAAAAAAAAAA&#10;AAAAAAChAgAAZHJzL2Rvd25yZXYueG1sUEsFBgAAAAAEAAQA+QAAAJMDAAAAAA==&#10;" strokeweight="1.5pt">
                      <v:stroke endarrow="block"/>
                    </v:shape>
                    <v:group id="Group 540" o:spid="_x0000_s1711" style="position:absolute;left:2622;top:1867;width:7860;height:4691" coordorigin="2622,1867" coordsize="7860,46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7q6T1xgAAANwA&#10;AAAPAAAAAAAAAAAAAAAAAKoCAABkcnMvZG93bnJldi54bWxQSwUGAAAAAAQABAD6AAAAnQMAAAAA&#10;">
                      <v:shape id="Text Box 509" o:spid="_x0000_s1712" type="#_x0000_t202" style="position:absolute;left:5397;top:6048;width:26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rpzMIA&#10;AADcAAAADwAAAGRycy9kb3ducmV2LnhtbESP3YrCMBSE7wXfIRzBG9FU6fpTjaLCirf+PMCxObbF&#10;5qQ00da3NwvCXg4z8w2z2rSmFC+qXWFZwXgUgSBOrS44U3C9/A7nIJxH1lhaJgVvcrBZdzsrTLRt&#10;+ESvs89EgLBLUEHufZVI6dKcDLqRrYiDd7e1QR9knUldYxPgppSTKJpKgwWHhRwr2ueUPs5Po+B+&#10;bAY/i+Z28NfZKZ7usJjd7Fupfq/dLkF4av1/+Ns+agXxPIa/M+EIyPU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GunMwgAAANwAAAAPAAAAAAAAAAAAAAAAAJgCAABkcnMvZG93&#10;bnJldi54bWxQSwUGAAAAAAQABAD1AAAAhwMAAAAA&#10;" stroked="f">
                        <v:textbox>
                          <w:txbxContent>
                            <w:p w:rsidR="00730028" w:rsidRPr="00FF63E2" w:rsidRDefault="00730028" w:rsidP="00837B5A">
                              <w:pPr>
                                <w:rPr>
                                  <w:lang w:val="en-ZA"/>
                                </w:rPr>
                              </w:pPr>
                              <w:r>
                                <w:rPr>
                                  <w:lang w:val="en-ZA"/>
                                </w:rPr>
                                <w:t>E</w:t>
                              </w:r>
                              <w:r>
                                <w:rPr>
                                  <w:vertAlign w:val="subscript"/>
                                  <w:lang w:val="en-ZA"/>
                                </w:rPr>
                                <w:t>a</w:t>
                              </w:r>
                              <w:r>
                                <w:rPr>
                                  <w:lang w:val="en-ZA"/>
                                </w:rPr>
                                <w:t xml:space="preserve"> (Activation energy)</w:t>
                              </w:r>
                            </w:p>
                          </w:txbxContent>
                        </v:textbox>
                      </v:shape>
                      <v:group id="Group 539" o:spid="_x0000_s1713" style="position:absolute;left:2622;top:1867;width:5460;height:3960" coordorigin="2622,1867" coordsize="546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bDpkaxgAAANwA&#10;AAAPAAAAAAAAAAAAAAAAAKoCAABkcnMvZG93bnJldi54bWxQSwUGAAAAAAQABAD6AAAAnQMAAAAA&#10;">
                        <v:shape id="AutoShape 511" o:spid="_x0000_s1714" type="#_x0000_t32" style="position:absolute;left:2622;top:1867;width:0;height:39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UIQsUAAADcAAAADwAAAGRycy9kb3ducmV2LnhtbESPQWsCMRSE74X+h/CEXopmqyJ2a5RS&#10;KXi0qwe9PTavm63Jy3aTuuu/N0LB4zAz3zCLVe+sOFMbas8KXkYZCOLS65orBfvd53AOIkRkjdYz&#10;KbhQgNXy8WGBufYdf9G5iJVIEA45KjAxNrmUoTTkMIx8Q5y8b986jEm2ldQtdgnurBxn2Uw6rDkt&#10;GGzow1B5Kv6cgq0/TNfrV7K+K3578zN5HtsjKfU06N/fQETq4z38395oBdP5DG5n0hGQyy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NUIQsUAAADcAAAADwAAAAAAAAAA&#10;AAAAAAChAgAAZHJzL2Rvd25yZXYueG1sUEsFBgAAAAAEAAQA+QAAAJMDAAAAAA==&#10;" strokeweight="1.5pt">
                          <v:stroke endarrow="block"/>
                        </v:shape>
                        <v:shape id="AutoShape 512" o:spid="_x0000_s1715" type="#_x0000_t32" style="position:absolute;left:2622;top:5827;width:5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G9n68QAAADcAAAADwAAAGRycy9kb3ducmV2LnhtbESPQYvCMBSE78L+h/AW9qapi2jpGmUV&#10;BT1ae/D4tnm2xealNLF2/fVGEDwOM/MNM1/2phYdta6yrGA8ikAQ51ZXXCjIjtthDMJ5ZI21ZVLw&#10;Tw6Wi4/BHBNtb3ygLvWFCBB2CSoovW8SKV1ekkE3sg1x8M62NeiDbAupW7wFuKnldxRNpcGKw0KJ&#10;Da1Lyi/p1ShYZ9cuW3VpszmsTuOi3m92f/dMqa/P/vcHhKfev8Ov9k4rmMQzeJ4JR0A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b2frxAAAANwAAAAPAAAAAAAAAAAA&#10;AAAAAKECAABkcnMvZG93bnJldi54bWxQSwUGAAAAAAQABAD5AAAAkgMAAAAA&#10;" strokeweight="1.5pt">
                          <v:stroke endarrow="block"/>
                        </v:shape>
                        <v:shape id="Freeform 513" o:spid="_x0000_s1716" style="position:absolute;left:2622;top:2617;width:5460;height:3210;visibility:visible;mso-wrap-style:square;v-text-anchor:top" coordsize="5460,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9MHMAA&#10;AADcAAAADwAAAGRycy9kb3ducmV2LnhtbERPTYvCMBC9L/gfwgheFk2VZZFqFCkoehLdFa9DM7bF&#10;ZlKaaOu/dw4Le3y87+W6d7V6UhsqzwamkwQUce5txYWB35/teA4qRGSLtWcy8KIA69XgY4mp9R2f&#10;6HmOhZIQDikaKGNsUq1DXpLDMPENsXA33zqMAttC2xY7CXe1niXJt3ZYsTSU2FBWUn4/P5yU7I4H&#10;fznts2vXfW7cttHZbnY0ZjTsNwtQkfr4L/5z762Br7mslTNyBPTqD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d9MHMAAAADcAAAADwAAAAAAAAAAAAAAAACYAgAAZHJzL2Rvd25y&#10;ZXYueG1sUEsFBgAAAAAEAAQA9QAAAIUDAAAAAA==&#10;" path="m,3210c276,2157,552,1105,870,600,1188,95,1573,,1905,180v332,180,688,1138,960,1500c3137,2042,3313,2190,3540,2355v227,165,370,202,690,315c4550,2783,5005,2906,5460,3030e" filled="f" strokeweight="1.5pt">
                          <v:path arrowok="t" o:connecttype="custom" o:connectlocs="0,3210;870,600;1905,180;2865,1680;3540,2355;4230,2670;5460,3030" o:connectangles="0,0,0,0,0,0,0"/>
                        </v:shape>
                      </v:group>
                      <v:group id="Group 538" o:spid="_x0000_s1717" style="position:absolute;left:2622;top:2078;width:7860;height:3764" coordorigin="2622,2078" coordsize="7860,37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aQ5MfxgAAANwA&#10;AAAPAAAAAAAAAAAAAAAAAKoCAABkcnMvZG93bnJldi54bWxQSwUGAAAAAAQABAD6AAAAnQMAAAAA&#10;">
                        <v:shape id="Freeform 515" o:spid="_x0000_s1718" style="position:absolute;left:2622;top:2981;width:5760;height:2846;visibility:visible;mso-wrap-style:square;v-text-anchor:top" coordsize="5460,284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9MAcIA&#10;AADcAAAADwAAAGRycy9kb3ducmV2LnhtbERPz2vCMBS+D/wfwhN2GZpO3NBqlDJWmOxkV9Tjo3k2&#10;xealNJnW/94cBjt+fL/X28G24kq9bxwreJ0mIIgrpxuuFZQ/+WQBwgdkja1jUnAnD9vN6GmNqXY3&#10;3tO1CLWIIexTVGBC6FIpfWXIop+6jjhyZ9dbDBH2tdQ93mK4beUsSd6lxYZjg8GOPgxVl+LXKuDP&#10;LMsL+21O+Ut5qGfl29Gcdko9j4dsBSLQEP7Ff+4vrWC+jPPjmXgE5OY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0wBwgAAANwAAAAPAAAAAAAAAAAAAAAAAJgCAABkcnMvZG93&#10;bnJldi54bWxQSwUGAAAAAAQABAD1AAAAhwMAAAAA&#10;" path="m,2846c611,1858,1223,870,1665,435,2107,,2317,6,2655,236v338,230,567,1206,1035,1579c4158,2188,4809,2329,5460,2471e" filled="f" strokeweight="1.5pt">
                          <v:path arrowok="t" o:connecttype="custom" o:connectlocs="0,2846;1756,435;2801,236;3893,1815;5760,2471" o:connectangles="0,0,0,0,0"/>
                        </v:shape>
                        <v:shape id="Text Box 516" o:spid="_x0000_s1719" type="#_x0000_t202" style="position:absolute;left:3657;top:2078;width:750;height:4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ivvsYA&#10;AADcAAAADwAAAGRycy9kb3ducmV2LnhtbESPT2vCQBTE74LfYXlCL1I3/iHV1FWK0BJv1pb2+sg+&#10;k9Ds23R3G+O3dwWhx2FmfsOst71pREfO15YVTCcJCOLC6ppLBZ8fr49LED4ga2wsk4ILedhuhoM1&#10;Ztqe+Z26YyhFhLDPUEEVQptJ6YuKDPqJbYmjd7LOYIjSlVI7PEe4aeQsSVJpsOa4UGFLu4qKn+Of&#10;UbBc5N23388PX0V6alZh/NS9/TqlHkb9yzOIQH34D9/buVawWE3hdiYeAbm5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ivvsYAAADcAAAADwAAAAAAAAAAAAAAAACYAgAAZHJz&#10;L2Rvd25yZXYueG1sUEsFBgAAAAAEAAQA9QAAAIsDAAAAAA==&#10;">
                          <v:textbox>
                            <w:txbxContent>
                              <w:p w:rsidR="00730028" w:rsidRPr="00271BEE" w:rsidRDefault="00730028" w:rsidP="00837B5A">
                                <w:pPr>
                                  <w:ind w:right="-114"/>
                                  <w:rPr>
                                    <w:vertAlign w:val="subscript"/>
                                    <w:lang w:val="en-ZA"/>
                                  </w:rPr>
                                </w:pPr>
                                <w:r>
                                  <w:rPr>
                                    <w:lang w:val="en-ZA"/>
                                  </w:rPr>
                                  <w:t xml:space="preserve">   T</w:t>
                                </w:r>
                                <w:r>
                                  <w:rPr>
                                    <w:vertAlign w:val="subscript"/>
                                    <w:lang w:val="en-ZA"/>
                                  </w:rPr>
                                  <w:t xml:space="preserve"> 1</w:t>
                                </w:r>
                              </w:p>
                            </w:txbxContent>
                          </v:textbox>
                        </v:shape>
                        <v:shape id="Text Box 517" o:spid="_x0000_s1720" type="#_x0000_t202" style="position:absolute;left:5862;top:2617;width:3090;height:1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yoxycYA&#10;AADcAAAADwAAAGRycy9kb3ducmV2LnhtbESPQWvCQBSE74L/YXlCL6KbWkk1dZVSUOLNWtHrI/tM&#10;QrNv091tTP99tyD0OMzMN8xq05tGdOR8bVnB4zQBQVxYXXOp4PSxnSxA+ICssbFMCn7Iw2Y9HKww&#10;0/bG79QdQykihH2GCqoQ2kxKX1Rk0E9tSxy9q3UGQ5SulNrhLcJNI2dJkkqDNceFClt6q6j4PH4b&#10;BYt53l38/ulwLtJrswzj52735ZR6GPWvLyAC9eE/fG/nWsF8OYO/M/EIyP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yoxycYAAADcAAAADwAAAAAAAAAAAAAAAACYAgAAZHJz&#10;L2Rvd25yZXYueG1sUEsFBgAAAAAEAAQA9QAAAIsDAAAAAA==&#10;">
                          <v:textbox>
                            <w:txbxContent>
                              <w:p w:rsidR="00730028" w:rsidRPr="00271BEE" w:rsidRDefault="00730028" w:rsidP="00837B5A">
                                <w:pPr>
                                  <w:rPr>
                                    <w:lang w:val="en-ZA"/>
                                  </w:rPr>
                                </w:pPr>
                                <w:r>
                                  <w:rPr>
                                    <w:lang w:val="en-ZA"/>
                                  </w:rPr>
                                  <w:t xml:space="preserve">T </w:t>
                                </w:r>
                                <w:r>
                                  <w:rPr>
                                    <w:vertAlign w:val="subscript"/>
                                    <w:lang w:val="en-ZA"/>
                                  </w:rPr>
                                  <w:t>2</w:t>
                                </w:r>
                                <w:r>
                                  <w:rPr>
                                    <w:lang w:val="en-ZA"/>
                                  </w:rPr>
                                  <w:t xml:space="preserve"> – Graph has dropped &amp;  moved slightly to the right.</w:t>
                                </w:r>
                              </w:p>
                            </w:txbxContent>
                          </v:textbox>
                        </v:shape>
                        <v:shape id="Text Box 518" o:spid="_x0000_s1721" type="#_x0000_t202" style="position:absolute;left:7212;top:4061;width:3270;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aUUsUA&#10;AADcAAAADwAAAGRycy9kb3ducmV2LnhtbESPQWsCMRSE74L/ITzBi2i2Kla3RhGhYm/Wil4fm+fu&#10;0s3LNknX9d8bodDjMDPfMMt1ayrRkPOlZQUvowQEcWZ1ybmC09f7cA7CB2SNlWVScCcP61W3s8RU&#10;2xt/UnMMuYgQ9ikqKEKoUyl9VpBBP7I1cfSu1hkMUbpcaoe3CDeVHCfJTBosOS4UWNO2oOz7+GsU&#10;zKf75uI/JodzNrtWizB4bXY/Tql+r928gQjUhv/wX3uvFUwXE3ieiUdAr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ZpRSxQAAANwAAAAPAAAAAAAAAAAAAAAAAJgCAABkcnMv&#10;ZG93bnJldi54bWxQSwUGAAAAAAQABAD1AAAAigMAAAAA&#10;">
                          <v:textbox>
                            <w:txbxContent>
                              <w:p w:rsidR="00730028" w:rsidRPr="00C971C7" w:rsidRDefault="00730028" w:rsidP="00837B5A">
                                <w:pPr>
                                  <w:pStyle w:val="NormalWeb"/>
                                  <w:spacing w:after="0"/>
                                  <w:rPr>
                                    <w:rFonts w:ascii="Arial" w:hAnsi="Arial" w:cs="Arial"/>
                                  </w:rPr>
                                </w:pPr>
                                <w:r>
                                  <w:rPr>
                                    <w:rFonts w:ascii="Arial" w:hAnsi="Arial" w:cs="Arial"/>
                                  </w:rPr>
                                  <w:t xml:space="preserve">For temperature </w:t>
                                </w:r>
                                <w:r w:rsidRPr="00C971C7">
                                  <w:rPr>
                                    <w:rFonts w:ascii="Arial" w:hAnsi="Arial" w:cs="Arial"/>
                                  </w:rPr>
                                  <w:t>T</w:t>
                                </w:r>
                                <w:r w:rsidRPr="00C971C7">
                                  <w:rPr>
                                    <w:rFonts w:ascii="Arial" w:hAnsi="Arial" w:cs="Arial"/>
                                    <w:vertAlign w:val="subscript"/>
                                  </w:rPr>
                                  <w:t>2</w:t>
                                </w:r>
                                <w:r>
                                  <w:rPr>
                                    <w:rFonts w:ascii="Arial" w:hAnsi="Arial" w:cs="Arial"/>
                                  </w:rPr>
                                  <w:t xml:space="preserve"> m</w:t>
                                </w:r>
                                <w:r w:rsidRPr="00C971C7">
                                  <w:rPr>
                                    <w:rFonts w:ascii="Arial" w:hAnsi="Arial" w:cs="Arial"/>
                                  </w:rPr>
                                  <w:t xml:space="preserve">ore particles  have E </w:t>
                                </w:r>
                                <m:oMath>
                                  <m:r>
                                    <w:rPr>
                                      <w:rFonts w:ascii="Cambria Math" w:hAnsi="Arial" w:cs="Arial"/>
                                    </w:rPr>
                                    <m:t>≥</m:t>
                                  </m:r>
                                </m:oMath>
                                <w:r w:rsidRPr="00C971C7">
                                  <w:rPr>
                                    <w:rFonts w:ascii="Arial" w:hAnsi="Arial" w:cs="Arial"/>
                                  </w:rPr>
                                  <w:t>E</w:t>
                                </w:r>
                                <w:r w:rsidRPr="00C971C7">
                                  <w:rPr>
                                    <w:rFonts w:ascii="Arial" w:hAnsi="Arial" w:cs="Arial"/>
                                    <w:vertAlign w:val="subscript"/>
                                  </w:rPr>
                                  <w:t>a</w:t>
                                </w:r>
                              </w:p>
                              <w:p w:rsidR="00730028" w:rsidRPr="00C971C7" w:rsidRDefault="00730028" w:rsidP="00837B5A">
                                <w:pPr>
                                  <w:rPr>
                                    <w:lang w:val="en-ZA"/>
                                  </w:rPr>
                                </w:pPr>
                              </w:p>
                            </w:txbxContent>
                          </v:textbox>
                        </v:shape>
                        <v:shape id="AutoShape 519" o:spid="_x0000_s1722" type="#_x0000_t32" style="position:absolute;left:6927;top:5036;width:1;height:76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eyw8YAAADcAAAADwAAAGRycy9kb3ducmV2LnhtbESPQWsCMRSE7wX/Q3iCl1Kzikq7Ncoq&#10;CFXwoLb3183rJrh5WTdRt/++KRR6HGbmG2a+7FwtbtQG61nBaJiBIC69tlwpeD9tnp5BhIissfZM&#10;Cr4pwHLRe5hjrv2dD3Q7xkokCIccFZgYm1zKUBpyGIa+IU7el28dxiTbSuoW7wnuajnOspl0aDkt&#10;GGxobag8H69OwX47WhWfxm53h4vdTzdFfa0eP5Qa9LviFUSkLv6H/9pvWsHkZQK/Z9IRkI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3ssPGAAAA3AAAAA8AAAAAAAAA&#10;AAAAAAAAoQIAAGRycy9kb3ducmV2LnhtbFBLBQYAAAAABAAEAPkAAACUAwAAAAA=&#10;"/>
                        <v:shape id="AutoShape 520" o:spid="_x0000_s1723" type="#_x0000_t32" style="position:absolute;left:7002;top:5066;width:0;height:73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3sXWMYAAADcAAAADwAAAGRycy9kb3ducmV2LnhtbESPQWsCMRSE7wX/Q3iCl1KzSpV2a5RV&#10;EKrgQW3vr5vXTXDzsm6ibv+9KRR6HGbmG2a26FwtrtQG61nBaJiBIC69tlwp+Diun15AhIissfZM&#10;Cn4owGLee5hhrv2N93Q9xEokCIccFZgYm1zKUBpyGIa+IU7et28dxiTbSuoWbwnuajnOsql0aDkt&#10;GGxoZag8HS5OwW4zWhZfxm62+7PdTdZFfakeP5Ua9LviDUSkLv6H/9rvWsHz6wR+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7F1jGAAAA3AAAAA8AAAAAAAAA&#10;AAAAAAAAoQIAAGRycy9kb3ducmV2LnhtbFBLBQYAAAAABAAEAPkAAACUAwAAAAA=&#10;"/>
                        <v:shape id="AutoShape 521" o:spid="_x0000_s1724" type="#_x0000_t32" style="position:absolute;left:7092;top:5111;width:1;height:71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6mJL8YAAADcAAAADwAAAGRycy9kb3ducmV2LnhtbESPQWsCMRSE74L/ITyhF6lZS5V2Ncpa&#10;EKrgQdven5vXTejmZd1E3f77piB4HGbmG2a+7FwtLtQG61nBeJSBIC69tlwp+PxYP76ACBFZY+2Z&#10;FPxSgOWi35tjrv2V93Q5xEokCIccFZgYm1zKUBpyGEa+IU7et28dxiTbSuoWrwnuavmUZVPp0HJa&#10;MNjQm6Hy53B2Cnab8ao4GrvZ7k92N1kX9bkafin1MOiKGYhIXbyHb+13reD5dQr/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piS/GAAAA3AAAAA8AAAAAAAAA&#10;AAAAAAAAoQIAAGRycy9kb3ducmV2LnhtbFBLBQYAAAAABAAEAPkAAACUAwAAAAA=&#10;"/>
                        <v:shape id="AutoShape 522" o:spid="_x0000_s1725" type="#_x0000_t32" style="position:absolute;left:7167;top:5141;width:1;height:6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OUstMcAAADcAAAADwAAAGRycy9kb3ducmV2LnhtbESPT2sCMRTE74V+h/AKXopmFW3t1ihb&#10;QagFD/7p/XXzugndvGw3Ubff3ghCj8PM/IaZLTpXixO1wXpWMBxkIIhLry1XCg77VX8KIkRkjbVn&#10;UvBHARbz+7sZ5tqfeUunXaxEgnDIUYGJscmlDKUhh2HgG+LkffvWYUyyraRu8ZzgrpajLHuSDi2n&#10;BYMNLQ2VP7ujU7BZD9+KL2PXH9tfu5msivpYPX4q1XvoilcQkbr4H76137WC8cszXM+kIyD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Q5Sy0xwAAANwAAAAPAAAAAAAA&#10;AAAAAAAAAKECAABkcnMvZG93bnJldi54bWxQSwUGAAAAAAQABAD5AAAAlQMAAAAA&#10;"/>
                        <v:shape id="AutoShape 523" o:spid="_x0000_s1726" type="#_x0000_t32" style="position:absolute;left:7242;top:5171;width:1;height:65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Xq4xsMAAADcAAAADwAAAGRycy9kb3ducmV2LnhtbERPy2oCMRTdF/oP4RbcFM0ottjRKKMg&#10;aMGFj+6vk9tJ6ORmnEQd/75ZFLo8nPds0bla3KgN1rOC4SADQVx6bblScDqu+xMQISJrrD2TggcF&#10;WMyfn2aYa3/nPd0OsRIphEOOCkyMTS5lKA05DAPfECfu27cOY4JtJXWL9xTuajnKsnfp0HJqMNjQ&#10;ylD5c7g6BbvtcFmcjd1+7i9297Yu6mv1+qVU76UrpiAidfFf/OfeaAXjj7Q2nUlHQM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6uMbDAAAA3AAAAA8AAAAAAAAAAAAA&#10;AAAAoQIAAGRycy9kb3ducmV2LnhtbFBLBQYAAAAABAAEAPkAAACRAwAAAAA=&#10;"/>
                        <v:shape id="AutoShape 524" o:spid="_x0000_s1727" type="#_x0000_t32" style="position:absolute;left:7317;top:5186;width:0;height:64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YdXcYAAADcAAAADwAAAGRycy9kb3ducmV2LnhtbESPQWsCMRSE74L/ITyhF6lZS5W6Ncpa&#10;EKrgQW3vr5vXTejmZd1E3f77piB4HGbmG2a+7FwtLtQG61nBeJSBIC69tlwp+DiuH19AhIissfZM&#10;Cn4pwHLR780x1/7Ke7ocYiUShEOOCkyMTS5lKA05DCPfECfv27cOY5JtJXWL1wR3tXzKsql0aDkt&#10;GGzozVD5czg7BbvNeFV8GbvZ7k92N1kX9bkafir1MOiKVxCRungP39rvWsHzbAb/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42HV3GAAAA3AAAAA8AAAAAAAAA&#10;AAAAAAAAoQIAAGRycy9kb3ducmV2LnhtbFBLBQYAAAAABAAEAPkAAACUAwAAAAA=&#10;"/>
                        <v:shape id="AutoShape 525" o:spid="_x0000_s1728" type="#_x0000_t32" style="position:absolute;left:7392;top:5201;width:1;height:62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ecu2sIAAADcAAAADwAAAGRycy9kb3ducmV2LnhtbERPTWsCMRC9F/wPYYReimYtKGU1yloQ&#10;quBBrfdxM26Cm8m6ibr+++ZQ8Ph437NF52pxpzZYzwpGwwwEcem15UrB72E1+AIRIrLG2jMpeFKA&#10;xbz3NsNc+wfv6L6PlUghHHJUYGJscilDachhGPqGOHFn3zqMCbaV1C0+Urir5WeWTaRDy6nBYEPf&#10;hsrL/uYUbNejZXEydr3ZXe12vCrqW/VxVOq93xVTEJG6+BL/u3+0gnGW5qcz6QjI+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wecu2sIAAADcAAAADwAAAAAAAAAAAAAA&#10;AAChAgAAZHJzL2Rvd25yZXYueG1sUEsFBgAAAAAEAAQA+QAAAJADAAAAAA==&#10;"/>
                        <v:shape id="AutoShape 526" o:spid="_x0000_s1729" type="#_x0000_t32" style="position:absolute;left:7467;top:5231;width:1;height:5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quLQcUAAADcAAAADwAAAGRycy9kb3ducmV2LnhtbESPQWsCMRSE7wX/Q3hCL6Vmt2CRrVFW&#10;QVDBg9beXzfPTXDzsm6irv++KRR6HGbmG2Y6710jbtQF61lBPspAEFdeW64VHD9XrxMQISJrbDyT&#10;ggcFmM8GT1MstL/znm6HWIsE4VCgAhNjW0gZKkMOw8i3xMk7+c5hTLKrpe7wnuCukW9Z9i4dWk4L&#10;BltaGqrOh6tTsNvki/Lb2M12f7G78apsrvXLl1LPw778ABGpj//hv/ZaKxhnOfyeSUdAzn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quLQcUAAADcAAAADwAAAAAAAAAA&#10;AAAAAAChAgAAZHJzL2Rvd25yZXYueG1sUEsFBgAAAAAEAAQA+QAAAJMDAAAAAA==&#10;"/>
                        <v:shape id="AutoShape 527" o:spid="_x0000_s1730" type="#_x0000_t32" style="position:absolute;left:7542;top:5246;width:1;height:5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kVNsUAAADcAAAADwAAAGRycy9kb3ducmV2LnhtbESPQWsCMRSE7wX/Q3iFXkrNKiiyNcoq&#10;CFXwoLb3183rJnTzsm6irv/eCILHYWa+YabzztXiTG2wnhUM+hkI4tJry5WC78PqYwIiRGSNtWdS&#10;cKUA81nvZYq59hfe0XkfK5EgHHJUYGJscilDachh6PuGOHl/vnUYk2wrqVu8JLir5TDLxtKh5bRg&#10;sKGlofJ/f3IKtuvBovg1dr3ZHe12tCrqU/X+o9Tba1d8gojUxWf40f7SCkbZEO5n0hGQs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nkVNsUAAADcAAAADwAAAAAAAAAA&#10;AAAAAAChAgAAZHJzL2Rvd25yZXYueG1sUEsFBgAAAAAEAAQA+QAAAJMDAAAAAA==&#10;"/>
                        <v:shape id="AutoShape 528" o:spid="_x0000_s1731" type="#_x0000_t32" style="position:absolute;left:7632;top:5276;width:1;height:56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TWwrcYAAADcAAAADwAAAGRycy9kb3ducmV2LnhtbESPQWsCMRSE70L/Q3iFXqRmtShla5St&#10;IFTBg2t7f908N8HNy3YTdfvvTaHgcZiZb5j5sneNuFAXrGcF41EGgrjy2nKt4POwfn4FESKyxsYz&#10;KfilAMvFw2COufZX3tOljLVIEA45KjAxtrmUoTLkMIx8S5y8o+8cxiS7WuoOrwnuGjnJspl0aDkt&#10;GGxpZag6lWenYLcZvxffxm62+x+7m66L5lwPv5R6euyLNxCR+ngP/7c/tIJp9gJ/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E1sK3GAAAA3AAAAA8AAAAAAAAA&#10;AAAAAAAAoQIAAGRycy9kb3ducmV2LnhtbFBLBQYAAAAABAAEAPkAAACUAwAAAAA=&#10;"/>
                        <v:shape id="AutoShape 529" o:spid="_x0000_s1732" type="#_x0000_t32" style="position:absolute;left:7707;top:5291;width:1;height:53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wo2cYAAADcAAAADwAAAGRycy9kb3ducmV2LnhtbESPQWsCMRSE70L/Q3iFXqRmlSpla5St&#10;IFTBg2t7f908N8HNy3YTdfvvTaHgcZiZb5j5sneNuFAXrGcF41EGgrjy2nKt4POwfn4FESKyxsYz&#10;KfilAMvFw2COufZX3tOljLVIEA45KjAxtrmUoTLkMIx8S5y8o+8cxiS7WuoOrwnuGjnJspl0aDkt&#10;GGxpZag6lWenYLcZvxffxm62+x+7m66L5lwPv5R6euyLNxCR+ngP/7c/tIJp9gJ/Z9IRkIsb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7cKNnGAAAA3AAAAA8AAAAAAAAA&#10;AAAAAAAAoQIAAGRycy9kb3ducmV2LnhtbFBLBQYAAAAABAAEAPkAAACUAwAAAAA=&#10;"/>
                        <v:shape id="AutoShape 530" o:spid="_x0000_s1733" type="#_x0000_t32" style="position:absolute;left:7782;top:5317;width:1;height:51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ZCNQsUAAADcAAAADwAAAGRycy9kb3ducmV2LnhtbESPQWsCMRSE7wX/Q3hCL8XNWthSVqOs&#10;BaEWPKj1/ty8bkI3L+sm6vbfN4WCx2FmvmHmy8G14kp9sJ4VTLMcBHHtteVGwedhPXkFESKyxtYz&#10;KfihAMvF6GGOpfY33tF1HxuRIBxKVGBi7EopQ23IYch8R5y8L987jEn2jdQ93hLctfI5z1+kQ8tp&#10;wWBHb4bq7/3FKdhupqvqZOzmY3e222JdtZfm6ajU43ioZiAiDfEe/m+/awVFXsDfmXQE5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ZCNQsUAAADcAAAADwAAAAAAAAAA&#10;AAAAAAChAgAAZHJzL2Rvd25yZXYueG1sUEsFBgAAAAAEAAQA+QAAAJMDAAAAAA==&#10;"/>
                        <v:shape id="AutoShape 531" o:spid="_x0000_s1734" type="#_x0000_t32" style="position:absolute;left:7857;top:5347;width:1;height:48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ITNcUAAADcAAAADwAAAGRycy9kb3ducmV2LnhtbESPQWsCMRSE74L/IbyCF6lZC4psjbIK&#10;Qi14UNv76+Z1E7p5WTdR13/fCILHYWa+YebLztXiQm2wnhWMRxkI4tJry5WCr+PmdQYiRGSNtWdS&#10;cKMAy0W/N8dc+yvv6XKIlUgQDjkqMDE2uZShNOQwjHxDnLxf3zqMSbaV1C1eE9zV8i3LptKh5bRg&#10;sKG1ofLvcHYKdtvxqvgxdvu5P9ndZFPU52r4rdTgpSveQUTq4jP8aH9oBZNsCvcz6QjIxT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UITNcUAAADcAAAADwAAAAAAAAAA&#10;AAAAAAChAgAAZHJzL2Rvd25yZXYueG1sUEsFBgAAAAAEAAQA+QAAAJMDAAAAAA==&#10;"/>
                        <v:shape id="AutoShape 532" o:spid="_x0000_s1735" type="#_x0000_t32" style="position:absolute;left:7932;top:5336;width:1;height:50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g62rsYAAADcAAAADwAAAGRycy9kb3ducmV2LnhtbESPT2sCMRTE7wW/Q3hCL6VmLVhla5S1&#10;IFTBg396f908N8HNy7qJuv32jVDwOMzMb5jpvHO1uFIbrGcFw0EGgrj02nKl4LBfvk5AhIissfZM&#10;Cn4pwHzWe5pirv2Nt3TdxUokCIccFZgYm1zKUBpyGAa+IU7e0bcOY5JtJXWLtwR3tXzLsnfp0HJa&#10;MNjQp6HytLs4BZvVcFH8GLtab892M1oW9aV6+Vbqud8VHyAidfER/m9/aQWjbAz3M+kIyNk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4Otq7GAAAA3AAAAA8AAAAAAAAA&#10;AAAAAAAAoQIAAGRycy9kb3ducmV2LnhtbFBLBQYAAAAABAAEAPkAAACUAwAAAAA=&#10;"/>
                        <v:shape id="Text Box 533" o:spid="_x0000_s1736" type="#_x0000_t202" style="position:absolute;left:7962;top:5291;width:465;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XvDr0A&#10;AADcAAAADwAAAGRycy9kb3ducmV2LnhtbERPSwrCMBDdC94hjOBGNFX8VqOooLj1c4CxGdtiMylN&#10;tPX2ZiG4fLz/atOYQrypcrllBcNBBII4sTrnVMHteujPQTiPrLGwTAo+5GCzbrdWGGtb85neF5+K&#10;EMIuRgWZ92UspUsyMugGtiQO3MNWBn2AVSp1hXUIN4UcRdFUGsw5NGRY0j6j5Hl5GQWPU92bLOr7&#10;0d9m5/F0h/nsbj9KdTvNdgnCU+P/4p/7pBVMorA2nAlHQK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mXvDr0AAADcAAAADwAAAAAAAAAAAAAAAACYAgAAZHJzL2Rvd25yZXYu&#10;eG1sUEsFBgAAAAAEAAQA9QAAAIIDAAAAAA==&#10;" stroked="f">
                          <v:textbox>
                            <w:txbxContent>
                              <w:p w:rsidR="00730028" w:rsidRDefault="00730028" w:rsidP="00837B5A"/>
                            </w:txbxContent>
                          </v:textbox>
                        </v:shape>
                        <v:shape id="AutoShape 534" o:spid="_x0000_s1737" type="#_x0000_t32" style="position:absolute;left:7632;top:4987;width:225;height:289;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tgU8MAAADcAAAADwAAAGRycy9kb3ducmV2LnhtbESPQWvCQBSE70L/w/IK3nTTgkWja2gD&#10;gngptQU9PrLPZDH7NmTXbPz33ULB4zAz3zCbYrStGKj3xrGCl3kGgrhy2nCt4Od7N1uC8AFZY+uY&#10;FNzJQ7F9mmww1y7yFw3HUIsEYZ+jgiaELpfSVw1Z9HPXESfv4nqLIcm+lrrHmOC2la9Z9iYtGk4L&#10;DXZUNlRdjzerwMRPM3T7Mn4cTmevI5n7whmlps/j+xpEoDE8wv/tvVawyFbwdyYdAbn9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wbYFPDAAAA3AAAAA8AAAAAAAAAAAAA&#10;AAAAoQIAAGRycy9kb3ducmV2LnhtbFBLBQYAAAAABAAEAPkAAACRAwAAAAA=&#10;">
                          <v:stroke endarrow="block"/>
                        </v:shape>
                        <v:shape id="AutoShape 535" o:spid="_x0000_s1738" type="#_x0000_t32" style="position:absolute;left:5472;top:3191;width:390;height:3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hfE78AAADcAAAADwAAAGRycy9kb3ducmV2LnhtbERPy4rCMBTdC/MP4Q64s6mCIh2jOMKA&#10;uBEfMLO8NHfaYHNTmtjUvzcLweXhvFebwTaip84bxwqmWQ6CuHTacKXgevmZLEH4gKyxcUwKHuRh&#10;s/4YrbDQLvKJ+nOoRAphX6CCOoS2kNKXNVn0mWuJE/fvOoshwa6SusOYwm0jZ3m+kBYNp4YaW9rV&#10;VN7Od6vAxKPp2/0ufh9+/7yOZB5zZ5Qafw7bLxCBhvAWv9x7rWA+TfPTmXQ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ePhfE78AAADcAAAADwAAAAAAAAAAAAAAAACh&#10;AgAAZHJzL2Rvd25yZXYueG1sUEsFBgAAAAAEAAQA+QAAAI0DAAAAAA==&#10;">
                          <v:stroke endarrow="block"/>
                        </v:shape>
                      </v:group>
                    </v:group>
                  </v:group>
                  <v:shape id="AutoShape 537" o:spid="_x0000_s1739" type="#_x0000_t32" style="position:absolute;left:4045;top:2492;width:16;height:24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Wxy8YAAADcAAAADwAAAGRycy9kb3ducmV2LnhtbESPQWvCQBSE7wX/w/IEb3WTglJT1yBC&#10;RZQeqhLs7ZF9TUKzb8PuGmN/fbdQ6HGYmW+YZT6YVvTkfGNZQTpNQBCXVjdcKTifXh+fQfiArLG1&#10;TAru5CFfjR6WmGl743fqj6ESEcI+QwV1CF0mpS9rMuintiOO3qd1BkOUrpLa4S3CTSufkmQuDTYc&#10;F2rsaFNT+XW8GgWXw+Ja3Is32hfpYv+Bzvjv01apyXhYv4AINIT/8F97pxXM0hR+z8QjIFc/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alscvGAAAA3AAAAA8AAAAAAAAA&#10;AAAAAAAAoQIAAGRycy9kb3ducmV2LnhtbFBLBQYAAAAABAAEAPkAAACUAwAAAAA=&#10;">
                    <v:stroke endarrow="block"/>
                  </v:shape>
                </v:group>
              </v:group>
            </w:pict>
          </mc:Fallback>
        </mc:AlternateContent>
      </w:r>
      <w:r w:rsidR="00837B5A" w:rsidRPr="003800C8">
        <w:rPr>
          <w:rFonts w:ascii="Arial" w:hAnsi="Arial" w:cs="Arial"/>
          <w:b/>
          <w:sz w:val="22"/>
          <w:szCs w:val="22"/>
        </w:rPr>
        <w:t>Effect of temperature on reaction rate</w:t>
      </w: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p>
    <w:p w:rsidR="00EF2187" w:rsidRPr="003800C8" w:rsidRDefault="00EF2187" w:rsidP="00D30092">
      <w:pPr>
        <w:pStyle w:val="NormalWeb"/>
        <w:spacing w:before="0" w:beforeAutospacing="0" w:after="0"/>
        <w:rPr>
          <w:rFonts w:ascii="Arial" w:hAnsi="Arial" w:cs="Arial"/>
          <w:sz w:val="22"/>
          <w:szCs w:val="22"/>
        </w:rPr>
      </w:pPr>
    </w:p>
    <w:p w:rsidR="00EF2187" w:rsidRPr="003800C8" w:rsidRDefault="00EF2187" w:rsidP="00D30092">
      <w:pPr>
        <w:pStyle w:val="NormalWeb"/>
        <w:spacing w:before="0" w:beforeAutospacing="0" w:after="0"/>
        <w:rPr>
          <w:rFonts w:ascii="Arial" w:hAnsi="Arial" w:cs="Arial"/>
          <w:sz w:val="22"/>
          <w:szCs w:val="22"/>
        </w:rPr>
      </w:pPr>
    </w:p>
    <w:p w:rsidR="00BD4547" w:rsidRPr="003800C8" w:rsidRDefault="00BD4547" w:rsidP="00D30092">
      <w:pPr>
        <w:pStyle w:val="NormalWeb"/>
        <w:spacing w:before="0" w:beforeAutospacing="0" w:after="0"/>
        <w:rPr>
          <w:rFonts w:ascii="Arial" w:hAnsi="Arial" w:cs="Arial"/>
          <w:sz w:val="22"/>
          <w:szCs w:val="22"/>
        </w:rPr>
      </w:pPr>
    </w:p>
    <w:p w:rsidR="00BD4547" w:rsidRPr="003800C8" w:rsidRDefault="00BD4547" w:rsidP="00D30092">
      <w:pPr>
        <w:pStyle w:val="NormalWeb"/>
        <w:spacing w:before="0" w:beforeAutospacing="0" w:after="0"/>
        <w:rPr>
          <w:rFonts w:ascii="Arial" w:hAnsi="Arial" w:cs="Arial"/>
          <w:sz w:val="22"/>
          <w:szCs w:val="22"/>
        </w:rPr>
      </w:pPr>
    </w:p>
    <w:p w:rsidR="00837B5A" w:rsidRPr="003800C8" w:rsidRDefault="00837B5A" w:rsidP="002B4BE6">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At a specific  temperature only a small number of particles (horisontally shaded area) had sufficient energy to react.</w:t>
      </w:r>
    </w:p>
    <w:p w:rsidR="00837B5A" w:rsidRPr="003800C8" w:rsidRDefault="00837B5A" w:rsidP="002B4BE6">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An increase in temperature implies an increase in the average kinetic energy of the gas. </w:t>
      </w:r>
    </w:p>
    <w:p w:rsidR="00837B5A" w:rsidRPr="003800C8" w:rsidRDefault="00837B5A" w:rsidP="002B4BE6">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The peak of the graph drops and the graph slightly shifts to the right. Temperature shifts and distorts the Maxwell-Boltzmann Distribution curve, but the area under the graph and, therefore, the number of particles remain constant.</w:t>
      </w:r>
    </w:p>
    <w:p w:rsidR="00837B5A" w:rsidRPr="003800C8" w:rsidRDefault="00837B5A" w:rsidP="002B4BE6">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The graph for T</w:t>
      </w:r>
      <w:r w:rsidRPr="003800C8">
        <w:rPr>
          <w:rFonts w:ascii="Arial" w:hAnsi="Arial" w:cs="Arial"/>
          <w:sz w:val="22"/>
          <w:szCs w:val="22"/>
          <w:vertAlign w:val="subscript"/>
        </w:rPr>
        <w:t xml:space="preserve">2 </w:t>
      </w:r>
      <w:r w:rsidRPr="003800C8">
        <w:rPr>
          <w:rFonts w:ascii="Arial" w:hAnsi="Arial" w:cs="Arial"/>
          <w:sz w:val="22"/>
          <w:szCs w:val="22"/>
        </w:rPr>
        <w:t xml:space="preserve">shows an increase in the number of particles whose energy exceeds the activation energy (E </w:t>
      </w:r>
      <m:oMath>
        <m:r>
          <w:rPr>
            <w:rFonts w:ascii="Cambria Math" w:hAnsi="Cambria Math" w:cs="Arial"/>
            <w:sz w:val="22"/>
            <w:szCs w:val="22"/>
          </w:rPr>
          <m:t>≥</m:t>
        </m:r>
      </m:oMath>
      <w:r w:rsidRPr="003800C8">
        <w:rPr>
          <w:rFonts w:ascii="Arial" w:hAnsi="Arial" w:cs="Arial"/>
          <w:sz w:val="22"/>
          <w:szCs w:val="22"/>
        </w:rPr>
        <w:t>E</w:t>
      </w:r>
      <w:r w:rsidRPr="003800C8">
        <w:rPr>
          <w:rFonts w:ascii="Arial" w:hAnsi="Arial" w:cs="Arial"/>
          <w:sz w:val="22"/>
          <w:szCs w:val="22"/>
          <w:vertAlign w:val="subscript"/>
        </w:rPr>
        <w:t>a</w:t>
      </w:r>
      <w:r w:rsidRPr="003800C8">
        <w:rPr>
          <w:rFonts w:ascii="Arial" w:hAnsi="Arial" w:cs="Arial"/>
          <w:sz w:val="22"/>
          <w:szCs w:val="22"/>
        </w:rPr>
        <w:t>).</w:t>
      </w:r>
    </w:p>
    <w:p w:rsidR="00BD4547" w:rsidRDefault="00837B5A" w:rsidP="00D30092">
      <w:pPr>
        <w:pStyle w:val="NormalWeb"/>
        <w:numPr>
          <w:ilvl w:val="0"/>
          <w:numId w:val="44"/>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More effective collisions with the correct orientation per unit time will occur resulting in an increase in the reaction </w:t>
      </w:r>
    </w:p>
    <w:p w:rsidR="003934EA" w:rsidRPr="003934EA" w:rsidRDefault="003934EA" w:rsidP="00D30092">
      <w:pPr>
        <w:pStyle w:val="NormalWeb"/>
        <w:numPr>
          <w:ilvl w:val="0"/>
          <w:numId w:val="44"/>
        </w:numPr>
        <w:spacing w:before="0" w:beforeAutospacing="0" w:after="0" w:afterAutospacing="0" w:line="329" w:lineRule="atLeast"/>
        <w:rPr>
          <w:rFonts w:ascii="Arial" w:hAnsi="Arial" w:cs="Arial"/>
          <w:sz w:val="22"/>
          <w:szCs w:val="22"/>
        </w:rPr>
      </w:pPr>
    </w:p>
    <w:p w:rsidR="00837B5A" w:rsidRPr="003800C8" w:rsidRDefault="00837B5A" w:rsidP="00D30092">
      <w:pPr>
        <w:pStyle w:val="NormalWeb"/>
        <w:spacing w:before="0" w:beforeAutospacing="0" w:after="0"/>
        <w:rPr>
          <w:rFonts w:ascii="Arial" w:hAnsi="Arial" w:cs="Arial"/>
          <w:sz w:val="22"/>
          <w:szCs w:val="22"/>
        </w:rPr>
      </w:pPr>
      <w:r w:rsidRPr="003800C8">
        <w:rPr>
          <w:rFonts w:ascii="Arial" w:hAnsi="Arial" w:cs="Arial"/>
          <w:b/>
          <w:sz w:val="22"/>
          <w:szCs w:val="22"/>
        </w:rPr>
        <w:t>Effect of concentration on reaction rate</w:t>
      </w:r>
    </w:p>
    <w:p w:rsidR="00837B5A" w:rsidRDefault="00837B5A" w:rsidP="003934EA">
      <w:pPr>
        <w:pStyle w:val="NormalWeb"/>
        <w:spacing w:before="0" w:beforeAutospacing="0"/>
        <w:ind w:left="720" w:hanging="720"/>
        <w:rPr>
          <w:rFonts w:ascii="Arial" w:hAnsi="Arial" w:cs="Arial"/>
          <w:sz w:val="22"/>
          <w:szCs w:val="22"/>
        </w:rPr>
      </w:pPr>
      <w:r w:rsidRPr="003800C8">
        <w:rPr>
          <w:rFonts w:ascii="Arial" w:hAnsi="Arial" w:cs="Arial"/>
          <w:noProof/>
          <w:sz w:val="22"/>
          <w:szCs w:val="22"/>
        </w:rPr>
        <mc:AlternateContent>
          <mc:Choice Requires="wpg">
            <w:drawing>
              <wp:anchor distT="0" distB="0" distL="114300" distR="114300" simplePos="0" relativeHeight="251751424" behindDoc="0" locked="0" layoutInCell="1" allowOverlap="1" wp14:anchorId="43C3D998" wp14:editId="4B7F7861">
                <wp:simplePos x="0" y="0"/>
                <wp:positionH relativeFrom="column">
                  <wp:posOffset>226060</wp:posOffset>
                </wp:positionH>
                <wp:positionV relativeFrom="paragraph">
                  <wp:posOffset>147955</wp:posOffset>
                </wp:positionV>
                <wp:extent cx="6029325" cy="3170555"/>
                <wp:effectExtent l="0" t="5080" r="12065" b="0"/>
                <wp:wrapNone/>
                <wp:docPr id="512" name="Group 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29325" cy="3170555"/>
                          <a:chOff x="522" y="10177"/>
                          <a:chExt cx="9495" cy="4993"/>
                        </a:xfrm>
                      </wpg:grpSpPr>
                      <wps:wsp>
                        <wps:cNvPr id="513" name="Text Box 221"/>
                        <wps:cNvSpPr txBox="1">
                          <a:spLocks noChangeArrowheads="1"/>
                        </wps:cNvSpPr>
                        <wps:spPr bwMode="auto">
                          <a:xfrm>
                            <a:off x="3717" y="10177"/>
                            <a:ext cx="4755" cy="1294"/>
                          </a:xfrm>
                          <a:prstGeom prst="rect">
                            <a:avLst/>
                          </a:prstGeom>
                          <a:solidFill>
                            <a:srgbClr val="FFFFFF"/>
                          </a:solidFill>
                          <a:ln w="9525">
                            <a:solidFill>
                              <a:srgbClr val="000000"/>
                            </a:solidFill>
                            <a:miter lim="800000"/>
                            <a:headEnd/>
                            <a:tailEnd/>
                          </a:ln>
                        </wps:spPr>
                        <wps:txbx>
                          <w:txbxContent>
                            <w:p w:rsidR="00730028" w:rsidRPr="005D7196" w:rsidRDefault="00730028" w:rsidP="00837B5A">
                              <w:pPr>
                                <w:rPr>
                                  <w:lang w:val="en-ZA"/>
                                </w:rPr>
                              </w:pPr>
                              <w:r>
                                <w:rPr>
                                  <w:lang w:val="en-ZA"/>
                                </w:rPr>
                                <w:t>Graph 2 representing a higher concentration which means more particles per volume, therefore a larger area under the graph</w:t>
                              </w:r>
                            </w:p>
                          </w:txbxContent>
                        </wps:txbx>
                        <wps:bodyPr rot="0" vert="horz" wrap="square" lIns="91440" tIns="45720" rIns="91440" bIns="45720" anchor="t" anchorCtr="0" upright="1">
                          <a:noAutofit/>
                        </wps:bodyPr>
                      </wps:wsp>
                      <wps:wsp>
                        <wps:cNvPr id="514" name="Text Box 222"/>
                        <wps:cNvSpPr txBox="1">
                          <a:spLocks noChangeArrowheads="1"/>
                        </wps:cNvSpPr>
                        <wps:spPr bwMode="auto">
                          <a:xfrm>
                            <a:off x="3957" y="11552"/>
                            <a:ext cx="4515" cy="819"/>
                          </a:xfrm>
                          <a:prstGeom prst="rect">
                            <a:avLst/>
                          </a:prstGeom>
                          <a:solidFill>
                            <a:srgbClr val="FFFFFF"/>
                          </a:solidFill>
                          <a:ln w="9525">
                            <a:solidFill>
                              <a:srgbClr val="000000"/>
                            </a:solidFill>
                            <a:miter lim="800000"/>
                            <a:headEnd/>
                            <a:tailEnd/>
                          </a:ln>
                        </wps:spPr>
                        <wps:txbx>
                          <w:txbxContent>
                            <w:p w:rsidR="00730028" w:rsidRPr="00174D5E" w:rsidRDefault="00730028" w:rsidP="00837B5A">
                              <w:pPr>
                                <w:rPr>
                                  <w:lang w:val="en-ZA"/>
                                </w:rPr>
                              </w:pPr>
                              <w:r w:rsidRPr="00174D5E">
                                <w:rPr>
                                  <w:lang w:val="en-ZA"/>
                                </w:rPr>
                                <w:t>Graph 1 represents the lower concentration,therefore, less particles</w:t>
                              </w:r>
                            </w:p>
                          </w:txbxContent>
                        </wps:txbx>
                        <wps:bodyPr rot="0" vert="horz" wrap="square" lIns="91440" tIns="45720" rIns="91440" bIns="45720" anchor="t" anchorCtr="0" upright="1">
                          <a:noAutofit/>
                        </wps:bodyPr>
                      </wps:wsp>
                      <wps:wsp>
                        <wps:cNvPr id="515" name="Text Box 223"/>
                        <wps:cNvSpPr txBox="1">
                          <a:spLocks noChangeArrowheads="1"/>
                        </wps:cNvSpPr>
                        <wps:spPr bwMode="auto">
                          <a:xfrm>
                            <a:off x="6087" y="12431"/>
                            <a:ext cx="3930" cy="1456"/>
                          </a:xfrm>
                          <a:prstGeom prst="rect">
                            <a:avLst/>
                          </a:prstGeom>
                          <a:solidFill>
                            <a:srgbClr val="FFFFFF"/>
                          </a:solidFill>
                          <a:ln w="9525">
                            <a:solidFill>
                              <a:srgbClr val="000000"/>
                            </a:solidFill>
                            <a:miter lim="800000"/>
                            <a:headEnd/>
                            <a:tailEnd/>
                          </a:ln>
                        </wps:spPr>
                        <wps:txbx>
                          <w:txbxContent>
                            <w:p w:rsidR="00730028" w:rsidRPr="005E27E6" w:rsidRDefault="00730028" w:rsidP="00837B5A">
                              <w:pPr>
                                <w:pStyle w:val="NormalWeb"/>
                                <w:spacing w:after="0"/>
                                <w:rPr>
                                  <w:rFonts w:ascii="Arial" w:hAnsi="Arial" w:cs="Arial"/>
                                  <w:sz w:val="22"/>
                                  <w:szCs w:val="22"/>
                                </w:rPr>
                              </w:pPr>
                              <w:r w:rsidRPr="005E27E6">
                                <w:rPr>
                                  <w:rFonts w:ascii="Arial" w:hAnsi="Arial" w:cs="Arial"/>
                                  <w:sz w:val="22"/>
                                  <w:szCs w:val="22"/>
                                </w:rPr>
                                <w:t xml:space="preserve">The graph for higher concentration shows  an increase in the number of particles whose energy exceeds the activation energy (E </w:t>
                              </w:r>
                              <m:oMath>
                                <m:r>
                                  <w:rPr>
                                    <w:rFonts w:ascii="Cambria Math" w:hAnsi="Cambria Math" w:cs="Arial"/>
                                    <w:sz w:val="22"/>
                                    <w:szCs w:val="22"/>
                                  </w:rPr>
                                  <m:t>≥</m:t>
                                </m:r>
                              </m:oMath>
                              <w:r w:rsidRPr="005E27E6">
                                <w:rPr>
                                  <w:rFonts w:ascii="Arial" w:hAnsi="Arial" w:cs="Arial"/>
                                  <w:sz w:val="22"/>
                                  <w:szCs w:val="22"/>
                                </w:rPr>
                                <w:t>E</w:t>
                              </w:r>
                              <w:r w:rsidRPr="005E27E6">
                                <w:rPr>
                                  <w:rFonts w:ascii="Arial" w:hAnsi="Arial" w:cs="Arial"/>
                                  <w:sz w:val="22"/>
                                  <w:szCs w:val="22"/>
                                  <w:vertAlign w:val="subscript"/>
                                </w:rPr>
                                <w:t>a</w:t>
                              </w:r>
                              <w:r w:rsidRPr="005E27E6">
                                <w:rPr>
                                  <w:rFonts w:ascii="Arial" w:hAnsi="Arial" w:cs="Arial"/>
                                  <w:sz w:val="22"/>
                                  <w:szCs w:val="22"/>
                                </w:rPr>
                                <w:t>).</w:t>
                              </w:r>
                            </w:p>
                            <w:p w:rsidR="00730028" w:rsidRDefault="00730028" w:rsidP="00837B5A"/>
                          </w:txbxContent>
                        </wps:txbx>
                        <wps:bodyPr rot="0" vert="horz" wrap="square" lIns="91440" tIns="45720" rIns="91440" bIns="45720" anchor="t" anchorCtr="0" upright="1">
                          <a:noAutofit/>
                        </wps:bodyPr>
                      </wps:wsp>
                      <wps:wsp>
                        <wps:cNvPr id="516" name="AutoShape 227"/>
                        <wps:cNvCnPr>
                          <a:cxnSpLocks noChangeShapeType="1"/>
                        </wps:cNvCnPr>
                        <wps:spPr bwMode="auto">
                          <a:xfrm rot="10800000" flipV="1">
                            <a:off x="3147" y="10982"/>
                            <a:ext cx="555" cy="1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7" name="AutoShape 228"/>
                        <wps:cNvCnPr>
                          <a:cxnSpLocks noChangeShapeType="1"/>
                        </wps:cNvCnPr>
                        <wps:spPr bwMode="auto">
                          <a:xfrm flipH="1">
                            <a:off x="3507" y="11711"/>
                            <a:ext cx="435" cy="2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8" name="AutoShape 229"/>
                        <wps:cNvCnPr>
                          <a:cxnSpLocks noChangeShapeType="1"/>
                        </wps:cNvCnPr>
                        <wps:spPr bwMode="auto">
                          <a:xfrm flipH="1">
                            <a:off x="5833" y="13346"/>
                            <a:ext cx="239" cy="5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19" name="Text Box 166"/>
                        <wps:cNvSpPr txBox="1">
                          <a:spLocks noChangeArrowheads="1"/>
                        </wps:cNvSpPr>
                        <wps:spPr bwMode="auto">
                          <a:xfrm>
                            <a:off x="4182" y="14660"/>
                            <a:ext cx="2655" cy="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FF63E2" w:rsidRDefault="00730028" w:rsidP="00837B5A">
                              <w:pPr>
                                <w:rPr>
                                  <w:lang w:val="en-ZA"/>
                                </w:rPr>
                              </w:pPr>
                              <w:r>
                                <w:rPr>
                                  <w:lang w:val="en-ZA"/>
                                </w:rPr>
                                <w:t>E</w:t>
                              </w:r>
                              <w:r>
                                <w:rPr>
                                  <w:vertAlign w:val="subscript"/>
                                  <w:lang w:val="en-ZA"/>
                                </w:rPr>
                                <w:t>a</w:t>
                              </w:r>
                              <w:r>
                                <w:rPr>
                                  <w:lang w:val="en-ZA"/>
                                </w:rPr>
                                <w:t xml:space="preserve"> (Activation energy)</w:t>
                              </w:r>
                            </w:p>
                          </w:txbxContent>
                        </wps:txbx>
                        <wps:bodyPr rot="0" vert="horz" wrap="square" lIns="91440" tIns="45720" rIns="91440" bIns="45720" anchor="t" anchorCtr="0" upright="1">
                          <a:noAutofit/>
                        </wps:bodyPr>
                      </wps:wsp>
                      <wpg:grpSp>
                        <wpg:cNvPr id="520" name="Group 225"/>
                        <wpg:cNvGrpSpPr>
                          <a:grpSpLocks/>
                        </wpg:cNvGrpSpPr>
                        <wpg:grpSpPr bwMode="auto">
                          <a:xfrm>
                            <a:off x="522" y="10520"/>
                            <a:ext cx="7395" cy="4245"/>
                            <a:chOff x="1920" y="11454"/>
                            <a:chExt cx="7395" cy="4245"/>
                          </a:xfrm>
                        </wpg:grpSpPr>
                        <wps:wsp>
                          <wps:cNvPr id="521" name="Freeform 220"/>
                          <wps:cNvSpPr>
                            <a:spLocks/>
                          </wps:cNvSpPr>
                          <wps:spPr bwMode="auto">
                            <a:xfrm>
                              <a:off x="2580" y="11811"/>
                              <a:ext cx="5430" cy="3603"/>
                            </a:xfrm>
                            <a:custGeom>
                              <a:avLst/>
                              <a:gdLst>
                                <a:gd name="T0" fmla="*/ 0 w 5430"/>
                                <a:gd name="T1" fmla="*/ 3603 h 3603"/>
                                <a:gd name="T2" fmla="*/ 570 w 5430"/>
                                <a:gd name="T3" fmla="*/ 834 h 3603"/>
                                <a:gd name="T4" fmla="*/ 1920 w 5430"/>
                                <a:gd name="T5" fmla="*/ 249 h 3603"/>
                                <a:gd name="T6" fmla="*/ 3345 w 5430"/>
                                <a:gd name="T7" fmla="*/ 2328 h 3603"/>
                                <a:gd name="T8" fmla="*/ 5430 w 5430"/>
                                <a:gd name="T9" fmla="*/ 3198 h 3603"/>
                              </a:gdLst>
                              <a:ahLst/>
                              <a:cxnLst>
                                <a:cxn ang="0">
                                  <a:pos x="T0" y="T1"/>
                                </a:cxn>
                                <a:cxn ang="0">
                                  <a:pos x="T2" y="T3"/>
                                </a:cxn>
                                <a:cxn ang="0">
                                  <a:pos x="T4" y="T5"/>
                                </a:cxn>
                                <a:cxn ang="0">
                                  <a:pos x="T6" y="T7"/>
                                </a:cxn>
                                <a:cxn ang="0">
                                  <a:pos x="T8" y="T9"/>
                                </a:cxn>
                              </a:cxnLst>
                              <a:rect l="0" t="0" r="r" b="b"/>
                              <a:pathLst>
                                <a:path w="5430" h="3603">
                                  <a:moveTo>
                                    <a:pt x="0" y="3603"/>
                                  </a:moveTo>
                                  <a:cubicBezTo>
                                    <a:pt x="125" y="2498"/>
                                    <a:pt x="250" y="1393"/>
                                    <a:pt x="570" y="834"/>
                                  </a:cubicBezTo>
                                  <a:cubicBezTo>
                                    <a:pt x="890" y="275"/>
                                    <a:pt x="1458" y="0"/>
                                    <a:pt x="1920" y="249"/>
                                  </a:cubicBezTo>
                                  <a:cubicBezTo>
                                    <a:pt x="2382" y="498"/>
                                    <a:pt x="2760" y="1837"/>
                                    <a:pt x="3345" y="2328"/>
                                  </a:cubicBezTo>
                                  <a:cubicBezTo>
                                    <a:pt x="3930" y="2819"/>
                                    <a:pt x="4680" y="3008"/>
                                    <a:pt x="5430" y="3198"/>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522" name="Group 224"/>
                          <wpg:cNvGrpSpPr>
                            <a:grpSpLocks/>
                          </wpg:cNvGrpSpPr>
                          <wpg:grpSpPr bwMode="auto">
                            <a:xfrm>
                              <a:off x="1920" y="11454"/>
                              <a:ext cx="7395" cy="4245"/>
                              <a:chOff x="1920" y="11454"/>
                              <a:chExt cx="7395" cy="4245"/>
                            </a:xfrm>
                          </wpg:grpSpPr>
                          <wpg:grpSp>
                            <wpg:cNvPr id="523" name="Group 168"/>
                            <wpg:cNvGrpSpPr>
                              <a:grpSpLocks/>
                            </wpg:cNvGrpSpPr>
                            <wpg:grpSpPr bwMode="auto">
                              <a:xfrm>
                                <a:off x="2580" y="11454"/>
                                <a:ext cx="5460" cy="3960"/>
                                <a:chOff x="2190" y="4575"/>
                                <a:chExt cx="5460" cy="3960"/>
                              </a:xfrm>
                            </wpg:grpSpPr>
                            <wps:wsp>
                              <wps:cNvPr id="524" name="AutoShape 169"/>
                              <wps:cNvCnPr>
                                <a:cxnSpLocks noChangeShapeType="1"/>
                              </wps:cNvCnPr>
                              <wps:spPr bwMode="auto">
                                <a:xfrm flipV="1">
                                  <a:off x="2190" y="4575"/>
                                  <a:ext cx="0" cy="39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5" name="AutoShape 170"/>
                              <wps:cNvCnPr>
                                <a:cxnSpLocks noChangeShapeType="1"/>
                              </wps:cNvCnPr>
                              <wps:spPr bwMode="auto">
                                <a:xfrm>
                                  <a:off x="2190" y="8535"/>
                                  <a:ext cx="5460"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26" name="Freeform 171"/>
                              <wps:cNvSpPr>
                                <a:spLocks/>
                              </wps:cNvSpPr>
                              <wps:spPr bwMode="auto">
                                <a:xfrm>
                                  <a:off x="2190" y="5325"/>
                                  <a:ext cx="5460" cy="3210"/>
                                </a:xfrm>
                                <a:custGeom>
                                  <a:avLst/>
                                  <a:gdLst>
                                    <a:gd name="T0" fmla="*/ 0 w 5460"/>
                                    <a:gd name="T1" fmla="*/ 3210 h 3210"/>
                                    <a:gd name="T2" fmla="*/ 870 w 5460"/>
                                    <a:gd name="T3" fmla="*/ 600 h 3210"/>
                                    <a:gd name="T4" fmla="*/ 1905 w 5460"/>
                                    <a:gd name="T5" fmla="*/ 180 h 3210"/>
                                    <a:gd name="T6" fmla="*/ 2865 w 5460"/>
                                    <a:gd name="T7" fmla="*/ 1680 h 3210"/>
                                    <a:gd name="T8" fmla="*/ 3540 w 5460"/>
                                    <a:gd name="T9" fmla="*/ 2355 h 3210"/>
                                    <a:gd name="T10" fmla="*/ 4230 w 5460"/>
                                    <a:gd name="T11" fmla="*/ 2670 h 3210"/>
                                    <a:gd name="T12" fmla="*/ 5460 w 5460"/>
                                    <a:gd name="T13" fmla="*/ 3030 h 3210"/>
                                  </a:gdLst>
                                  <a:ahLst/>
                                  <a:cxnLst>
                                    <a:cxn ang="0">
                                      <a:pos x="T0" y="T1"/>
                                    </a:cxn>
                                    <a:cxn ang="0">
                                      <a:pos x="T2" y="T3"/>
                                    </a:cxn>
                                    <a:cxn ang="0">
                                      <a:pos x="T4" y="T5"/>
                                    </a:cxn>
                                    <a:cxn ang="0">
                                      <a:pos x="T6" y="T7"/>
                                    </a:cxn>
                                    <a:cxn ang="0">
                                      <a:pos x="T8" y="T9"/>
                                    </a:cxn>
                                    <a:cxn ang="0">
                                      <a:pos x="T10" y="T11"/>
                                    </a:cxn>
                                    <a:cxn ang="0">
                                      <a:pos x="T12" y="T13"/>
                                    </a:cxn>
                                  </a:cxnLst>
                                  <a:rect l="0" t="0" r="r" b="b"/>
                                  <a:pathLst>
                                    <a:path w="5460" h="3210">
                                      <a:moveTo>
                                        <a:pt x="0" y="3210"/>
                                      </a:moveTo>
                                      <a:cubicBezTo>
                                        <a:pt x="276" y="2157"/>
                                        <a:pt x="552" y="1105"/>
                                        <a:pt x="870" y="600"/>
                                      </a:cubicBezTo>
                                      <a:cubicBezTo>
                                        <a:pt x="1188" y="95"/>
                                        <a:pt x="1573" y="0"/>
                                        <a:pt x="1905" y="180"/>
                                      </a:cubicBezTo>
                                      <a:cubicBezTo>
                                        <a:pt x="2237" y="360"/>
                                        <a:pt x="2593" y="1318"/>
                                        <a:pt x="2865" y="1680"/>
                                      </a:cubicBezTo>
                                      <a:cubicBezTo>
                                        <a:pt x="3137" y="2042"/>
                                        <a:pt x="3313" y="2190"/>
                                        <a:pt x="3540" y="2355"/>
                                      </a:cubicBezTo>
                                      <a:cubicBezTo>
                                        <a:pt x="3767" y="2520"/>
                                        <a:pt x="3910" y="2557"/>
                                        <a:pt x="4230" y="2670"/>
                                      </a:cubicBezTo>
                                      <a:cubicBezTo>
                                        <a:pt x="4550" y="2783"/>
                                        <a:pt x="5005" y="2906"/>
                                        <a:pt x="5460" y="30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527" name="Text Box 172"/>
                            <wps:cNvSpPr txBox="1">
                              <a:spLocks noChangeArrowheads="1"/>
                            </wps:cNvSpPr>
                            <wps:spPr bwMode="auto">
                              <a:xfrm>
                                <a:off x="1920" y="11814"/>
                                <a:ext cx="615" cy="2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4B05BA" w:rsidRDefault="00730028" w:rsidP="00837B5A">
                                  <w:pPr>
                                    <w:rPr>
                                      <w:lang w:val="en-ZA"/>
                                    </w:rPr>
                                  </w:pPr>
                                  <w:r w:rsidRPr="004B05BA">
                                    <w:rPr>
                                      <w:lang w:val="en-ZA"/>
                                    </w:rPr>
                                    <w:t>Number of particles</w:t>
                                  </w:r>
                                </w:p>
                              </w:txbxContent>
                            </wps:txbx>
                            <wps:bodyPr rot="0" vert="vert270" wrap="square" lIns="91440" tIns="45720" rIns="91440" bIns="45720" anchor="t" anchorCtr="0" upright="1">
                              <a:noAutofit/>
                            </wps:bodyPr>
                          </wps:wsp>
                          <wps:wsp>
                            <wps:cNvPr id="528" name="Text Box 173"/>
                            <wps:cNvSpPr txBox="1">
                              <a:spLocks noChangeArrowheads="1"/>
                            </wps:cNvSpPr>
                            <wps:spPr bwMode="auto">
                              <a:xfrm>
                                <a:off x="8115" y="15159"/>
                                <a:ext cx="120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4B05BA" w:rsidRDefault="00730028" w:rsidP="00837B5A">
                                  <w:pPr>
                                    <w:rPr>
                                      <w:lang w:val="en-ZA"/>
                                    </w:rPr>
                                  </w:pPr>
                                  <w:r>
                                    <w:rPr>
                                      <w:lang w:val="en-ZA"/>
                                    </w:rPr>
                                    <w:t>Energy</w:t>
                                  </w:r>
                                </w:p>
                              </w:txbxContent>
                            </wps:txbx>
                            <wps:bodyPr rot="0" vert="horz" wrap="square" lIns="91440" tIns="45720" rIns="91440" bIns="45720" anchor="t" anchorCtr="0" upright="1">
                              <a:noAutofit/>
                            </wps:bodyPr>
                          </wps:wsp>
                          <wps:wsp>
                            <wps:cNvPr id="529" name="AutoShape 174"/>
                            <wps:cNvCnPr>
                              <a:cxnSpLocks noChangeShapeType="1"/>
                            </wps:cNvCnPr>
                            <wps:spPr bwMode="auto">
                              <a:xfrm>
                                <a:off x="6810" y="14139"/>
                                <a:ext cx="0" cy="127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0" name="AutoShape 175"/>
                            <wps:cNvCnPr>
                              <a:cxnSpLocks noChangeShapeType="1"/>
                            </wps:cNvCnPr>
                            <wps:spPr bwMode="auto">
                              <a:xfrm flipV="1">
                                <a:off x="6810" y="15414"/>
                                <a:ext cx="0" cy="2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31" name="AutoShape 181"/>
                            <wps:cNvCnPr>
                              <a:cxnSpLocks noChangeShapeType="1"/>
                            </wps:cNvCnPr>
                            <wps:spPr bwMode="auto">
                              <a:xfrm>
                                <a:off x="6810" y="14949"/>
                                <a:ext cx="1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2" name="AutoShape 182"/>
                            <wps:cNvCnPr>
                              <a:cxnSpLocks noChangeShapeType="1"/>
                            </wps:cNvCnPr>
                            <wps:spPr bwMode="auto">
                              <a:xfrm>
                                <a:off x="6795" y="15084"/>
                                <a:ext cx="6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3" name="AutoShape 183"/>
                            <wps:cNvCnPr>
                              <a:cxnSpLocks noChangeShapeType="1"/>
                            </wps:cNvCnPr>
                            <wps:spPr bwMode="auto">
                              <a:xfrm>
                                <a:off x="6795" y="15009"/>
                                <a:ext cx="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4" name="AutoShape 184"/>
                            <wps:cNvCnPr>
                              <a:cxnSpLocks noChangeShapeType="1"/>
                            </wps:cNvCnPr>
                            <wps:spPr bwMode="auto">
                              <a:xfrm>
                                <a:off x="6810" y="15234"/>
                                <a:ext cx="1155"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5" name="AutoShape 185"/>
                            <wps:cNvCnPr>
                              <a:cxnSpLocks noChangeShapeType="1"/>
                            </wps:cNvCnPr>
                            <wps:spPr bwMode="auto">
                              <a:xfrm>
                                <a:off x="6810" y="15309"/>
                                <a:ext cx="12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6" name="AutoShape 186"/>
                            <wps:cNvCnPr>
                              <a:cxnSpLocks noChangeShapeType="1"/>
                            </wps:cNvCnPr>
                            <wps:spPr bwMode="auto">
                              <a:xfrm>
                                <a:off x="6810" y="15159"/>
                                <a:ext cx="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g:grpSp>
                        <wpg:cNvPr id="537" name="Group 590"/>
                        <wpg:cNvGrpSpPr>
                          <a:grpSpLocks/>
                        </wpg:cNvGrpSpPr>
                        <wpg:grpSpPr bwMode="auto">
                          <a:xfrm>
                            <a:off x="5472" y="13722"/>
                            <a:ext cx="1125" cy="644"/>
                            <a:chOff x="5472" y="13722"/>
                            <a:chExt cx="1125" cy="644"/>
                          </a:xfrm>
                        </wpg:grpSpPr>
                        <wps:wsp>
                          <wps:cNvPr id="538" name="AutoShape 231"/>
                          <wps:cNvCnPr>
                            <a:cxnSpLocks noChangeShapeType="1"/>
                          </wps:cNvCnPr>
                          <wps:spPr bwMode="auto">
                            <a:xfrm>
                              <a:off x="5472" y="13722"/>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39" name="AutoShape 232"/>
                          <wps:cNvCnPr>
                            <a:cxnSpLocks noChangeShapeType="1"/>
                          </wps:cNvCnPr>
                          <wps:spPr bwMode="auto">
                            <a:xfrm>
                              <a:off x="5547" y="13737"/>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0" name="AutoShape 233"/>
                          <wps:cNvCnPr>
                            <a:cxnSpLocks noChangeShapeType="1"/>
                          </wps:cNvCnPr>
                          <wps:spPr bwMode="auto">
                            <a:xfrm>
                              <a:off x="5622" y="13782"/>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1" name="AutoShape 234"/>
                          <wps:cNvCnPr>
                            <a:cxnSpLocks noChangeShapeType="1"/>
                          </wps:cNvCnPr>
                          <wps:spPr bwMode="auto">
                            <a:xfrm>
                              <a:off x="5697" y="13797"/>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2" name="AutoShape 235"/>
                          <wps:cNvCnPr>
                            <a:cxnSpLocks noChangeShapeType="1"/>
                          </wps:cNvCnPr>
                          <wps:spPr bwMode="auto">
                            <a:xfrm>
                              <a:off x="5772" y="13827"/>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3" name="AutoShape 236"/>
                          <wps:cNvCnPr>
                            <a:cxnSpLocks noChangeShapeType="1"/>
                          </wps:cNvCnPr>
                          <wps:spPr bwMode="auto">
                            <a:xfrm>
                              <a:off x="5847" y="13842"/>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4" name="AutoShape 237"/>
                          <wps:cNvCnPr>
                            <a:cxnSpLocks noChangeShapeType="1"/>
                          </wps:cNvCnPr>
                          <wps:spPr bwMode="auto">
                            <a:xfrm>
                              <a:off x="5922" y="13857"/>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5" name="AutoShape 241"/>
                          <wps:cNvCnPr>
                            <a:cxnSpLocks noChangeShapeType="1"/>
                          </wps:cNvCnPr>
                          <wps:spPr bwMode="auto">
                            <a:xfrm>
                              <a:off x="6072" y="13932"/>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6" name="AutoShape 242"/>
                          <wps:cNvCnPr>
                            <a:cxnSpLocks noChangeShapeType="1"/>
                          </wps:cNvCnPr>
                          <wps:spPr bwMode="auto">
                            <a:xfrm>
                              <a:off x="6147" y="13947"/>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7" name="AutoShape 243"/>
                          <wps:cNvCnPr>
                            <a:cxnSpLocks noChangeShapeType="1"/>
                          </wps:cNvCnPr>
                          <wps:spPr bwMode="auto">
                            <a:xfrm>
                              <a:off x="6222" y="13962"/>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8" name="AutoShape 244"/>
                          <wps:cNvCnPr>
                            <a:cxnSpLocks noChangeShapeType="1"/>
                          </wps:cNvCnPr>
                          <wps:spPr bwMode="auto">
                            <a:xfrm>
                              <a:off x="6297" y="13992"/>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9" name="AutoShape 245"/>
                          <wps:cNvCnPr>
                            <a:cxnSpLocks noChangeShapeType="1"/>
                          </wps:cNvCnPr>
                          <wps:spPr bwMode="auto">
                            <a:xfrm>
                              <a:off x="6372" y="13992"/>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0" name="AutoShape 246"/>
                          <wps:cNvCnPr>
                            <a:cxnSpLocks noChangeShapeType="1"/>
                          </wps:cNvCnPr>
                          <wps:spPr bwMode="auto">
                            <a:xfrm>
                              <a:off x="5997" y="13887"/>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1" name="AutoShape 247"/>
                          <wps:cNvCnPr>
                            <a:cxnSpLocks noChangeShapeType="1"/>
                          </wps:cNvCnPr>
                          <wps:spPr bwMode="auto">
                            <a:xfrm>
                              <a:off x="6447" y="14022"/>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2" name="AutoShape 248"/>
                          <wps:cNvCnPr>
                            <a:cxnSpLocks noChangeShapeType="1"/>
                          </wps:cNvCnPr>
                          <wps:spPr bwMode="auto">
                            <a:xfrm>
                              <a:off x="6522" y="14052"/>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3" name="AutoShape 249"/>
                          <wps:cNvCnPr>
                            <a:cxnSpLocks noChangeShapeType="1"/>
                          </wps:cNvCnPr>
                          <wps:spPr bwMode="auto">
                            <a:xfrm>
                              <a:off x="6597" y="14082"/>
                              <a:ext cx="0" cy="284"/>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591" o:spid="_x0000_s1740" style="position:absolute;left:0;text-align:left;margin-left:17.8pt;margin-top:11.65pt;width:474.75pt;height:249.65pt;z-index:251751424;mso-position-horizontal-relative:text;mso-position-vertical-relative:text" coordorigin="522,10177" coordsize="9495,4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">
                <v:shape id="Text Box 221" o:spid="_x0000_s1741" type="#_x0000_t202" style="position:absolute;left:3717;top:10177;width:4755;height:12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1SYlcYA&#10;AADcAAAADwAAAGRycy9kb3ducmV2LnhtbESPT2sCMRTE70K/Q3gFL6JZtVq7NUoRWvTmP9rrY/Pc&#10;Xbp52SZxXb+9KQgeh5n5DTNftqYSDTlfWlYwHCQgiDOrS84VHA+f/RkIH5A1VpZJwZU8LBdPnTmm&#10;2l54R80+5CJC2KeooAihTqX0WUEG/cDWxNE7WWcwROlyqR1eItxUcpQkU2mw5LhQYE2rgrLf/dko&#10;mL2smx+/GW+/s+mpegu91+brzynVfW4/3kEEasMjfG+vtYLJcAz/Z+IRkI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1SYlcYAAADcAAAADwAAAAAAAAAAAAAAAACYAgAAZHJz&#10;L2Rvd25yZXYueG1sUEsFBgAAAAAEAAQA9QAAAIsDAAAAAA==&#10;">
                  <v:textbox>
                    <w:txbxContent>
                      <w:p w:rsidR="00730028" w:rsidRPr="005D7196" w:rsidRDefault="00730028" w:rsidP="00837B5A">
                        <w:pPr>
                          <w:rPr>
                            <w:lang w:val="en-ZA"/>
                          </w:rPr>
                        </w:pPr>
                        <w:r>
                          <w:rPr>
                            <w:lang w:val="en-ZA"/>
                          </w:rPr>
                          <w:t>Graph 2 representing a higher concentration which means more particles per volume, therefore a larger area under the graph</w:t>
                        </w:r>
                      </w:p>
                    </w:txbxContent>
                  </v:textbox>
                </v:shape>
                <v:shape id="Text Box 222" o:spid="_x0000_s1742" type="#_x0000_t202" style="position:absolute;left:3957;top:11552;width:4515;height: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0A4cYA&#10;AADcAAAADwAAAGRycy9kb3ducmV2LnhtbESPT2sCMRTE74V+h/AKXkSzWqt2axQRWvRW/2Cvj81z&#10;d+nmZU3iuv32RhB6HGbmN8xs0ZpKNOR8aVnBoJ+AIM6sLjlXcNh/9qYgfEDWWFkmBX/kYTF/fpph&#10;qu2Vt9TsQi4ihH2KCooQ6lRKnxVk0PdtTRy9k3UGQ5Qul9rhNcJNJYdJMpYGS44LBda0Kij73V2M&#10;gulo3fz4zev3MRufqvfQnTRfZ6dU56VdfoAI1Ib/8KO91greBiO4n4lHQM5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L0A4cYAAADcAAAADwAAAAAAAAAAAAAAAACYAgAAZHJz&#10;L2Rvd25yZXYueG1sUEsFBgAAAAAEAAQA9QAAAIsDAAAAAA==&#10;">
                  <v:textbox>
                    <w:txbxContent>
                      <w:p w:rsidR="00730028" w:rsidRPr="00174D5E" w:rsidRDefault="00730028" w:rsidP="00837B5A">
                        <w:pPr>
                          <w:rPr>
                            <w:lang w:val="en-ZA"/>
                          </w:rPr>
                        </w:pPr>
                        <w:r w:rsidRPr="00174D5E">
                          <w:rPr>
                            <w:lang w:val="en-ZA"/>
                          </w:rPr>
                          <w:t>Graph 1 represents the lower concentration,therefore, less particles</w:t>
                        </w:r>
                      </w:p>
                    </w:txbxContent>
                  </v:textbox>
                </v:shape>
                <v:shape id="_x0000_s1743" type="#_x0000_t202" style="position:absolute;left:6087;top:12431;width:3930;height:14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lesYA&#10;AADcAAAADwAAAGRycy9kb3ducmV2LnhtbESPT2sCMRTE70K/Q3gFL6JZbbV2a5QiVPTmP9rrY/Pc&#10;Xbp52SZxXb+9EQoeh5n5DTNbtKYSDTlfWlYwHCQgiDOrS84VHA9f/SkIH5A1VpZJwZU8LOZPnRmm&#10;2l54R80+5CJC2KeooAihTqX0WUEG/cDWxNE7WWcwROlyqR1eItxUcpQkE2mw5LhQYE3LgrLf/dko&#10;mL6umx+/edl+Z5NT9R56b83qzynVfW4/P0AEasMj/N9eawXj4RjuZ+IRkPM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GlesYAAADcAAAADwAAAAAAAAAAAAAAAACYAgAAZHJz&#10;L2Rvd25yZXYueG1sUEsFBgAAAAAEAAQA9QAAAIsDAAAAAA==&#10;">
                  <v:textbox>
                    <w:txbxContent>
                      <w:p w:rsidR="00730028" w:rsidRPr="005E27E6" w:rsidRDefault="00730028" w:rsidP="00837B5A">
                        <w:pPr>
                          <w:pStyle w:val="NormalWeb"/>
                          <w:spacing w:after="0"/>
                          <w:rPr>
                            <w:rFonts w:ascii="Arial" w:hAnsi="Arial" w:cs="Arial"/>
                            <w:sz w:val="22"/>
                            <w:szCs w:val="22"/>
                          </w:rPr>
                        </w:pPr>
                        <w:r w:rsidRPr="005E27E6">
                          <w:rPr>
                            <w:rFonts w:ascii="Arial" w:hAnsi="Arial" w:cs="Arial"/>
                            <w:sz w:val="22"/>
                            <w:szCs w:val="22"/>
                          </w:rPr>
                          <w:t xml:space="preserve">The graph for higher concentration shows  an increase in the number of particles whose energy exceeds the activation energy (E </w:t>
                        </w:r>
                        <m:oMath>
                          <m:r>
                            <w:rPr>
                              <w:rFonts w:ascii="Cambria Math" w:hAnsi="Cambria Math" w:cs="Arial"/>
                              <w:sz w:val="22"/>
                              <w:szCs w:val="22"/>
                            </w:rPr>
                            <m:t>≥</m:t>
                          </m:r>
                        </m:oMath>
                        <w:r w:rsidRPr="005E27E6">
                          <w:rPr>
                            <w:rFonts w:ascii="Arial" w:hAnsi="Arial" w:cs="Arial"/>
                            <w:sz w:val="22"/>
                            <w:szCs w:val="22"/>
                          </w:rPr>
                          <w:t>E</w:t>
                        </w:r>
                        <w:r w:rsidRPr="005E27E6">
                          <w:rPr>
                            <w:rFonts w:ascii="Arial" w:hAnsi="Arial" w:cs="Arial"/>
                            <w:sz w:val="22"/>
                            <w:szCs w:val="22"/>
                            <w:vertAlign w:val="subscript"/>
                          </w:rPr>
                          <w:t>a</w:t>
                        </w:r>
                        <w:r w:rsidRPr="005E27E6">
                          <w:rPr>
                            <w:rFonts w:ascii="Arial" w:hAnsi="Arial" w:cs="Arial"/>
                            <w:sz w:val="22"/>
                            <w:szCs w:val="22"/>
                          </w:rPr>
                          <w:t>).</w:t>
                        </w:r>
                      </w:p>
                      <w:p w:rsidR="00730028" w:rsidRDefault="00730028" w:rsidP="00837B5A"/>
                    </w:txbxContent>
                  </v:textbox>
                </v:shape>
                <v:shape id="AutoShape 227" o:spid="_x0000_s1744" type="#_x0000_t32" style="position:absolute;left:3147;top:10982;width:555;height:174;rotation:1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9LO3sIAAADcAAAADwAAAGRycy9kb3ducmV2LnhtbESPQYvCMBSE74L/ITzBm6ZaV5ZqFBGE&#10;vW714u1t82yqzUtpsrX66zeCsMdhZr5h1tve1qKj1leOFcymCQjiwumKSwWn42HyCcIHZI21Y1Lw&#10;IA/bzXCwxky7O39Tl4dSRAj7DBWYEJpMSl8YsuinriGO3sW1FkOUbSl1i/cIt7WcJ8lSWqw4Lhhs&#10;aG+ouOW/VkGXVunTnBb2+vjJz835QCG9klLjUb9bgQjUh//wu/2lFXzMlvA6E4+A3Pw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9LO3sIAAADcAAAADwAAAAAAAAAAAAAA&#10;AAChAgAAZHJzL2Rvd25yZXYueG1sUEsFBgAAAAAEAAQA+QAAAJADAAAAAA==&#10;">
                  <v:stroke endarrow="block"/>
                </v:shape>
                <v:shape id="AutoShape 228" o:spid="_x0000_s1745" type="#_x0000_t32" style="position:absolute;left:3507;top:11711;width:435;height:25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HHZ8QAAADcAAAADwAAAGRycy9kb3ducmV2LnhtbESPwWrDMBBE74X8g9hAb7XsQJriRjFN&#10;oBB6CU0KyXGxtraotTKWajl/HxUKOQ4z84ZZV5PtxEiDN44VFFkOgrh22nCj4Ov0/vQCwgdkjZ1j&#10;UnAlD9Vm9rDGUrvInzQeQyMShH2JCtoQ+lJKX7dk0WeuJ07etxsshiSHRuoBY4LbTi7y/FlaNJwW&#10;Wuxp11L9c/y1Ckw8mLHf7+L243zxOpK5Lp1R6nE+vb2CCDSFe/i/vdcKlsUK/s6kI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3EcdnxAAAANwAAAAPAAAAAAAAAAAA&#10;AAAAAKECAABkcnMvZG93bnJldi54bWxQSwUGAAAAAAQABAD5AAAAkgMAAAAA&#10;">
                  <v:stroke endarrow="block"/>
                </v:shape>
                <v:shape id="AutoShape 229" o:spid="_x0000_s1746" type="#_x0000_t32" style="position:absolute;left:5833;top:13346;width:239;height:51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5TFb8AAADcAAAADwAAAGRycy9kb3ducmV2LnhtbERPy4rCMBTdC/MP4Q64s6mCIh2jOMKA&#10;uBEfMLO8NHfaYHNTmtjUvzcLweXhvFebwTaip84bxwqmWQ6CuHTacKXgevmZLEH4gKyxcUwKHuRh&#10;s/4YrbDQLvKJ+nOoRAphX6CCOoS2kNKXNVn0mWuJE/fvOoshwa6SusOYwm0jZ3m+kBYNp4YaW9rV&#10;VN7Od6vAxKPp2/0ufh9+/7yOZB5zZ5Qafw7bLxCBhvAWv9x7rWA+TWvTmXQE5PoJ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ho5TFb8AAADcAAAADwAAAAAAAAAAAAAAAACh&#10;AgAAZHJzL2Rvd25yZXYueG1sUEsFBgAAAAAEAAQA+QAAAI0DAAAAAA==&#10;">
                  <v:stroke endarrow="block"/>
                </v:shape>
                <v:shape id="_x0000_s1747" type="#_x0000_t202" style="position:absolute;left:4182;top:14660;width:2655;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PDcSMIA&#10;AADcAAAADwAAAGRycy9kb3ducmV2LnhtbESP3YrCMBSE7wXfIZwFb0RTxZ+1axQVFG+rPsCxObZl&#10;m5PSRFvf3giCl8PMfMMs160pxYNqV1hWMBpGIIhTqwvOFFzO+8EvCOeRNZaWScGTHKxX3c4SY20b&#10;Tuhx8pkIEHYxKsi9r2IpXZqTQTe0FXHwbrY26IOsM6lrbALclHIcRTNpsOCwkGNFu5zS/9PdKLgd&#10;m/500VwP/jJPJrMtFvOrfSrV+2k3fyA8tf4b/rSPWsF0tID3mXA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8NxIwgAAANwAAAAPAAAAAAAAAAAAAAAAAJgCAABkcnMvZG93&#10;bnJldi54bWxQSwUGAAAAAAQABAD1AAAAhwMAAAAA&#10;" stroked="f">
                  <v:textbox>
                    <w:txbxContent>
                      <w:p w:rsidR="00730028" w:rsidRPr="00FF63E2" w:rsidRDefault="00730028" w:rsidP="00837B5A">
                        <w:pPr>
                          <w:rPr>
                            <w:lang w:val="en-ZA"/>
                          </w:rPr>
                        </w:pPr>
                        <w:r>
                          <w:rPr>
                            <w:lang w:val="en-ZA"/>
                          </w:rPr>
                          <w:t>E</w:t>
                        </w:r>
                        <w:r>
                          <w:rPr>
                            <w:vertAlign w:val="subscript"/>
                            <w:lang w:val="en-ZA"/>
                          </w:rPr>
                          <w:t>a</w:t>
                        </w:r>
                        <w:r>
                          <w:rPr>
                            <w:lang w:val="en-ZA"/>
                          </w:rPr>
                          <w:t xml:space="preserve"> (Activation energy)</w:t>
                        </w:r>
                      </w:p>
                    </w:txbxContent>
                  </v:textbox>
                </v:shape>
                <v:group id="Group 225" o:spid="_x0000_s1748" style="position:absolute;left:522;top:10520;width:7395;height:4245" coordorigin="1920,11454" coordsize="7395,4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molwwAAANwAAAAP&#10;AAAAAAAAAAAAAAAAAKoCAABkcnMvZG93bnJldi54bWxQSwUGAAAAAAQABAD6AAAAmgMAAAAA&#10;">
                  <v:shape id="Freeform 220" o:spid="_x0000_s1749" style="position:absolute;left:2580;top:11811;width:5430;height:3603;visibility:visible;mso-wrap-style:square;v-text-anchor:top" coordsize="5430,36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z4UDcUA&#10;AADcAAAADwAAAGRycy9kb3ducmV2LnhtbESP0WrCQBRE3wX/YbkF3+omglpSV6mCKFKVxn7AJXub&#10;xO7eDdlV49+7hYKPw8ycYWaLzhpxpdbXjhWkwwQEceF0zaWC79P69Q2ED8gajWNScCcPi3m/N8NM&#10;uxt/0TUPpYgQ9hkqqEJoMil9UZFFP3QNcfR+XGsxRNmWUrd4i3Br5ChJJtJizXGhwoZWFRW/+cUq&#10;MK45fqbLfHXeHKbFeXM3+9MuVWrw0n28gwjUhWf4v73VCsajFP7OxCMg5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PhQNxQAAANwAAAAPAAAAAAAAAAAAAAAAAJgCAABkcnMv&#10;ZG93bnJldi54bWxQSwUGAAAAAAQABAD1AAAAigMAAAAA&#10;" path="m,3603c125,2498,250,1393,570,834,890,275,1458,,1920,249v462,249,840,1588,1425,2079c3930,2819,4680,3008,5430,3198e" filled="f" strokeweight="1.5pt">
                    <v:path arrowok="t" o:connecttype="custom" o:connectlocs="0,3603;570,834;1920,249;3345,2328;5430,3198" o:connectangles="0,0,0,0,0"/>
                  </v:shape>
                  <v:group id="_x0000_s1750" style="position:absolute;left:1920;top:11454;width:7395;height:4245" coordorigin="1920,11454" coordsize="7395,42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hGBRycQAAADcAAAA&#10;DwAAAAAAAAAAAAAAAACqAgAAZHJzL2Rvd25yZXYueG1sUEsFBgAAAAAEAAQA+gAAAJsDAAAAAA==&#10;">
                    <v:group id="Group 168" o:spid="_x0000_s1751" style="position:absolute;left:2580;top:11454;width:5460;height:3960" coordorigin="2190,4575" coordsize="5460,39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yz0UsQAAADcAAAADwAAAGRycy9kb3ducmV2LnhtbESPQYvCMBSE74L/ITxh&#10;b5pWUaQaRUSXPciCVVj29miebbF5KU1s67/fLAgeh5n5hllve1OJlhpXWlYQTyIQxJnVJecKrpfj&#10;eAnCeWSNlWVS8CQH281wsMZE247P1KY+FwHCLkEFhfd1IqXLCjLoJrYmDt7NNgZ9kE0udYNdgJtK&#10;TqNoIQ2WHBYKrGlfUHZPH0bBZ4fdbhYf2tP9tn/+XubfP6eYlPoY9bsVCE+9f4df7S+tYD6dwf+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6yz0UsQAAADcAAAA&#10;DwAAAAAAAAAAAAAAAACqAgAAZHJzL2Rvd25yZXYueG1sUEsFBgAAAAAEAAQA+gAAAJsDAAAAAA==&#10;">
                      <v:shape id="AutoShape 169" o:spid="_x0000_s1752" type="#_x0000_t32" style="position:absolute;left:2190;top:4575;width:0;height:396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8xjCcUAAADcAAAADwAAAGRycy9kb3ducmV2LnhtbESPQU8CMRSE7yb8h+aReDHSdQGjC4UQ&#10;CIlHWT3o7WX72C60r+u2suu/tyYmHCcz801muR6cFRfqQuNZwcMkA0Fced1wreD9bX//BCJEZI3W&#10;Myn4oQDr1ehmiYX2PR/oUsZaJAiHAhWYGNtCylAZchgmviVO3tF3DmOSXS11h32COyvzLHuUDhtO&#10;CwZb2hqqzuW3U/DqP2a73TNZ35dfgzlN73L7SUrdjofNAkSkIV7D/+0XrWCez+DvTDoCcv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8xjCcUAAADcAAAADwAAAAAAAAAA&#10;AAAAAAChAgAAZHJzL2Rvd25yZXYueG1sUEsFBgAAAAAEAAQA+QAAAJMDAAAAAA==&#10;" strokeweight="1.5pt">
                        <v:stroke endarrow="block"/>
                      </v:shape>
                      <v:shape id="AutoShape 170" o:spid="_x0000_s1753" type="#_x0000_t32" style="position:absolute;left:2190;top:8535;width:54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YMoMUAAADcAAAADwAAAGRycy9kb3ducmV2LnhtbESPzWrDMBCE74G+g9hCb4mcgEtwo4TE&#10;pOAe7fjQ49ba2ibWyljyT/v0VaHQ4zAz3zCH02I6MdHgWssKtpsIBHFldcu1gvL2ut6DcB5ZY2eZ&#10;FHyRg9PxYXXARNuZc5oKX4sAYZeggsb7PpHSVQ0ZdBvbEwfv0w4GfZBDLfWAc4CbTu6i6FkabDks&#10;NNhT2lB1L0ajIC3HqbxMRX/NL+/bunu7Zh/fpVJPj8v5BYSnxf+H/9qZVhDvYvg9E46APP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3YMoMUAAADcAAAADwAAAAAAAAAA&#10;AAAAAAChAgAAZHJzL2Rvd25yZXYueG1sUEsFBgAAAAAEAAQA+QAAAJMDAAAAAA==&#10;" strokeweight="1.5pt">
                        <v:stroke endarrow="block"/>
                      </v:shape>
                      <v:shape id="Freeform 171" o:spid="_x0000_s1754" style="position:absolute;left:2190;top:5325;width:5460;height:3210;visibility:visible;mso-wrap-style:square;v-text-anchor:top" coordsize="5460,32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stUsQA&#10;AADcAAAADwAAAGRycy9kb3ducmV2LnhtbESPzWrCQBSF9wXfYbhCN0UnBioSHUUCBruSRMXtJXOb&#10;hGbuhMyYpG/fKRS6PJyfj7M7TKYVA/WusaxgtYxAEJdWN1wpuF1Piw0I55E1tpZJwTc5OOxnLztM&#10;tB05p6HwlQgj7BJUUHvfJVK6siaDbmk74uB92t6gD7KvpO5xDOOmlXEUraXBhgOhxo7Smsqv4mkC&#10;JLt82Ht+Th/j+HY0p06mWXxR6nU+HbcgPE3+P/zXPmsF7/Eafs+EIyD3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OLLVLEAAAA3AAAAA8AAAAAAAAAAAAAAAAAmAIAAGRycy9k&#10;b3ducmV2LnhtbFBLBQYAAAAABAAEAPUAAACJAwAAAAA=&#10;" path="m,3210c276,2157,552,1105,870,600,1188,95,1573,,1905,180v332,180,688,1138,960,1500c3137,2042,3313,2190,3540,2355v227,165,370,202,690,315c4550,2783,5005,2906,5460,3030e" filled="f" strokeweight="1.5pt">
                        <v:path arrowok="t" o:connecttype="custom" o:connectlocs="0,3210;870,600;1905,180;2865,1680;3540,2355;4230,2670;5460,3030" o:connectangles="0,0,0,0,0,0,0"/>
                      </v:shape>
                    </v:group>
                    <v:shape id="Text Box 172" o:spid="_x0000_s1755" type="#_x0000_t202" style="position:absolute;left:1920;top:11814;width:615;height:2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GXPsUA&#10;AADcAAAADwAAAGRycy9kb3ducmV2LnhtbESPQWvCQBSE7wX/w/IEb3VjpFpSN6IFQSgItcHzI/ua&#10;TZN9G7LbGP313UKhx2FmvmE229G2YqDe144VLOYJCOLS6ZorBcXH4fEZhA/IGlvHpOBGHrb55GGD&#10;mXZXfqfhHCoRIewzVGBC6DIpfWnIop+7jjh6n663GKLsK6l7vEa4bWWaJCtpsea4YLCjV0Nlc/62&#10;CobkXpRLdPLt9LUqmp1J98PpotRsOu5eQAQaw3/4r33UCp7SNfyeiUdA5j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kZc+xQAAANwAAAAPAAAAAAAAAAAAAAAAAJgCAABkcnMv&#10;ZG93bnJldi54bWxQSwUGAAAAAAQABAD1AAAAigMAAAAA&#10;" stroked="f">
                      <v:textbox style="layout-flow:vertical;mso-layout-flow-alt:bottom-to-top">
                        <w:txbxContent>
                          <w:p w:rsidR="00730028" w:rsidRPr="004B05BA" w:rsidRDefault="00730028" w:rsidP="00837B5A">
                            <w:pPr>
                              <w:rPr>
                                <w:lang w:val="en-ZA"/>
                              </w:rPr>
                            </w:pPr>
                            <w:r w:rsidRPr="004B05BA">
                              <w:rPr>
                                <w:lang w:val="en-ZA"/>
                              </w:rPr>
                              <w:t>Number of particles</w:t>
                            </w:r>
                          </w:p>
                        </w:txbxContent>
                      </v:textbox>
                    </v:shape>
                    <v:shape id="Text Box 173" o:spid="_x0000_s1756" type="#_x0000_t202" style="position:absolute;left:8115;top:15159;width:120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Czbr0A&#10;AADcAAAADwAAAGRycy9kb3ducmV2LnhtbERPSwrCMBDdC94hjOBGNFX8VqOooLj1c4CxGdtiMylN&#10;tPX2ZiG4fLz/atOYQrypcrllBcNBBII4sTrnVMHteujPQTiPrLGwTAo+5GCzbrdWGGtb85neF5+K&#10;EMIuRgWZ92UspUsyMugGtiQO3MNWBn2AVSp1hXUIN4UcRdFUGsw5NGRY0j6j5Hl5GQWPU92bLOr7&#10;0d9m5/F0h/nsbj9KdTvNdgnCU+P/4p/7pBVMR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4dCzbr0AAADcAAAADwAAAAAAAAAAAAAAAACYAgAAZHJzL2Rvd25yZXYu&#10;eG1sUEsFBgAAAAAEAAQA9QAAAIIDAAAAAA==&#10;" stroked="f">
                      <v:textbox>
                        <w:txbxContent>
                          <w:p w:rsidR="00730028" w:rsidRPr="004B05BA" w:rsidRDefault="00730028" w:rsidP="00837B5A">
                            <w:pPr>
                              <w:rPr>
                                <w:lang w:val="en-ZA"/>
                              </w:rPr>
                            </w:pPr>
                            <w:r>
                              <w:rPr>
                                <w:lang w:val="en-ZA"/>
                              </w:rPr>
                              <w:t>Energy</w:t>
                            </w:r>
                          </w:p>
                        </w:txbxContent>
                      </v:textbox>
                    </v:shape>
                    <v:shape id="AutoShape 174" o:spid="_x0000_s1757" type="#_x0000_t32" style="position:absolute;left:6810;top:14139;width:0;height:127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jsGpcUAAADcAAAADwAAAGRycy9kb3ducmV2LnhtbESPQWvCQBSE70L/w/IKvekmQsXGbEIV&#10;C3o0zaHH1+wzCc2+Ddk1pv31XUHwOMzMN0yaT6YTIw2utawgXkQgiCurW64VlJ8f8zUI55E1dpZJ&#10;wS85yLOnWYqJtlc+0Vj4WgQIuwQVNN73iZSuasigW9ieOHhnOxj0QQ611ANeA9x0chlFK2mw5bDQ&#10;YE+7hqqf4mIU7MrLWG7Hot+ftl9x3R33h++/UqmX5+l9A8LT5B/he/ugFbwu3+B2JhwBmf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jsGpcUAAADcAAAADwAAAAAAAAAA&#10;AAAAAAChAgAAZHJzL2Rvd25yZXYueG1sUEsFBgAAAAAEAAQA+QAAAJMDAAAAAA==&#10;" strokeweight="1.5pt">
                      <v:stroke endarrow="block"/>
                    </v:shape>
                    <v:shape id="AutoShape 175" o:spid="_x0000_s1758" type="#_x0000_t32" style="position:absolute;left:6810;top:15414;width:0;height:28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7z18IAAADcAAAADwAAAGRycy9kb3ducmV2LnhtbERPPW/CMBDdK/U/WFeJBRWnUKo2YBAC&#10;ITGWtANsp/iI09rnNDYk/Hs8IHV8et/zZe+suFAbas8KXkYZCOLS65orBd9f2+d3ECEia7SeScGV&#10;AiwXjw9zzLXveE+XIlYihXDIUYGJscmlDKUhh2HkG+LEnXzrMCbYVlK32KVwZ+U4y96kw5pTg8GG&#10;1obK3+LsFHz6w+tm80HWd8Vfb34mw7E9klKDp341AxGpj//iu3unFUwnaX46k46AXNw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S7z18IAAADcAAAADwAAAAAAAAAAAAAA&#10;AAChAgAAZHJzL2Rvd25yZXYueG1sUEsFBgAAAAAEAAQA+QAAAJADAAAAAA==&#10;" strokeweight="1.5pt">
                      <v:stroke endarrow="block"/>
                    </v:shape>
                    <v:shape id="AutoShape 181" o:spid="_x0000_s1759" type="#_x0000_t32" style="position:absolute;left:6810;top:14949;width:1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MdB/MYAAADcAAAADwAAAGRycy9kb3ducmV2LnhtbESPQWsCMRSE70L/Q3iFXkSzW1HK1ihr&#10;QagFD2q9v25eN6Gbl3UTdf33TaHgcZiZb5j5sneNuFAXrGcF+TgDQVx5bblW8HlYj15AhIissfFM&#10;Cm4UYLl4GMyx0P7KO7rsYy0ShEOBCkyMbSFlqAw5DGPfEifv23cOY5JdLXWH1wR3jXzOspl0aDkt&#10;GGzpzVD1sz87BdtNviq/jN187E52O12XzbkeHpV6euzLVxCR+ngP/7fftYLp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DHQfzGAAAA3AAAAA8AAAAAAAAA&#10;AAAAAAAAoQIAAGRycy9kb3ducmV2LnhtbFBLBQYAAAAABAAEAPkAAACUAwAAAAA=&#10;"/>
                    <v:shape id="AutoShape 182" o:spid="_x0000_s1760" type="#_x0000_t32" style="position:absolute;left:6795;top:15084;width:6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BXfi8YAAADcAAAADwAAAGRycy9kb3ducmV2LnhtbESPT2sCMRTE70K/Q3gFL1KzKpayNcpW&#10;ELTgwT+9v25eN6Gbl3UTdf32jSD0OMzMb5jZonO1uFAbrGcFo2EGgrj02nKl4HhYvbyBCBFZY+2Z&#10;FNwowGL+1Jthrv2Vd3TZx0okCIccFZgYm1zKUBpyGIa+IU7ej28dxiTbSuoWrwnuajnOslfp0HJa&#10;MNjQ0lD5uz87BdvN6KP4NnbzuTvZ7XRV1Odq8KVU/7kr3kFE6uJ/+NFeawXTyRj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AV34vGAAAA3AAAAA8AAAAAAAAA&#10;AAAAAAAAoQIAAGRycy9kb3ducmV2LnhtbFBLBQYAAAAABAAEAPkAAACUAwAAAAA=&#10;"/>
                    <v:shape id="AutoShape 183" o:spid="_x0000_s1761" type="#_x0000_t32" style="position:absolute;left:6795;top:15009;width: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l6EMUAAADcAAAADwAAAGRycy9kb3ducmV2LnhtbESPT2sCMRTE7wW/Q3iFXopmrVhka5RV&#10;EKrgwX/35+Z1E7p5WTdRt9/eFAo9DjPzG2Y671wtbtQG61nBcJCBIC69tlwpOB5W/QmIEJE11p5J&#10;wQ8FmM96T1PMtb/zjm77WIkE4ZCjAhNjk0sZSkMOw8A3xMn78q3DmGRbSd3iPcFdLd+y7F06tJwW&#10;DDa0NFR+769OwXY9XBRnY9eb3cVux6uivlavJ6VenrviA0SkLv6H/9qfWsF4NIL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l6EMUAAADcAAAADwAAAAAAAAAA&#10;AAAAAAChAgAAZHJzL2Rvd25yZXYueG1sUEsFBgAAAAAEAAQA+QAAAJMDAAAAAA==&#10;"/>
                    <v:shape id="AutoShape 184" o:spid="_x0000_s1762" type="#_x0000_t32" style="position:absolute;left:6810;top:15234;width:1155;height: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LDiZMYAAADcAAAADwAAAGRycy9kb3ducmV2LnhtbESPQWsCMRSE74L/ITyhF6lZWy1lNcpa&#10;EKrgQdven5vXTejmZd1E3f77piB4HGbmG2a+7FwtLtQG61nBeJSBIC69tlwp+PxYP76CCBFZY+2Z&#10;FPxSgOWi35tjrv2V93Q5xEokCIccFZgYm1zKUBpyGEa+IU7et28dxiTbSuoWrwnuavmUZS/SoeW0&#10;YLChN0Plz+HsFOw241VxNHaz3Z/sbrou6nM1/FLqYdAVMxCRungP39rvWsH0eQL/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Cw4mTGAAAA3AAAAA8AAAAAAAAA&#10;AAAAAAAAoQIAAGRycy9kb3ducmV2LnhtbFBLBQYAAAAABAAEAPkAAACUAwAAAAA=&#10;"/>
                    <v:shape id="AutoShape 185" o:spid="_x0000_s1763" type="#_x0000_t32" style="position:absolute;left:6810;top:15309;width:12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H/8YAAADcAAAADwAAAGRycy9kb3ducmV2LnhtbESPT2sCMRTE74V+h/AKvRTNWlmR1Sjb&#10;glALHvx3f25eN6Gbl+0m6vrtm0LB4zAzv2Hmy9414kJdsJ4VjIYZCOLKa8u1gsN+NZiCCBFZY+OZ&#10;FNwowHLx+DDHQvsrb+myi7VIEA4FKjAxtoWUoTLkMAx9S5y8L985jEl2tdQdXhPcNfI1yybSoeW0&#10;YLCld0PV9+7sFGzWo7fyZOz6c/tjN/mqbM71y1Gp56e+nIGI1Md7+L/9oRXk4x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8R//GAAAA3AAAAA8AAAAAAAAA&#10;AAAAAAAAoQIAAGRycy9kb3ducmV2LnhtbFBLBQYAAAAABAAEAPkAAACUAwAAAAA=&#10;"/>
                    <v:shape id="AutoShape 186" o:spid="_x0000_s1764" type="#_x0000_t32" style="position:absolute;left:6810;top:15159;width:90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y7ZiMUAAADcAAAADwAAAGRycy9kb3ducmV2LnhtbESPT2sCMRTE74V+h/AKvRTN2qLI1ihb&#10;QaiCB//dn5vXTejmZd1EXb+9EQo9DjPzG2Yy61wtLtQG61nBoJ+BIC69tlwp2O8WvTGIEJE11p5J&#10;wY0CzKbPTxPMtb/yhi7bWIkE4ZCjAhNjk0sZSkMOQ983xMn78a3DmGRbSd3iNcFdLd+zbCQdWk4L&#10;BhuaGyp/t2enYL0cfBVHY5erzcmuh4uiPldvB6VeX7riE0SkLv6H/9rfWsHwYwS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7y7ZiMUAAADcAAAADwAAAAAAAAAA&#10;AAAAAAChAgAAZHJzL2Rvd25yZXYueG1sUEsFBgAAAAAEAAQA+QAAAJMDAAAAAA==&#10;"/>
                  </v:group>
                </v:group>
                <v:group id="Group 590" o:spid="_x0000_s1765" style="position:absolute;left:5472;top:13722;width:1125;height:644" coordorigin="5472,13722" coordsize="1125,64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c5kjMYAAADcAAAADwAAAGRycy9kb3ducmV2LnhtbESPQWvCQBSE7wX/w/IK&#10;3ppNlLSSZhWRKh5CoSqU3h7ZZxLMvg3ZbRL/fbdQ6HGYmW+YfDOZVgzUu8aygiSKQRCXVjdcKbic&#10;908rEM4ja2wtk4I7OdisZw85ZtqO/EHDyVciQNhlqKD2vsukdGVNBl1kO+LgXW1v0AfZV1L3OAa4&#10;aeUijp+lwYbDQo0d7Woqb6dvo+Aw4rhdJm9Dcbvu7l/n9P2zSEip+eO0fQXhafL/4b/2UStIly/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RzmSMxgAAANwA&#10;AAAPAAAAAAAAAAAAAAAAAKoCAABkcnMvZG93bnJldi54bWxQSwUGAAAAAAQABAD6AAAAnQMAAAAA&#10;">
                  <v:shape id="AutoShape 231" o:spid="_x0000_s1766" type="#_x0000_t32" style="position:absolute;left:5472;top:13722;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f3oYcIAAADcAAAADwAAAGRycy9kb3ducmV2LnhtbERPy2oCMRTdC/2HcIVuRDO2WGQ0ylQQ&#10;asGFr/11cp0EJzfjJOr075tFocvDec+XnavFg9pgPSsYjzIQxKXXlisFx8N6OAURIrLG2jMp+KEA&#10;y8VLb4659k/e0WMfK5FCOOSowMTY5FKG0pDDMPINceIuvnUYE2wrqVt8pnBXy7cs+5AOLacGgw2t&#10;DJXX/d0p2G7Gn8XZ2M337ma3k3VR36vBSanXflfMQETq4r/4z/2lFUze09p0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f3oYcIAAADcAAAADwAAAAAAAAAAAAAA&#10;AAChAgAAZHJzL2Rvd25yZXYueG1sUEsFBgAAAAAEAAQA+QAAAJADAAAAAA==&#10;"/>
                  <v:shape id="AutoShape 232" o:spid="_x0000_s1767" type="#_x0000_t32" style="position:absolute;left:5547;top:13737;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rFN+sYAAADcAAAADwAAAGRycy9kb3ducmV2LnhtbESPQWsCMRSE7wX/Q3iCl1KzWpR2a5RV&#10;EKrgQW3vr5vXTXDzsm6ibv+9KRR6HGbmG2a26FwtrtQG61nBaJiBIC69tlwp+Diun15AhIissfZM&#10;Cn4owGLee5hhrv2N93Q9xEokCIccFZgYm1zKUBpyGIa+IU7et28dxiTbSuoWbwnuajnOsql0aDkt&#10;GGxoZag8HS5OwW4zWhZfxm62+7PdTdZFfakeP5Ua9LviDUSkLv6H/9rvWsHk+RV+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6xTfrGAAAA3AAAAA8AAAAAAAAA&#10;AAAAAAAAoQIAAGRycy9kb3ducmV2LnhtbFBLBQYAAAAABAAEAPkAAACUAwAAAAA=&#10;"/>
                  <v:shape id="AutoShape 233" o:spid="_x0000_s1768" type="#_x0000_t32" style="position:absolute;left:5622;top:13782;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42XGsIAAADcAAAADwAAAGRycy9kb3ducmV2LnhtbERPy2oCMRTdC/2HcIVuRDOWWmQ0ylQQ&#10;asGFr/11cp0EJzfjJOr075tFocvDec+XnavFg9pgPSsYjzIQxKXXlisFx8N6OAURIrLG2jMp+KEA&#10;y8VLb4659k/e0WMfK5FCOOSowMTY5FKG0pDDMPINceIuvnUYE2wrqVt8pnBXy7cs+5AOLacGgw2t&#10;DJXX/d0p2G7Gn8XZ2M337ma3k3VR36vBSanXflfMQETq4r/4z/2lFUze0/x0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42XGsIAAADcAAAADwAAAAAAAAAAAAAA&#10;AAChAgAAZHJzL2Rvd25yZXYueG1sUEsFBgAAAAAEAAQA+QAAAJADAAAAAA==&#10;"/>
                  <v:shape id="AutoShape 234" o:spid="_x0000_s1769" type="#_x0000_t32" style="position:absolute;left:5697;top:13797;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MEygcYAAADcAAAADwAAAGRycy9kb3ducmV2LnhtbESPQWsCMRSE70L/Q3iFXkSzW1TK1ihr&#10;QagFD2q9v25eN6Gbl3UTdf33TaHgcZiZb5j5sneNuFAXrGcF+TgDQVx5bblW8HlYj15AhIissfFM&#10;Cm4UYLl4GMyx0P7KO7rsYy0ShEOBCkyMbSFlqAw5DGPfEifv23cOY5JdLXWH1wR3jXzOspl0aDkt&#10;GGzpzVD1sz87BdtNviq/jN187E52O12XzbkeHpV6euzLVxCR+ngP/7fftYLpJIe/M+kI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jBMoHGAAAA3AAAAA8AAAAAAAAA&#10;AAAAAAAAoQIAAGRycy9kb3ducmV2LnhtbFBLBQYAAAAABAAEAPkAAACUAwAAAAA=&#10;"/>
                  <v:shape id="AutoShape 235" o:spid="_x0000_s1770" type="#_x0000_t32" style="position:absolute;left:5772;top:13827;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BOs9sYAAADcAAAADwAAAGRycy9kb3ducmV2LnhtbESPT2sCMRTE70K/Q3gFL1KzipayNcpW&#10;ELTgwT+9v25eN6Gbl3UTdf32jSD0OMzMb5jZonO1uFAbrGcFo2EGgrj02nKl4HhYvbyBCBFZY+2Z&#10;FNwowGL+1Jthrv2Vd3TZx0okCIccFZgYm1zKUBpyGIa+IU7ej28dxiTbSuoWrwnuajnOslfp0HJa&#10;MNjQ0lD5uz87BdvN6KP4NnbzuTvZ7XRV1Odq8KVU/7kr3kFE6uJ/+NFeawXTyRjuZ9IRkP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gTrPbGAAAA3AAAAA8AAAAAAAAA&#10;AAAAAAAAoQIAAGRycy9kb3ducmV2LnhtbFBLBQYAAAAABAAEAPkAAACUAwAAAAA=&#10;"/>
                  <v:shape id="AutoShape 236" o:spid="_x0000_s1771" type="#_x0000_t32" style="position:absolute;left:5847;top:13842;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18JbcYAAADcAAAADwAAAGRycy9kb3ducmV2LnhtbESPQWsCMRSE74L/ITyhF6lZWy1lNcpa&#10;EKrgQdven5vXTejmZd1E3f77piB4HGbmG2a+7FwtLtQG61nBeJSBIC69tlwp+PxYP76CCBFZY+2Z&#10;FPxSgOWi35tjrv2V93Q5xEokCIccFZgYm1zKUBpyGEa+IU7et28dxiTbSuoWrwnuavmUZS/SoeW0&#10;YLChN0Plz+HsFOw241VxNHaz3Z/sbrou6nM1/FLqYdAVMxCRungP39rvWsF08gz/Z9IRkIs/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dfCW3GAAAA3AAAAA8AAAAAAAAA&#10;AAAAAAAAoQIAAGRycy9kb3ducmV2LnhtbFBLBQYAAAAABAAEAPkAAACUAwAAAAA=&#10;"/>
                  <v:shape id="AutoShape 237" o:spid="_x0000_s1772" type="#_x0000_t32" style="position:absolute;left:5922;top:13857;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LaRGcUAAADcAAAADwAAAGRycy9kb3ducmV2LnhtbESPT2sCMRTE7wW/Q3iFXopmLVpka5RV&#10;EKrgwX/35+Z1E7p5WTdRt9/eFAo9DjPzG2Y671wtbtQG61nBcJCBIC69tlwpOB5W/QmIEJE11p5J&#10;wQ8FmM96T1PMtb/zjm77WIkE4ZCjAhNjk0sZSkMOw8A3xMn78q3DmGRbSd3iPcFdLd+y7F06tJwW&#10;DDa0NFR+769OwXY9XBRnY9eb3cVux6uivlavJ6VenrviA0SkLv6H/9qfWsF4NILfM+kIyN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LaRGcUAAADcAAAADwAAAAAAAAAA&#10;AAAAAAChAgAAZHJzL2Rvd25yZXYueG1sUEsFBgAAAAAEAAQA+QAAAJMDAAAAAA==&#10;"/>
                  <v:shape id="AutoShape 241" o:spid="_x0000_s1773" type="#_x0000_t32" style="position:absolute;left:6072;top:13932;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o0gsYAAADcAAAADwAAAGRycy9kb3ducmV2LnhtbESPT2sCMRTE74V+h/AKvRTNWlyR1Sjb&#10;glALHvx3f25eN6Gbl+0m6vrtm0LB4zAzv2Hmy9414kJdsJ4VjIYZCOLKa8u1gsN+NZiCCBFZY+OZ&#10;FNwowHLx+DDHQvsrb+myi7VIEA4FKjAxtoWUoTLkMAx9S5y8L985jEl2tdQdXhPcNfI1yybSoeW0&#10;YLCld0PV9+7sFGzWo7fyZOz6c/tjN/mqbM71y1Gp56e+nIGI1Md7+L/9oRXk4xz+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f6NILGAAAA3AAAAA8AAAAAAAAA&#10;AAAAAAAAoQIAAGRycy9kb3ducmV2LnhtbFBLBQYAAAAABAAEAPkAAACUAwAAAAA=&#10;"/>
                  <v:shape id="AutoShape 242" o:spid="_x0000_s1774" type="#_x0000_t32" style="position:absolute;left:6147;top:13947;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iq9cUAAADcAAAADwAAAGRycy9kb3ducmV2LnhtbESPT2sCMRTE74V+h/AKvRTNWqrI1ihb&#10;QaiCB//dn5vXTejmZd1EXb+9EQo9DjPzG2Yy61wtLtQG61nBoJ+BIC69tlwp2O8WvTGIEJE11p5J&#10;wY0CzKbPTxPMtb/yhi7bWIkE4ZCjAhNjk0sZSkMOQ983xMn78a3DmGRbSd3iNcFdLd+zbCQdWk4L&#10;BhuaGyp/t2enYL0cfBVHY5erzcmuh4uiPldvB6VeX7riE0SkLv6H/9rfWsHwYwSPM+kIyOk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yiq9cUAAADcAAAADwAAAAAAAAAA&#10;AAAAAAChAgAAZHJzL2Rvd25yZXYueG1sUEsFBgAAAAAEAAQA+QAAAJMDAAAAAA==&#10;"/>
                  <v:shape id="AutoShape 243" o:spid="_x0000_s1775" type="#_x0000_t32" style="position:absolute;left:6222;top:13962;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GQPbsYAAADcAAAADwAAAGRycy9kb3ducmV2LnhtbESPQWsCMRSE7wX/Q3iCl1KzSrVla5RV&#10;EKrgQW3vr5vXTXDzsm6ibv+9KRR6HGbmG2a26FwtrtQG61nBaJiBIC69tlwp+Diun15BhIissfZM&#10;Cn4owGLee5hhrv2N93Q9xEokCIccFZgYm1zKUBpyGIa+IU7et28dxiTbSuoWbwnuajnOsql0aDkt&#10;GGxoZag8HS5OwW4zWhZfxm62+7PdTdZFfakeP5Ua9LviDUSkLv6H/9rvWsHk+QV+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hkD27GAAAA3AAAAA8AAAAAAAAA&#10;AAAAAAAAoQIAAGRycy9kb3ducmV2LnhtbFBLBQYAAAAABAAEAPkAAACUAwAAAAA=&#10;"/>
                  <v:shape id="AutoShape 244" o:spid="_x0000_s1776" type="#_x0000_t32" style="position:absolute;left:6297;top:13992;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ubHMIAAADcAAAADwAAAGRycy9kb3ducmV2LnhtbERPy2oCMRTdC/2HcIVuRDOWWmQ0ylQQ&#10;asGFr/11cp0EJzfjJOr075tFocvDec+XnavFg9pgPSsYjzIQxKXXlisFx8N6OAURIrLG2jMp+KEA&#10;y8VLb4659k/e0WMfK5FCOOSowMTY5FKG0pDDMPINceIuvnUYE2wrqVt8pnBXy7cs+5AOLacGgw2t&#10;DJXX/d0p2G7Gn8XZ2M337ma3k3VR36vBSanXflfMQETq4r/4z/2lFUze09p0Jh0Bufg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fubHMIAAADcAAAADwAAAAAAAAAAAAAA&#10;AAChAgAAZHJzL2Rvd25yZXYueG1sUEsFBgAAAAAEAAQA+QAAAJADAAAAAA==&#10;"/>
                  <v:shape id="AutoShape 245" o:spid="_x0000_s1777" type="#_x0000_t32" style="position:absolute;left:6372;top:13992;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rc+h8YAAADcAAAADwAAAGRycy9kb3ducmV2LnhtbESPQWsCMRSE7wX/Q3iCl1KzSpV2a5RV&#10;EKrgQW3vr5vXTXDzsm6ibv+9KRR6HGbmG2a26FwtrtQG61nBaJiBIC69tlwp+Diun15AhIissfZM&#10;Cn4owGLee5hhrv2N93Q9xEokCIccFZgYm1zKUBpyGIa+IU7et28dxiTbSuoWbwnuajnOsql0aDkt&#10;GGxoZag8HS5OwW4zWhZfxm62+7PdTdZFfakeP5Ua9LviDUSkLv6H/9rvWsHk+RV+z6QjIOd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a3PofGAAAA3AAAAA8AAAAAAAAA&#10;AAAAAAAAoQIAAGRycy9kb3ducmV2LnhtbFBLBQYAAAAABAAEAPkAAACUAwAAAAA=&#10;"/>
                  <v:shape id="AutoShape 246" o:spid="_x0000_s1778" type="#_x0000_t32" style="position:absolute;left:5997;top:13887;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lQBx8IAAADcAAAADwAAAGRycy9kb3ducmV2LnhtbERPy2oCMRTdF/oP4Ra6KTVjYUSmRhkF&#10;QQUXPrq/ndxOQic34yTq+PdmIbg8nPdk1rtGXKgL1rOC4SADQVx5bblWcDwsP8cgQkTW2HgmBTcK&#10;MJu+vkyw0P7KO7rsYy1SCIcCFZgY20LKUBlyGAa+JU7cn+8cxgS7WuoOryncNfIry0bSoeXUYLCl&#10;haHqf392Crbr4bz8NXa92Z3sNl+Wzbn++FHq/a0vv0FE6uNT/HCvtII8T/PTmXQE5PQO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0lQBx8IAAADcAAAADwAAAAAAAAAAAAAA&#10;AAChAgAAZHJzL2Rvd25yZXYueG1sUEsFBgAAAAAEAAQA+QAAAJADAAAAAA==&#10;"/>
                  <v:shape id="AutoShape 247" o:spid="_x0000_s1779" type="#_x0000_t32" style="position:absolute;left:6447;top:14022;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ikXMUAAADcAAAADwAAAGRycy9kb3ducmV2LnhtbESPQWsCMRSE74X+h/AKvRTNbmGlrEbZ&#10;FoQqeNDW+3Pz3AQ3L9tN1PXfNwWhx2FmvmFmi8G14kJ9sJ4V5OMMBHHtteVGwffXcvQGIkRkja1n&#10;UnCjAIv548MMS+2vvKXLLjYiQTiUqMDE2JVShtqQwzD2HXHyjr53GJPsG6l7vCa4a+Vrlk2kQ8tp&#10;wWBHH4bq0+7sFGxW+Xt1MHa13v7YTbGs2nPzslfq+WmopiAiDfE/fG9/agVFkcPfmXQE5Pw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ikXMUAAADcAAAADwAAAAAAAAAA&#10;AAAAAAChAgAAZHJzL2Rvd25yZXYueG1sUEsFBgAAAAAEAAQA+QAAAJMDAAAAAA==&#10;"/>
                  <v:shape id="AutoShape 248" o:spid="_x0000_s1780" type="#_x0000_t32" style="position:absolute;left:6522;top:14052;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co6K8UAAADcAAAADwAAAGRycy9kb3ducmV2LnhtbESPQWsCMRSE74X+h/AKvRTNKmwpq1G2&#10;glAFD1q9PzfPTejmZd1EXf99Uyh4HGbmG2Y6710jrtQF61nBaJiBIK68tlwr2H8vBx8gQkTW2Hgm&#10;BXcKMJ89P02x0P7GW7ruYi0ShEOBCkyMbSFlqAw5DEPfEifv5DuHMcmulrrDW4K7Ro6z7F06tJwW&#10;DLa0MFT97C5OwWY1+iyPxq7W27Pd5MuyudRvB6VeX/pyAiJSHx/h//aXVpDnY/g7k46AnP0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co6K8UAAADcAAAADwAAAAAAAAAA&#10;AAAAAAChAgAAZHJzL2Rvd25yZXYueG1sUEsFBgAAAAAEAAQA+QAAAJMDAAAAAA==&#10;"/>
                  <v:shape id="AutoShape 249" o:spid="_x0000_s1781" type="#_x0000_t32" style="position:absolute;left:6597;top:14082;width:0;height:28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oafsMYAAADcAAAADwAAAGRycy9kb3ducmV2LnhtbESPT2sCMRTE74V+h/AKvRTNWlmR1Sjb&#10;glALHvx3f25eN6Gbl+0m6vrtm0LB4zAzv2Hmy9414kJdsJ4VjIYZCOLKa8u1gsN+NZiCCBFZY+OZ&#10;FNwowHLx+DDHQvsrb+myi7VIEA4FKjAxtoWUoTLkMAx9S5y8L985jEl2tdQdXhPcNfI1yybSoeW0&#10;YLCld0PV9+7sFGzWo7fyZOz6c/tjN/mqbM71y1Gp56e+nIGI1Md7+L/9oRXk+Rj+zq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KGn7DGAAAA3AAAAA8AAAAAAAAA&#10;AAAAAAAAoQIAAGRycy9kb3ducmV2LnhtbFBLBQYAAAAABAAEAPkAAACUAwAAAAA=&#10;"/>
                </v:group>
              </v:group>
            </w:pict>
          </mc:Fallback>
        </mc:AlternateContent>
      </w:r>
    </w:p>
    <w:p w:rsidR="003934EA" w:rsidRPr="003800C8" w:rsidRDefault="003934EA" w:rsidP="003934EA">
      <w:pPr>
        <w:pStyle w:val="NormalWeb"/>
        <w:spacing w:before="0" w:beforeAutospacing="0"/>
        <w:ind w:left="720" w:hanging="720"/>
        <w:rPr>
          <w:rFonts w:ascii="Arial" w:hAnsi="Arial" w:cs="Arial"/>
          <w:sz w:val="22"/>
          <w:szCs w:val="22"/>
        </w:rPr>
      </w:pPr>
    </w:p>
    <w:p w:rsidR="00837B5A" w:rsidRPr="003800C8" w:rsidRDefault="00837B5A" w:rsidP="002B4BE6">
      <w:pPr>
        <w:pStyle w:val="NormalWeb"/>
        <w:numPr>
          <w:ilvl w:val="0"/>
          <w:numId w:val="99"/>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Graph 1 represents a lower concentration, therefore, less particles per volume. (c = </w:t>
      </w:r>
      <w:r w:rsidRPr="003800C8">
        <w:rPr>
          <w:rFonts w:ascii="Arial" w:hAnsi="Arial" w:cs="Arial"/>
          <w:position w:val="-24"/>
          <w:sz w:val="22"/>
          <w:szCs w:val="22"/>
        </w:rPr>
        <w:object w:dxaOrig="300" w:dyaOrig="620">
          <v:shape id="_x0000_i1233" type="#_x0000_t75" style="width:15pt;height:30.75pt" o:ole="">
            <v:imagedata r:id="rId557" o:title=""/>
          </v:shape>
          <o:OLEObject Type="Embed" ProgID="Equation.3" ShapeID="_x0000_i1233" DrawAspect="Content" ObjectID="_1582663141" r:id="rId558"/>
        </w:object>
      </w:r>
      <w:r w:rsidRPr="003800C8">
        <w:rPr>
          <w:rFonts w:ascii="Arial" w:hAnsi="Arial" w:cs="Arial"/>
          <w:sz w:val="22"/>
          <w:szCs w:val="22"/>
        </w:rPr>
        <w:t>)</w:t>
      </w:r>
    </w:p>
    <w:p w:rsidR="00837B5A" w:rsidRPr="003800C8" w:rsidRDefault="00837B5A" w:rsidP="002B4BE6">
      <w:pPr>
        <w:pStyle w:val="NormalWeb"/>
        <w:numPr>
          <w:ilvl w:val="0"/>
          <w:numId w:val="99"/>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Graph 2 represents a higher concentration, therefore, more particles per volume. (c = </w:t>
      </w:r>
      <w:r w:rsidRPr="003800C8">
        <w:rPr>
          <w:rFonts w:ascii="Arial" w:hAnsi="Arial" w:cs="Arial"/>
          <w:position w:val="-24"/>
          <w:sz w:val="22"/>
          <w:szCs w:val="22"/>
        </w:rPr>
        <w:object w:dxaOrig="300" w:dyaOrig="620">
          <v:shape id="_x0000_i1234" type="#_x0000_t75" style="width:15pt;height:30.75pt" o:ole="">
            <v:imagedata r:id="rId559" o:title=""/>
          </v:shape>
          <o:OLEObject Type="Embed" ProgID="Equation.3" ShapeID="_x0000_i1234" DrawAspect="Content" ObjectID="_1582663142" r:id="rId560"/>
        </w:object>
      </w:r>
      <w:r w:rsidRPr="003800C8">
        <w:rPr>
          <w:rFonts w:ascii="Arial" w:hAnsi="Arial" w:cs="Arial"/>
          <w:sz w:val="22"/>
          <w:szCs w:val="22"/>
        </w:rPr>
        <w:t>)</w:t>
      </w:r>
    </w:p>
    <w:p w:rsidR="00837B5A" w:rsidRPr="003800C8" w:rsidRDefault="00837B5A" w:rsidP="002B4BE6">
      <w:pPr>
        <w:pStyle w:val="NormalWeb"/>
        <w:numPr>
          <w:ilvl w:val="0"/>
          <w:numId w:val="99"/>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 Graph 2 has, therefore, a larger area under the graph.</w:t>
      </w:r>
    </w:p>
    <w:p w:rsidR="00837B5A" w:rsidRPr="003800C8" w:rsidRDefault="00837B5A" w:rsidP="002B4BE6">
      <w:pPr>
        <w:pStyle w:val="NormalWeb"/>
        <w:numPr>
          <w:ilvl w:val="0"/>
          <w:numId w:val="99"/>
        </w:numPr>
        <w:spacing w:before="0" w:beforeAutospacing="0" w:after="0" w:afterAutospacing="0" w:line="329" w:lineRule="atLeast"/>
        <w:rPr>
          <w:rFonts w:ascii="Arial" w:hAnsi="Arial" w:cs="Arial"/>
          <w:sz w:val="22"/>
          <w:szCs w:val="22"/>
        </w:rPr>
      </w:pPr>
      <w:r w:rsidRPr="003800C8">
        <w:rPr>
          <w:rFonts w:ascii="Arial" w:hAnsi="Arial" w:cs="Arial"/>
          <w:sz w:val="22"/>
          <w:szCs w:val="22"/>
        </w:rPr>
        <w:t xml:space="preserve">There is an increase in the number of particles with E </w:t>
      </w:r>
      <m:oMath>
        <m:r>
          <w:rPr>
            <w:rFonts w:ascii="Cambria Math" w:hAnsi="Cambria Math" w:cs="Arial"/>
            <w:sz w:val="22"/>
            <w:szCs w:val="22"/>
          </w:rPr>
          <m:t>≥</m:t>
        </m:r>
      </m:oMath>
      <w:r w:rsidRPr="003800C8">
        <w:rPr>
          <w:rFonts w:ascii="Arial" w:hAnsi="Arial" w:cs="Arial"/>
          <w:sz w:val="22"/>
          <w:szCs w:val="22"/>
        </w:rPr>
        <w:t>E</w:t>
      </w:r>
      <w:r w:rsidRPr="003800C8">
        <w:rPr>
          <w:rFonts w:ascii="Arial" w:hAnsi="Arial" w:cs="Arial"/>
          <w:sz w:val="22"/>
          <w:szCs w:val="22"/>
          <w:vertAlign w:val="subscript"/>
        </w:rPr>
        <w:t>a</w:t>
      </w:r>
      <w:r w:rsidRPr="003800C8">
        <w:rPr>
          <w:rFonts w:ascii="Arial" w:hAnsi="Arial" w:cs="Arial"/>
          <w:sz w:val="22"/>
          <w:szCs w:val="22"/>
        </w:rPr>
        <w:t xml:space="preserve"> (total shaded area).</w:t>
      </w:r>
    </w:p>
    <w:p w:rsidR="00837B5A" w:rsidRPr="003800C8" w:rsidRDefault="00837B5A" w:rsidP="002B4BE6">
      <w:pPr>
        <w:pStyle w:val="NormalWeb"/>
        <w:numPr>
          <w:ilvl w:val="0"/>
          <w:numId w:val="99"/>
        </w:numPr>
        <w:spacing w:before="0" w:beforeAutospacing="0" w:after="0" w:afterAutospacing="0" w:line="329" w:lineRule="atLeast"/>
        <w:rPr>
          <w:rFonts w:ascii="Arial" w:hAnsi="Arial" w:cs="Arial"/>
          <w:sz w:val="22"/>
          <w:szCs w:val="22"/>
        </w:rPr>
      </w:pPr>
      <w:r w:rsidRPr="003800C8">
        <w:rPr>
          <w:rFonts w:ascii="Arial" w:hAnsi="Arial" w:cs="Arial"/>
          <w:sz w:val="22"/>
          <w:szCs w:val="22"/>
        </w:rPr>
        <w:t>More effective collisions with correct orientation per unit time implies an increase in the rate of the reaction.</w:t>
      </w:r>
    </w:p>
    <w:p w:rsidR="00837B5A" w:rsidRPr="003800C8" w:rsidRDefault="00837B5A" w:rsidP="002B4BE6">
      <w:pPr>
        <w:pStyle w:val="NormalWeb"/>
        <w:numPr>
          <w:ilvl w:val="0"/>
          <w:numId w:val="99"/>
        </w:numPr>
        <w:spacing w:before="0" w:beforeAutospacing="0" w:after="0" w:afterAutospacing="0" w:line="329" w:lineRule="atLeast"/>
        <w:rPr>
          <w:rFonts w:ascii="Arial" w:hAnsi="Arial" w:cs="Arial"/>
          <w:sz w:val="22"/>
          <w:szCs w:val="22"/>
        </w:rPr>
      </w:pPr>
      <w:r w:rsidRPr="003800C8">
        <w:rPr>
          <w:rFonts w:ascii="Arial" w:hAnsi="Arial" w:cs="Arial"/>
          <w:sz w:val="22"/>
          <w:szCs w:val="22"/>
        </w:rPr>
        <w:t>Increase in concentration increases the area under the graph.</w:t>
      </w:r>
    </w:p>
    <w:p w:rsidR="00EF2187" w:rsidRPr="003800C8" w:rsidRDefault="00EF2187" w:rsidP="00D30092">
      <w:pPr>
        <w:pStyle w:val="NormalWeb"/>
        <w:spacing w:before="0" w:beforeAutospacing="0" w:after="0" w:afterAutospacing="0" w:line="329" w:lineRule="atLeast"/>
        <w:ind w:left="709"/>
        <w:rPr>
          <w:rFonts w:ascii="Arial" w:hAnsi="Arial" w:cs="Arial"/>
          <w:sz w:val="22"/>
          <w:szCs w:val="22"/>
        </w:rPr>
      </w:pPr>
    </w:p>
    <w:p w:rsidR="00C21262" w:rsidRPr="003800C8" w:rsidRDefault="00C21262" w:rsidP="00D30092">
      <w:pPr>
        <w:pStyle w:val="ListParagraph"/>
        <w:spacing w:line="276" w:lineRule="auto"/>
        <w:ind w:left="0"/>
        <w:jc w:val="both"/>
        <w:rPr>
          <w:rFonts w:ascii="Arial" w:hAnsi="Arial" w:cs="Arial"/>
          <w:b/>
        </w:rPr>
      </w:pPr>
      <w:r w:rsidRPr="003800C8">
        <w:rPr>
          <w:rFonts w:ascii="Arial" w:hAnsi="Arial" w:cs="Arial"/>
          <w:b/>
        </w:rPr>
        <w:t>Measuring the rate of reaction</w:t>
      </w:r>
    </w:p>
    <w:p w:rsidR="00BD4547" w:rsidRPr="003800C8" w:rsidRDefault="00BD4547" w:rsidP="00D30092">
      <w:pPr>
        <w:pStyle w:val="ListParagraph"/>
        <w:spacing w:line="276" w:lineRule="auto"/>
        <w:ind w:left="0"/>
        <w:jc w:val="both"/>
        <w:rPr>
          <w:rFonts w:ascii="Arial" w:hAnsi="Arial" w:cs="Arial"/>
          <w:b/>
        </w:rPr>
      </w:pPr>
    </w:p>
    <w:p w:rsidR="00C21262" w:rsidRPr="003800C8" w:rsidRDefault="00C21262" w:rsidP="00D30092">
      <w:pPr>
        <w:jc w:val="both"/>
        <w:rPr>
          <w:rFonts w:ascii="Arial" w:hAnsi="Arial" w:cs="Arial"/>
        </w:rPr>
      </w:pPr>
      <w:r w:rsidRPr="003800C8">
        <w:rPr>
          <w:rFonts w:ascii="Arial" w:hAnsi="Arial" w:cs="Arial"/>
        </w:rPr>
        <w:t xml:space="preserve">There are many methods to measure the rate of a chemical reaction, depending upon a large number of variables. The method used depends on the characteristics of the reaction being investigated (gas phase, liquid phase, solid phase or mixed phase). In principle any chemical or physical change that occurs as the reaction proceeds can be used tom measure its rate. This could be ph, volume, colour, mass, temperature, pressure, etc. </w:t>
      </w:r>
    </w:p>
    <w:p w:rsidR="00C21262" w:rsidRPr="003800C8" w:rsidRDefault="00C21262" w:rsidP="00D30092">
      <w:pPr>
        <w:jc w:val="both"/>
        <w:rPr>
          <w:rFonts w:ascii="Arial" w:hAnsi="Arial" w:cs="Arial"/>
        </w:rPr>
      </w:pPr>
    </w:p>
    <w:p w:rsidR="00C21262" w:rsidRPr="003800C8" w:rsidRDefault="00C21262" w:rsidP="00D30092">
      <w:pPr>
        <w:jc w:val="both"/>
        <w:rPr>
          <w:rFonts w:ascii="Arial" w:hAnsi="Arial" w:cs="Arial"/>
        </w:rPr>
      </w:pPr>
      <w:r w:rsidRPr="003800C8">
        <w:rPr>
          <w:rFonts w:ascii="Arial" w:hAnsi="Arial" w:cs="Arial"/>
        </w:rPr>
        <w:t>The following are some methods which can be used to measure reaction rate:</w:t>
      </w:r>
    </w:p>
    <w:p w:rsidR="00C21262" w:rsidRPr="003800C8" w:rsidRDefault="00C21262" w:rsidP="002B4BE6">
      <w:pPr>
        <w:pStyle w:val="ListParagraph"/>
        <w:numPr>
          <w:ilvl w:val="0"/>
          <w:numId w:val="45"/>
        </w:numPr>
        <w:ind w:left="0" w:firstLine="0"/>
        <w:jc w:val="both"/>
        <w:rPr>
          <w:rFonts w:ascii="Arial" w:hAnsi="Arial" w:cs="Arial"/>
          <w:b/>
        </w:rPr>
      </w:pPr>
      <w:r w:rsidRPr="003800C8">
        <w:rPr>
          <w:rFonts w:ascii="Arial" w:hAnsi="Arial" w:cs="Arial"/>
          <w:b/>
          <w:noProof/>
          <w:lang w:val="en-US"/>
        </w:rPr>
        <mc:AlternateContent>
          <mc:Choice Requires="wps">
            <w:drawing>
              <wp:anchor distT="0" distB="0" distL="114300" distR="114300" simplePos="0" relativeHeight="251880448" behindDoc="0" locked="0" layoutInCell="1" allowOverlap="1" wp14:anchorId="4B3BA70D" wp14:editId="4A848679">
                <wp:simplePos x="0" y="0"/>
                <wp:positionH relativeFrom="column">
                  <wp:posOffset>4098925</wp:posOffset>
                </wp:positionH>
                <wp:positionV relativeFrom="paragraph">
                  <wp:posOffset>97155</wp:posOffset>
                </wp:positionV>
                <wp:extent cx="2026285" cy="1095375"/>
                <wp:effectExtent l="3175" t="0" r="0" b="635"/>
                <wp:wrapNone/>
                <wp:docPr id="1154" name="Text Box 1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26285" cy="1095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21262">
                            <w:r>
                              <w:rPr>
                                <w:noProof/>
                              </w:rPr>
                              <w:drawing>
                                <wp:inline distT="0" distB="0" distL="0" distR="0" wp14:anchorId="7D714A8F" wp14:editId="7E464176">
                                  <wp:extent cx="1371600" cy="971550"/>
                                  <wp:effectExtent l="0" t="0" r="0" b="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1371600" cy="9715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54" o:spid="_x0000_s1782" type="#_x0000_t202" style="position:absolute;left:0;text-align:left;margin-left:322.75pt;margin-top:7.65pt;width:159.55pt;height:86.25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PcavQIAAM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" filled="f" stroked="f">
                <v:textbox>
                  <w:txbxContent>
                    <w:p w:rsidR="00730028" w:rsidRDefault="00730028" w:rsidP="00C21262">
                      <w:r>
                        <w:rPr>
                          <w:noProof/>
                        </w:rPr>
                        <w:drawing>
                          <wp:inline distT="0" distB="0" distL="0" distR="0" wp14:anchorId="7D714A8F" wp14:editId="7E464176">
                            <wp:extent cx="1371600" cy="971550"/>
                            <wp:effectExtent l="0" t="0" r="0" b="0"/>
                            <wp:docPr id="1153" name="Picture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61">
                                      <a:extLst>
                                        <a:ext uri="{28A0092B-C50C-407E-A947-70E740481C1C}">
                                          <a14:useLocalDpi xmlns:a14="http://schemas.microsoft.com/office/drawing/2010/main" val="0"/>
                                        </a:ext>
                                      </a:extLst>
                                    </a:blip>
                                    <a:srcRect/>
                                    <a:stretch>
                                      <a:fillRect/>
                                    </a:stretch>
                                  </pic:blipFill>
                                  <pic:spPr bwMode="auto">
                                    <a:xfrm>
                                      <a:off x="0" y="0"/>
                                      <a:ext cx="1371600" cy="971550"/>
                                    </a:xfrm>
                                    <a:prstGeom prst="rect">
                                      <a:avLst/>
                                    </a:prstGeom>
                                    <a:noFill/>
                                    <a:ln>
                                      <a:noFill/>
                                    </a:ln>
                                  </pic:spPr>
                                </pic:pic>
                              </a:graphicData>
                            </a:graphic>
                          </wp:inline>
                        </w:drawing>
                      </w:r>
                    </w:p>
                  </w:txbxContent>
                </v:textbox>
              </v:shape>
            </w:pict>
          </mc:Fallback>
        </mc:AlternateContent>
      </w:r>
      <w:r w:rsidRPr="003800C8">
        <w:rPr>
          <w:rFonts w:ascii="Arial" w:hAnsi="Arial" w:cs="Arial"/>
          <w:b/>
          <w:noProof/>
          <w:lang w:val="en-US"/>
        </w:rPr>
        <mc:AlternateContent>
          <mc:Choice Requires="wps">
            <w:drawing>
              <wp:anchor distT="0" distB="0" distL="114300" distR="114300" simplePos="0" relativeHeight="251879424" behindDoc="0" locked="0" layoutInCell="1" allowOverlap="1" wp14:anchorId="5927A73F" wp14:editId="61480D2D">
                <wp:simplePos x="0" y="0"/>
                <wp:positionH relativeFrom="column">
                  <wp:posOffset>-85090</wp:posOffset>
                </wp:positionH>
                <wp:positionV relativeFrom="paragraph">
                  <wp:posOffset>165100</wp:posOffset>
                </wp:positionV>
                <wp:extent cx="4189095" cy="916940"/>
                <wp:effectExtent l="635" t="635" r="1270" b="0"/>
                <wp:wrapNone/>
                <wp:docPr id="1152" name="Text Box 1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095" cy="916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89776D" w:rsidRDefault="00730028" w:rsidP="00C21262">
                            <w:pPr>
                              <w:pStyle w:val="NormalWeb"/>
                              <w:rPr>
                                <w:rFonts w:ascii="Arial" w:hAnsi="Arial" w:cs="Arial"/>
                              </w:rPr>
                            </w:pPr>
                            <w:r w:rsidRPr="0089776D">
                              <w:rPr>
                                <w:rFonts w:ascii="Arial" w:hAnsi="Arial" w:cs="Arial"/>
                              </w:rPr>
                              <w:t>This is useful for reaction</w:t>
                            </w:r>
                            <w:r>
                              <w:rPr>
                                <w:rFonts w:ascii="Arial" w:hAnsi="Arial" w:cs="Arial"/>
                              </w:rPr>
                              <w:t>s</w:t>
                            </w:r>
                            <w:r w:rsidRPr="0089776D">
                              <w:rPr>
                                <w:rFonts w:ascii="Arial" w:hAnsi="Arial" w:cs="Arial"/>
                              </w:rPr>
                              <w:t xml:space="preserve"> which produce gases. The reaction flask is connected to a syringe, as shown in the diagram on the right, and the volumes indicated on the syringe scale read off at regular time intervals.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52" o:spid="_x0000_s1783" type="#_x0000_t202" style="position:absolute;left:0;text-align:left;margin-left:-6.7pt;margin-top:13pt;width:329.85pt;height:72.2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" filled="f" stroked="f">
                <v:textbox>
                  <w:txbxContent>
                    <w:p w:rsidR="00730028" w:rsidRPr="0089776D" w:rsidRDefault="00730028" w:rsidP="00C21262">
                      <w:pPr>
                        <w:pStyle w:val="NormalWeb"/>
                        <w:rPr>
                          <w:rFonts w:ascii="Arial" w:hAnsi="Arial" w:cs="Arial"/>
                        </w:rPr>
                      </w:pPr>
                      <w:r w:rsidRPr="0089776D">
                        <w:rPr>
                          <w:rFonts w:ascii="Arial" w:hAnsi="Arial" w:cs="Arial"/>
                        </w:rPr>
                        <w:t>This is useful for reaction</w:t>
                      </w:r>
                      <w:r>
                        <w:rPr>
                          <w:rFonts w:ascii="Arial" w:hAnsi="Arial" w:cs="Arial"/>
                        </w:rPr>
                        <w:t>s</w:t>
                      </w:r>
                      <w:r w:rsidRPr="0089776D">
                        <w:rPr>
                          <w:rFonts w:ascii="Arial" w:hAnsi="Arial" w:cs="Arial"/>
                        </w:rPr>
                        <w:t xml:space="preserve"> which produce gases. The reaction flask is connected to a syringe, as shown in the diagram on the right, and the volumes indicated on the syringe scale read off at regular time intervals.</w:t>
                      </w:r>
                    </w:p>
                  </w:txbxContent>
                </v:textbox>
              </v:shape>
            </w:pict>
          </mc:Fallback>
        </mc:AlternateContent>
      </w:r>
      <w:r w:rsidRPr="003800C8">
        <w:rPr>
          <w:rFonts w:ascii="Arial" w:hAnsi="Arial" w:cs="Arial"/>
          <w:b/>
        </w:rPr>
        <w:t>Changes in volumes</w:t>
      </w:r>
    </w:p>
    <w:p w:rsidR="00C21262" w:rsidRPr="003800C8" w:rsidRDefault="00C21262" w:rsidP="00D30092">
      <w:pPr>
        <w:pStyle w:val="ListParagraph"/>
        <w:ind w:left="0"/>
        <w:jc w:val="both"/>
        <w:rPr>
          <w:rFonts w:ascii="Arial" w:hAnsi="Arial" w:cs="Arial"/>
        </w:rPr>
      </w:pPr>
    </w:p>
    <w:p w:rsidR="00C21262" w:rsidRPr="003800C8" w:rsidRDefault="00C21262" w:rsidP="00D30092">
      <w:pPr>
        <w:pStyle w:val="ListParagraph"/>
        <w:ind w:left="0"/>
        <w:jc w:val="both"/>
        <w:rPr>
          <w:rFonts w:ascii="Arial" w:hAnsi="Arial" w:cs="Arial"/>
          <w:u w:val="single"/>
        </w:rPr>
      </w:pPr>
    </w:p>
    <w:p w:rsidR="00C21262" w:rsidRPr="003800C8" w:rsidRDefault="00C21262" w:rsidP="00D30092">
      <w:pPr>
        <w:pStyle w:val="ListParagraph"/>
        <w:ind w:left="0"/>
        <w:jc w:val="both"/>
        <w:rPr>
          <w:rFonts w:ascii="Arial" w:hAnsi="Arial" w:cs="Arial"/>
          <w:u w:val="single"/>
        </w:rPr>
      </w:pPr>
    </w:p>
    <w:p w:rsidR="00C21262" w:rsidRPr="003800C8" w:rsidRDefault="00C21262" w:rsidP="00D30092">
      <w:pPr>
        <w:pStyle w:val="ListParagraph"/>
        <w:ind w:left="0"/>
        <w:jc w:val="both"/>
        <w:rPr>
          <w:rFonts w:ascii="Arial" w:hAnsi="Arial" w:cs="Arial"/>
          <w:u w:val="single"/>
        </w:rPr>
      </w:pPr>
    </w:p>
    <w:p w:rsidR="00C21262" w:rsidRPr="003800C8" w:rsidRDefault="00C21262" w:rsidP="00D30092">
      <w:pPr>
        <w:pStyle w:val="ListParagraph"/>
        <w:ind w:left="0"/>
        <w:jc w:val="both"/>
        <w:rPr>
          <w:rFonts w:ascii="Arial" w:hAnsi="Arial" w:cs="Arial"/>
          <w:u w:val="single"/>
        </w:rPr>
      </w:pPr>
    </w:p>
    <w:p w:rsidR="00C21262" w:rsidRPr="003800C8" w:rsidRDefault="00C21262" w:rsidP="00D30092">
      <w:pPr>
        <w:pStyle w:val="ListParagraph"/>
        <w:ind w:left="0"/>
        <w:jc w:val="both"/>
        <w:rPr>
          <w:rFonts w:ascii="Arial" w:hAnsi="Arial" w:cs="Arial"/>
          <w:b/>
        </w:rPr>
      </w:pPr>
      <w:r w:rsidRPr="003800C8">
        <w:rPr>
          <w:rFonts w:ascii="Arial" w:hAnsi="Arial" w:cs="Arial"/>
          <w:noProof/>
          <w:lang w:val="en-US"/>
        </w:rPr>
        <mc:AlternateContent>
          <mc:Choice Requires="wps">
            <w:drawing>
              <wp:anchor distT="0" distB="0" distL="114300" distR="114300" simplePos="0" relativeHeight="251878400" behindDoc="0" locked="0" layoutInCell="1" allowOverlap="1" wp14:anchorId="242E69C4" wp14:editId="239C45B1">
                <wp:simplePos x="0" y="0"/>
                <wp:positionH relativeFrom="column">
                  <wp:posOffset>4058920</wp:posOffset>
                </wp:positionH>
                <wp:positionV relativeFrom="paragraph">
                  <wp:posOffset>130810</wp:posOffset>
                </wp:positionV>
                <wp:extent cx="2148205" cy="1221105"/>
                <wp:effectExtent l="2540" t="0" r="1905" b="0"/>
                <wp:wrapNone/>
                <wp:docPr id="1151" name="Text Box 1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12211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21262">
                            <w:r>
                              <w:rPr>
                                <w:noProof/>
                              </w:rPr>
                              <w:drawing>
                                <wp:inline distT="0" distB="0" distL="0" distR="0" wp14:anchorId="6474BB05" wp14:editId="6D37880E">
                                  <wp:extent cx="1438275" cy="1133475"/>
                                  <wp:effectExtent l="0" t="0" r="9525" b="9525"/>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438275" cy="11334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51" o:spid="_x0000_s1784" type="#_x0000_t202" style="position:absolute;left:0;text-align:left;margin-left:319.6pt;margin-top:10.3pt;width:169.15pt;height:96.15pt;z-index:2518784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" filled="f" stroked="f">
                <v:textbox style="mso-fit-shape-to-text:t">
                  <w:txbxContent>
                    <w:p w:rsidR="00730028" w:rsidRDefault="00730028" w:rsidP="00C21262">
                      <w:r>
                        <w:rPr>
                          <w:noProof/>
                        </w:rPr>
                        <w:drawing>
                          <wp:inline distT="0" distB="0" distL="0" distR="0" wp14:anchorId="6474BB05" wp14:editId="6D37880E">
                            <wp:extent cx="1438275" cy="1133475"/>
                            <wp:effectExtent l="0" t="0" r="9525" b="9525"/>
                            <wp:docPr id="1150" name="Picture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2">
                                      <a:extLst>
                                        <a:ext uri="{28A0092B-C50C-407E-A947-70E740481C1C}">
                                          <a14:useLocalDpi xmlns:a14="http://schemas.microsoft.com/office/drawing/2010/main" val="0"/>
                                        </a:ext>
                                      </a:extLst>
                                    </a:blip>
                                    <a:srcRect/>
                                    <a:stretch>
                                      <a:fillRect/>
                                    </a:stretch>
                                  </pic:blipFill>
                                  <pic:spPr bwMode="auto">
                                    <a:xfrm>
                                      <a:off x="0" y="0"/>
                                      <a:ext cx="1438275" cy="1133475"/>
                                    </a:xfrm>
                                    <a:prstGeom prst="rect">
                                      <a:avLst/>
                                    </a:prstGeom>
                                    <a:noFill/>
                                    <a:ln>
                                      <a:noFill/>
                                    </a:ln>
                                  </pic:spPr>
                                </pic:pic>
                              </a:graphicData>
                            </a:graphic>
                          </wp:inline>
                        </w:drawing>
                      </w:r>
                    </w:p>
                  </w:txbxContent>
                </v:textbox>
              </v:shape>
            </w:pict>
          </mc:Fallback>
        </mc:AlternateContent>
      </w:r>
    </w:p>
    <w:p w:rsidR="00C21262" w:rsidRPr="003800C8" w:rsidRDefault="00C21262" w:rsidP="002B4BE6">
      <w:pPr>
        <w:pStyle w:val="ListParagraph"/>
        <w:numPr>
          <w:ilvl w:val="0"/>
          <w:numId w:val="45"/>
        </w:numPr>
        <w:ind w:left="0" w:firstLine="0"/>
        <w:jc w:val="both"/>
        <w:rPr>
          <w:rFonts w:ascii="Arial" w:hAnsi="Arial" w:cs="Arial"/>
          <w:b/>
        </w:rPr>
      </w:pPr>
      <w:r w:rsidRPr="003800C8">
        <w:rPr>
          <w:rFonts w:ascii="Arial" w:hAnsi="Arial" w:cs="Arial"/>
          <w:noProof/>
          <w:lang w:val="en-US"/>
        </w:rPr>
        <mc:AlternateContent>
          <mc:Choice Requires="wps">
            <w:drawing>
              <wp:anchor distT="0" distB="0" distL="114300" distR="114300" simplePos="0" relativeHeight="251877376" behindDoc="0" locked="0" layoutInCell="1" allowOverlap="1" wp14:anchorId="3D2A67B3" wp14:editId="1ED9140C">
                <wp:simplePos x="0" y="0"/>
                <wp:positionH relativeFrom="column">
                  <wp:posOffset>-144145</wp:posOffset>
                </wp:positionH>
                <wp:positionV relativeFrom="paragraph">
                  <wp:posOffset>158115</wp:posOffset>
                </wp:positionV>
                <wp:extent cx="3875405" cy="967740"/>
                <wp:effectExtent l="0" t="1905" r="2540" b="1905"/>
                <wp:wrapNone/>
                <wp:docPr id="1149" name="Text Box 1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5405" cy="967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187DAC" w:rsidRDefault="00730028" w:rsidP="00C21262">
                            <w:pPr>
                              <w:ind w:left="90"/>
                              <w:jc w:val="both"/>
                              <w:rPr>
                                <w:rFonts w:ascii="Arial" w:hAnsi="Arial" w:cs="Arial"/>
                              </w:rPr>
                            </w:pPr>
                            <w:r w:rsidRPr="00187DAC">
                              <w:rPr>
                                <w:rFonts w:ascii="Arial" w:hAnsi="Arial" w:cs="Arial"/>
                              </w:rPr>
                              <w:t>If a gas is formed during the reaction, the total mass of the reaction mixture will decrease as the gas is released, thus the mass of the mixture can be measure at regular intervals of time during the reaction.</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49" o:spid="_x0000_s1785" type="#_x0000_t202" style="position:absolute;left:0;text-align:left;margin-left:-11.35pt;margin-top:12.45pt;width:305.15pt;height:76.2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" filled="f" stroked="f">
                <v:textbox style="mso-fit-shape-to-text:t">
                  <w:txbxContent>
                    <w:p w:rsidR="00730028" w:rsidRPr="00187DAC" w:rsidRDefault="00730028" w:rsidP="00C21262">
                      <w:pPr>
                        <w:ind w:left="90"/>
                        <w:jc w:val="both"/>
                        <w:rPr>
                          <w:rFonts w:ascii="Arial" w:hAnsi="Arial" w:cs="Arial"/>
                        </w:rPr>
                      </w:pPr>
                      <w:r w:rsidRPr="00187DAC">
                        <w:rPr>
                          <w:rFonts w:ascii="Arial" w:hAnsi="Arial" w:cs="Arial"/>
                        </w:rPr>
                        <w:t>If a gas is formed during the reaction, the total mass of the reaction mixture will decrease as the gas is released, thus the mass of the mixture can be measure at regular intervals of time during the reaction.</w:t>
                      </w:r>
                    </w:p>
                  </w:txbxContent>
                </v:textbox>
              </v:shape>
            </w:pict>
          </mc:Fallback>
        </mc:AlternateContent>
      </w:r>
      <w:r w:rsidRPr="003800C8">
        <w:rPr>
          <w:rFonts w:ascii="Arial" w:hAnsi="Arial" w:cs="Arial"/>
          <w:b/>
        </w:rPr>
        <w:t>Changes in mass</w:t>
      </w:r>
    </w:p>
    <w:p w:rsidR="00C21262" w:rsidRPr="003800C8" w:rsidRDefault="00C21262" w:rsidP="00D30092">
      <w:pPr>
        <w:pStyle w:val="ListParagraph"/>
        <w:ind w:left="0"/>
        <w:jc w:val="both"/>
        <w:rPr>
          <w:rFonts w:ascii="Arial" w:hAnsi="Arial" w:cs="Arial"/>
        </w:rPr>
      </w:pPr>
    </w:p>
    <w:p w:rsidR="00C21262" w:rsidRPr="003800C8" w:rsidRDefault="00C21262" w:rsidP="00D30092">
      <w:pPr>
        <w:pStyle w:val="ListParagraph"/>
        <w:ind w:left="0"/>
        <w:jc w:val="both"/>
        <w:rPr>
          <w:rFonts w:ascii="Arial" w:hAnsi="Arial" w:cs="Arial"/>
        </w:rPr>
      </w:pPr>
    </w:p>
    <w:p w:rsidR="00C21262" w:rsidRPr="003800C8" w:rsidRDefault="00C21262" w:rsidP="00D30092">
      <w:pPr>
        <w:pStyle w:val="ListParagraph"/>
        <w:ind w:left="0"/>
        <w:jc w:val="both"/>
        <w:rPr>
          <w:rFonts w:ascii="Arial" w:hAnsi="Arial" w:cs="Arial"/>
        </w:rPr>
      </w:pPr>
    </w:p>
    <w:p w:rsidR="00C21262" w:rsidRPr="003800C8" w:rsidRDefault="00C21262" w:rsidP="00D30092">
      <w:pPr>
        <w:pStyle w:val="ListParagraph"/>
        <w:ind w:left="0"/>
        <w:jc w:val="both"/>
        <w:rPr>
          <w:rFonts w:ascii="Arial" w:hAnsi="Arial" w:cs="Arial"/>
        </w:rPr>
      </w:pPr>
    </w:p>
    <w:p w:rsidR="00C21262" w:rsidRPr="003800C8" w:rsidRDefault="00C21262" w:rsidP="00D30092">
      <w:pPr>
        <w:pStyle w:val="ListParagraph"/>
        <w:ind w:left="0"/>
        <w:jc w:val="both"/>
        <w:rPr>
          <w:rFonts w:ascii="Arial" w:hAnsi="Arial" w:cs="Arial"/>
        </w:rPr>
      </w:pPr>
    </w:p>
    <w:p w:rsidR="00C21262" w:rsidRPr="003800C8" w:rsidRDefault="00C21262" w:rsidP="00D30092">
      <w:pPr>
        <w:pStyle w:val="ListParagraph"/>
        <w:ind w:left="0"/>
        <w:jc w:val="both"/>
        <w:rPr>
          <w:rFonts w:ascii="Arial" w:hAnsi="Arial" w:cs="Arial"/>
        </w:rPr>
      </w:pPr>
    </w:p>
    <w:p w:rsidR="00C21262" w:rsidRPr="003800C8" w:rsidRDefault="00C21262" w:rsidP="002B4BE6">
      <w:pPr>
        <w:pStyle w:val="ListParagraph"/>
        <w:numPr>
          <w:ilvl w:val="0"/>
          <w:numId w:val="45"/>
        </w:numPr>
        <w:ind w:left="0" w:firstLine="0"/>
        <w:jc w:val="both"/>
        <w:rPr>
          <w:rFonts w:ascii="Arial" w:hAnsi="Arial" w:cs="Arial"/>
        </w:rPr>
      </w:pPr>
      <w:r w:rsidRPr="003800C8">
        <w:rPr>
          <w:rFonts w:ascii="Arial" w:hAnsi="Arial" w:cs="Arial"/>
          <w:b/>
          <w:noProof/>
          <w:lang w:val="en-US"/>
        </w:rPr>
        <mc:AlternateContent>
          <mc:Choice Requires="wps">
            <w:drawing>
              <wp:anchor distT="0" distB="0" distL="114300" distR="114300" simplePos="0" relativeHeight="251876352" behindDoc="0" locked="0" layoutInCell="1" allowOverlap="1" wp14:anchorId="08E2D7EB" wp14:editId="018217C2">
                <wp:simplePos x="0" y="0"/>
                <wp:positionH relativeFrom="column">
                  <wp:posOffset>3990340</wp:posOffset>
                </wp:positionH>
                <wp:positionV relativeFrom="paragraph">
                  <wp:posOffset>207645</wp:posOffset>
                </wp:positionV>
                <wp:extent cx="2080260" cy="1250315"/>
                <wp:effectExtent l="0" t="2540" r="0" b="4445"/>
                <wp:wrapNone/>
                <wp:docPr id="1148" name="Text Box 1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1250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21262">
                            <w:r>
                              <w:rPr>
                                <w:noProof/>
                              </w:rPr>
                              <w:drawing>
                                <wp:inline distT="0" distB="0" distL="0" distR="0" wp14:anchorId="091EC14A" wp14:editId="7BE9DF6A">
                                  <wp:extent cx="1552575" cy="1162050"/>
                                  <wp:effectExtent l="0" t="0" r="9525" b="0"/>
                                  <wp:docPr id="1147" name="Picture 1147" descr="mhtml:file://D:\NCED%202010%20GILBERTO\R%20of%20ract\Reaction%20Rates%202.mht!http://www.physchem.co.za/OB12-che/Graphics/rat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html:file://D:\NCED%202010%20GILBERTO\R%20of%20ract\Reaction%20Rates%202.mht!http://www.physchem.co.za/OB12-che/Graphics/rate8.gif"/>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1552575" cy="1162050"/>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48" o:spid="_x0000_s1786" type="#_x0000_t202" style="position:absolute;left:0;text-align:left;margin-left:314.2pt;margin-top:16.35pt;width:163.8pt;height:98.45pt;z-index:2518763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CuuwIAAM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" filled="f" stroked="f">
                <v:textbox style="mso-fit-shape-to-text:t">
                  <w:txbxContent>
                    <w:p w:rsidR="00730028" w:rsidRDefault="00730028" w:rsidP="00C21262">
                      <w:r>
                        <w:rPr>
                          <w:noProof/>
                        </w:rPr>
                        <w:drawing>
                          <wp:inline distT="0" distB="0" distL="0" distR="0" wp14:anchorId="091EC14A" wp14:editId="7BE9DF6A">
                            <wp:extent cx="1552575" cy="1162050"/>
                            <wp:effectExtent l="0" t="0" r="9525" b="0"/>
                            <wp:docPr id="1147" name="Picture 1147" descr="mhtml:file://D:\NCED%202010%20GILBERTO\R%20of%20ract\Reaction%20Rates%202.mht!http://www.physchem.co.za/OB12-che/Graphics/rate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html:file://D:\NCED%202010%20GILBERTO\R%20of%20ract\Reaction%20Rates%202.mht!http://www.physchem.co.za/OB12-che/Graphics/rate8.gif"/>
                                    <pic:cNvPicPr>
                                      <a:picLocks noChangeAspect="1" noChangeArrowheads="1"/>
                                    </pic:cNvPicPr>
                                  </pic:nvPicPr>
                                  <pic:blipFill>
                                    <a:blip r:embed="rId563">
                                      <a:extLst>
                                        <a:ext uri="{28A0092B-C50C-407E-A947-70E740481C1C}">
                                          <a14:useLocalDpi xmlns:a14="http://schemas.microsoft.com/office/drawing/2010/main" val="0"/>
                                        </a:ext>
                                      </a:extLst>
                                    </a:blip>
                                    <a:srcRect/>
                                    <a:stretch>
                                      <a:fillRect/>
                                    </a:stretch>
                                  </pic:blipFill>
                                  <pic:spPr bwMode="auto">
                                    <a:xfrm>
                                      <a:off x="0" y="0"/>
                                      <a:ext cx="1552575" cy="1162050"/>
                                    </a:xfrm>
                                    <a:prstGeom prst="rect">
                                      <a:avLst/>
                                    </a:prstGeom>
                                    <a:noFill/>
                                    <a:ln>
                                      <a:noFill/>
                                    </a:ln>
                                  </pic:spPr>
                                </pic:pic>
                              </a:graphicData>
                            </a:graphic>
                          </wp:inline>
                        </w:drawing>
                      </w:r>
                    </w:p>
                  </w:txbxContent>
                </v:textbox>
              </v:shape>
            </w:pict>
          </mc:Fallback>
        </mc:AlternateContent>
      </w:r>
      <w:r w:rsidRPr="003800C8">
        <w:rPr>
          <w:rFonts w:ascii="Arial" w:hAnsi="Arial" w:cs="Arial"/>
          <w:b/>
        </w:rPr>
        <w:t>Changes in colou</w:t>
      </w:r>
      <w:r w:rsidRPr="003800C8">
        <w:rPr>
          <w:rFonts w:ascii="Arial" w:hAnsi="Arial" w:cs="Arial"/>
        </w:rPr>
        <w:t>r</w:t>
      </w:r>
    </w:p>
    <w:p w:rsidR="00C21262" w:rsidRPr="003800C8" w:rsidRDefault="00C21262" w:rsidP="00D30092">
      <w:pPr>
        <w:jc w:val="both"/>
        <w:rPr>
          <w:rFonts w:ascii="Arial" w:hAnsi="Arial" w:cs="Arial"/>
        </w:rPr>
      </w:pPr>
      <w:r w:rsidRPr="003800C8">
        <w:rPr>
          <w:rFonts w:ascii="Arial" w:hAnsi="Arial" w:cs="Arial"/>
          <w:noProof/>
        </w:rPr>
        <mc:AlternateContent>
          <mc:Choice Requires="wps">
            <w:drawing>
              <wp:anchor distT="0" distB="0" distL="114300" distR="114300" simplePos="0" relativeHeight="251875328" behindDoc="0" locked="0" layoutInCell="1" allowOverlap="1" wp14:anchorId="76D62898" wp14:editId="10E03520">
                <wp:simplePos x="0" y="0"/>
                <wp:positionH relativeFrom="column">
                  <wp:posOffset>-99695</wp:posOffset>
                </wp:positionH>
                <wp:positionV relativeFrom="paragraph">
                  <wp:posOffset>5715</wp:posOffset>
                </wp:positionV>
                <wp:extent cx="4156075" cy="1591945"/>
                <wp:effectExtent l="0" t="0" r="1270" b="3175"/>
                <wp:wrapNone/>
                <wp:docPr id="1146" name="Text Box 1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6075" cy="159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D5645B" w:rsidRDefault="00730028" w:rsidP="00C21262">
                            <w:pPr>
                              <w:spacing w:before="100" w:beforeAutospacing="1" w:after="100" w:afterAutospacing="1"/>
                              <w:jc w:val="both"/>
                              <w:rPr>
                                <w:rFonts w:ascii="Arial" w:hAnsi="Arial" w:cs="Arial"/>
                              </w:rPr>
                            </w:pPr>
                            <w:r w:rsidRPr="00D04966">
                              <w:rPr>
                                <w:rFonts w:ascii="Arial" w:hAnsi="Arial" w:cs="Arial"/>
                              </w:rPr>
                              <w:t>If a reaction produces a coloured substance, that is, one that has an absorption maximum at some wavelength in the visible spectrum, one can measure the increase in the absorbance of the solution in which the reaction takes place as a function of time. Since the absorbance of a solute is directly proportional to its molar concentration, the rate of the</w:t>
                            </w:r>
                            <w:r w:rsidRPr="00D5645B">
                              <w:rPr>
                                <w:rFonts w:ascii="Arial" w:hAnsi="Arial" w:cs="Arial"/>
                              </w:rPr>
                              <w:t xml:space="preserve"> reaction is easy to determine. A</w:t>
                            </w:r>
                            <w:r w:rsidRPr="00D04966">
                              <w:rPr>
                                <w:rFonts w:ascii="Arial" w:hAnsi="Arial" w:cs="Arial"/>
                                <w:b/>
                                <w:bCs/>
                              </w:rPr>
                              <w:t>spectrophotometer</w:t>
                            </w:r>
                            <w:r w:rsidRPr="00D5645B">
                              <w:rPr>
                                <w:rFonts w:ascii="Arial" w:hAnsi="Arial" w:cs="Arial"/>
                                <w:bCs/>
                              </w:rPr>
                              <w:t xml:space="preserve"> can be used</w:t>
                            </w:r>
                            <w:r w:rsidRPr="00D5645B">
                              <w:rPr>
                                <w:rFonts w:ascii="Arial" w:hAnsi="Arial" w:cs="Arial"/>
                                <w:b/>
                                <w:bCs/>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1146" o:spid="_x0000_s1787" type="#_x0000_t202" style="position:absolute;left:0;text-align:left;margin-left:-7.85pt;margin-top:.45pt;width:327.25pt;height:125.3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mWdvQIAAMk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" filled="f" stroked="f">
                <v:textbox>
                  <w:txbxContent>
                    <w:p w:rsidR="00730028" w:rsidRPr="00D5645B" w:rsidRDefault="00730028" w:rsidP="00C21262">
                      <w:pPr>
                        <w:spacing w:before="100" w:beforeAutospacing="1" w:after="100" w:afterAutospacing="1"/>
                        <w:jc w:val="both"/>
                        <w:rPr>
                          <w:rFonts w:ascii="Arial" w:hAnsi="Arial" w:cs="Arial"/>
                        </w:rPr>
                      </w:pPr>
                      <w:r w:rsidRPr="00D04966">
                        <w:rPr>
                          <w:rFonts w:ascii="Arial" w:hAnsi="Arial" w:cs="Arial"/>
                        </w:rPr>
                        <w:t>If a reaction produces a coloured substance, that is, one that has an absorption maximum at some wavelength in the visible spectrum, one can measure the increase in the absorbance of the solution in which the reaction takes place as a function of time. Since the absorbance of a solute is directly proportional to its molar concentration, the rate of the</w:t>
                      </w:r>
                      <w:r w:rsidRPr="00D5645B">
                        <w:rPr>
                          <w:rFonts w:ascii="Arial" w:hAnsi="Arial" w:cs="Arial"/>
                        </w:rPr>
                        <w:t xml:space="preserve"> reaction is easy to determine. A</w:t>
                      </w:r>
                      <w:r w:rsidRPr="00D04966">
                        <w:rPr>
                          <w:rFonts w:ascii="Arial" w:hAnsi="Arial" w:cs="Arial"/>
                          <w:b/>
                          <w:bCs/>
                        </w:rPr>
                        <w:t>spectrophotometer</w:t>
                      </w:r>
                      <w:r w:rsidRPr="00D5645B">
                        <w:rPr>
                          <w:rFonts w:ascii="Arial" w:hAnsi="Arial" w:cs="Arial"/>
                          <w:bCs/>
                        </w:rPr>
                        <w:t xml:space="preserve"> can be used</w:t>
                      </w:r>
                      <w:r w:rsidRPr="00D5645B">
                        <w:rPr>
                          <w:rFonts w:ascii="Arial" w:hAnsi="Arial" w:cs="Arial"/>
                          <w:b/>
                          <w:bCs/>
                        </w:rPr>
                        <w:t>.</w:t>
                      </w:r>
                    </w:p>
                  </w:txbxContent>
                </v:textbox>
              </v:shape>
            </w:pict>
          </mc:Fallback>
        </mc:AlternateContent>
      </w:r>
    </w:p>
    <w:p w:rsidR="00C21262" w:rsidRPr="003800C8" w:rsidRDefault="00C21262" w:rsidP="00D30092">
      <w:pPr>
        <w:jc w:val="both"/>
        <w:rPr>
          <w:rFonts w:ascii="Arial" w:hAnsi="Arial" w:cs="Arial"/>
        </w:rPr>
      </w:pPr>
    </w:p>
    <w:p w:rsidR="00C21262" w:rsidRPr="003800C8" w:rsidRDefault="00C21262" w:rsidP="00D30092">
      <w:pPr>
        <w:jc w:val="both"/>
        <w:rPr>
          <w:rFonts w:ascii="Arial" w:hAnsi="Arial" w:cs="Arial"/>
        </w:rPr>
      </w:pPr>
    </w:p>
    <w:p w:rsidR="00C21262" w:rsidRPr="003800C8" w:rsidRDefault="00C21262" w:rsidP="00D30092">
      <w:pPr>
        <w:jc w:val="both"/>
        <w:rPr>
          <w:rFonts w:ascii="Arial" w:hAnsi="Arial" w:cs="Arial"/>
        </w:rPr>
      </w:pPr>
    </w:p>
    <w:p w:rsidR="00C21262" w:rsidRPr="003800C8" w:rsidRDefault="00C21262" w:rsidP="00D30092">
      <w:pPr>
        <w:jc w:val="both"/>
        <w:rPr>
          <w:rFonts w:ascii="Arial" w:hAnsi="Arial" w:cs="Arial"/>
        </w:rPr>
      </w:pPr>
    </w:p>
    <w:p w:rsidR="00C21262" w:rsidRPr="003800C8" w:rsidRDefault="00C21262" w:rsidP="002B4BE6">
      <w:pPr>
        <w:pStyle w:val="ListParagraph"/>
        <w:numPr>
          <w:ilvl w:val="0"/>
          <w:numId w:val="46"/>
        </w:numPr>
        <w:ind w:left="0" w:firstLine="0"/>
        <w:jc w:val="both"/>
        <w:rPr>
          <w:rFonts w:ascii="Arial" w:hAnsi="Arial" w:cs="Arial"/>
        </w:rPr>
      </w:pPr>
      <w:r w:rsidRPr="003800C8">
        <w:rPr>
          <w:rFonts w:ascii="Arial" w:hAnsi="Arial" w:cs="Arial"/>
        </w:rPr>
        <w:t xml:space="preserve">Similar method, known as </w:t>
      </w:r>
      <w:r w:rsidRPr="003800C8">
        <w:rPr>
          <w:rFonts w:ascii="Arial" w:hAnsi="Arial" w:cs="Arial"/>
          <w:b/>
          <w:bCs/>
        </w:rPr>
        <w:t>turbidimetry</w:t>
      </w:r>
      <w:r w:rsidRPr="003800C8">
        <w:rPr>
          <w:rFonts w:ascii="Arial" w:hAnsi="Arial" w:cs="Arial"/>
        </w:rPr>
        <w:t xml:space="preserve"> makes use of the scattering of light from aqueous suspensions. If a precipitate gradually forms (amount of solid formed), the solution will become more opaque with time as more finely divided particles precipitate out. The rate at which the opacity of the liquid increases can be used as a measure of the reaction rate.</w:t>
      </w:r>
    </w:p>
    <w:p w:rsidR="00C21262" w:rsidRPr="003800C8" w:rsidRDefault="00C21262" w:rsidP="00D30092">
      <w:pPr>
        <w:pStyle w:val="ListParagraph"/>
        <w:ind w:left="0" w:firstLine="0"/>
        <w:jc w:val="both"/>
        <w:rPr>
          <w:rFonts w:ascii="Arial" w:hAnsi="Arial" w:cs="Arial"/>
        </w:rPr>
      </w:pPr>
    </w:p>
    <w:p w:rsidR="003934EA" w:rsidRDefault="003934EA" w:rsidP="00D30092">
      <w:pPr>
        <w:pStyle w:val="ListParagraph"/>
        <w:ind w:left="0"/>
        <w:jc w:val="both"/>
        <w:rPr>
          <w:rFonts w:ascii="Arial" w:hAnsi="Arial" w:cs="Arial"/>
          <w:b/>
        </w:rPr>
      </w:pPr>
    </w:p>
    <w:p w:rsidR="003934EA" w:rsidRDefault="003934EA" w:rsidP="00D30092">
      <w:pPr>
        <w:pStyle w:val="ListParagraph"/>
        <w:ind w:left="0"/>
        <w:jc w:val="both"/>
        <w:rPr>
          <w:rFonts w:ascii="Arial" w:hAnsi="Arial" w:cs="Arial"/>
          <w:b/>
        </w:rPr>
      </w:pPr>
    </w:p>
    <w:p w:rsidR="003934EA" w:rsidRDefault="003934EA" w:rsidP="00D30092">
      <w:pPr>
        <w:pStyle w:val="ListParagraph"/>
        <w:ind w:left="0"/>
        <w:jc w:val="both"/>
        <w:rPr>
          <w:rFonts w:ascii="Arial" w:hAnsi="Arial" w:cs="Arial"/>
          <w:b/>
        </w:rPr>
      </w:pPr>
    </w:p>
    <w:p w:rsidR="00C21262" w:rsidRPr="003800C8" w:rsidRDefault="00C21262" w:rsidP="00D30092">
      <w:pPr>
        <w:pStyle w:val="ListParagraph"/>
        <w:ind w:left="0"/>
        <w:jc w:val="both"/>
        <w:rPr>
          <w:rFonts w:ascii="Arial" w:hAnsi="Arial" w:cs="Arial"/>
          <w:b/>
        </w:rPr>
      </w:pPr>
      <w:r w:rsidRPr="003800C8">
        <w:rPr>
          <w:rFonts w:ascii="Arial" w:hAnsi="Arial" w:cs="Arial"/>
          <w:b/>
        </w:rPr>
        <w:t>Example 1</w:t>
      </w:r>
    </w:p>
    <w:p w:rsidR="00C21262" w:rsidRPr="003800C8" w:rsidRDefault="00C21262" w:rsidP="00D30092">
      <w:pPr>
        <w:pStyle w:val="ListParagraph"/>
        <w:ind w:left="0"/>
        <w:jc w:val="both"/>
        <w:rPr>
          <w:rFonts w:ascii="Arial" w:hAnsi="Arial" w:cs="Arial"/>
          <w:b/>
        </w:rPr>
      </w:pPr>
    </w:p>
    <w:p w:rsidR="00C21262" w:rsidRPr="003800C8" w:rsidRDefault="00C21262" w:rsidP="00D30092">
      <w:pPr>
        <w:pStyle w:val="ListParagraph"/>
        <w:ind w:left="0"/>
        <w:jc w:val="both"/>
        <w:rPr>
          <w:rFonts w:ascii="Arial" w:hAnsi="Arial" w:cs="Arial"/>
        </w:rPr>
      </w:pPr>
      <w:r w:rsidRPr="003800C8">
        <w:rPr>
          <w:rFonts w:ascii="Arial" w:hAnsi="Arial" w:cs="Arial"/>
        </w:rPr>
        <w:t>Measuring volume in the reaction of magnesium with hydrochloric acid</w:t>
      </w:r>
    </w:p>
    <w:p w:rsidR="00C21262" w:rsidRPr="003800C8" w:rsidRDefault="00C21262" w:rsidP="00D30092">
      <w:pPr>
        <w:pStyle w:val="ListParagraph"/>
        <w:ind w:left="0"/>
        <w:jc w:val="both"/>
        <w:rPr>
          <w:rFonts w:ascii="Arial" w:hAnsi="Arial" w:cs="Arial"/>
          <w:b/>
          <w:vertAlign w:val="subscript"/>
        </w:rPr>
      </w:pPr>
      <w:r w:rsidRPr="003800C8">
        <w:rPr>
          <w:rFonts w:ascii="Arial" w:hAnsi="Arial" w:cs="Arial"/>
          <w:b/>
        </w:rPr>
        <w:t>Mg(s) + 2 HCl(aq) → MgCl</w:t>
      </w:r>
      <w:r w:rsidRPr="003800C8">
        <w:rPr>
          <w:rFonts w:ascii="Arial" w:hAnsi="Arial" w:cs="Arial"/>
          <w:b/>
          <w:vertAlign w:val="subscript"/>
        </w:rPr>
        <w:t xml:space="preserve">2 </w:t>
      </w:r>
      <w:r w:rsidRPr="003800C8">
        <w:rPr>
          <w:rFonts w:ascii="Arial" w:hAnsi="Arial" w:cs="Arial"/>
          <w:b/>
        </w:rPr>
        <w:t>(aq) + H</w:t>
      </w:r>
      <w:r w:rsidRPr="003800C8">
        <w:rPr>
          <w:rFonts w:ascii="Arial" w:hAnsi="Arial" w:cs="Arial"/>
          <w:b/>
          <w:vertAlign w:val="subscript"/>
        </w:rPr>
        <w:t>2 (g)</w:t>
      </w:r>
    </w:p>
    <w:p w:rsidR="00C21262" w:rsidRPr="003800C8" w:rsidRDefault="00C21262" w:rsidP="00D30092">
      <w:pPr>
        <w:pStyle w:val="ListParagraph"/>
        <w:ind w:left="0"/>
        <w:jc w:val="both"/>
        <w:rPr>
          <w:rFonts w:ascii="Arial" w:hAnsi="Arial" w:cs="Arial"/>
          <w:b/>
        </w:rPr>
      </w:pPr>
      <w:r w:rsidRPr="003800C8">
        <w:rPr>
          <w:rFonts w:ascii="Arial" w:hAnsi="Arial" w:cs="Arial"/>
          <w:noProof/>
          <w:lang w:val="en-US"/>
        </w:rPr>
        <mc:AlternateContent>
          <mc:Choice Requires="wps">
            <w:drawing>
              <wp:anchor distT="0" distB="0" distL="114300" distR="114300" simplePos="0" relativeHeight="251883520" behindDoc="0" locked="0" layoutInCell="1" allowOverlap="1" wp14:anchorId="0462CCD8" wp14:editId="5D592121">
                <wp:simplePos x="0" y="0"/>
                <wp:positionH relativeFrom="column">
                  <wp:posOffset>4141470</wp:posOffset>
                </wp:positionH>
                <wp:positionV relativeFrom="paragraph">
                  <wp:posOffset>115570</wp:posOffset>
                </wp:positionV>
                <wp:extent cx="2106930" cy="1340485"/>
                <wp:effectExtent l="0" t="635" r="0" b="1905"/>
                <wp:wrapNone/>
                <wp:docPr id="1145" name="Text Box 1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6930" cy="1340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21262">
                            <w:pPr>
                              <w:ind w:firstLine="180"/>
                            </w:pPr>
                            <w:r>
                              <w:rPr>
                                <w:noProof/>
                              </w:rPr>
                              <w:drawing>
                                <wp:inline distT="0" distB="0" distL="0" distR="0" wp14:anchorId="7CFF0117" wp14:editId="5DD9CFDB">
                                  <wp:extent cx="1809750" cy="1247775"/>
                                  <wp:effectExtent l="0" t="0" r="0" b="9525"/>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4">
                                            <a:lum bright="-40000" contrast="60000"/>
                                            <a:extLst>
                                              <a:ext uri="{28A0092B-C50C-407E-A947-70E740481C1C}">
                                                <a14:useLocalDpi xmlns:a14="http://schemas.microsoft.com/office/drawing/2010/main" val="0"/>
                                              </a:ext>
                                            </a:extLst>
                                          </a:blip>
                                          <a:srcRect/>
                                          <a:stretch>
                                            <a:fillRect/>
                                          </a:stretch>
                                        </pic:blipFill>
                                        <pic:spPr bwMode="auto">
                                          <a:xfrm>
                                            <a:off x="0" y="0"/>
                                            <a:ext cx="1809750" cy="1247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45" o:spid="_x0000_s1788" type="#_x0000_t202" style="position:absolute;left:0;text-align:left;margin-left:326.1pt;margin-top:9.1pt;width:165.9pt;height:105.55pt;z-index:251883520;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" filled="f" stroked="f">
                <v:textbox style="mso-fit-shape-to-text:t">
                  <w:txbxContent>
                    <w:p w:rsidR="00730028" w:rsidRDefault="00730028" w:rsidP="00C21262">
                      <w:pPr>
                        <w:ind w:firstLine="180"/>
                      </w:pPr>
                      <w:r>
                        <w:rPr>
                          <w:noProof/>
                        </w:rPr>
                        <w:drawing>
                          <wp:inline distT="0" distB="0" distL="0" distR="0" wp14:anchorId="7CFF0117" wp14:editId="5DD9CFDB">
                            <wp:extent cx="1809750" cy="1247775"/>
                            <wp:effectExtent l="0" t="0" r="0" b="9525"/>
                            <wp:docPr id="1144" name="Picture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4">
                                      <a:lum bright="-40000" contrast="60000"/>
                                      <a:extLst>
                                        <a:ext uri="{28A0092B-C50C-407E-A947-70E740481C1C}">
                                          <a14:useLocalDpi xmlns:a14="http://schemas.microsoft.com/office/drawing/2010/main" val="0"/>
                                        </a:ext>
                                      </a:extLst>
                                    </a:blip>
                                    <a:srcRect/>
                                    <a:stretch>
                                      <a:fillRect/>
                                    </a:stretch>
                                  </pic:blipFill>
                                  <pic:spPr bwMode="auto">
                                    <a:xfrm>
                                      <a:off x="0" y="0"/>
                                      <a:ext cx="1809750" cy="1247775"/>
                                    </a:xfrm>
                                    <a:prstGeom prst="rect">
                                      <a:avLst/>
                                    </a:prstGeom>
                                    <a:noFill/>
                                    <a:ln>
                                      <a:noFill/>
                                    </a:ln>
                                  </pic:spPr>
                                </pic:pic>
                              </a:graphicData>
                            </a:graphic>
                          </wp:inline>
                        </w:drawing>
                      </w:r>
                    </w:p>
                  </w:txbxContent>
                </v:textbox>
              </v:shape>
            </w:pict>
          </mc:Fallback>
        </mc:AlternateContent>
      </w:r>
      <w:r w:rsidRPr="003800C8">
        <w:rPr>
          <w:rFonts w:ascii="Arial" w:hAnsi="Arial" w:cs="Arial"/>
          <w:noProof/>
          <w:lang w:val="en-US"/>
        </w:rPr>
        <mc:AlternateContent>
          <mc:Choice Requires="wps">
            <w:drawing>
              <wp:anchor distT="0" distB="0" distL="114300" distR="114300" simplePos="0" relativeHeight="251882496" behindDoc="0" locked="0" layoutInCell="1" allowOverlap="1" wp14:anchorId="3F58E4B3" wp14:editId="504A8E94">
                <wp:simplePos x="0" y="0"/>
                <wp:positionH relativeFrom="column">
                  <wp:posOffset>2093595</wp:posOffset>
                </wp:positionH>
                <wp:positionV relativeFrom="paragraph">
                  <wp:posOffset>97790</wp:posOffset>
                </wp:positionV>
                <wp:extent cx="2127250" cy="1362075"/>
                <wp:effectExtent l="0" t="3175" r="0" b="0"/>
                <wp:wrapNone/>
                <wp:docPr id="1143" name="Text Box 1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7250"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21262">
                            <w:pPr>
                              <w:ind w:firstLine="90"/>
                            </w:pPr>
                            <w:r>
                              <w:rPr>
                                <w:noProof/>
                              </w:rPr>
                              <w:drawing>
                                <wp:inline distT="0" distB="0" distL="0" distR="0" wp14:anchorId="17EAAC19" wp14:editId="20D8F920">
                                  <wp:extent cx="1885950" cy="1266825"/>
                                  <wp:effectExtent l="0" t="0" r="0" b="9525"/>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5">
                                            <a:lum bright="-40000" contrast="60000"/>
                                            <a:extLst>
                                              <a:ext uri="{28A0092B-C50C-407E-A947-70E740481C1C}">
                                                <a14:useLocalDpi xmlns:a14="http://schemas.microsoft.com/office/drawing/2010/main" val="0"/>
                                              </a:ext>
                                            </a:extLst>
                                          </a:blip>
                                          <a:srcRect/>
                                          <a:stretch>
                                            <a:fillRect/>
                                          </a:stretch>
                                        </pic:blipFill>
                                        <pic:spPr bwMode="auto">
                                          <a:xfrm>
                                            <a:off x="0" y="0"/>
                                            <a:ext cx="1885950" cy="126682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43" o:spid="_x0000_s1789" type="#_x0000_t202" style="position:absolute;left:0;text-align:left;margin-left:164.85pt;margin-top:7.7pt;width:167.5pt;height:107.25pt;z-index:251882496;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" filled="f" stroked="f">
                <v:textbox style="mso-fit-shape-to-text:t">
                  <w:txbxContent>
                    <w:p w:rsidR="00730028" w:rsidRDefault="00730028" w:rsidP="00C21262">
                      <w:pPr>
                        <w:ind w:firstLine="90"/>
                      </w:pPr>
                      <w:r>
                        <w:rPr>
                          <w:noProof/>
                        </w:rPr>
                        <w:drawing>
                          <wp:inline distT="0" distB="0" distL="0" distR="0" wp14:anchorId="17EAAC19" wp14:editId="20D8F920">
                            <wp:extent cx="1885950" cy="1266825"/>
                            <wp:effectExtent l="0" t="0" r="0" b="9525"/>
                            <wp:docPr id="1142" name="Picture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65">
                                      <a:lum bright="-40000" contrast="60000"/>
                                      <a:extLst>
                                        <a:ext uri="{28A0092B-C50C-407E-A947-70E740481C1C}">
                                          <a14:useLocalDpi xmlns:a14="http://schemas.microsoft.com/office/drawing/2010/main" val="0"/>
                                        </a:ext>
                                      </a:extLst>
                                    </a:blip>
                                    <a:srcRect/>
                                    <a:stretch>
                                      <a:fillRect/>
                                    </a:stretch>
                                  </pic:blipFill>
                                  <pic:spPr bwMode="auto">
                                    <a:xfrm>
                                      <a:off x="0" y="0"/>
                                      <a:ext cx="1885950" cy="1266825"/>
                                    </a:xfrm>
                                    <a:prstGeom prst="rect">
                                      <a:avLst/>
                                    </a:prstGeom>
                                    <a:noFill/>
                                    <a:ln>
                                      <a:noFill/>
                                    </a:ln>
                                  </pic:spPr>
                                </pic:pic>
                              </a:graphicData>
                            </a:graphic>
                          </wp:inline>
                        </w:drawing>
                      </w:r>
                    </w:p>
                  </w:txbxContent>
                </v:textbox>
              </v:shape>
            </w:pict>
          </mc:Fallback>
        </mc:AlternateContent>
      </w:r>
      <w:r w:rsidRPr="003800C8">
        <w:rPr>
          <w:rFonts w:ascii="Arial" w:hAnsi="Arial" w:cs="Arial"/>
          <w:noProof/>
          <w:lang w:val="en-US"/>
        </w:rPr>
        <mc:AlternateContent>
          <mc:Choice Requires="wps">
            <w:drawing>
              <wp:anchor distT="0" distB="0" distL="114300" distR="114300" simplePos="0" relativeHeight="251881472" behindDoc="0" locked="0" layoutInCell="1" allowOverlap="1" wp14:anchorId="574C9EA7" wp14:editId="316F532C">
                <wp:simplePos x="0" y="0"/>
                <wp:positionH relativeFrom="column">
                  <wp:posOffset>46355</wp:posOffset>
                </wp:positionH>
                <wp:positionV relativeFrom="paragraph">
                  <wp:posOffset>118745</wp:posOffset>
                </wp:positionV>
                <wp:extent cx="2072005" cy="1339850"/>
                <wp:effectExtent l="0" t="0" r="0" b="0"/>
                <wp:wrapNone/>
                <wp:docPr id="1141" name="Text Box 1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005" cy="1339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21262">
                            <w:r>
                              <w:rPr>
                                <w:noProof/>
                              </w:rPr>
                              <w:drawing>
                                <wp:inline distT="0" distB="0" distL="0" distR="0" wp14:anchorId="19AEC8FC" wp14:editId="61613978">
                                  <wp:extent cx="1885950" cy="1247775"/>
                                  <wp:effectExtent l="0" t="0" r="0" b="9525"/>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6">
                                            <a:lum bright="-40000" contrast="60000"/>
                                            <a:extLst>
                                              <a:ext uri="{28A0092B-C50C-407E-A947-70E740481C1C}">
                                                <a14:useLocalDpi xmlns:a14="http://schemas.microsoft.com/office/drawing/2010/main" val="0"/>
                                              </a:ext>
                                            </a:extLst>
                                          </a:blip>
                                          <a:srcRect/>
                                          <a:stretch>
                                            <a:fillRect/>
                                          </a:stretch>
                                        </pic:blipFill>
                                        <pic:spPr bwMode="auto">
                                          <a:xfrm>
                                            <a:off x="0" y="0"/>
                                            <a:ext cx="1885950" cy="12477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0</wp14:pctHeight>
                </wp14:sizeRelV>
              </wp:anchor>
            </w:drawing>
          </mc:Choice>
          <mc:Fallback>
            <w:pict>
              <v:shape id="Text Box 1141" o:spid="_x0000_s1790" type="#_x0000_t202" style="position:absolute;left:0;text-align:left;margin-left:3.65pt;margin-top:9.35pt;width:163.15pt;height:105.5pt;z-index:251881472;visibility:visible;mso-wrap-style:non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" filled="f" stroked="f">
                <v:textbox style="mso-fit-shape-to-text:t">
                  <w:txbxContent>
                    <w:p w:rsidR="00730028" w:rsidRDefault="00730028" w:rsidP="00C21262">
                      <w:r>
                        <w:rPr>
                          <w:noProof/>
                        </w:rPr>
                        <w:drawing>
                          <wp:inline distT="0" distB="0" distL="0" distR="0" wp14:anchorId="19AEC8FC" wp14:editId="61613978">
                            <wp:extent cx="1885950" cy="1247775"/>
                            <wp:effectExtent l="0" t="0" r="0" b="9525"/>
                            <wp:docPr id="1140" name="Picture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6">
                                      <a:lum bright="-40000" contrast="60000"/>
                                      <a:extLst>
                                        <a:ext uri="{28A0092B-C50C-407E-A947-70E740481C1C}">
                                          <a14:useLocalDpi xmlns:a14="http://schemas.microsoft.com/office/drawing/2010/main" val="0"/>
                                        </a:ext>
                                      </a:extLst>
                                    </a:blip>
                                    <a:srcRect/>
                                    <a:stretch>
                                      <a:fillRect/>
                                    </a:stretch>
                                  </pic:blipFill>
                                  <pic:spPr bwMode="auto">
                                    <a:xfrm>
                                      <a:off x="0" y="0"/>
                                      <a:ext cx="1885950" cy="1247775"/>
                                    </a:xfrm>
                                    <a:prstGeom prst="rect">
                                      <a:avLst/>
                                    </a:prstGeom>
                                    <a:noFill/>
                                    <a:ln>
                                      <a:noFill/>
                                    </a:ln>
                                  </pic:spPr>
                                </pic:pic>
                              </a:graphicData>
                            </a:graphic>
                          </wp:inline>
                        </w:drawing>
                      </w:r>
                    </w:p>
                  </w:txbxContent>
                </v:textbox>
              </v:shape>
            </w:pict>
          </mc:Fallback>
        </mc:AlternateContent>
      </w:r>
    </w:p>
    <w:p w:rsidR="00C21262" w:rsidRPr="003800C8" w:rsidRDefault="00C21262" w:rsidP="00D30092">
      <w:pPr>
        <w:jc w:val="both"/>
        <w:rPr>
          <w:rFonts w:ascii="Arial" w:hAnsi="Arial" w:cs="Arial"/>
        </w:rPr>
      </w:pPr>
    </w:p>
    <w:p w:rsidR="00C21262" w:rsidRPr="003800C8" w:rsidRDefault="00C21262" w:rsidP="00D30092">
      <w:pPr>
        <w:jc w:val="both"/>
        <w:rPr>
          <w:rFonts w:ascii="Arial" w:hAnsi="Arial" w:cs="Arial"/>
        </w:rPr>
      </w:pPr>
    </w:p>
    <w:p w:rsidR="00C21262" w:rsidRPr="003800C8" w:rsidRDefault="00C21262" w:rsidP="00D30092">
      <w:pPr>
        <w:jc w:val="both"/>
        <w:rPr>
          <w:rFonts w:ascii="Arial" w:hAnsi="Arial" w:cs="Arial"/>
        </w:rPr>
      </w:pPr>
    </w:p>
    <w:p w:rsidR="00C21262" w:rsidRPr="003800C8" w:rsidRDefault="00C21262" w:rsidP="00D30092">
      <w:pPr>
        <w:pStyle w:val="ListParagraph"/>
        <w:spacing w:line="276" w:lineRule="auto"/>
        <w:ind w:left="0"/>
        <w:jc w:val="both"/>
        <w:rPr>
          <w:rFonts w:ascii="Arial" w:hAnsi="Arial" w:cs="Arial"/>
        </w:rPr>
      </w:pPr>
    </w:p>
    <w:p w:rsidR="00C21262" w:rsidRPr="003800C8" w:rsidRDefault="00C21262" w:rsidP="00D30092">
      <w:pPr>
        <w:jc w:val="both"/>
        <w:rPr>
          <w:rFonts w:ascii="Arial" w:hAnsi="Arial" w:cs="Arial"/>
          <w:b/>
        </w:rPr>
      </w:pPr>
    </w:p>
    <w:p w:rsidR="00C21262" w:rsidRPr="003800C8" w:rsidRDefault="00C21262" w:rsidP="00D30092">
      <w:pPr>
        <w:jc w:val="both"/>
        <w:rPr>
          <w:rFonts w:ascii="Arial" w:hAnsi="Arial" w:cs="Arial"/>
          <w:b/>
        </w:rPr>
      </w:pPr>
    </w:p>
    <w:p w:rsidR="00C21262" w:rsidRPr="003800C8" w:rsidRDefault="00C21262" w:rsidP="00D30092">
      <w:pPr>
        <w:jc w:val="both"/>
        <w:rPr>
          <w:rFonts w:ascii="Arial" w:hAnsi="Arial" w:cs="Arial"/>
        </w:rPr>
      </w:pPr>
      <w:r w:rsidRPr="003800C8">
        <w:rPr>
          <w:rFonts w:ascii="Arial" w:hAnsi="Arial" w:cs="Arial"/>
        </w:rPr>
        <w:t xml:space="preserve">As the bubbles of gas are given off, the </w:t>
      </w:r>
      <w:r w:rsidRPr="003800C8">
        <w:rPr>
          <w:rStyle w:val="Strong"/>
          <w:rFonts w:ascii="Arial" w:hAnsi="Arial" w:cs="Arial"/>
          <w:sz w:val="22"/>
          <w:szCs w:val="22"/>
        </w:rPr>
        <w:t xml:space="preserve">plunger in the syringe moves out as hydrogen gas fills it. </w:t>
      </w:r>
      <w:r w:rsidRPr="003800C8">
        <w:rPr>
          <w:rFonts w:ascii="Arial" w:hAnsi="Arial" w:cs="Arial"/>
        </w:rPr>
        <w:t xml:space="preserve">After, say every 10 seconds we read the volume of gas in the syringe. The reaction is complete when the syringe no longer moves. </w:t>
      </w:r>
    </w:p>
    <w:p w:rsidR="00C21262" w:rsidRPr="003800C8" w:rsidRDefault="00C21262" w:rsidP="00D30092">
      <w:pPr>
        <w:jc w:val="both"/>
        <w:rPr>
          <w:rFonts w:ascii="Arial" w:hAnsi="Arial" w:cs="Arial"/>
        </w:rPr>
      </w:pPr>
      <w:r w:rsidRPr="003800C8">
        <w:rPr>
          <w:rFonts w:ascii="Arial" w:hAnsi="Arial" w:cs="Arial"/>
        </w:rPr>
        <w:t>To find the actual rate we plot a graph of volume of hydrogen (cm</w:t>
      </w:r>
      <w:r w:rsidRPr="003800C8">
        <w:rPr>
          <w:rFonts w:ascii="Arial" w:hAnsi="Arial" w:cs="Arial"/>
          <w:vertAlign w:val="superscript"/>
        </w:rPr>
        <w:t>3</w:t>
      </w:r>
      <w:r w:rsidRPr="003800C8">
        <w:rPr>
          <w:rFonts w:ascii="Arial" w:hAnsi="Arial" w:cs="Arial"/>
        </w:rPr>
        <w:t xml:space="preserve">) against time (seconds). </w:t>
      </w:r>
    </w:p>
    <w:p w:rsidR="00C21262" w:rsidRPr="003800C8" w:rsidRDefault="00C21262" w:rsidP="00D30092">
      <w:pPr>
        <w:jc w:val="both"/>
        <w:rPr>
          <w:rFonts w:ascii="Arial" w:hAnsi="Arial" w:cs="Arial"/>
          <w:b/>
        </w:rPr>
      </w:pPr>
      <w:r w:rsidRPr="003800C8">
        <w:rPr>
          <w:rFonts w:ascii="Arial" w:hAnsi="Arial" w:cs="Arial"/>
          <w:b/>
          <w:noProof/>
        </w:rPr>
        <mc:AlternateContent>
          <mc:Choice Requires="wps">
            <w:drawing>
              <wp:anchor distT="0" distB="0" distL="114300" distR="114300" simplePos="0" relativeHeight="251885568" behindDoc="0" locked="0" layoutInCell="1" allowOverlap="1" wp14:anchorId="16D6850C" wp14:editId="3EBACA77">
                <wp:simplePos x="0" y="0"/>
                <wp:positionH relativeFrom="column">
                  <wp:posOffset>2729865</wp:posOffset>
                </wp:positionH>
                <wp:positionV relativeFrom="paragraph">
                  <wp:posOffset>84455</wp:posOffset>
                </wp:positionV>
                <wp:extent cx="3392170" cy="2019300"/>
                <wp:effectExtent l="0" t="0" r="2540" b="1270"/>
                <wp:wrapNone/>
                <wp:docPr id="1162" name="Text Box 1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2170" cy="2019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6D0BBF" w:rsidRDefault="00730028" w:rsidP="00C21262">
                            <w:pPr>
                              <w:pStyle w:val="NormalWeb"/>
                              <w:shd w:val="clear" w:color="auto" w:fill="FFFFFF"/>
                              <w:spacing w:before="0" w:beforeAutospacing="0" w:after="0" w:afterAutospacing="0"/>
                              <w:jc w:val="both"/>
                              <w:rPr>
                                <w:rFonts w:ascii="Arial" w:hAnsi="Arial" w:cs="Arial"/>
                                <w:lang w:val="en-GB"/>
                              </w:rPr>
                            </w:pPr>
                            <w:r w:rsidRPr="006D0BBF">
                              <w:rPr>
                                <w:rFonts w:ascii="Arial" w:hAnsi="Arial" w:cs="Arial"/>
                                <w:b/>
                                <w:bCs/>
                                <w:lang w:val="en-GB"/>
                              </w:rPr>
                              <w:t>1.</w:t>
                            </w:r>
                            <w:r w:rsidRPr="006D0BBF">
                              <w:rPr>
                                <w:rFonts w:ascii="Arial" w:hAnsi="Arial" w:cs="Arial"/>
                                <w:lang w:val="en-GB"/>
                              </w:rPr>
                              <w:t xml:space="preserve"> The rate is not a constant throughout the reaction - it changes! </w:t>
                            </w:r>
                          </w:p>
                          <w:p w:rsidR="00730028" w:rsidRPr="006D0BBF" w:rsidRDefault="00730028" w:rsidP="00C21262">
                            <w:pPr>
                              <w:shd w:val="clear" w:color="auto" w:fill="FFFFFF"/>
                              <w:jc w:val="both"/>
                              <w:rPr>
                                <w:rFonts w:ascii="Arial" w:hAnsi="Arial" w:cs="Arial"/>
                                <w:lang w:val="en-GB"/>
                              </w:rPr>
                            </w:pPr>
                            <w:r w:rsidRPr="006D0BBF">
                              <w:rPr>
                                <w:rFonts w:ascii="Arial" w:hAnsi="Arial" w:cs="Arial"/>
                                <w:b/>
                                <w:bCs/>
                                <w:lang w:val="en-GB"/>
                              </w:rPr>
                              <w:t>2.</w:t>
                            </w:r>
                            <w:r w:rsidRPr="006D0BBF">
                              <w:rPr>
                                <w:rFonts w:ascii="Arial" w:hAnsi="Arial" w:cs="Arial"/>
                                <w:lang w:val="en-GB"/>
                              </w:rPr>
                              <w:t xml:space="preserve"> The reaction is fastest at the start, gradually becoming slower as the reaction proceeds. </w:t>
                            </w:r>
                          </w:p>
                          <w:p w:rsidR="00730028" w:rsidRPr="006D0BBF" w:rsidRDefault="00730028" w:rsidP="00C21262">
                            <w:pPr>
                              <w:shd w:val="clear" w:color="auto" w:fill="FFFFFF"/>
                              <w:jc w:val="both"/>
                              <w:rPr>
                                <w:rFonts w:ascii="Arial" w:hAnsi="Arial" w:cs="Arial"/>
                                <w:lang w:val="en-GB"/>
                              </w:rPr>
                            </w:pPr>
                            <w:r w:rsidRPr="006D0BBF">
                              <w:rPr>
                                <w:rFonts w:ascii="Arial" w:hAnsi="Arial" w:cs="Arial"/>
                                <w:b/>
                                <w:bCs/>
                                <w:lang w:val="en-GB"/>
                              </w:rPr>
                              <w:t>3.</w:t>
                            </w:r>
                            <w:r w:rsidRPr="006D0BBF">
                              <w:rPr>
                                <w:rFonts w:ascii="Arial" w:hAnsi="Arial" w:cs="Arial"/>
                                <w:lang w:val="en-GB"/>
                              </w:rPr>
                              <w:t xml:space="preserve"> From the graph, the fastest part of the reaction is shown by the steepest curve. </w:t>
                            </w:r>
                          </w:p>
                          <w:p w:rsidR="00730028" w:rsidRPr="006D0BBF" w:rsidRDefault="00730028" w:rsidP="00C21262">
                            <w:pPr>
                              <w:shd w:val="clear" w:color="auto" w:fill="FFFFFF"/>
                              <w:jc w:val="both"/>
                              <w:rPr>
                                <w:rFonts w:ascii="Arial" w:hAnsi="Arial" w:cs="Arial"/>
                                <w:lang w:val="en-GB"/>
                              </w:rPr>
                            </w:pPr>
                            <w:r w:rsidRPr="006D0BBF">
                              <w:rPr>
                                <w:rFonts w:ascii="Arial" w:hAnsi="Arial" w:cs="Arial"/>
                                <w:b/>
                                <w:bCs/>
                                <w:lang w:val="en-GB"/>
                              </w:rPr>
                              <w:t>4.</w:t>
                            </w:r>
                            <w:r w:rsidRPr="006D0BBF">
                              <w:rPr>
                                <w:rFonts w:ascii="Arial" w:hAnsi="Arial" w:cs="Arial"/>
                                <w:lang w:val="en-GB"/>
                              </w:rPr>
                              <w:t xml:space="preserve"> The curve on the graph goes flat when the reaction is complete. This is because, as time goes on the volume of the gas evolved does not change. </w:t>
                            </w:r>
                          </w:p>
                          <w:p w:rsidR="00730028" w:rsidRDefault="00730028" w:rsidP="00C21262">
                            <w:pPr>
                              <w:jc w:val="both"/>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62" o:spid="_x0000_s1791" type="#_x0000_t202" style="position:absolute;left:0;text-align:left;margin-left:214.95pt;margin-top:6.65pt;width:267.1pt;height:159pt;z-index:2518855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" filled="f" stroked="f">
                <v:textbox style="mso-fit-shape-to-text:t">
                  <w:txbxContent>
                    <w:p w:rsidR="00730028" w:rsidRPr="006D0BBF" w:rsidRDefault="00730028" w:rsidP="00C21262">
                      <w:pPr>
                        <w:pStyle w:val="NormalWeb"/>
                        <w:shd w:val="clear" w:color="auto" w:fill="FFFFFF"/>
                        <w:spacing w:before="0" w:beforeAutospacing="0" w:after="0" w:afterAutospacing="0"/>
                        <w:jc w:val="both"/>
                        <w:rPr>
                          <w:rFonts w:ascii="Arial" w:hAnsi="Arial" w:cs="Arial"/>
                          <w:lang w:val="en-GB"/>
                        </w:rPr>
                      </w:pPr>
                      <w:r w:rsidRPr="006D0BBF">
                        <w:rPr>
                          <w:rFonts w:ascii="Arial" w:hAnsi="Arial" w:cs="Arial"/>
                          <w:b/>
                          <w:bCs/>
                          <w:lang w:val="en-GB"/>
                        </w:rPr>
                        <w:t>1.</w:t>
                      </w:r>
                      <w:r w:rsidRPr="006D0BBF">
                        <w:rPr>
                          <w:rFonts w:ascii="Arial" w:hAnsi="Arial" w:cs="Arial"/>
                          <w:lang w:val="en-GB"/>
                        </w:rPr>
                        <w:t xml:space="preserve"> The rate is not a constant throughout the reaction - it changes! </w:t>
                      </w:r>
                    </w:p>
                    <w:p w:rsidR="00730028" w:rsidRPr="006D0BBF" w:rsidRDefault="00730028" w:rsidP="00C21262">
                      <w:pPr>
                        <w:shd w:val="clear" w:color="auto" w:fill="FFFFFF"/>
                        <w:jc w:val="both"/>
                        <w:rPr>
                          <w:rFonts w:ascii="Arial" w:hAnsi="Arial" w:cs="Arial"/>
                          <w:lang w:val="en-GB"/>
                        </w:rPr>
                      </w:pPr>
                      <w:r w:rsidRPr="006D0BBF">
                        <w:rPr>
                          <w:rFonts w:ascii="Arial" w:hAnsi="Arial" w:cs="Arial"/>
                          <w:b/>
                          <w:bCs/>
                          <w:lang w:val="en-GB"/>
                        </w:rPr>
                        <w:t>2.</w:t>
                      </w:r>
                      <w:r w:rsidRPr="006D0BBF">
                        <w:rPr>
                          <w:rFonts w:ascii="Arial" w:hAnsi="Arial" w:cs="Arial"/>
                          <w:lang w:val="en-GB"/>
                        </w:rPr>
                        <w:t xml:space="preserve"> The reaction is fastest at the start, gradually becoming slower as the reaction proceeds. </w:t>
                      </w:r>
                    </w:p>
                    <w:p w:rsidR="00730028" w:rsidRPr="006D0BBF" w:rsidRDefault="00730028" w:rsidP="00C21262">
                      <w:pPr>
                        <w:shd w:val="clear" w:color="auto" w:fill="FFFFFF"/>
                        <w:jc w:val="both"/>
                        <w:rPr>
                          <w:rFonts w:ascii="Arial" w:hAnsi="Arial" w:cs="Arial"/>
                          <w:lang w:val="en-GB"/>
                        </w:rPr>
                      </w:pPr>
                      <w:r w:rsidRPr="006D0BBF">
                        <w:rPr>
                          <w:rFonts w:ascii="Arial" w:hAnsi="Arial" w:cs="Arial"/>
                          <w:b/>
                          <w:bCs/>
                          <w:lang w:val="en-GB"/>
                        </w:rPr>
                        <w:t>3.</w:t>
                      </w:r>
                      <w:r w:rsidRPr="006D0BBF">
                        <w:rPr>
                          <w:rFonts w:ascii="Arial" w:hAnsi="Arial" w:cs="Arial"/>
                          <w:lang w:val="en-GB"/>
                        </w:rPr>
                        <w:t xml:space="preserve"> From the graph, the fastest part of the reaction is shown by the steepest curve. </w:t>
                      </w:r>
                    </w:p>
                    <w:p w:rsidR="00730028" w:rsidRPr="006D0BBF" w:rsidRDefault="00730028" w:rsidP="00C21262">
                      <w:pPr>
                        <w:shd w:val="clear" w:color="auto" w:fill="FFFFFF"/>
                        <w:jc w:val="both"/>
                        <w:rPr>
                          <w:rFonts w:ascii="Arial" w:hAnsi="Arial" w:cs="Arial"/>
                          <w:lang w:val="en-GB"/>
                        </w:rPr>
                      </w:pPr>
                      <w:r w:rsidRPr="006D0BBF">
                        <w:rPr>
                          <w:rFonts w:ascii="Arial" w:hAnsi="Arial" w:cs="Arial"/>
                          <w:b/>
                          <w:bCs/>
                          <w:lang w:val="en-GB"/>
                        </w:rPr>
                        <w:t>4.</w:t>
                      </w:r>
                      <w:r w:rsidRPr="006D0BBF">
                        <w:rPr>
                          <w:rFonts w:ascii="Arial" w:hAnsi="Arial" w:cs="Arial"/>
                          <w:lang w:val="en-GB"/>
                        </w:rPr>
                        <w:t xml:space="preserve"> The curve on the graph goes flat when the reaction is complete. This is because, as time goes on the volume of the gas evolved does not change. </w:t>
                      </w:r>
                    </w:p>
                    <w:p w:rsidR="00730028" w:rsidRDefault="00730028" w:rsidP="00C21262">
                      <w:pPr>
                        <w:jc w:val="both"/>
                      </w:pPr>
                    </w:p>
                  </w:txbxContent>
                </v:textbox>
              </v:shape>
            </w:pict>
          </mc:Fallback>
        </mc:AlternateContent>
      </w:r>
      <w:r w:rsidRPr="003800C8">
        <w:rPr>
          <w:rFonts w:ascii="Arial" w:hAnsi="Arial" w:cs="Arial"/>
          <w:b/>
          <w:noProof/>
        </w:rPr>
        <w:drawing>
          <wp:inline distT="0" distB="0" distL="0" distR="0" wp14:anchorId="1EF61E69" wp14:editId="62F95A30">
            <wp:extent cx="2524125" cy="1714500"/>
            <wp:effectExtent l="0" t="0" r="9525" b="0"/>
            <wp:docPr id="1155" name="Picture 1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67">
                      <a:extLst>
                        <a:ext uri="{28A0092B-C50C-407E-A947-70E740481C1C}">
                          <a14:useLocalDpi xmlns:a14="http://schemas.microsoft.com/office/drawing/2010/main" val="0"/>
                        </a:ext>
                      </a:extLst>
                    </a:blip>
                    <a:srcRect/>
                    <a:stretch>
                      <a:fillRect/>
                    </a:stretch>
                  </pic:blipFill>
                  <pic:spPr bwMode="auto">
                    <a:xfrm>
                      <a:off x="0" y="0"/>
                      <a:ext cx="2524125" cy="1714500"/>
                    </a:xfrm>
                    <a:prstGeom prst="rect">
                      <a:avLst/>
                    </a:prstGeom>
                    <a:noFill/>
                    <a:ln>
                      <a:noFill/>
                    </a:ln>
                  </pic:spPr>
                </pic:pic>
              </a:graphicData>
            </a:graphic>
          </wp:inline>
        </w:drawing>
      </w:r>
    </w:p>
    <w:p w:rsidR="00C21262" w:rsidRPr="003800C8" w:rsidRDefault="00C21262" w:rsidP="00D30092">
      <w:pPr>
        <w:jc w:val="both"/>
        <w:rPr>
          <w:rFonts w:ascii="Arial" w:hAnsi="Arial" w:cs="Arial"/>
          <w:b/>
        </w:rPr>
      </w:pPr>
    </w:p>
    <w:p w:rsidR="00C21262" w:rsidRPr="003934EA" w:rsidRDefault="00C21262" w:rsidP="00D30092">
      <w:pPr>
        <w:jc w:val="both"/>
        <w:rPr>
          <w:rFonts w:ascii="Arial" w:hAnsi="Arial" w:cs="Arial"/>
        </w:rPr>
      </w:pPr>
      <w:r w:rsidRPr="003800C8">
        <w:rPr>
          <w:rFonts w:ascii="Arial" w:hAnsi="Arial" w:cs="Arial"/>
        </w:rPr>
        <w:t>The rate of the reaction at any time during the reaction is given by the grad</w:t>
      </w:r>
      <w:r w:rsidR="003934EA">
        <w:rPr>
          <w:rFonts w:ascii="Arial" w:hAnsi="Arial" w:cs="Arial"/>
        </w:rPr>
        <w:t>ient of the graph at that time.</w:t>
      </w:r>
    </w:p>
    <w:p w:rsidR="00C21262" w:rsidRPr="003800C8" w:rsidRDefault="00C21262" w:rsidP="00D30092">
      <w:pPr>
        <w:jc w:val="both"/>
        <w:rPr>
          <w:rFonts w:ascii="Arial" w:hAnsi="Arial" w:cs="Arial"/>
          <w:b/>
        </w:rPr>
      </w:pPr>
      <w:r w:rsidRPr="003800C8">
        <w:rPr>
          <w:rFonts w:ascii="Arial" w:hAnsi="Arial" w:cs="Arial"/>
          <w:b/>
        </w:rPr>
        <w:t>Example 2</w:t>
      </w:r>
    </w:p>
    <w:p w:rsidR="00C21262" w:rsidRPr="003800C8" w:rsidRDefault="00C21262" w:rsidP="00D30092">
      <w:pPr>
        <w:jc w:val="both"/>
        <w:rPr>
          <w:rFonts w:ascii="Arial" w:hAnsi="Arial" w:cs="Arial"/>
        </w:rPr>
      </w:pPr>
      <w:r w:rsidRPr="003800C8">
        <w:rPr>
          <w:rFonts w:ascii="Arial" w:hAnsi="Arial" w:cs="Arial"/>
        </w:rPr>
        <w:t xml:space="preserve">The reaction between calcium carbonate (marble chips) and hydrochloric acid </w:t>
      </w:r>
    </w:p>
    <w:p w:rsidR="00C21262" w:rsidRPr="003800C8" w:rsidRDefault="00C21262" w:rsidP="00D30092">
      <w:pPr>
        <w:jc w:val="both"/>
        <w:rPr>
          <w:rFonts w:ascii="Arial" w:hAnsi="Arial" w:cs="Arial"/>
          <w:b/>
          <w:vertAlign w:val="subscript"/>
          <w:lang w:val="es-ES"/>
        </w:rPr>
      </w:pPr>
      <w:r w:rsidRPr="003800C8">
        <w:rPr>
          <w:rFonts w:ascii="Arial" w:hAnsi="Arial" w:cs="Arial"/>
          <w:b/>
          <w:lang w:val="es-ES"/>
        </w:rPr>
        <w:t>CaCO</w:t>
      </w:r>
      <w:r w:rsidRPr="003800C8">
        <w:rPr>
          <w:rFonts w:ascii="Arial" w:hAnsi="Arial" w:cs="Arial"/>
          <w:b/>
          <w:vertAlign w:val="subscript"/>
          <w:lang w:val="es-ES"/>
        </w:rPr>
        <w:t>3</w:t>
      </w:r>
      <w:r w:rsidRPr="003800C8">
        <w:rPr>
          <w:rFonts w:ascii="Arial" w:hAnsi="Arial" w:cs="Arial"/>
          <w:b/>
          <w:lang w:val="es-ES"/>
        </w:rPr>
        <w:t>(s) + 2HCl(aq) →CaCl</w:t>
      </w:r>
      <w:r w:rsidRPr="003800C8">
        <w:rPr>
          <w:rFonts w:ascii="Arial" w:hAnsi="Arial" w:cs="Arial"/>
          <w:b/>
          <w:vertAlign w:val="subscript"/>
          <w:lang w:val="es-ES"/>
        </w:rPr>
        <w:t>2</w:t>
      </w:r>
      <w:r w:rsidRPr="003800C8">
        <w:rPr>
          <w:rFonts w:ascii="Arial" w:hAnsi="Arial" w:cs="Arial"/>
          <w:b/>
          <w:lang w:val="es-ES"/>
        </w:rPr>
        <w:t>(aq) + H</w:t>
      </w:r>
      <w:r w:rsidRPr="003800C8">
        <w:rPr>
          <w:rFonts w:ascii="Arial" w:hAnsi="Arial" w:cs="Arial"/>
          <w:b/>
          <w:vertAlign w:val="subscript"/>
          <w:lang w:val="es-ES"/>
        </w:rPr>
        <w:t>2</w:t>
      </w:r>
      <w:r w:rsidRPr="003800C8">
        <w:rPr>
          <w:rFonts w:ascii="Arial" w:hAnsi="Arial" w:cs="Arial"/>
          <w:b/>
          <w:lang w:val="es-ES"/>
        </w:rPr>
        <w:t>O(l) + CO</w:t>
      </w:r>
      <w:r w:rsidRPr="003800C8">
        <w:rPr>
          <w:rFonts w:ascii="Arial" w:hAnsi="Arial" w:cs="Arial"/>
          <w:b/>
          <w:vertAlign w:val="subscript"/>
          <w:lang w:val="es-ES"/>
        </w:rPr>
        <w:t>2 (g)</w:t>
      </w:r>
    </w:p>
    <w:p w:rsidR="00C21262" w:rsidRPr="003800C8" w:rsidRDefault="00C21262" w:rsidP="00D30092">
      <w:pPr>
        <w:pStyle w:val="NormalWeb"/>
        <w:shd w:val="clear" w:color="auto" w:fill="FFFFFF"/>
        <w:spacing w:before="0" w:beforeAutospacing="0" w:after="0" w:afterAutospacing="0"/>
        <w:jc w:val="both"/>
        <w:rPr>
          <w:rFonts w:ascii="Arial" w:hAnsi="Arial" w:cs="Arial"/>
          <w:b/>
          <w:sz w:val="22"/>
          <w:szCs w:val="22"/>
          <w:lang w:val="es-ES"/>
        </w:rPr>
      </w:pPr>
      <w:r w:rsidRPr="003800C8">
        <w:rPr>
          <w:rFonts w:ascii="Arial" w:hAnsi="Arial" w:cs="Arial"/>
          <w:b/>
          <w:noProof/>
          <w:sz w:val="22"/>
          <w:szCs w:val="22"/>
        </w:rPr>
        <mc:AlternateContent>
          <mc:Choice Requires="wps">
            <w:drawing>
              <wp:anchor distT="0" distB="0" distL="114300" distR="114300" simplePos="0" relativeHeight="251887616" behindDoc="0" locked="0" layoutInCell="1" allowOverlap="1" wp14:anchorId="1305DE8C" wp14:editId="6337650B">
                <wp:simplePos x="0" y="0"/>
                <wp:positionH relativeFrom="column">
                  <wp:posOffset>1927860</wp:posOffset>
                </wp:positionH>
                <wp:positionV relativeFrom="paragraph">
                  <wp:posOffset>379095</wp:posOffset>
                </wp:positionV>
                <wp:extent cx="2066925" cy="1539240"/>
                <wp:effectExtent l="0" t="0" r="1905" b="0"/>
                <wp:wrapNone/>
                <wp:docPr id="1161" name="Text Box 1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6925" cy="153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21262">
                            <w:r>
                              <w:rPr>
                                <w:noProof/>
                              </w:rPr>
                              <w:drawing>
                                <wp:inline distT="0" distB="0" distL="0" distR="0" wp14:anchorId="46CCFE6D" wp14:editId="41497177">
                                  <wp:extent cx="1885950" cy="1447800"/>
                                  <wp:effectExtent l="0" t="0" r="0" b="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8">
                                            <a:lum bright="-40000" contrast="60000"/>
                                            <a:extLst>
                                              <a:ext uri="{28A0092B-C50C-407E-A947-70E740481C1C}">
                                                <a14:useLocalDpi xmlns:a14="http://schemas.microsoft.com/office/drawing/2010/main" val="0"/>
                                              </a:ext>
                                            </a:extLst>
                                          </a:blip>
                                          <a:srcRect/>
                                          <a:stretch>
                                            <a:fillRect/>
                                          </a:stretch>
                                        </pic:blipFill>
                                        <pic:spPr bwMode="auto">
                                          <a:xfrm>
                                            <a:off x="0" y="0"/>
                                            <a:ext cx="1885950" cy="14478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61" o:spid="_x0000_s1792" type="#_x0000_t202" style="position:absolute;left:0;text-align:left;margin-left:151.8pt;margin-top:29.85pt;width:162.75pt;height:121.2pt;z-index:251887616;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" filled="f" stroked="f">
                <v:textbox style="mso-fit-shape-to-text:t">
                  <w:txbxContent>
                    <w:p w:rsidR="00730028" w:rsidRDefault="00730028" w:rsidP="00C21262">
                      <w:r>
                        <w:rPr>
                          <w:noProof/>
                        </w:rPr>
                        <w:drawing>
                          <wp:inline distT="0" distB="0" distL="0" distR="0" wp14:anchorId="46CCFE6D" wp14:editId="41497177">
                            <wp:extent cx="1885950" cy="1447800"/>
                            <wp:effectExtent l="0" t="0" r="0" b="0"/>
                            <wp:docPr id="1160" name="Picture 1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68">
                                      <a:lum bright="-40000" contrast="60000"/>
                                      <a:extLst>
                                        <a:ext uri="{28A0092B-C50C-407E-A947-70E740481C1C}">
                                          <a14:useLocalDpi xmlns:a14="http://schemas.microsoft.com/office/drawing/2010/main" val="0"/>
                                        </a:ext>
                                      </a:extLst>
                                    </a:blip>
                                    <a:srcRect/>
                                    <a:stretch>
                                      <a:fillRect/>
                                    </a:stretch>
                                  </pic:blipFill>
                                  <pic:spPr bwMode="auto">
                                    <a:xfrm>
                                      <a:off x="0" y="0"/>
                                      <a:ext cx="1885950" cy="1447800"/>
                                    </a:xfrm>
                                    <a:prstGeom prst="rect">
                                      <a:avLst/>
                                    </a:prstGeom>
                                    <a:noFill/>
                                    <a:ln>
                                      <a:noFill/>
                                    </a:ln>
                                  </pic:spPr>
                                </pic:pic>
                              </a:graphicData>
                            </a:graphic>
                          </wp:inline>
                        </w:drawing>
                      </w:r>
                    </w:p>
                  </w:txbxContent>
                </v:textbox>
              </v:shape>
            </w:pict>
          </mc:Fallback>
        </mc:AlternateContent>
      </w:r>
    </w:p>
    <w:p w:rsidR="00C21262" w:rsidRPr="003800C8" w:rsidRDefault="00C21262" w:rsidP="00D30092">
      <w:pPr>
        <w:pStyle w:val="NormalWeb"/>
        <w:shd w:val="clear" w:color="auto" w:fill="FFFFFF"/>
        <w:spacing w:before="0" w:beforeAutospacing="0" w:after="0" w:afterAutospacing="0"/>
        <w:jc w:val="both"/>
        <w:rPr>
          <w:rFonts w:ascii="Arial" w:hAnsi="Arial" w:cs="Arial"/>
          <w:b/>
          <w:sz w:val="22"/>
          <w:szCs w:val="22"/>
          <w:lang w:val="es-ES"/>
        </w:rPr>
      </w:pPr>
    </w:p>
    <w:p w:rsidR="00C21262" w:rsidRPr="003800C8" w:rsidRDefault="00C21262" w:rsidP="00D30092">
      <w:pPr>
        <w:pStyle w:val="NormalWeb"/>
        <w:shd w:val="clear" w:color="auto" w:fill="FFFFFF"/>
        <w:spacing w:before="0" w:beforeAutospacing="0" w:after="0" w:afterAutospacing="0"/>
        <w:jc w:val="both"/>
        <w:rPr>
          <w:rFonts w:ascii="Arial" w:hAnsi="Arial" w:cs="Arial"/>
          <w:b/>
          <w:sz w:val="22"/>
          <w:szCs w:val="22"/>
          <w:lang w:val="es-ES"/>
        </w:rPr>
      </w:pPr>
      <w:r w:rsidRPr="003800C8">
        <w:rPr>
          <w:rFonts w:ascii="Arial" w:hAnsi="Arial" w:cs="Arial"/>
          <w:noProof/>
          <w:sz w:val="22"/>
          <w:szCs w:val="22"/>
        </w:rPr>
        <mc:AlternateContent>
          <mc:Choice Requires="wps">
            <w:drawing>
              <wp:anchor distT="0" distB="0" distL="114300" distR="114300" simplePos="0" relativeHeight="251886592" behindDoc="0" locked="0" layoutInCell="1" allowOverlap="1" wp14:anchorId="5F2C3C13" wp14:editId="3F098004">
                <wp:simplePos x="0" y="0"/>
                <wp:positionH relativeFrom="column">
                  <wp:posOffset>92075</wp:posOffset>
                </wp:positionH>
                <wp:positionV relativeFrom="paragraph">
                  <wp:posOffset>32385</wp:posOffset>
                </wp:positionV>
                <wp:extent cx="2109470" cy="1614170"/>
                <wp:effectExtent l="0" t="0" r="0" b="0"/>
                <wp:wrapNone/>
                <wp:docPr id="1159" name="Text Box 1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1614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21262">
                            <w:pPr>
                              <w:ind w:hanging="284"/>
                            </w:pPr>
                            <w:r>
                              <w:rPr>
                                <w:noProof/>
                              </w:rPr>
                              <w:drawing>
                                <wp:inline distT="0" distB="0" distL="0" distR="0" wp14:anchorId="5CDF6C0A" wp14:editId="0240A895">
                                  <wp:extent cx="1924050" cy="1524000"/>
                                  <wp:effectExtent l="0" t="0" r="0" b="0"/>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9">
                                            <a:lum bright="-40000" contrast="60000"/>
                                            <a:extLst>
                                              <a:ext uri="{28A0092B-C50C-407E-A947-70E740481C1C}">
                                                <a14:useLocalDpi xmlns:a14="http://schemas.microsoft.com/office/drawing/2010/main" val="0"/>
                                              </a:ext>
                                            </a:extLst>
                                          </a:blip>
                                          <a:srcRect/>
                                          <a:stretch>
                                            <a:fillRect/>
                                          </a:stretch>
                                        </pic:blipFill>
                                        <pic:spPr bwMode="auto">
                                          <a:xfrm>
                                            <a:off x="0" y="0"/>
                                            <a:ext cx="1924050" cy="152400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id="Text Box 1159" o:spid="_x0000_s1793" type="#_x0000_t202" style="position:absolute;left:0;text-align:left;margin-left:7.25pt;margin-top:2.55pt;width:166.1pt;height:127.1pt;z-index:2518865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" filled="f" stroked="f">
                <v:textbox style="mso-fit-shape-to-text:t">
                  <w:txbxContent>
                    <w:p w:rsidR="00730028" w:rsidRDefault="00730028" w:rsidP="00C21262">
                      <w:pPr>
                        <w:ind w:hanging="284"/>
                      </w:pPr>
                      <w:r>
                        <w:rPr>
                          <w:noProof/>
                        </w:rPr>
                        <w:drawing>
                          <wp:inline distT="0" distB="0" distL="0" distR="0" wp14:anchorId="5CDF6C0A" wp14:editId="0240A895">
                            <wp:extent cx="1924050" cy="1524000"/>
                            <wp:effectExtent l="0" t="0" r="0" b="0"/>
                            <wp:docPr id="1158" name="Picture 1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69">
                                      <a:lum bright="-40000" contrast="60000"/>
                                      <a:extLst>
                                        <a:ext uri="{28A0092B-C50C-407E-A947-70E740481C1C}">
                                          <a14:useLocalDpi xmlns:a14="http://schemas.microsoft.com/office/drawing/2010/main" val="0"/>
                                        </a:ext>
                                      </a:extLst>
                                    </a:blip>
                                    <a:srcRect/>
                                    <a:stretch>
                                      <a:fillRect/>
                                    </a:stretch>
                                  </pic:blipFill>
                                  <pic:spPr bwMode="auto">
                                    <a:xfrm>
                                      <a:off x="0" y="0"/>
                                      <a:ext cx="1924050" cy="1524000"/>
                                    </a:xfrm>
                                    <a:prstGeom prst="rect">
                                      <a:avLst/>
                                    </a:prstGeom>
                                    <a:noFill/>
                                    <a:ln>
                                      <a:noFill/>
                                    </a:ln>
                                  </pic:spPr>
                                </pic:pic>
                              </a:graphicData>
                            </a:graphic>
                          </wp:inline>
                        </w:drawing>
                      </w:r>
                    </w:p>
                  </w:txbxContent>
                </v:textbox>
              </v:shape>
            </w:pict>
          </mc:Fallback>
        </mc:AlternateContent>
      </w:r>
      <w:r w:rsidRPr="003800C8">
        <w:rPr>
          <w:rFonts w:ascii="Arial" w:hAnsi="Arial" w:cs="Arial"/>
          <w:b/>
          <w:noProof/>
          <w:sz w:val="22"/>
          <w:szCs w:val="22"/>
        </w:rPr>
        <mc:AlternateContent>
          <mc:Choice Requires="wps">
            <w:drawing>
              <wp:anchor distT="0" distB="0" distL="114300" distR="114300" simplePos="0" relativeHeight="251888640" behindDoc="0" locked="0" layoutInCell="1" allowOverlap="1" wp14:anchorId="6A80EE7F" wp14:editId="6F4A5E31">
                <wp:simplePos x="0" y="0"/>
                <wp:positionH relativeFrom="column">
                  <wp:posOffset>3676650</wp:posOffset>
                </wp:positionH>
                <wp:positionV relativeFrom="paragraph">
                  <wp:posOffset>28575</wp:posOffset>
                </wp:positionV>
                <wp:extent cx="2197100" cy="1452245"/>
                <wp:effectExtent l="0" t="0" r="3175" b="0"/>
                <wp:wrapNone/>
                <wp:docPr id="1157" name="Text Box 1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0" cy="1452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C21262">
                            <w:pPr>
                              <w:ind w:firstLine="284"/>
                            </w:pPr>
                            <w:r>
                              <w:rPr>
                                <w:noProof/>
                              </w:rPr>
                              <w:drawing>
                                <wp:inline distT="0" distB="0" distL="0" distR="0" wp14:anchorId="7DF5A9AA" wp14:editId="547AD6E2">
                                  <wp:extent cx="1838325" cy="1362075"/>
                                  <wp:effectExtent l="0" t="0" r="9525" b="9525"/>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0">
                                            <a:lum bright="-40000" contrast="60000"/>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57" o:spid="_x0000_s1794" type="#_x0000_t202" style="position:absolute;left:0;text-align:left;margin-left:289.5pt;margin-top:2.25pt;width:173pt;height:114.35pt;z-index:251888640;visibility:visible;mso-wrap-style:non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" filled="f" stroked="f">
                <v:textbox style="mso-fit-shape-to-text:t">
                  <w:txbxContent>
                    <w:p w:rsidR="00730028" w:rsidRDefault="00730028" w:rsidP="00C21262">
                      <w:pPr>
                        <w:ind w:firstLine="284"/>
                      </w:pPr>
                      <w:r>
                        <w:rPr>
                          <w:noProof/>
                        </w:rPr>
                        <w:drawing>
                          <wp:inline distT="0" distB="0" distL="0" distR="0" wp14:anchorId="7DF5A9AA" wp14:editId="547AD6E2">
                            <wp:extent cx="1838325" cy="1362075"/>
                            <wp:effectExtent l="0" t="0" r="9525" b="9525"/>
                            <wp:docPr id="1156" name="Picture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70">
                                      <a:lum bright="-40000" contrast="60000"/>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txbxContent>
                </v:textbox>
              </v:shape>
            </w:pict>
          </mc:Fallback>
        </mc:AlternateContent>
      </w:r>
    </w:p>
    <w:p w:rsidR="00C21262" w:rsidRPr="003800C8" w:rsidRDefault="00C21262" w:rsidP="00D30092">
      <w:pPr>
        <w:pStyle w:val="NormalWeb"/>
        <w:shd w:val="clear" w:color="auto" w:fill="FFFFFF"/>
        <w:spacing w:before="0" w:beforeAutospacing="0" w:after="0" w:afterAutospacing="0"/>
        <w:jc w:val="both"/>
        <w:rPr>
          <w:rFonts w:ascii="Arial" w:hAnsi="Arial" w:cs="Arial"/>
          <w:b/>
          <w:sz w:val="22"/>
          <w:szCs w:val="22"/>
          <w:lang w:val="es-ES"/>
        </w:rPr>
      </w:pPr>
    </w:p>
    <w:p w:rsidR="00C21262" w:rsidRPr="003800C8" w:rsidRDefault="00C21262" w:rsidP="00D30092">
      <w:pPr>
        <w:pStyle w:val="NormalWeb"/>
        <w:shd w:val="clear" w:color="auto" w:fill="FFFFFF"/>
        <w:spacing w:before="0" w:beforeAutospacing="0" w:after="0" w:afterAutospacing="0"/>
        <w:jc w:val="both"/>
        <w:rPr>
          <w:rFonts w:ascii="Arial" w:hAnsi="Arial" w:cs="Arial"/>
          <w:b/>
          <w:sz w:val="22"/>
          <w:szCs w:val="22"/>
          <w:lang w:val="es-ES"/>
        </w:rPr>
      </w:pPr>
    </w:p>
    <w:p w:rsidR="00C21262" w:rsidRPr="003800C8" w:rsidRDefault="00C21262" w:rsidP="00D30092">
      <w:pPr>
        <w:pStyle w:val="NormalWeb"/>
        <w:shd w:val="clear" w:color="auto" w:fill="FFFFFF"/>
        <w:spacing w:before="0" w:beforeAutospacing="0" w:after="0" w:afterAutospacing="0"/>
        <w:jc w:val="both"/>
        <w:rPr>
          <w:rFonts w:ascii="Arial" w:hAnsi="Arial" w:cs="Arial"/>
          <w:sz w:val="22"/>
          <w:szCs w:val="22"/>
          <w:lang w:val="en-ZA"/>
        </w:rPr>
      </w:pPr>
    </w:p>
    <w:p w:rsidR="00C21262" w:rsidRPr="003800C8" w:rsidRDefault="00C21262" w:rsidP="00D30092">
      <w:pPr>
        <w:pStyle w:val="NormalWeb"/>
        <w:shd w:val="clear" w:color="auto" w:fill="FFFFFF"/>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 xml:space="preserve">Marble chips of calcium carbonate and hydrochloric acid are placed in the flask but separated by a piece of card - preventing the reaction from proceeding. This apparatus is placed on a balance and the mass of the flask and its contents is read. </w:t>
      </w:r>
    </w:p>
    <w:p w:rsidR="00C21262" w:rsidRPr="003800C8" w:rsidRDefault="00C21262" w:rsidP="00D30092">
      <w:pPr>
        <w:shd w:val="clear" w:color="auto" w:fill="FFFFFF"/>
        <w:jc w:val="both"/>
        <w:rPr>
          <w:rFonts w:ascii="Arial" w:hAnsi="Arial" w:cs="Arial"/>
        </w:rPr>
      </w:pPr>
      <w:r w:rsidRPr="003800C8">
        <w:rPr>
          <w:rFonts w:ascii="Arial" w:hAnsi="Arial" w:cs="Arial"/>
        </w:rPr>
        <w:t xml:space="preserve">To start the reaction, the flask is gently lent to one side, causing the card to fall and the marble chips and acid to mix. </w:t>
      </w:r>
    </w:p>
    <w:p w:rsidR="00C21262" w:rsidRPr="003800C8" w:rsidRDefault="00C21262" w:rsidP="00D30092">
      <w:pPr>
        <w:shd w:val="clear" w:color="auto" w:fill="FFFFFF"/>
        <w:jc w:val="both"/>
        <w:rPr>
          <w:rFonts w:ascii="Arial" w:hAnsi="Arial" w:cs="Arial"/>
        </w:rPr>
      </w:pPr>
      <w:r w:rsidRPr="003800C8">
        <w:rPr>
          <w:rFonts w:ascii="Arial" w:hAnsi="Arial" w:cs="Arial"/>
        </w:rPr>
        <w:t xml:space="preserve">A piece of cotton wool is placed in the neck of the flask to allow carbon dioxide gas to escape. As the gas escapes the mass of the flask reduces. Take readings of mass loss over a time interval, e.g. 20 seconds. </w:t>
      </w:r>
    </w:p>
    <w:p w:rsidR="00C21262" w:rsidRPr="003800C8" w:rsidRDefault="00C21262" w:rsidP="00D30092">
      <w:pPr>
        <w:shd w:val="clear" w:color="auto" w:fill="FFFFFF"/>
        <w:jc w:val="both"/>
        <w:rPr>
          <w:rFonts w:ascii="Arial" w:hAnsi="Arial" w:cs="Arial"/>
        </w:rPr>
      </w:pPr>
      <w:r w:rsidRPr="003800C8">
        <w:rPr>
          <w:rFonts w:ascii="Arial" w:hAnsi="Arial" w:cs="Arial"/>
        </w:rPr>
        <w:t xml:space="preserve">To find the actual rate we plot the loss in mass (grams) against time (seconds) </w:t>
      </w:r>
    </w:p>
    <w:p w:rsidR="00C21262" w:rsidRPr="003800C8" w:rsidRDefault="00C21262" w:rsidP="00D30092">
      <w:pPr>
        <w:shd w:val="clear" w:color="auto" w:fill="FFFFFF"/>
        <w:jc w:val="both"/>
        <w:rPr>
          <w:rFonts w:ascii="Arial" w:hAnsi="Arial" w:cs="Arial"/>
        </w:rPr>
      </w:pPr>
      <w:r w:rsidRPr="003800C8">
        <w:rPr>
          <w:rFonts w:ascii="Arial" w:hAnsi="Arial" w:cs="Arial"/>
          <w:noProof/>
        </w:rPr>
        <mc:AlternateContent>
          <mc:Choice Requires="wps">
            <w:drawing>
              <wp:anchor distT="0" distB="0" distL="114300" distR="114300" simplePos="0" relativeHeight="251890688" behindDoc="0" locked="0" layoutInCell="1" allowOverlap="1" wp14:anchorId="130C78C3" wp14:editId="60818729">
                <wp:simplePos x="0" y="0"/>
                <wp:positionH relativeFrom="column">
                  <wp:posOffset>2486025</wp:posOffset>
                </wp:positionH>
                <wp:positionV relativeFrom="paragraph">
                  <wp:posOffset>208915</wp:posOffset>
                </wp:positionV>
                <wp:extent cx="3636010" cy="617220"/>
                <wp:effectExtent l="0" t="0" r="2540" b="2540"/>
                <wp:wrapNone/>
                <wp:docPr id="1164" name="Text Box 1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6010" cy="617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2D2EE5" w:rsidRDefault="00730028" w:rsidP="00C21262">
                            <w:pPr>
                              <w:shd w:val="clear" w:color="auto" w:fill="FFFFFF"/>
                              <w:jc w:val="both"/>
                              <w:rPr>
                                <w:rFonts w:ascii="Arial" w:hAnsi="Arial" w:cs="Arial"/>
                                <w:lang w:val="en-GB"/>
                              </w:rPr>
                            </w:pPr>
                            <w:r w:rsidRPr="002D2EE5">
                              <w:rPr>
                                <w:rFonts w:ascii="Arial" w:hAnsi="Arial" w:cs="Arial"/>
                                <w:lang w:val="en-GB"/>
                              </w:rPr>
                              <w:t xml:space="preserve">The steepest part of the curve is at the start; hence the fastest part of the reaction is at the beginning. </w:t>
                            </w:r>
                          </w:p>
                          <w:p w:rsidR="00730028" w:rsidRDefault="00730028" w:rsidP="00C21262"/>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64" o:spid="_x0000_s1795" type="#_x0000_t202" style="position:absolute;left:0;text-align:left;margin-left:195.75pt;margin-top:16.45pt;width:286.3pt;height:48.6pt;z-index:2518906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" filled="f" stroked="f">
                <v:textbox style="mso-fit-shape-to-text:t">
                  <w:txbxContent>
                    <w:p w:rsidR="00730028" w:rsidRPr="002D2EE5" w:rsidRDefault="00730028" w:rsidP="00C21262">
                      <w:pPr>
                        <w:shd w:val="clear" w:color="auto" w:fill="FFFFFF"/>
                        <w:jc w:val="both"/>
                        <w:rPr>
                          <w:rFonts w:ascii="Arial" w:hAnsi="Arial" w:cs="Arial"/>
                          <w:lang w:val="en-GB"/>
                        </w:rPr>
                      </w:pPr>
                      <w:r w:rsidRPr="002D2EE5">
                        <w:rPr>
                          <w:rFonts w:ascii="Arial" w:hAnsi="Arial" w:cs="Arial"/>
                          <w:lang w:val="en-GB"/>
                        </w:rPr>
                        <w:t xml:space="preserve">The steepest part of the curve is at the start; hence the fastest part of the reaction is at the beginning. </w:t>
                      </w:r>
                    </w:p>
                    <w:p w:rsidR="00730028" w:rsidRDefault="00730028" w:rsidP="00C21262"/>
                  </w:txbxContent>
                </v:textbox>
              </v:shape>
            </w:pict>
          </mc:Fallback>
        </mc:AlternateContent>
      </w:r>
      <w:r w:rsidRPr="003800C8">
        <w:rPr>
          <w:rFonts w:ascii="Arial" w:hAnsi="Arial" w:cs="Arial"/>
          <w:noProof/>
        </w:rPr>
        <w:drawing>
          <wp:inline distT="0" distB="0" distL="0" distR="0" wp14:anchorId="642B242E" wp14:editId="6617F551">
            <wp:extent cx="2876550" cy="1933575"/>
            <wp:effectExtent l="0" t="0" r="0" b="9525"/>
            <wp:docPr id="1163" name="Picture 1163" descr="Copyright S-c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opyright S-cool"/>
                    <pic:cNvPicPr>
                      <a:picLocks noChangeAspect="1" noChangeArrowheads="1"/>
                    </pic:cNvPicPr>
                  </pic:nvPicPr>
                  <pic:blipFill>
                    <a:blip r:embed="rId571">
                      <a:extLst>
                        <a:ext uri="{28A0092B-C50C-407E-A947-70E740481C1C}">
                          <a14:useLocalDpi xmlns:a14="http://schemas.microsoft.com/office/drawing/2010/main" val="0"/>
                        </a:ext>
                      </a:extLst>
                    </a:blip>
                    <a:srcRect/>
                    <a:stretch>
                      <a:fillRect/>
                    </a:stretch>
                  </pic:blipFill>
                  <pic:spPr bwMode="auto">
                    <a:xfrm>
                      <a:off x="0" y="0"/>
                      <a:ext cx="2876550" cy="1933575"/>
                    </a:xfrm>
                    <a:prstGeom prst="rect">
                      <a:avLst/>
                    </a:prstGeom>
                    <a:noFill/>
                    <a:ln>
                      <a:noFill/>
                    </a:ln>
                  </pic:spPr>
                </pic:pic>
              </a:graphicData>
            </a:graphic>
          </wp:inline>
        </w:drawing>
      </w:r>
    </w:p>
    <w:p w:rsidR="00C21262" w:rsidRPr="003800C8" w:rsidRDefault="00C21262" w:rsidP="00D30092">
      <w:pPr>
        <w:shd w:val="clear" w:color="auto" w:fill="FFFFFF"/>
        <w:jc w:val="both"/>
        <w:rPr>
          <w:rFonts w:ascii="Arial" w:hAnsi="Arial" w:cs="Arial"/>
        </w:rPr>
      </w:pPr>
      <w:r w:rsidRPr="003800C8">
        <w:rPr>
          <w:rFonts w:ascii="Arial" w:hAnsi="Arial" w:cs="Arial"/>
        </w:rPr>
        <w:t>Gradually the curve becomes less and less steep as the reaction slows down. Eventually a flat curve appears indicating the end of the reaction. As the reactants are used up, the concentration of the acid is decreased and the surface of CaCO</w:t>
      </w:r>
      <w:r w:rsidRPr="003800C8">
        <w:rPr>
          <w:rFonts w:ascii="Arial" w:hAnsi="Arial" w:cs="Arial"/>
          <w:vertAlign w:val="subscript"/>
        </w:rPr>
        <w:t>3</w:t>
      </w:r>
      <w:r w:rsidRPr="003800C8">
        <w:rPr>
          <w:rFonts w:ascii="Arial" w:hAnsi="Arial" w:cs="Arial"/>
        </w:rPr>
        <w:t xml:space="preserve"> is decreased. As a result the number of collision between the reactants is steadily reduced and then the rate of reaction decreases. Once all the Ca CO</w:t>
      </w:r>
      <w:r w:rsidRPr="003800C8">
        <w:rPr>
          <w:rFonts w:ascii="Arial" w:hAnsi="Arial" w:cs="Arial"/>
          <w:vertAlign w:val="subscript"/>
        </w:rPr>
        <w:t>3</w:t>
      </w:r>
      <w:r w:rsidRPr="003800C8">
        <w:rPr>
          <w:rFonts w:ascii="Arial" w:hAnsi="Arial" w:cs="Arial"/>
        </w:rPr>
        <w:t xml:space="preserve"> has been used up the reaction stops (horizontal section of the graph)</w:t>
      </w:r>
    </w:p>
    <w:p w:rsidR="00C21262" w:rsidRPr="003800C8" w:rsidRDefault="00C21262" w:rsidP="00D30092">
      <w:pPr>
        <w:jc w:val="both"/>
        <w:rPr>
          <w:rFonts w:ascii="Arial" w:hAnsi="Arial" w:cs="Arial"/>
        </w:rPr>
      </w:pPr>
      <w:r w:rsidRPr="003800C8">
        <w:rPr>
          <w:rFonts w:ascii="Arial" w:hAnsi="Arial" w:cs="Arial"/>
        </w:rPr>
        <w:t>The rate of the reaction at any given time during the reaction is given by the gradient of the graph at that time.</w:t>
      </w:r>
    </w:p>
    <w:p w:rsidR="00C21262" w:rsidRPr="003800C8" w:rsidRDefault="00BD4547" w:rsidP="00D30092">
      <w:pPr>
        <w:shd w:val="clear" w:color="auto" w:fill="FFFFFF"/>
        <w:jc w:val="both"/>
        <w:rPr>
          <w:rFonts w:ascii="Arial" w:hAnsi="Arial" w:cs="Arial"/>
          <w:b/>
        </w:rPr>
      </w:pPr>
      <w:r w:rsidRPr="003800C8">
        <w:rPr>
          <w:rFonts w:ascii="Arial" w:hAnsi="Arial" w:cs="Arial"/>
          <w:noProof/>
        </w:rPr>
        <w:drawing>
          <wp:inline distT="0" distB="0" distL="0" distR="0" wp14:anchorId="402B00E3" wp14:editId="4CCDE3D9">
            <wp:extent cx="590550" cy="590550"/>
            <wp:effectExtent l="0" t="0" r="0" b="0"/>
            <wp:docPr id="1072" name="Picture 1072"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Pr="003800C8">
        <w:rPr>
          <w:rFonts w:ascii="Arial" w:hAnsi="Arial" w:cs="Arial"/>
          <w:noProof/>
        </w:rPr>
        <w:drawing>
          <wp:inline distT="0" distB="0" distL="0" distR="0" wp14:anchorId="11AADE71" wp14:editId="63244A06">
            <wp:extent cx="655494" cy="443346"/>
            <wp:effectExtent l="19050" t="19050" r="11430" b="13970"/>
            <wp:docPr id="1073" name="Picture 1073"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rPr>
        <w:t xml:space="preserve"> 5 minutes</w:t>
      </w:r>
    </w:p>
    <w:p w:rsidR="00C21262" w:rsidRPr="003800C8" w:rsidRDefault="00C21262" w:rsidP="00D30092">
      <w:pPr>
        <w:pStyle w:val="NormalWeb"/>
        <w:spacing w:before="0" w:beforeAutospacing="0" w:after="0" w:afterAutospacing="0"/>
        <w:jc w:val="both"/>
        <w:rPr>
          <w:rFonts w:ascii="Arial" w:hAnsi="Arial" w:cs="Arial"/>
          <w:b/>
          <w:sz w:val="22"/>
          <w:szCs w:val="22"/>
          <w:lang w:val="en-ZA"/>
        </w:rPr>
      </w:pPr>
      <w:r w:rsidRPr="003800C8">
        <w:rPr>
          <w:rFonts w:ascii="Arial" w:hAnsi="Arial" w:cs="Arial"/>
          <w:b/>
          <w:sz w:val="22"/>
          <w:szCs w:val="22"/>
          <w:lang w:val="en-ZA"/>
        </w:rPr>
        <w:t>Question 2</w:t>
      </w:r>
    </w:p>
    <w:p w:rsidR="00F02873" w:rsidRPr="003800C8" w:rsidRDefault="00F02873" w:rsidP="00D30092">
      <w:pPr>
        <w:pStyle w:val="NormalWeb"/>
        <w:spacing w:before="0" w:beforeAutospacing="0" w:after="0" w:afterAutospacing="0"/>
        <w:jc w:val="both"/>
        <w:rPr>
          <w:rFonts w:ascii="Arial" w:hAnsi="Arial" w:cs="Arial"/>
          <w:b/>
          <w:sz w:val="22"/>
          <w:szCs w:val="22"/>
          <w:lang w:val="en-ZA"/>
        </w:rPr>
      </w:pPr>
    </w:p>
    <w:p w:rsidR="00C21262" w:rsidRPr="003800C8" w:rsidRDefault="00C21262"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 xml:space="preserve"> Multiple-choice questions</w:t>
      </w:r>
    </w:p>
    <w:p w:rsidR="00C21262" w:rsidRPr="003800C8" w:rsidRDefault="00C21262" w:rsidP="00D30092">
      <w:pPr>
        <w:pStyle w:val="NormalWeb"/>
        <w:spacing w:before="0" w:beforeAutospacing="0" w:after="0" w:afterAutospacing="0"/>
        <w:jc w:val="both"/>
        <w:rPr>
          <w:rFonts w:ascii="Arial" w:hAnsi="Arial" w:cs="Arial"/>
          <w:sz w:val="22"/>
          <w:szCs w:val="22"/>
          <w:lang w:val="en-ZA"/>
        </w:rPr>
      </w:pPr>
    </w:p>
    <w:p w:rsidR="00C21262" w:rsidRPr="003800C8" w:rsidRDefault="00C21262" w:rsidP="00D30092">
      <w:pPr>
        <w:pStyle w:val="ListParagraph"/>
        <w:autoSpaceDE w:val="0"/>
        <w:autoSpaceDN w:val="0"/>
        <w:adjustRightInd w:val="0"/>
        <w:ind w:left="0"/>
        <w:jc w:val="both"/>
        <w:rPr>
          <w:rFonts w:ascii="Arial" w:hAnsi="Arial" w:cs="Arial"/>
        </w:rPr>
      </w:pPr>
      <w:r w:rsidRPr="003800C8">
        <w:rPr>
          <w:rFonts w:ascii="Arial" w:hAnsi="Arial" w:cs="Arial"/>
        </w:rPr>
        <w:t>Four options are provided as possible answers to the following questions. Each question has only one correct answer. Choose the correct answer.</w:t>
      </w:r>
    </w:p>
    <w:p w:rsidR="00C21262" w:rsidRPr="003800C8" w:rsidRDefault="00C21262" w:rsidP="00D30092">
      <w:pPr>
        <w:pStyle w:val="ListParagraph"/>
        <w:ind w:left="0"/>
        <w:jc w:val="both"/>
        <w:rPr>
          <w:rFonts w:ascii="Arial" w:hAnsi="Arial" w:cs="Arial"/>
        </w:rPr>
      </w:pPr>
    </w:p>
    <w:p w:rsidR="00C21262" w:rsidRPr="003800C8" w:rsidRDefault="00C21262" w:rsidP="00D30092">
      <w:pPr>
        <w:pStyle w:val="ListParagraph"/>
        <w:ind w:left="0"/>
        <w:jc w:val="both"/>
        <w:rPr>
          <w:rFonts w:ascii="Arial" w:hAnsi="Arial" w:cs="Arial"/>
        </w:rPr>
      </w:pPr>
      <w:r w:rsidRPr="003800C8">
        <w:rPr>
          <w:rFonts w:ascii="Arial" w:hAnsi="Arial" w:cs="Arial"/>
        </w:rPr>
        <w:t>2.1. Sulphuric acid and zinc are allowed to react in an open conical flask, producing the following reaction.</w:t>
      </w:r>
    </w:p>
    <w:p w:rsidR="00C21262" w:rsidRPr="003800C8" w:rsidRDefault="00C21262" w:rsidP="00D30092">
      <w:pPr>
        <w:pStyle w:val="ListParagraph"/>
        <w:ind w:left="0"/>
        <w:jc w:val="both"/>
        <w:rPr>
          <w:rFonts w:ascii="Arial" w:hAnsi="Arial" w:cs="Arial"/>
        </w:rPr>
      </w:pPr>
      <w:r w:rsidRPr="003800C8">
        <w:rPr>
          <w:rFonts w:ascii="Arial" w:hAnsi="Arial" w:cs="Arial"/>
        </w:rPr>
        <w:t>Zn(s) + H</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4</w:t>
      </w:r>
      <w:r w:rsidRPr="003800C8">
        <w:rPr>
          <w:rFonts w:ascii="Arial" w:hAnsi="Arial" w:cs="Arial"/>
        </w:rPr>
        <w:t>(aq) →ZnSO</w:t>
      </w:r>
      <w:r w:rsidRPr="003800C8">
        <w:rPr>
          <w:rFonts w:ascii="Arial" w:hAnsi="Arial" w:cs="Arial"/>
          <w:vertAlign w:val="subscript"/>
        </w:rPr>
        <w:t>4</w:t>
      </w:r>
      <w:r w:rsidRPr="003800C8">
        <w:rPr>
          <w:rFonts w:ascii="Arial" w:hAnsi="Arial" w:cs="Arial"/>
        </w:rPr>
        <w:t>(aq) + H</w:t>
      </w:r>
      <w:r w:rsidRPr="003800C8">
        <w:rPr>
          <w:rFonts w:ascii="Arial" w:hAnsi="Arial" w:cs="Arial"/>
          <w:vertAlign w:val="subscript"/>
        </w:rPr>
        <w:t>2</w:t>
      </w:r>
      <w:r w:rsidRPr="003800C8">
        <w:rPr>
          <w:rFonts w:ascii="Arial" w:hAnsi="Arial" w:cs="Arial"/>
        </w:rPr>
        <w:t>(g)</w:t>
      </w:r>
    </w:p>
    <w:p w:rsidR="00C21262" w:rsidRPr="003800C8" w:rsidRDefault="00C21262" w:rsidP="00D30092">
      <w:pPr>
        <w:pStyle w:val="ListParagraph"/>
        <w:ind w:left="0"/>
        <w:jc w:val="both"/>
        <w:rPr>
          <w:rFonts w:ascii="Arial" w:hAnsi="Arial" w:cs="Arial"/>
        </w:rPr>
      </w:pPr>
      <w:r w:rsidRPr="003800C8">
        <w:rPr>
          <w:rFonts w:ascii="Arial" w:hAnsi="Arial" w:cs="Arial"/>
        </w:rPr>
        <w:t>Which one of the following will increase the rate of reaction?</w:t>
      </w:r>
    </w:p>
    <w:p w:rsidR="00C21262" w:rsidRPr="003800C8" w:rsidRDefault="00C21262" w:rsidP="00D30092">
      <w:pPr>
        <w:pStyle w:val="ListParagraph"/>
        <w:ind w:left="0"/>
        <w:jc w:val="both"/>
        <w:rPr>
          <w:rFonts w:ascii="Arial" w:hAnsi="Arial" w:cs="Arial"/>
        </w:rPr>
      </w:pPr>
      <w:r w:rsidRPr="003800C8">
        <w:rPr>
          <w:rFonts w:ascii="Arial" w:hAnsi="Arial" w:cs="Arial"/>
        </w:rPr>
        <w:t>A</w:t>
      </w:r>
      <w:r w:rsidRPr="003800C8">
        <w:rPr>
          <w:rFonts w:ascii="Arial" w:hAnsi="Arial" w:cs="Arial"/>
        </w:rPr>
        <w:tab/>
        <w:t>Decreasing temperature.</w:t>
      </w:r>
    </w:p>
    <w:p w:rsidR="00C21262" w:rsidRPr="003800C8" w:rsidRDefault="00C21262" w:rsidP="00D30092">
      <w:pPr>
        <w:pStyle w:val="ListParagraph"/>
        <w:ind w:left="0"/>
        <w:jc w:val="both"/>
        <w:rPr>
          <w:rFonts w:ascii="Arial" w:hAnsi="Arial" w:cs="Arial"/>
        </w:rPr>
      </w:pPr>
      <w:r w:rsidRPr="003800C8">
        <w:rPr>
          <w:rFonts w:ascii="Arial" w:hAnsi="Arial" w:cs="Arial"/>
        </w:rPr>
        <w:t>B</w:t>
      </w:r>
      <w:r w:rsidRPr="003800C8">
        <w:rPr>
          <w:rFonts w:ascii="Arial" w:hAnsi="Arial" w:cs="Arial"/>
        </w:rPr>
        <w:tab/>
        <w:t>Adding a suitable catalyst.</w:t>
      </w:r>
    </w:p>
    <w:p w:rsidR="00C21262" w:rsidRPr="003800C8" w:rsidRDefault="00C21262" w:rsidP="00D30092">
      <w:pPr>
        <w:pStyle w:val="ListParagraph"/>
        <w:ind w:left="0"/>
        <w:jc w:val="both"/>
        <w:rPr>
          <w:rFonts w:ascii="Arial" w:hAnsi="Arial" w:cs="Arial"/>
        </w:rPr>
      </w:pPr>
      <w:r w:rsidRPr="003800C8">
        <w:rPr>
          <w:rFonts w:ascii="Arial" w:hAnsi="Arial" w:cs="Arial"/>
        </w:rPr>
        <w:t>C</w:t>
      </w:r>
      <w:r w:rsidRPr="003800C8">
        <w:rPr>
          <w:rFonts w:ascii="Arial" w:hAnsi="Arial" w:cs="Arial"/>
        </w:rPr>
        <w:tab/>
        <w:t>Closing the flask with a stopper.</w:t>
      </w:r>
    </w:p>
    <w:p w:rsidR="00C21262" w:rsidRPr="003800C8" w:rsidRDefault="00C21262" w:rsidP="00D30092">
      <w:pPr>
        <w:pStyle w:val="ListParagraph"/>
        <w:ind w:left="0"/>
        <w:jc w:val="both"/>
        <w:rPr>
          <w:rFonts w:ascii="Arial" w:hAnsi="Arial" w:cs="Arial"/>
        </w:rPr>
      </w:pPr>
      <w:r w:rsidRPr="003800C8">
        <w:rPr>
          <w:rFonts w:ascii="Arial" w:hAnsi="Arial" w:cs="Arial"/>
        </w:rPr>
        <w:t>D</w:t>
      </w:r>
      <w:r w:rsidRPr="003800C8">
        <w:rPr>
          <w:rFonts w:ascii="Arial" w:hAnsi="Arial" w:cs="Arial"/>
        </w:rPr>
        <w:tab/>
        <w:t>Increasing the amount of hydrochloric acid.</w:t>
      </w:r>
    </w:p>
    <w:p w:rsidR="00C21262" w:rsidRPr="003800C8" w:rsidRDefault="00C21262" w:rsidP="00D30092">
      <w:pPr>
        <w:pStyle w:val="ListParagraph"/>
        <w:ind w:left="0"/>
        <w:jc w:val="both"/>
        <w:rPr>
          <w:rFonts w:ascii="Arial" w:hAnsi="Arial" w:cs="Arial"/>
        </w:rPr>
      </w:pPr>
    </w:p>
    <w:p w:rsidR="00C21262" w:rsidRPr="003800C8" w:rsidRDefault="00C21262" w:rsidP="00D30092">
      <w:pPr>
        <w:pStyle w:val="ListParagraph"/>
        <w:ind w:left="0"/>
        <w:jc w:val="both"/>
        <w:rPr>
          <w:rFonts w:ascii="Arial" w:hAnsi="Arial" w:cs="Arial"/>
        </w:rPr>
      </w:pPr>
      <w:r w:rsidRPr="003800C8">
        <w:rPr>
          <w:rFonts w:ascii="Arial" w:hAnsi="Arial" w:cs="Arial"/>
        </w:rPr>
        <w:t xml:space="preserve">2.2 Magnesium ribbon is added to a dilute hydrochloric acid solution in a flask. </w:t>
      </w:r>
    </w:p>
    <w:p w:rsidR="00C21262" w:rsidRPr="003800C8" w:rsidRDefault="00C21262" w:rsidP="00D30092">
      <w:pPr>
        <w:pStyle w:val="ListParagraph"/>
        <w:ind w:left="0"/>
        <w:jc w:val="both"/>
        <w:rPr>
          <w:rFonts w:ascii="Arial" w:hAnsi="Arial" w:cs="Arial"/>
        </w:rPr>
      </w:pPr>
      <w:r w:rsidRPr="003800C8">
        <w:rPr>
          <w:rFonts w:ascii="Arial" w:hAnsi="Arial" w:cs="Arial"/>
        </w:rPr>
        <w:t xml:space="preserve">Which one of the following will increase the rate at which hydrogen is produced? </w:t>
      </w:r>
    </w:p>
    <w:p w:rsidR="00C21262" w:rsidRPr="003800C8" w:rsidRDefault="00C21262" w:rsidP="00D30092">
      <w:pPr>
        <w:pStyle w:val="ListParagraph"/>
        <w:ind w:left="0"/>
        <w:jc w:val="both"/>
        <w:rPr>
          <w:rFonts w:ascii="Arial" w:hAnsi="Arial" w:cs="Arial"/>
        </w:rPr>
      </w:pPr>
      <w:r w:rsidRPr="003800C8">
        <w:rPr>
          <w:rFonts w:ascii="Arial" w:hAnsi="Arial" w:cs="Arial"/>
        </w:rPr>
        <w:t xml:space="preserve">A </w:t>
      </w:r>
      <w:r w:rsidRPr="003800C8">
        <w:rPr>
          <w:rFonts w:ascii="Arial" w:hAnsi="Arial" w:cs="Arial"/>
        </w:rPr>
        <w:tab/>
        <w:t>Closing the flask with a stopper.</w:t>
      </w:r>
    </w:p>
    <w:p w:rsidR="00C21262" w:rsidRPr="003800C8" w:rsidRDefault="00C21262" w:rsidP="00D30092">
      <w:pPr>
        <w:pStyle w:val="ListParagraph"/>
        <w:ind w:left="0"/>
        <w:jc w:val="both"/>
        <w:rPr>
          <w:rFonts w:ascii="Arial" w:hAnsi="Arial" w:cs="Arial"/>
        </w:rPr>
      </w:pPr>
      <w:r w:rsidRPr="003800C8">
        <w:rPr>
          <w:rFonts w:ascii="Arial" w:hAnsi="Arial" w:cs="Arial"/>
        </w:rPr>
        <w:t>B</w:t>
      </w:r>
      <w:r w:rsidRPr="003800C8">
        <w:rPr>
          <w:rFonts w:ascii="Arial" w:hAnsi="Arial" w:cs="Arial"/>
        </w:rPr>
        <w:tab/>
        <w:t>Increasing the amount of hydrochloric acid.</w:t>
      </w:r>
    </w:p>
    <w:p w:rsidR="00C21262" w:rsidRPr="003800C8" w:rsidRDefault="00C21262" w:rsidP="00D30092">
      <w:pPr>
        <w:pStyle w:val="ListParagraph"/>
        <w:ind w:left="0"/>
        <w:jc w:val="both"/>
        <w:rPr>
          <w:rFonts w:ascii="Arial" w:hAnsi="Arial" w:cs="Arial"/>
        </w:rPr>
      </w:pPr>
      <w:r w:rsidRPr="003800C8">
        <w:rPr>
          <w:rFonts w:ascii="Arial" w:hAnsi="Arial" w:cs="Arial"/>
        </w:rPr>
        <w:t xml:space="preserve">C </w:t>
      </w:r>
      <w:r w:rsidRPr="003800C8">
        <w:rPr>
          <w:rFonts w:ascii="Arial" w:hAnsi="Arial" w:cs="Arial"/>
        </w:rPr>
        <w:tab/>
        <w:t>Using a smaller piece of magnesium ribbon.</w:t>
      </w:r>
    </w:p>
    <w:p w:rsidR="00C21262" w:rsidRPr="003800C8" w:rsidRDefault="00C21262" w:rsidP="00D30092">
      <w:pPr>
        <w:pStyle w:val="ListParagraph"/>
        <w:ind w:left="0"/>
        <w:jc w:val="both"/>
        <w:rPr>
          <w:rFonts w:ascii="Arial" w:hAnsi="Arial" w:cs="Arial"/>
        </w:rPr>
      </w:pPr>
      <w:r w:rsidRPr="003800C8">
        <w:rPr>
          <w:rFonts w:ascii="Arial" w:hAnsi="Arial" w:cs="Arial"/>
        </w:rPr>
        <w:t>D</w:t>
      </w:r>
      <w:r w:rsidRPr="003800C8">
        <w:rPr>
          <w:rFonts w:ascii="Arial" w:hAnsi="Arial" w:cs="Arial"/>
        </w:rPr>
        <w:tab/>
        <w:t>Using the same amount of magnesium powder.</w:t>
      </w:r>
    </w:p>
    <w:p w:rsidR="00C21262" w:rsidRPr="003800C8" w:rsidRDefault="00C21262" w:rsidP="00D30092">
      <w:pPr>
        <w:pStyle w:val="ListParagraph"/>
        <w:ind w:left="0"/>
        <w:jc w:val="both"/>
        <w:rPr>
          <w:rFonts w:ascii="Arial" w:hAnsi="Arial" w:cs="Arial"/>
        </w:rPr>
      </w:pPr>
    </w:p>
    <w:p w:rsidR="00C21262" w:rsidRPr="003800C8" w:rsidRDefault="00C21262" w:rsidP="00D30092">
      <w:pPr>
        <w:rPr>
          <w:rFonts w:ascii="Arial" w:hAnsi="Arial" w:cs="Arial"/>
          <w:b/>
          <w:i/>
        </w:rPr>
      </w:pPr>
      <w:r w:rsidRPr="003800C8">
        <w:rPr>
          <w:rFonts w:ascii="Arial" w:hAnsi="Arial" w:cs="Arial"/>
          <w:b/>
          <w:i/>
        </w:rPr>
        <w:t>Answer</w:t>
      </w:r>
    </w:p>
    <w:p w:rsidR="00C21262" w:rsidRPr="003800C8" w:rsidRDefault="00C21262" w:rsidP="00D30092">
      <w:pPr>
        <w:rPr>
          <w:rFonts w:ascii="Arial" w:hAnsi="Arial" w:cs="Arial"/>
        </w:rPr>
      </w:pPr>
      <w:r w:rsidRPr="003800C8">
        <w:rPr>
          <w:rFonts w:ascii="Arial" w:hAnsi="Arial" w:cs="Arial"/>
        </w:rPr>
        <w:t xml:space="preserve">2.1.  </w:t>
      </w:r>
      <w:r w:rsidRPr="003800C8">
        <w:rPr>
          <w:rFonts w:ascii="Arial" w:hAnsi="Arial" w:cs="Arial"/>
        </w:rPr>
        <w:tab/>
        <w:t>B</w:t>
      </w:r>
    </w:p>
    <w:p w:rsidR="00C21262" w:rsidRPr="003800C8" w:rsidRDefault="00C21262" w:rsidP="00D30092">
      <w:pPr>
        <w:rPr>
          <w:rFonts w:ascii="Arial" w:hAnsi="Arial" w:cs="Arial"/>
        </w:rPr>
      </w:pPr>
      <w:r w:rsidRPr="003800C8">
        <w:rPr>
          <w:rFonts w:ascii="Arial" w:hAnsi="Arial" w:cs="Arial"/>
        </w:rPr>
        <w:t xml:space="preserve">2.2.  </w:t>
      </w:r>
      <w:r w:rsidRPr="003800C8">
        <w:rPr>
          <w:rFonts w:ascii="Arial" w:hAnsi="Arial" w:cs="Arial"/>
        </w:rPr>
        <w:tab/>
        <w:t>D</w:t>
      </w:r>
    </w:p>
    <w:p w:rsidR="00C21262" w:rsidRPr="003800C8" w:rsidRDefault="00C21262" w:rsidP="00D30092">
      <w:pPr>
        <w:pStyle w:val="ListParagraph"/>
        <w:ind w:left="0"/>
        <w:rPr>
          <w:rFonts w:ascii="Arial" w:hAnsi="Arial" w:cs="Arial"/>
        </w:rPr>
      </w:pPr>
      <w:r w:rsidRPr="003800C8">
        <w:rPr>
          <w:rFonts w:ascii="Arial" w:hAnsi="Arial" w:cs="Arial"/>
        </w:rPr>
        <w:t>Question 3</w:t>
      </w:r>
    </w:p>
    <w:p w:rsidR="00C21262" w:rsidRPr="003800C8" w:rsidRDefault="00C21262" w:rsidP="00D30092">
      <w:pPr>
        <w:pStyle w:val="ListParagraph"/>
        <w:ind w:left="0"/>
        <w:rPr>
          <w:rFonts w:ascii="Arial" w:hAnsi="Arial" w:cs="Arial"/>
        </w:rPr>
      </w:pPr>
      <w:r w:rsidRPr="003800C8">
        <w:rPr>
          <w:rFonts w:ascii="Arial" w:hAnsi="Arial" w:cs="Arial"/>
        </w:rPr>
        <w:t>Consider the reaction represented by the following equation:</w:t>
      </w:r>
    </w:p>
    <w:p w:rsidR="00C21262" w:rsidRPr="003800C8" w:rsidRDefault="00C21262" w:rsidP="00D30092">
      <w:pPr>
        <w:pStyle w:val="ListParagraph"/>
        <w:ind w:left="0"/>
        <w:rPr>
          <w:rFonts w:ascii="Arial" w:hAnsi="Arial" w:cs="Arial"/>
        </w:rPr>
      </w:pPr>
    </w:p>
    <w:p w:rsidR="00C21262" w:rsidRPr="003800C8" w:rsidRDefault="00C21262" w:rsidP="00D30092">
      <w:pPr>
        <w:pStyle w:val="ListParagraph"/>
        <w:ind w:left="0"/>
        <w:rPr>
          <w:rFonts w:ascii="Arial" w:hAnsi="Arial" w:cs="Arial"/>
        </w:rPr>
      </w:pPr>
      <w:r w:rsidRPr="003800C8">
        <w:rPr>
          <w:rFonts w:ascii="Arial" w:hAnsi="Arial" w:cs="Arial"/>
        </w:rPr>
        <w:t>FeS(s) + 2HCl(aq) → H</w:t>
      </w:r>
      <w:r w:rsidRPr="003800C8">
        <w:rPr>
          <w:rFonts w:ascii="Arial" w:hAnsi="Arial" w:cs="Arial"/>
          <w:vertAlign w:val="subscript"/>
        </w:rPr>
        <w:t>2</w:t>
      </w:r>
      <w:r w:rsidRPr="003800C8">
        <w:rPr>
          <w:rFonts w:ascii="Arial" w:hAnsi="Arial" w:cs="Arial"/>
        </w:rPr>
        <w:t>S(g) + Fe Cl</w:t>
      </w:r>
      <w:r w:rsidRPr="003800C8">
        <w:rPr>
          <w:rFonts w:ascii="Arial" w:hAnsi="Arial" w:cs="Arial"/>
          <w:vertAlign w:val="subscript"/>
        </w:rPr>
        <w:t>2</w:t>
      </w:r>
      <w:r w:rsidRPr="003800C8">
        <w:rPr>
          <w:rFonts w:ascii="Arial" w:hAnsi="Arial" w:cs="Arial"/>
        </w:rPr>
        <w:t>(aq)       ΔH &lt; 0</w:t>
      </w:r>
    </w:p>
    <w:p w:rsidR="00C21262" w:rsidRPr="003800C8" w:rsidRDefault="00C21262" w:rsidP="00D30092">
      <w:pPr>
        <w:pStyle w:val="ListParagraph"/>
        <w:ind w:left="0"/>
        <w:rPr>
          <w:rFonts w:ascii="Arial" w:hAnsi="Arial" w:cs="Arial"/>
        </w:rPr>
      </w:pPr>
    </w:p>
    <w:p w:rsidR="00C21262" w:rsidRPr="003800C8" w:rsidRDefault="00C21262" w:rsidP="00D30092">
      <w:pPr>
        <w:pStyle w:val="ListParagraph"/>
        <w:ind w:left="0"/>
        <w:rPr>
          <w:rFonts w:ascii="Arial" w:hAnsi="Arial" w:cs="Arial"/>
        </w:rPr>
      </w:pPr>
      <w:r w:rsidRPr="003800C8">
        <w:rPr>
          <w:rFonts w:ascii="Arial" w:hAnsi="Arial" w:cs="Arial"/>
        </w:rPr>
        <w:t>3.1. List all the possible ways to increase the rate of the reaction.</w:t>
      </w:r>
    </w:p>
    <w:p w:rsidR="00C21262" w:rsidRPr="003800C8" w:rsidRDefault="00C21262" w:rsidP="00D30092">
      <w:pPr>
        <w:pStyle w:val="ListParagraph"/>
        <w:ind w:left="0"/>
        <w:rPr>
          <w:rFonts w:ascii="Arial" w:hAnsi="Arial" w:cs="Arial"/>
        </w:rPr>
      </w:pPr>
      <w:r w:rsidRPr="003800C8">
        <w:rPr>
          <w:rFonts w:ascii="Arial" w:hAnsi="Arial" w:cs="Arial"/>
        </w:rPr>
        <w:t>3.2. Explain in terms of the collision theory how an increase in temperature produces and increase in the rate of reaction.</w:t>
      </w:r>
    </w:p>
    <w:p w:rsidR="00C21262" w:rsidRPr="003800C8" w:rsidRDefault="00C21262" w:rsidP="00D30092">
      <w:pPr>
        <w:pStyle w:val="ListParagraph"/>
        <w:ind w:left="0"/>
        <w:rPr>
          <w:rFonts w:ascii="Arial" w:hAnsi="Arial" w:cs="Arial"/>
        </w:rPr>
      </w:pPr>
      <w:r w:rsidRPr="003800C8">
        <w:rPr>
          <w:rFonts w:ascii="Arial" w:hAnsi="Arial" w:cs="Arial"/>
        </w:rPr>
        <w:t xml:space="preserve">3.3 Is this reaction endothermic or exothermic? Explain. </w:t>
      </w:r>
    </w:p>
    <w:p w:rsidR="00C21262" w:rsidRPr="003800C8" w:rsidRDefault="00C21262" w:rsidP="00D30092">
      <w:pPr>
        <w:pStyle w:val="ListParagraph"/>
        <w:ind w:left="0"/>
        <w:rPr>
          <w:rFonts w:ascii="Arial" w:hAnsi="Arial" w:cs="Arial"/>
        </w:rPr>
      </w:pPr>
      <w:r w:rsidRPr="003800C8">
        <w:rPr>
          <w:rFonts w:ascii="Arial" w:hAnsi="Arial" w:cs="Arial"/>
        </w:rPr>
        <w:t>3.4 Draw a labelled energy profile for this reaction.</w:t>
      </w:r>
    </w:p>
    <w:p w:rsidR="00F02873" w:rsidRPr="003800C8" w:rsidRDefault="00F02873" w:rsidP="00D30092">
      <w:pPr>
        <w:rPr>
          <w:rFonts w:ascii="Arial" w:hAnsi="Arial" w:cs="Arial"/>
          <w:b/>
          <w:i/>
        </w:rPr>
      </w:pPr>
    </w:p>
    <w:p w:rsidR="00C21262" w:rsidRPr="003800C8" w:rsidRDefault="00C21262" w:rsidP="00D30092">
      <w:pPr>
        <w:rPr>
          <w:rFonts w:ascii="Arial" w:hAnsi="Arial" w:cs="Arial"/>
          <w:b/>
          <w:i/>
        </w:rPr>
      </w:pPr>
      <w:r w:rsidRPr="003800C8">
        <w:rPr>
          <w:rFonts w:ascii="Arial" w:hAnsi="Arial" w:cs="Arial"/>
          <w:b/>
          <w:i/>
        </w:rPr>
        <w:t>Answer</w:t>
      </w:r>
    </w:p>
    <w:p w:rsidR="00C21262" w:rsidRPr="003800C8" w:rsidRDefault="00C21262" w:rsidP="00D30092">
      <w:pPr>
        <w:rPr>
          <w:rFonts w:ascii="Arial" w:hAnsi="Arial" w:cs="Arial"/>
        </w:rPr>
      </w:pPr>
      <w:r w:rsidRPr="003800C8">
        <w:rPr>
          <w:rFonts w:ascii="Arial" w:hAnsi="Arial" w:cs="Arial"/>
        </w:rPr>
        <w:t>3.1. Using powdered FeS/ using more FeS/ Using HCl of higher concentration/heat HCl in warm bath/ Using a suitable Catalyst.</w:t>
      </w:r>
    </w:p>
    <w:p w:rsidR="00C21262" w:rsidRPr="003800C8" w:rsidRDefault="00C21262" w:rsidP="00D30092">
      <w:pPr>
        <w:rPr>
          <w:rFonts w:ascii="Arial" w:hAnsi="Arial" w:cs="Arial"/>
        </w:rPr>
      </w:pPr>
      <w:r w:rsidRPr="003800C8">
        <w:rPr>
          <w:rFonts w:ascii="Arial" w:hAnsi="Arial" w:cs="Arial"/>
        </w:rPr>
        <w:t>3.2. When the temperature is increased the molecules moves faster then the average kinetic energy of the molecules increases, more molecules now have sufficient kinetic energy for more collisions to be effective therefore a higher reaction rate.</w:t>
      </w:r>
    </w:p>
    <w:p w:rsidR="00C21262" w:rsidRPr="003800C8" w:rsidRDefault="00C21262" w:rsidP="00D30092">
      <w:pPr>
        <w:rPr>
          <w:rFonts w:ascii="Arial" w:hAnsi="Arial" w:cs="Arial"/>
        </w:rPr>
      </w:pPr>
      <w:r w:rsidRPr="003800C8">
        <w:rPr>
          <w:rFonts w:ascii="Arial" w:hAnsi="Arial" w:cs="Arial"/>
        </w:rPr>
        <w:t>3.3. Exothermic. The enthalpy change is negative then energy (heat) is released.</w:t>
      </w:r>
    </w:p>
    <w:p w:rsidR="00C21262" w:rsidRPr="003800C8" w:rsidRDefault="00C21262" w:rsidP="00D30092">
      <w:pPr>
        <w:rPr>
          <w:rFonts w:ascii="Arial" w:hAnsi="Arial" w:cs="Arial"/>
        </w:rPr>
      </w:pPr>
      <w:r w:rsidRPr="003800C8">
        <w:rPr>
          <w:rFonts w:ascii="Arial" w:hAnsi="Arial" w:cs="Arial"/>
        </w:rPr>
        <w:t xml:space="preserve">3.4. </w:t>
      </w:r>
    </w:p>
    <w:p w:rsidR="00C21262" w:rsidRPr="003800C8" w:rsidRDefault="00C21262" w:rsidP="00D30092">
      <w:pPr>
        <w:shd w:val="clear" w:color="auto" w:fill="FFFFFF"/>
        <w:jc w:val="both"/>
        <w:rPr>
          <w:rFonts w:ascii="Arial" w:hAnsi="Arial" w:cs="Arial"/>
        </w:rPr>
      </w:pPr>
      <w:r w:rsidRPr="003800C8">
        <w:rPr>
          <w:rFonts w:ascii="Arial" w:hAnsi="Arial" w:cs="Arial"/>
          <w:noProof/>
        </w:rPr>
        <w:drawing>
          <wp:inline distT="0" distB="0" distL="0" distR="0" wp14:anchorId="0238B222" wp14:editId="54166FAF">
            <wp:extent cx="3686175" cy="2809875"/>
            <wp:effectExtent l="0" t="0" r="9525" b="9525"/>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72">
                      <a:lum bright="-20000" contrast="60000"/>
                      <a:extLst>
                        <a:ext uri="{28A0092B-C50C-407E-A947-70E740481C1C}">
                          <a14:useLocalDpi xmlns:a14="http://schemas.microsoft.com/office/drawing/2010/main" val="0"/>
                        </a:ext>
                      </a:extLst>
                    </a:blip>
                    <a:srcRect/>
                    <a:stretch>
                      <a:fillRect/>
                    </a:stretch>
                  </pic:blipFill>
                  <pic:spPr bwMode="auto">
                    <a:xfrm>
                      <a:off x="0" y="0"/>
                      <a:ext cx="3686175" cy="2809875"/>
                    </a:xfrm>
                    <a:prstGeom prst="rect">
                      <a:avLst/>
                    </a:prstGeom>
                    <a:noFill/>
                    <a:ln>
                      <a:noFill/>
                    </a:ln>
                  </pic:spPr>
                </pic:pic>
              </a:graphicData>
            </a:graphic>
          </wp:inline>
        </w:drawing>
      </w:r>
    </w:p>
    <w:p w:rsidR="00C21262" w:rsidRPr="003800C8" w:rsidRDefault="00C21262" w:rsidP="00D30092">
      <w:pPr>
        <w:rPr>
          <w:rFonts w:ascii="Arial" w:hAnsi="Arial" w:cs="Arial"/>
        </w:rPr>
      </w:pPr>
      <w:r w:rsidRPr="003800C8">
        <w:rPr>
          <w:rFonts w:ascii="Arial" w:hAnsi="Arial" w:cs="Arial"/>
        </w:rPr>
        <w:t>Question 4</w:t>
      </w:r>
    </w:p>
    <w:p w:rsidR="00C21262" w:rsidRPr="003800C8" w:rsidRDefault="00C21262" w:rsidP="00D30092">
      <w:pPr>
        <w:rPr>
          <w:rFonts w:ascii="Arial" w:hAnsi="Arial" w:cs="Arial"/>
        </w:rPr>
      </w:pPr>
    </w:p>
    <w:p w:rsidR="00C21262" w:rsidRPr="003800C8" w:rsidRDefault="00C21262" w:rsidP="00D30092">
      <w:pPr>
        <w:jc w:val="both"/>
        <w:rPr>
          <w:rFonts w:ascii="Arial" w:hAnsi="Arial" w:cs="Arial"/>
        </w:rPr>
      </w:pPr>
      <w:r w:rsidRPr="003800C8">
        <w:rPr>
          <w:rFonts w:ascii="Arial" w:hAnsi="Arial" w:cs="Arial"/>
        </w:rPr>
        <w:t>For the reaction: MnO</w:t>
      </w:r>
      <w:r w:rsidRPr="003800C8">
        <w:rPr>
          <w:rFonts w:ascii="Arial" w:hAnsi="Arial" w:cs="Arial"/>
          <w:vertAlign w:val="subscript"/>
        </w:rPr>
        <w:t>2</w:t>
      </w:r>
      <w:r w:rsidRPr="003800C8">
        <w:rPr>
          <w:rFonts w:ascii="Arial" w:hAnsi="Arial" w:cs="Arial"/>
        </w:rPr>
        <w:t>(s) + 4HCl(aq) → MnCl</w:t>
      </w:r>
      <w:r w:rsidRPr="003800C8">
        <w:rPr>
          <w:rFonts w:ascii="Arial" w:hAnsi="Arial" w:cs="Arial"/>
          <w:vertAlign w:val="subscript"/>
        </w:rPr>
        <w:t>2</w:t>
      </w:r>
      <w:r w:rsidRPr="003800C8">
        <w:rPr>
          <w:rFonts w:ascii="Arial" w:hAnsi="Arial" w:cs="Arial"/>
        </w:rPr>
        <w:t>(aq) + H</w:t>
      </w:r>
      <w:r w:rsidRPr="003800C8">
        <w:rPr>
          <w:rFonts w:ascii="Arial" w:hAnsi="Arial" w:cs="Arial"/>
          <w:vertAlign w:val="subscript"/>
        </w:rPr>
        <w:t>2</w:t>
      </w:r>
      <w:r w:rsidRPr="003800C8">
        <w:rPr>
          <w:rFonts w:ascii="Arial" w:hAnsi="Arial" w:cs="Arial"/>
        </w:rPr>
        <w:t>O (l) + Cl</w:t>
      </w:r>
      <w:r w:rsidRPr="003800C8">
        <w:rPr>
          <w:rFonts w:ascii="Arial" w:hAnsi="Arial" w:cs="Arial"/>
          <w:vertAlign w:val="subscript"/>
        </w:rPr>
        <w:t>2</w:t>
      </w:r>
      <w:r w:rsidRPr="003800C8">
        <w:rPr>
          <w:rFonts w:ascii="Arial" w:hAnsi="Arial" w:cs="Arial"/>
        </w:rPr>
        <w:t>(g) the following two experiments were done:</w:t>
      </w:r>
    </w:p>
    <w:p w:rsidR="00C21262" w:rsidRPr="003800C8" w:rsidRDefault="00C21262" w:rsidP="00D30092">
      <w:pPr>
        <w:jc w:val="both"/>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68"/>
        <w:gridCol w:w="3600"/>
      </w:tblGrid>
      <w:tr w:rsidR="00C21262" w:rsidRPr="003800C8" w:rsidTr="002F39D6">
        <w:trPr>
          <w:jc w:val="center"/>
        </w:trPr>
        <w:tc>
          <w:tcPr>
            <w:tcW w:w="3468" w:type="dxa"/>
          </w:tcPr>
          <w:p w:rsidR="00C21262" w:rsidRPr="003800C8" w:rsidRDefault="00C21262" w:rsidP="00D30092">
            <w:pPr>
              <w:jc w:val="both"/>
              <w:rPr>
                <w:rFonts w:ascii="Arial" w:hAnsi="Arial" w:cs="Arial"/>
                <w:b/>
              </w:rPr>
            </w:pPr>
            <w:r w:rsidRPr="003800C8">
              <w:rPr>
                <w:rFonts w:ascii="Arial" w:hAnsi="Arial" w:cs="Arial"/>
                <w:b/>
              </w:rPr>
              <w:t>Test tube X</w:t>
            </w:r>
          </w:p>
        </w:tc>
        <w:tc>
          <w:tcPr>
            <w:tcW w:w="3600" w:type="dxa"/>
          </w:tcPr>
          <w:p w:rsidR="00C21262" w:rsidRPr="003800C8" w:rsidRDefault="00C21262" w:rsidP="00D30092">
            <w:pPr>
              <w:jc w:val="both"/>
              <w:rPr>
                <w:rFonts w:ascii="Arial" w:hAnsi="Arial" w:cs="Arial"/>
                <w:b/>
              </w:rPr>
            </w:pPr>
            <w:r w:rsidRPr="003800C8">
              <w:rPr>
                <w:rFonts w:ascii="Arial" w:hAnsi="Arial" w:cs="Arial"/>
                <w:b/>
              </w:rPr>
              <w:t>Test tube Y</w:t>
            </w:r>
          </w:p>
        </w:tc>
      </w:tr>
      <w:tr w:rsidR="00C21262" w:rsidRPr="003800C8" w:rsidTr="002F39D6">
        <w:trPr>
          <w:jc w:val="center"/>
        </w:trPr>
        <w:tc>
          <w:tcPr>
            <w:tcW w:w="3468" w:type="dxa"/>
          </w:tcPr>
          <w:p w:rsidR="00C21262" w:rsidRPr="003800C8" w:rsidRDefault="00C21262" w:rsidP="00D30092">
            <w:pPr>
              <w:jc w:val="both"/>
              <w:rPr>
                <w:rFonts w:ascii="Arial" w:hAnsi="Arial" w:cs="Arial"/>
              </w:rPr>
            </w:pPr>
            <w:r w:rsidRPr="003800C8">
              <w:rPr>
                <w:rFonts w:ascii="Arial" w:hAnsi="Arial" w:cs="Arial"/>
              </w:rPr>
              <w:t>1 mol.dm</w:t>
            </w:r>
            <w:r w:rsidRPr="003800C8">
              <w:rPr>
                <w:rFonts w:ascii="Arial" w:hAnsi="Arial" w:cs="Arial"/>
                <w:vertAlign w:val="superscript"/>
              </w:rPr>
              <w:t>-3</w:t>
            </w:r>
            <w:r w:rsidRPr="003800C8">
              <w:rPr>
                <w:rFonts w:ascii="Arial" w:hAnsi="Arial" w:cs="Arial"/>
              </w:rPr>
              <w:t>HCl in excess</w:t>
            </w:r>
          </w:p>
        </w:tc>
        <w:tc>
          <w:tcPr>
            <w:tcW w:w="3600" w:type="dxa"/>
          </w:tcPr>
          <w:p w:rsidR="00C21262" w:rsidRPr="003800C8" w:rsidRDefault="00C21262" w:rsidP="00D30092">
            <w:pPr>
              <w:jc w:val="both"/>
              <w:rPr>
                <w:rFonts w:ascii="Arial" w:hAnsi="Arial" w:cs="Arial"/>
              </w:rPr>
            </w:pPr>
            <w:r w:rsidRPr="003800C8">
              <w:rPr>
                <w:rFonts w:ascii="Arial" w:hAnsi="Arial" w:cs="Arial"/>
              </w:rPr>
              <w:t>1 mol.dm</w:t>
            </w:r>
            <w:r w:rsidRPr="003800C8">
              <w:rPr>
                <w:rFonts w:ascii="Arial" w:hAnsi="Arial" w:cs="Arial"/>
                <w:vertAlign w:val="superscript"/>
              </w:rPr>
              <w:t>-3</w:t>
            </w:r>
            <w:r w:rsidRPr="003800C8">
              <w:rPr>
                <w:rFonts w:ascii="Arial" w:hAnsi="Arial" w:cs="Arial"/>
              </w:rPr>
              <w:t>HCl  in excess</w:t>
            </w:r>
          </w:p>
        </w:tc>
      </w:tr>
      <w:tr w:rsidR="00C21262" w:rsidRPr="003800C8" w:rsidTr="002F39D6">
        <w:trPr>
          <w:jc w:val="center"/>
        </w:trPr>
        <w:tc>
          <w:tcPr>
            <w:tcW w:w="3468" w:type="dxa"/>
          </w:tcPr>
          <w:p w:rsidR="00C21262" w:rsidRPr="003800C8" w:rsidRDefault="00C21262" w:rsidP="00D30092">
            <w:pPr>
              <w:jc w:val="both"/>
              <w:rPr>
                <w:rFonts w:ascii="Arial" w:hAnsi="Arial" w:cs="Arial"/>
              </w:rPr>
            </w:pPr>
            <w:r w:rsidRPr="003800C8">
              <w:rPr>
                <w:rFonts w:ascii="Arial" w:hAnsi="Arial" w:cs="Arial"/>
              </w:rPr>
              <w:t>1 g MnO</w:t>
            </w:r>
            <w:r w:rsidRPr="003800C8">
              <w:rPr>
                <w:rFonts w:ascii="Arial" w:hAnsi="Arial" w:cs="Arial"/>
                <w:vertAlign w:val="subscript"/>
              </w:rPr>
              <w:t>2</w:t>
            </w:r>
            <w:r w:rsidRPr="003800C8">
              <w:rPr>
                <w:rFonts w:ascii="Arial" w:hAnsi="Arial" w:cs="Arial"/>
              </w:rPr>
              <w:t xml:space="preserve"> pieces</w:t>
            </w:r>
          </w:p>
        </w:tc>
        <w:tc>
          <w:tcPr>
            <w:tcW w:w="3600" w:type="dxa"/>
          </w:tcPr>
          <w:p w:rsidR="00C21262" w:rsidRPr="003800C8" w:rsidRDefault="00C21262" w:rsidP="00D30092">
            <w:pPr>
              <w:jc w:val="both"/>
              <w:rPr>
                <w:rFonts w:ascii="Arial" w:hAnsi="Arial" w:cs="Arial"/>
              </w:rPr>
            </w:pPr>
            <w:r w:rsidRPr="003800C8">
              <w:rPr>
                <w:rFonts w:ascii="Arial" w:hAnsi="Arial" w:cs="Arial"/>
              </w:rPr>
              <w:t>1 g MnO</w:t>
            </w:r>
            <w:r w:rsidRPr="003800C8">
              <w:rPr>
                <w:rFonts w:ascii="Arial" w:hAnsi="Arial" w:cs="Arial"/>
                <w:vertAlign w:val="subscript"/>
              </w:rPr>
              <w:t>2</w:t>
            </w:r>
            <w:r w:rsidRPr="003800C8">
              <w:rPr>
                <w:rFonts w:ascii="Arial" w:hAnsi="Arial" w:cs="Arial"/>
              </w:rPr>
              <w:t xml:space="preserve"> powder</w:t>
            </w:r>
          </w:p>
        </w:tc>
      </w:tr>
    </w:tbl>
    <w:p w:rsidR="00C21262" w:rsidRPr="003800C8" w:rsidRDefault="00C21262" w:rsidP="00D30092">
      <w:pPr>
        <w:jc w:val="both"/>
        <w:rPr>
          <w:rFonts w:ascii="Arial" w:hAnsi="Arial" w:cs="Arial"/>
        </w:rPr>
      </w:pPr>
    </w:p>
    <w:p w:rsidR="00C21262" w:rsidRPr="003800C8" w:rsidRDefault="00C21262" w:rsidP="00D30092">
      <w:pPr>
        <w:jc w:val="both"/>
        <w:rPr>
          <w:rFonts w:ascii="Arial" w:hAnsi="Arial" w:cs="Arial"/>
        </w:rPr>
      </w:pPr>
      <w:r w:rsidRPr="003800C8">
        <w:rPr>
          <w:rFonts w:ascii="Arial" w:hAnsi="Arial" w:cs="Arial"/>
        </w:rPr>
        <w:t>4.1.</w:t>
      </w:r>
      <w:r w:rsidRPr="003800C8">
        <w:rPr>
          <w:rFonts w:ascii="Arial" w:hAnsi="Arial" w:cs="Arial"/>
        </w:rPr>
        <w:tab/>
        <w:t xml:space="preserve">Give TWO reasons why the rate of the reaction in </w:t>
      </w:r>
      <w:r w:rsidRPr="003800C8">
        <w:rPr>
          <w:rFonts w:ascii="Arial" w:hAnsi="Arial" w:cs="Arial"/>
          <w:b/>
        </w:rPr>
        <w:t xml:space="preserve">Y </w:t>
      </w:r>
      <w:r w:rsidRPr="003800C8">
        <w:rPr>
          <w:rFonts w:ascii="Arial" w:hAnsi="Arial" w:cs="Arial"/>
        </w:rPr>
        <w:t>is higher.</w:t>
      </w:r>
    </w:p>
    <w:p w:rsidR="00C21262" w:rsidRPr="003800C8" w:rsidRDefault="00C21262" w:rsidP="00D30092">
      <w:pPr>
        <w:jc w:val="both"/>
        <w:rPr>
          <w:rFonts w:ascii="Arial" w:hAnsi="Arial" w:cs="Arial"/>
        </w:rPr>
      </w:pPr>
      <w:r w:rsidRPr="003800C8">
        <w:rPr>
          <w:rFonts w:ascii="Arial" w:hAnsi="Arial" w:cs="Arial"/>
        </w:rPr>
        <w:t xml:space="preserve">4.2. </w:t>
      </w:r>
      <w:r w:rsidRPr="003800C8">
        <w:rPr>
          <w:rFonts w:ascii="Arial" w:hAnsi="Arial" w:cs="Arial"/>
        </w:rPr>
        <w:tab/>
        <w:t xml:space="preserve">How will the rate of the reaction in test tube </w:t>
      </w:r>
      <w:r w:rsidRPr="003800C8">
        <w:rPr>
          <w:rFonts w:ascii="Arial" w:hAnsi="Arial" w:cs="Arial"/>
          <w:b/>
        </w:rPr>
        <w:t>X</w:t>
      </w:r>
      <w:r w:rsidRPr="003800C8">
        <w:rPr>
          <w:rFonts w:ascii="Arial" w:hAnsi="Arial" w:cs="Arial"/>
        </w:rPr>
        <w:t xml:space="preserve"> be affected if more HCl of the</w:t>
      </w:r>
      <w:r w:rsidRPr="003800C8">
        <w:rPr>
          <w:rFonts w:ascii="Arial" w:hAnsi="Arial" w:cs="Arial"/>
        </w:rPr>
        <w:tab/>
        <w:t>same concentration is added?</w:t>
      </w:r>
    </w:p>
    <w:p w:rsidR="00C21262" w:rsidRPr="003800C8" w:rsidRDefault="00C21262" w:rsidP="00D30092">
      <w:pPr>
        <w:ind w:left="709" w:hanging="709"/>
        <w:jc w:val="both"/>
        <w:rPr>
          <w:rFonts w:ascii="Arial" w:hAnsi="Arial" w:cs="Arial"/>
        </w:rPr>
      </w:pPr>
      <w:r w:rsidRPr="003800C8">
        <w:rPr>
          <w:rFonts w:ascii="Arial" w:hAnsi="Arial" w:cs="Arial"/>
        </w:rPr>
        <w:t>4.3.</w:t>
      </w:r>
      <w:r w:rsidRPr="003800C8">
        <w:rPr>
          <w:rFonts w:ascii="Arial" w:hAnsi="Arial" w:cs="Arial"/>
        </w:rPr>
        <w:tab/>
        <w:t>List TWO ways in which the rate at which Cl</w:t>
      </w:r>
      <w:r w:rsidRPr="003800C8">
        <w:rPr>
          <w:rFonts w:ascii="Arial" w:hAnsi="Arial" w:cs="Arial"/>
          <w:vertAlign w:val="subscript"/>
        </w:rPr>
        <w:t>2</w:t>
      </w:r>
      <w:r w:rsidRPr="003800C8">
        <w:rPr>
          <w:rFonts w:ascii="Arial" w:hAnsi="Arial" w:cs="Arial"/>
        </w:rPr>
        <w:t xml:space="preserve"> is produced can be increased in BOTH test tubes.</w:t>
      </w:r>
    </w:p>
    <w:p w:rsidR="00C21262" w:rsidRPr="003800C8" w:rsidRDefault="00C21262" w:rsidP="00D30092">
      <w:pPr>
        <w:rPr>
          <w:rFonts w:ascii="Arial" w:hAnsi="Arial" w:cs="Arial"/>
          <w:b/>
          <w:i/>
        </w:rPr>
      </w:pPr>
      <w:r w:rsidRPr="003800C8">
        <w:rPr>
          <w:rFonts w:ascii="Arial" w:hAnsi="Arial" w:cs="Arial"/>
          <w:b/>
          <w:i/>
        </w:rPr>
        <w:t>Answer</w:t>
      </w:r>
    </w:p>
    <w:p w:rsidR="00C21262" w:rsidRPr="003800C8" w:rsidRDefault="00C21262" w:rsidP="00D30092">
      <w:pPr>
        <w:rPr>
          <w:rFonts w:ascii="Arial" w:hAnsi="Arial" w:cs="Arial"/>
        </w:rPr>
      </w:pPr>
      <w:r w:rsidRPr="003800C8">
        <w:rPr>
          <w:rFonts w:ascii="Arial" w:hAnsi="Arial" w:cs="Arial"/>
        </w:rPr>
        <w:t>4.1. Powdered MnO</w:t>
      </w:r>
      <w:r w:rsidRPr="003800C8">
        <w:rPr>
          <w:rFonts w:ascii="Arial" w:hAnsi="Arial" w:cs="Arial"/>
          <w:vertAlign w:val="subscript"/>
        </w:rPr>
        <w:t>2</w:t>
      </w:r>
      <w:r w:rsidRPr="003800C8">
        <w:rPr>
          <w:rFonts w:ascii="Arial" w:hAnsi="Arial" w:cs="Arial"/>
        </w:rPr>
        <w:t xml:space="preserve"> provides a greater surface area and more effective collisions are possible.</w:t>
      </w:r>
    </w:p>
    <w:p w:rsidR="00C21262" w:rsidRPr="003800C8" w:rsidRDefault="00C21262" w:rsidP="00D30092">
      <w:pPr>
        <w:rPr>
          <w:rFonts w:ascii="Arial" w:hAnsi="Arial" w:cs="Arial"/>
        </w:rPr>
      </w:pPr>
      <w:r w:rsidRPr="003800C8">
        <w:rPr>
          <w:rFonts w:ascii="Arial" w:hAnsi="Arial" w:cs="Arial"/>
        </w:rPr>
        <w:t>4.2. Rate won’t be affected. The concentration is the same.</w:t>
      </w:r>
    </w:p>
    <w:p w:rsidR="00837B5A" w:rsidRPr="003934EA" w:rsidRDefault="00C21262" w:rsidP="003934EA">
      <w:pPr>
        <w:rPr>
          <w:rFonts w:ascii="Arial" w:hAnsi="Arial" w:cs="Arial"/>
        </w:rPr>
      </w:pPr>
      <w:r w:rsidRPr="003800C8">
        <w:rPr>
          <w:rFonts w:ascii="Arial" w:hAnsi="Arial" w:cs="Arial"/>
        </w:rPr>
        <w:t>4.3. Use HCl of higher concentration in both / Use more MnO</w:t>
      </w:r>
      <w:r w:rsidRPr="003800C8">
        <w:rPr>
          <w:rFonts w:ascii="Arial" w:hAnsi="Arial" w:cs="Arial"/>
          <w:vertAlign w:val="subscript"/>
        </w:rPr>
        <w:t xml:space="preserve">2 </w:t>
      </w:r>
      <w:r w:rsidRPr="003800C8">
        <w:rPr>
          <w:rFonts w:ascii="Arial" w:hAnsi="Arial" w:cs="Arial"/>
        </w:rPr>
        <w:t>in both / Use HCl of higher temperature in both / Use MnO</w:t>
      </w:r>
      <w:r w:rsidRPr="003800C8">
        <w:rPr>
          <w:rFonts w:ascii="Arial" w:hAnsi="Arial" w:cs="Arial"/>
          <w:vertAlign w:val="subscript"/>
        </w:rPr>
        <w:t xml:space="preserve">2 </w:t>
      </w:r>
      <w:r w:rsidRPr="003800C8">
        <w:rPr>
          <w:rFonts w:ascii="Arial" w:hAnsi="Arial" w:cs="Arial"/>
        </w:rPr>
        <w:t>powder in X / Use a suitable catalyst.</w:t>
      </w:r>
    </w:p>
    <w:p w:rsidR="00837B5A" w:rsidRPr="003800C8" w:rsidRDefault="00837B5A" w:rsidP="00D30092">
      <w:pPr>
        <w:pStyle w:val="ListParagraph"/>
        <w:ind w:left="0"/>
        <w:jc w:val="both"/>
        <w:rPr>
          <w:rFonts w:ascii="Arial" w:hAnsi="Arial" w:cs="Arial"/>
          <w:b/>
        </w:rPr>
      </w:pPr>
      <w:r w:rsidRPr="003800C8">
        <w:rPr>
          <w:rFonts w:ascii="Arial" w:hAnsi="Arial" w:cs="Arial"/>
          <w:noProof/>
          <w:lang w:val="en-US"/>
        </w:rPr>
        <mc:AlternateContent>
          <mc:Choice Requires="wps">
            <w:drawing>
              <wp:anchor distT="0" distB="0" distL="114300" distR="114300" simplePos="0" relativeHeight="251741184" behindDoc="0" locked="0" layoutInCell="1" allowOverlap="1" wp14:anchorId="0967F06A" wp14:editId="737ECCF3">
                <wp:simplePos x="0" y="0"/>
                <wp:positionH relativeFrom="column">
                  <wp:posOffset>2909570</wp:posOffset>
                </wp:positionH>
                <wp:positionV relativeFrom="paragraph">
                  <wp:posOffset>29845</wp:posOffset>
                </wp:positionV>
                <wp:extent cx="3445510" cy="4230370"/>
                <wp:effectExtent l="13970" t="10795" r="7620" b="6985"/>
                <wp:wrapNone/>
                <wp:docPr id="555"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5510" cy="4230370"/>
                        </a:xfrm>
                        <a:prstGeom prst="rect">
                          <a:avLst/>
                        </a:prstGeom>
                        <a:solidFill>
                          <a:srgbClr val="FFFFFF"/>
                        </a:solidFill>
                        <a:ln w="9525">
                          <a:solidFill>
                            <a:srgbClr val="000000"/>
                          </a:solidFill>
                          <a:miter lim="800000"/>
                          <a:headEnd/>
                          <a:tailEnd/>
                        </a:ln>
                      </wps:spPr>
                      <wps:txbx>
                        <w:txbxContent>
                          <w:p w:rsidR="00730028" w:rsidRDefault="00730028" w:rsidP="00837B5A">
                            <w:r>
                              <w:rPr>
                                <w:noProof/>
                              </w:rPr>
                              <w:drawing>
                                <wp:inline distT="0" distB="0" distL="0" distR="0" wp14:anchorId="74774387" wp14:editId="1E6679D2">
                                  <wp:extent cx="3133725" cy="4095750"/>
                                  <wp:effectExtent l="19050" t="0" r="9525"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3"/>
                                          <a:srcRect/>
                                          <a:stretch>
                                            <a:fillRect/>
                                          </a:stretch>
                                        </pic:blipFill>
                                        <pic:spPr bwMode="auto">
                                          <a:xfrm>
                                            <a:off x="0" y="0"/>
                                            <a:ext cx="3133725" cy="409575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796" type="#_x0000_t202" style="position:absolute;left:0;text-align:left;margin-left:229.1pt;margin-top:2.35pt;width:271.3pt;height:333.1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">
                <v:textbox>
                  <w:txbxContent>
                    <w:p w:rsidR="00730028" w:rsidRDefault="00730028" w:rsidP="00837B5A">
                      <w:r>
                        <w:rPr>
                          <w:noProof/>
                        </w:rPr>
                        <w:drawing>
                          <wp:inline distT="0" distB="0" distL="0" distR="0" wp14:anchorId="74774387" wp14:editId="1E6679D2">
                            <wp:extent cx="3133725" cy="4095750"/>
                            <wp:effectExtent l="19050" t="0" r="9525" b="0"/>
                            <wp:docPr id="2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3"/>
                                    <a:srcRect/>
                                    <a:stretch>
                                      <a:fillRect/>
                                    </a:stretch>
                                  </pic:blipFill>
                                  <pic:spPr bwMode="auto">
                                    <a:xfrm>
                                      <a:off x="0" y="0"/>
                                      <a:ext cx="3133725" cy="4095750"/>
                                    </a:xfrm>
                                    <a:prstGeom prst="rect">
                                      <a:avLst/>
                                    </a:prstGeom>
                                    <a:noFill/>
                                    <a:ln w="9525">
                                      <a:noFill/>
                                      <a:miter lim="800000"/>
                                      <a:headEnd/>
                                      <a:tailEnd/>
                                    </a:ln>
                                  </pic:spPr>
                                </pic:pic>
                              </a:graphicData>
                            </a:graphic>
                          </wp:inline>
                        </w:drawing>
                      </w:r>
                    </w:p>
                  </w:txbxContent>
                </v:textbox>
              </v:shape>
            </w:pict>
          </mc:Fallback>
        </mc:AlternateContent>
      </w:r>
      <w:r w:rsidRPr="003800C8">
        <w:rPr>
          <w:rFonts w:ascii="Arial" w:hAnsi="Arial" w:cs="Arial"/>
          <w:noProof/>
          <w:lang w:val="en-US"/>
        </w:rPr>
        <mc:AlternateContent>
          <mc:Choice Requires="wps">
            <w:drawing>
              <wp:anchor distT="0" distB="0" distL="114300" distR="114300" simplePos="0" relativeHeight="251739136" behindDoc="0" locked="0" layoutInCell="1" allowOverlap="1" wp14:anchorId="62897A31" wp14:editId="4F2183A4">
                <wp:simplePos x="0" y="0"/>
                <wp:positionH relativeFrom="column">
                  <wp:posOffset>411480</wp:posOffset>
                </wp:positionH>
                <wp:positionV relativeFrom="paragraph">
                  <wp:posOffset>-40640</wp:posOffset>
                </wp:positionV>
                <wp:extent cx="1314450" cy="2331720"/>
                <wp:effectExtent l="11430" t="6985" r="7620" b="13970"/>
                <wp:wrapNone/>
                <wp:docPr id="556"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2331720"/>
                        </a:xfrm>
                        <a:prstGeom prst="rect">
                          <a:avLst/>
                        </a:prstGeom>
                        <a:solidFill>
                          <a:srgbClr val="FFFFFF"/>
                        </a:solidFill>
                        <a:ln w="9525">
                          <a:solidFill>
                            <a:srgbClr val="000000"/>
                          </a:solidFill>
                          <a:miter lim="800000"/>
                          <a:headEnd/>
                          <a:tailEnd/>
                        </a:ln>
                      </wps:spPr>
                      <wps:txbx>
                        <w:txbxContent>
                          <w:p w:rsidR="00730028" w:rsidRPr="00423582" w:rsidRDefault="00730028" w:rsidP="002B4BE6">
                            <w:pPr>
                              <w:pStyle w:val="ListParagraph"/>
                              <w:numPr>
                                <w:ilvl w:val="3"/>
                                <w:numId w:val="39"/>
                              </w:numPr>
                              <w:tabs>
                                <w:tab w:val="num" w:pos="426"/>
                              </w:tabs>
                              <w:ind w:left="284" w:hanging="284"/>
                            </w:pPr>
                            <w:r>
                              <w:t xml:space="preserve">A </w:t>
                            </w:r>
                            <w:r w:rsidRPr="000479BD">
                              <w:rPr>
                                <w:u w:val="single"/>
                              </w:rPr>
                              <w:t xml:space="preserve">burette </w:t>
                            </w:r>
                            <w:r>
                              <w:t xml:space="preserve">or an inverted </w:t>
                            </w:r>
                            <w:r w:rsidRPr="000479BD">
                              <w:rPr>
                                <w:u w:val="single"/>
                              </w:rPr>
                              <w:t xml:space="preserve">measuring cylinder </w:t>
                            </w:r>
                            <w:r>
                              <w:t>may also be used to measure the change in volume of a gas. The gas is then collected over water.</w:t>
                            </w:r>
                          </w:p>
                          <w:p w:rsidR="00730028" w:rsidRDefault="00730028" w:rsidP="00837B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797" type="#_x0000_t202" style="position:absolute;left:0;text-align:left;margin-left:32.4pt;margin-top:-3.2pt;width:103.5pt;height:183.6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">
                <v:textbox>
                  <w:txbxContent>
                    <w:p w:rsidR="00730028" w:rsidRPr="00423582" w:rsidRDefault="00730028" w:rsidP="002B4BE6">
                      <w:pPr>
                        <w:pStyle w:val="ListParagraph"/>
                        <w:numPr>
                          <w:ilvl w:val="3"/>
                          <w:numId w:val="39"/>
                        </w:numPr>
                        <w:tabs>
                          <w:tab w:val="num" w:pos="426"/>
                        </w:tabs>
                        <w:ind w:left="284" w:hanging="284"/>
                      </w:pPr>
                      <w:r>
                        <w:t xml:space="preserve">A </w:t>
                      </w:r>
                      <w:r w:rsidRPr="000479BD">
                        <w:rPr>
                          <w:u w:val="single"/>
                        </w:rPr>
                        <w:t xml:space="preserve">burette </w:t>
                      </w:r>
                      <w:r>
                        <w:t xml:space="preserve">or an inverted </w:t>
                      </w:r>
                      <w:r w:rsidRPr="000479BD">
                        <w:rPr>
                          <w:u w:val="single"/>
                        </w:rPr>
                        <w:t xml:space="preserve">measuring cylinder </w:t>
                      </w:r>
                      <w:r>
                        <w:t>may also be used to measure the change in volume of a gas. The gas is then collected over water.</w:t>
                      </w:r>
                    </w:p>
                    <w:p w:rsidR="00730028" w:rsidRDefault="00730028" w:rsidP="00837B5A"/>
                  </w:txbxContent>
                </v:textbox>
              </v:shape>
            </w:pict>
          </mc:Fallback>
        </mc:AlternateContent>
      </w: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r w:rsidRPr="003800C8">
        <w:rPr>
          <w:rFonts w:ascii="Arial" w:hAnsi="Arial" w:cs="Arial"/>
          <w:noProof/>
          <w:lang w:val="en-US"/>
        </w:rPr>
        <mc:AlternateContent>
          <mc:Choice Requires="wps">
            <w:drawing>
              <wp:anchor distT="0" distB="0" distL="114300" distR="114300" simplePos="0" relativeHeight="251738112" behindDoc="0" locked="0" layoutInCell="1" allowOverlap="1" wp14:anchorId="53C3FC40" wp14:editId="20B0FCA4">
                <wp:simplePos x="0" y="0"/>
                <wp:positionH relativeFrom="column">
                  <wp:posOffset>4060190</wp:posOffset>
                </wp:positionH>
                <wp:positionV relativeFrom="paragraph">
                  <wp:posOffset>382905</wp:posOffset>
                </wp:positionV>
                <wp:extent cx="2148205" cy="266700"/>
                <wp:effectExtent l="2540" t="1905" r="1905" b="1905"/>
                <wp:wrapNone/>
                <wp:docPr id="5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205"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57" o:spid="_x0000_s1798" type="#_x0000_t202" style="position:absolute;left:0;text-align:left;margin-left:319.7pt;margin-top:30.15pt;width:169.15pt;height:21pt;z-index:2517381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" filled="f" stroked="f">
                <v:textbox style="mso-fit-shape-to-text:t">
                  <w:txbxContent>
                    <w:p w:rsidR="00730028" w:rsidRDefault="00730028" w:rsidP="00837B5A"/>
                  </w:txbxContent>
                </v:textbox>
              </v:shape>
            </w:pict>
          </mc:Fallback>
        </mc:AlternateContent>
      </w: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r w:rsidRPr="003800C8">
        <w:rPr>
          <w:rFonts w:ascii="Arial" w:hAnsi="Arial" w:cs="Arial"/>
          <w:noProof/>
          <w:lang w:val="en-US"/>
        </w:rPr>
        <mc:AlternateContent>
          <mc:Choice Requires="wps">
            <w:drawing>
              <wp:anchor distT="0" distB="0" distL="114300" distR="114300" simplePos="0" relativeHeight="251734016" behindDoc="1" locked="0" layoutInCell="1" allowOverlap="1" wp14:anchorId="40D8EDCE" wp14:editId="5D27C396">
                <wp:simplePos x="0" y="0"/>
                <wp:positionH relativeFrom="column">
                  <wp:posOffset>147955</wp:posOffset>
                </wp:positionH>
                <wp:positionV relativeFrom="paragraph">
                  <wp:posOffset>90170</wp:posOffset>
                </wp:positionV>
                <wp:extent cx="2698750" cy="1733550"/>
                <wp:effectExtent l="5080" t="13970" r="10795" b="5080"/>
                <wp:wrapNone/>
                <wp:docPr id="558"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0" cy="1733550"/>
                        </a:xfrm>
                        <a:prstGeom prst="rect">
                          <a:avLst/>
                        </a:prstGeom>
                        <a:solidFill>
                          <a:srgbClr val="FFFFFF"/>
                        </a:solidFill>
                        <a:ln w="9525">
                          <a:solidFill>
                            <a:srgbClr val="000000"/>
                          </a:solidFill>
                          <a:miter lim="800000"/>
                          <a:headEnd/>
                          <a:tailEnd/>
                        </a:ln>
                      </wps:spPr>
                      <wps:txbx>
                        <w:txbxContent>
                          <w:p w:rsidR="00730028" w:rsidRDefault="00730028" w:rsidP="00837B5A">
                            <w:r w:rsidRPr="007514C4">
                              <w:rPr>
                                <w:noProof/>
                              </w:rPr>
                              <w:drawing>
                                <wp:inline distT="0" distB="0" distL="0" distR="0" wp14:anchorId="559BF0E0" wp14:editId="5A74A840">
                                  <wp:extent cx="2457022" cy="1592494"/>
                                  <wp:effectExtent l="19050" t="0" r="428"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4"/>
                                          <a:srcRect/>
                                          <a:stretch>
                                            <a:fillRect/>
                                          </a:stretch>
                                        </pic:blipFill>
                                        <pic:spPr bwMode="auto">
                                          <a:xfrm>
                                            <a:off x="0" y="0"/>
                                            <a:ext cx="2460864" cy="1594984"/>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799" type="#_x0000_t202" style="position:absolute;left:0;text-align:left;margin-left:11.65pt;margin-top:7.1pt;width:212.5pt;height:136.5pt;z-index:-25158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">
                <v:textbox>
                  <w:txbxContent>
                    <w:p w:rsidR="00730028" w:rsidRDefault="00730028" w:rsidP="00837B5A">
                      <w:r w:rsidRPr="007514C4">
                        <w:rPr>
                          <w:noProof/>
                        </w:rPr>
                        <w:drawing>
                          <wp:inline distT="0" distB="0" distL="0" distR="0" wp14:anchorId="559BF0E0" wp14:editId="5A74A840">
                            <wp:extent cx="2457022" cy="1592494"/>
                            <wp:effectExtent l="19050" t="0" r="428" b="0"/>
                            <wp:docPr id="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74"/>
                                    <a:srcRect/>
                                    <a:stretch>
                                      <a:fillRect/>
                                    </a:stretch>
                                  </pic:blipFill>
                                  <pic:spPr bwMode="auto">
                                    <a:xfrm>
                                      <a:off x="0" y="0"/>
                                      <a:ext cx="2460864" cy="1594984"/>
                                    </a:xfrm>
                                    <a:prstGeom prst="rect">
                                      <a:avLst/>
                                    </a:prstGeom>
                                    <a:noFill/>
                                    <a:ln w="9525">
                                      <a:noFill/>
                                      <a:miter lim="800000"/>
                                      <a:headEnd/>
                                      <a:tailEnd/>
                                    </a:ln>
                                  </pic:spPr>
                                </pic:pic>
                              </a:graphicData>
                            </a:graphic>
                          </wp:inline>
                        </w:drawing>
                      </w:r>
                    </w:p>
                  </w:txbxContent>
                </v:textbox>
              </v:shape>
            </w:pict>
          </mc:Fallback>
        </mc:AlternateContent>
      </w: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3934EA" w:rsidRDefault="003934EA" w:rsidP="00D30092">
      <w:pPr>
        <w:pStyle w:val="ListParagraph"/>
        <w:ind w:left="0"/>
        <w:jc w:val="both"/>
        <w:rPr>
          <w:rFonts w:ascii="Arial" w:hAnsi="Arial" w:cs="Arial"/>
          <w:b/>
        </w:rPr>
      </w:pPr>
    </w:p>
    <w:p w:rsidR="00837B5A" w:rsidRDefault="00837B5A" w:rsidP="003934EA">
      <w:pPr>
        <w:pStyle w:val="ListParagraph"/>
        <w:ind w:left="0" w:firstLine="0"/>
        <w:jc w:val="both"/>
        <w:rPr>
          <w:rFonts w:ascii="Arial" w:hAnsi="Arial" w:cs="Arial"/>
          <w:b/>
        </w:rPr>
      </w:pPr>
      <w:r w:rsidRPr="003800C8">
        <w:rPr>
          <w:rFonts w:ascii="Arial" w:hAnsi="Arial" w:cs="Arial"/>
          <w:b/>
        </w:rPr>
        <w:t>Changes in mass</w:t>
      </w:r>
    </w:p>
    <w:p w:rsidR="003934EA" w:rsidRPr="003800C8" w:rsidRDefault="003934EA" w:rsidP="00D30092">
      <w:pPr>
        <w:pStyle w:val="ListParagraph"/>
        <w:ind w:left="0"/>
        <w:jc w:val="both"/>
        <w:rPr>
          <w:rFonts w:ascii="Arial" w:hAnsi="Arial" w:cs="Arial"/>
          <w:b/>
        </w:rPr>
      </w:pPr>
    </w:p>
    <w:p w:rsidR="00837B5A" w:rsidRPr="003800C8" w:rsidRDefault="00837B5A" w:rsidP="00D30092">
      <w:pPr>
        <w:ind w:left="90"/>
        <w:jc w:val="both"/>
        <w:rPr>
          <w:rFonts w:ascii="Arial" w:hAnsi="Arial" w:cs="Arial"/>
          <w:color w:val="000000"/>
          <w:lang w:eastAsia="en-ZA"/>
        </w:rPr>
      </w:pPr>
      <w:r w:rsidRPr="003800C8">
        <w:rPr>
          <w:rFonts w:ascii="Arial" w:hAnsi="Arial" w:cs="Arial"/>
        </w:rPr>
        <w:t xml:space="preserve">If a gas is formed during the reaction, the total mass of the reaction mixture will decrease as the gas is released, thus the loss in mass of the mixture can be measure at regular intervals during the reaction. </w:t>
      </w:r>
      <w:r w:rsidRPr="003800C8">
        <w:rPr>
          <w:rFonts w:ascii="Arial" w:hAnsi="Arial" w:cs="Arial"/>
          <w:color w:val="000000"/>
          <w:lang w:eastAsia="en-ZA"/>
        </w:rPr>
        <w:t xml:space="preserve">The reaction rate is expressed as the rate of loss in mass from the flask in e.g. g/unit time </w:t>
      </w:r>
      <w:r w:rsidRPr="003800C8">
        <w:rPr>
          <w:rFonts w:ascii="Arial" w:hAnsi="Arial" w:cs="Arial"/>
        </w:rPr>
        <w:t>(g∙s</w:t>
      </w:r>
      <w:r w:rsidRPr="003800C8">
        <w:rPr>
          <w:rFonts w:ascii="Arial" w:hAnsi="Arial" w:cs="Arial"/>
          <w:vertAlign w:val="superscript"/>
        </w:rPr>
        <w:t>-1</w:t>
      </w:r>
      <w:r w:rsidRPr="003800C8">
        <w:rPr>
          <w:rFonts w:ascii="Arial" w:hAnsi="Arial" w:cs="Arial"/>
        </w:rPr>
        <w:t>)</w:t>
      </w:r>
      <w:r w:rsidRPr="003800C8">
        <w:rPr>
          <w:rFonts w:ascii="Arial" w:hAnsi="Arial" w:cs="Arial"/>
          <w:color w:val="000000"/>
          <w:lang w:eastAsia="en-ZA"/>
        </w:rPr>
        <w:t xml:space="preserve"> based on the initial gradient (see graph below).</w:t>
      </w:r>
    </w:p>
    <w:p w:rsidR="00837B5A" w:rsidRPr="003800C8" w:rsidRDefault="00837B5A" w:rsidP="00D30092">
      <w:pPr>
        <w:jc w:val="center"/>
        <w:rPr>
          <w:rFonts w:ascii="Arial" w:hAnsi="Arial" w:cs="Arial"/>
          <w:vertAlign w:val="subscript"/>
        </w:rPr>
      </w:pPr>
      <w:r w:rsidRPr="003800C8">
        <w:rPr>
          <w:rFonts w:ascii="Arial" w:hAnsi="Arial" w:cs="Arial"/>
        </w:rPr>
        <w:t>CaCO</w:t>
      </w:r>
      <w:r w:rsidRPr="003800C8">
        <w:rPr>
          <w:rFonts w:ascii="Arial" w:hAnsi="Arial" w:cs="Arial"/>
          <w:vertAlign w:val="subscript"/>
        </w:rPr>
        <w:t>3</w:t>
      </w:r>
      <w:r w:rsidRPr="003800C8">
        <w:rPr>
          <w:rFonts w:ascii="Arial" w:hAnsi="Arial" w:cs="Arial"/>
        </w:rPr>
        <w:t>(s) + 2HCℓ(aq)   →    CaCℓ</w:t>
      </w:r>
      <w:r w:rsidRPr="003800C8">
        <w:rPr>
          <w:rFonts w:ascii="Arial" w:hAnsi="Arial" w:cs="Arial"/>
          <w:vertAlign w:val="subscript"/>
        </w:rPr>
        <w:t>2</w:t>
      </w:r>
      <w:r w:rsidRPr="003800C8">
        <w:rPr>
          <w:rFonts w:ascii="Arial" w:hAnsi="Arial" w:cs="Arial"/>
        </w:rPr>
        <w:t>(aq) + H</w:t>
      </w:r>
      <w:r w:rsidRPr="003800C8">
        <w:rPr>
          <w:rFonts w:ascii="Arial" w:hAnsi="Arial" w:cs="Arial"/>
          <w:vertAlign w:val="subscript"/>
        </w:rPr>
        <w:t>2</w:t>
      </w:r>
      <w:r w:rsidRPr="003800C8">
        <w:rPr>
          <w:rFonts w:ascii="Arial" w:hAnsi="Arial" w:cs="Arial"/>
        </w:rPr>
        <w:t>O(ℓ) + CO</w:t>
      </w:r>
      <w:r w:rsidRPr="003800C8">
        <w:rPr>
          <w:rFonts w:ascii="Arial" w:hAnsi="Arial" w:cs="Arial"/>
          <w:vertAlign w:val="subscript"/>
        </w:rPr>
        <w:t xml:space="preserve">2 </w:t>
      </w:r>
      <w:r w:rsidRPr="003800C8">
        <w:rPr>
          <w:rFonts w:ascii="Arial" w:hAnsi="Arial" w:cs="Arial"/>
        </w:rPr>
        <w:t>(g)</w:t>
      </w:r>
    </w:p>
    <w:p w:rsidR="00837B5A" w:rsidRPr="003800C8" w:rsidRDefault="00837B5A" w:rsidP="00D30092">
      <w:pPr>
        <w:pStyle w:val="ListParagraph"/>
        <w:ind w:left="0"/>
        <w:jc w:val="both"/>
        <w:rPr>
          <w:rFonts w:ascii="Arial" w:hAnsi="Arial" w:cs="Arial"/>
        </w:rPr>
      </w:pPr>
      <w:r w:rsidRPr="003800C8">
        <w:rPr>
          <w:rFonts w:ascii="Arial" w:hAnsi="Arial" w:cs="Arial"/>
          <w:noProof/>
          <w:lang w:val="en-US"/>
        </w:rPr>
        <w:drawing>
          <wp:inline distT="0" distB="0" distL="0" distR="0" wp14:anchorId="598743D5" wp14:editId="35422343">
            <wp:extent cx="4772025" cy="2971800"/>
            <wp:effectExtent l="19050" t="0" r="9525" b="0"/>
            <wp:docPr id="621" name="Picture 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75"/>
                    <a:srcRect/>
                    <a:stretch>
                      <a:fillRect/>
                    </a:stretch>
                  </pic:blipFill>
                  <pic:spPr bwMode="auto">
                    <a:xfrm>
                      <a:off x="0" y="0"/>
                      <a:ext cx="4772025" cy="2971800"/>
                    </a:xfrm>
                    <a:prstGeom prst="rect">
                      <a:avLst/>
                    </a:prstGeom>
                    <a:noFill/>
                    <a:ln w="9525">
                      <a:noFill/>
                      <a:miter lim="800000"/>
                      <a:headEnd/>
                      <a:tailEnd/>
                    </a:ln>
                  </pic:spPr>
                </pic:pic>
              </a:graphicData>
            </a:graphic>
          </wp:inline>
        </w:drawing>
      </w: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rPr>
      </w:pPr>
      <w:r w:rsidRPr="003800C8">
        <w:rPr>
          <w:rFonts w:ascii="Arial" w:hAnsi="Arial" w:cs="Arial"/>
          <w:b/>
          <w:noProof/>
          <w:lang w:val="en-US"/>
        </w:rPr>
        <mc:AlternateContent>
          <mc:Choice Requires="wps">
            <w:drawing>
              <wp:anchor distT="0" distB="0" distL="114300" distR="114300" simplePos="0" relativeHeight="251737088" behindDoc="0" locked="0" layoutInCell="1" allowOverlap="1" wp14:anchorId="454F95DC" wp14:editId="1934EE91">
                <wp:simplePos x="0" y="0"/>
                <wp:positionH relativeFrom="column">
                  <wp:posOffset>3990340</wp:posOffset>
                </wp:positionH>
                <wp:positionV relativeFrom="paragraph">
                  <wp:posOffset>207645</wp:posOffset>
                </wp:positionV>
                <wp:extent cx="2080260" cy="266700"/>
                <wp:effectExtent l="0" t="0" r="0" b="0"/>
                <wp:wrapNone/>
                <wp:docPr id="559"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26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255" o:spid="_x0000_s1800" type="#_x0000_t202" style="position:absolute;left:0;text-align:left;margin-left:314.2pt;margin-top:16.35pt;width:163.8pt;height:21pt;z-index:2517370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1BvmvAIAAMY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" filled="f" stroked="f">
                <v:textbox style="mso-fit-shape-to-text:t">
                  <w:txbxContent>
                    <w:p w:rsidR="00730028" w:rsidRDefault="00730028" w:rsidP="00837B5A"/>
                  </w:txbxContent>
                </v:textbox>
              </v:shape>
            </w:pict>
          </mc:Fallback>
        </mc:AlternateContent>
      </w:r>
      <w:r w:rsidRPr="003800C8">
        <w:rPr>
          <w:rFonts w:ascii="Arial" w:hAnsi="Arial" w:cs="Arial"/>
          <w:b/>
        </w:rPr>
        <w:t>Changes in colou</w:t>
      </w:r>
      <w:r w:rsidRPr="003800C8">
        <w:rPr>
          <w:rFonts w:ascii="Arial" w:hAnsi="Arial" w:cs="Arial"/>
        </w:rPr>
        <w:t>r</w:t>
      </w:r>
    </w:p>
    <w:p w:rsidR="00837B5A" w:rsidRPr="003800C8" w:rsidRDefault="00837B5A" w:rsidP="00D30092">
      <w:pPr>
        <w:pStyle w:val="para"/>
        <w:spacing w:before="0" w:beforeAutospacing="0" w:after="0" w:afterAutospacing="0" w:line="276" w:lineRule="auto"/>
        <w:rPr>
          <w:rFonts w:ascii="Arial" w:hAnsi="Arial" w:cs="Arial"/>
          <w:sz w:val="22"/>
          <w:szCs w:val="22"/>
        </w:rPr>
      </w:pPr>
      <w:r w:rsidRPr="003800C8">
        <w:rPr>
          <w:rFonts w:ascii="Arial" w:hAnsi="Arial" w:cs="Arial"/>
          <w:sz w:val="22"/>
          <w:szCs w:val="22"/>
        </w:rPr>
        <w:t>In some reactions there is a change in colour which tells us that the reaction is occuring. The faster the colour change the faster the reaction rate.</w:t>
      </w:r>
    </w:p>
    <w:p w:rsidR="00837B5A" w:rsidRPr="003800C8" w:rsidRDefault="00837B5A" w:rsidP="00D30092">
      <w:pPr>
        <w:pStyle w:val="para"/>
        <w:spacing w:before="0" w:beforeAutospacing="0" w:line="276" w:lineRule="auto"/>
        <w:rPr>
          <w:rFonts w:ascii="Arial" w:hAnsi="Arial" w:cs="Arial"/>
          <w:sz w:val="22"/>
          <w:szCs w:val="22"/>
        </w:rPr>
      </w:pPr>
      <w:r w:rsidRPr="003800C8">
        <w:rPr>
          <w:rFonts w:ascii="Arial" w:hAnsi="Arial" w:cs="Arial"/>
          <w:sz w:val="22"/>
          <w:szCs w:val="22"/>
        </w:rPr>
        <w:t>When ethanoic acid (acetic acid) is titrated against sodium hydroxide, an indicator such as phenolphthalein is added. The solution is clear in an acidic solution and changes to pink when the reaction is completed (end point is reached). If the concentration of the base is increased, the colour change occur faster, showing that a higher concentration of base increased the reaction rate.</w:t>
      </w:r>
    </w:p>
    <w:p w:rsidR="00837B5A" w:rsidRPr="003800C8" w:rsidRDefault="00837B5A" w:rsidP="00D30092">
      <w:pPr>
        <w:pStyle w:val="ListParagraph"/>
        <w:ind w:left="0"/>
        <w:jc w:val="both"/>
        <w:rPr>
          <w:rFonts w:ascii="Arial" w:hAnsi="Arial" w:cs="Arial"/>
          <w:b/>
        </w:rPr>
      </w:pPr>
      <w:r w:rsidRPr="003800C8">
        <w:rPr>
          <w:rFonts w:ascii="Arial" w:hAnsi="Arial" w:cs="Arial"/>
          <w:b/>
        </w:rPr>
        <w:t>Change in turbidity (cloudiness)</w:t>
      </w: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spacing w:line="276" w:lineRule="auto"/>
        <w:ind w:left="0"/>
        <w:jc w:val="both"/>
        <w:rPr>
          <w:rFonts w:ascii="Arial" w:hAnsi="Arial" w:cs="Arial"/>
        </w:rPr>
      </w:pPr>
      <w:r w:rsidRPr="003800C8">
        <w:rPr>
          <w:rFonts w:ascii="Arial" w:hAnsi="Arial" w:cs="Arial"/>
        </w:rPr>
        <w:t xml:space="preserve">Some reactions form a precipitate which becomes more opaque (cloudy) as more of the fine solid product is formed in the reaction mixture. </w:t>
      </w:r>
    </w:p>
    <w:p w:rsidR="00837B5A" w:rsidRPr="003800C8" w:rsidRDefault="00837B5A" w:rsidP="00D30092">
      <w:pPr>
        <w:pStyle w:val="ListParagraph"/>
        <w:spacing w:line="276" w:lineRule="auto"/>
        <w:ind w:left="0"/>
        <w:jc w:val="both"/>
        <w:rPr>
          <w:rFonts w:ascii="Arial" w:hAnsi="Arial" w:cs="Arial"/>
        </w:rPr>
      </w:pPr>
      <w:r w:rsidRPr="003800C8">
        <w:rPr>
          <w:rFonts w:ascii="Arial" w:hAnsi="Arial" w:cs="Arial"/>
        </w:rPr>
        <w:t xml:space="preserve">The reaction between sodium thiosulphate and hydrochloric acid produces a yellow precipitate of fine sulphur. This makes the reaction mixture cloudy and prevents us from seeing clearly through the mixture. </w:t>
      </w:r>
    </w:p>
    <w:p w:rsidR="00837B5A" w:rsidRPr="003800C8" w:rsidRDefault="00837B5A" w:rsidP="00D30092">
      <w:pPr>
        <w:pStyle w:val="ListParagraph"/>
        <w:spacing w:line="276" w:lineRule="auto"/>
        <w:ind w:left="0"/>
        <w:jc w:val="both"/>
        <w:rPr>
          <w:rFonts w:ascii="Arial" w:hAnsi="Arial" w:cs="Arial"/>
        </w:rPr>
      </w:pPr>
    </w:p>
    <w:p w:rsidR="00837B5A" w:rsidRPr="003800C8" w:rsidRDefault="00837B5A" w:rsidP="00D30092">
      <w:pPr>
        <w:pStyle w:val="ListParagraph"/>
        <w:spacing w:after="240"/>
        <w:ind w:left="0"/>
        <w:jc w:val="both"/>
        <w:rPr>
          <w:rFonts w:ascii="Arial" w:hAnsi="Arial" w:cs="Arial"/>
          <w:u w:val="single"/>
        </w:rPr>
      </w:pPr>
      <w:r w:rsidRPr="003800C8">
        <w:rPr>
          <w:rFonts w:ascii="Arial" w:hAnsi="Arial" w:cs="Arial"/>
          <w:u w:val="single"/>
        </w:rPr>
        <w:t>Experiments with sodium thiosulphate and hydrochloric acid</w:t>
      </w:r>
    </w:p>
    <w:p w:rsidR="00837B5A" w:rsidRPr="003800C8" w:rsidRDefault="00837B5A" w:rsidP="00D30092">
      <w:pPr>
        <w:pStyle w:val="ListParagraph"/>
        <w:spacing w:after="240"/>
        <w:ind w:left="0"/>
        <w:jc w:val="both"/>
        <w:rPr>
          <w:rFonts w:ascii="Arial" w:hAnsi="Arial" w:cs="Arial"/>
          <w:u w:val="single"/>
        </w:rPr>
      </w:pPr>
    </w:p>
    <w:p w:rsidR="00837B5A" w:rsidRPr="003800C8" w:rsidRDefault="00837B5A" w:rsidP="002B4BE6">
      <w:pPr>
        <w:pStyle w:val="ListParagraph"/>
        <w:numPr>
          <w:ilvl w:val="0"/>
          <w:numId w:val="48"/>
        </w:numPr>
        <w:spacing w:after="240" w:line="276" w:lineRule="auto"/>
        <w:ind w:left="0"/>
        <w:jc w:val="both"/>
        <w:rPr>
          <w:rFonts w:ascii="Arial" w:hAnsi="Arial" w:cs="Arial"/>
        </w:rPr>
      </w:pPr>
      <w:r w:rsidRPr="003800C8">
        <w:rPr>
          <w:rFonts w:ascii="Arial" w:hAnsi="Arial" w:cs="Arial"/>
        </w:rPr>
        <w:t>Draw a big black cross on each of five pieces of white paper and place a conical flask (Erlen Meyer flask) on each cross.</w:t>
      </w:r>
    </w:p>
    <w:p w:rsidR="00837B5A" w:rsidRPr="003800C8" w:rsidRDefault="00837B5A" w:rsidP="002B4BE6">
      <w:pPr>
        <w:pStyle w:val="ListParagraph"/>
        <w:numPr>
          <w:ilvl w:val="0"/>
          <w:numId w:val="48"/>
        </w:numPr>
        <w:spacing w:after="240" w:line="276" w:lineRule="auto"/>
        <w:ind w:left="0"/>
        <w:jc w:val="both"/>
        <w:rPr>
          <w:rFonts w:ascii="Arial" w:hAnsi="Arial" w:cs="Arial"/>
        </w:rPr>
      </w:pPr>
      <w:r w:rsidRPr="003800C8">
        <w:rPr>
          <w:rFonts w:ascii="Arial" w:hAnsi="Arial" w:cs="Arial"/>
        </w:rPr>
        <w:t>Different concentrations of the reactant (sodium thiosulphate) are poured into the conical flask marked A,B,C,D and E. The volumes of the sodium thiosulphate should be kept exactly the same (50 cm</w:t>
      </w:r>
      <w:r w:rsidRPr="003800C8">
        <w:rPr>
          <w:rFonts w:ascii="Arial" w:hAnsi="Arial" w:cs="Arial"/>
          <w:vertAlign w:val="superscript"/>
        </w:rPr>
        <w:t>3</w:t>
      </w:r>
      <w:r w:rsidRPr="003800C8">
        <w:rPr>
          <w:rFonts w:ascii="Arial" w:hAnsi="Arial" w:cs="Arial"/>
        </w:rPr>
        <w:t xml:space="preserve">) in each flask. </w:t>
      </w:r>
    </w:p>
    <w:p w:rsidR="00837B5A" w:rsidRPr="003800C8" w:rsidRDefault="00837B5A" w:rsidP="002B4BE6">
      <w:pPr>
        <w:pStyle w:val="ListParagraph"/>
        <w:numPr>
          <w:ilvl w:val="0"/>
          <w:numId w:val="48"/>
        </w:numPr>
        <w:spacing w:after="240" w:line="276" w:lineRule="auto"/>
        <w:ind w:left="0"/>
        <w:jc w:val="both"/>
        <w:rPr>
          <w:rFonts w:ascii="Arial" w:hAnsi="Arial" w:cs="Arial"/>
        </w:rPr>
      </w:pPr>
      <w:r w:rsidRPr="003800C8">
        <w:rPr>
          <w:rFonts w:ascii="Arial" w:hAnsi="Arial" w:cs="Arial"/>
        </w:rPr>
        <w:t>Add the same amount (10cm</w:t>
      </w:r>
      <w:r w:rsidRPr="003800C8">
        <w:rPr>
          <w:rFonts w:ascii="Arial" w:hAnsi="Arial" w:cs="Arial"/>
          <w:vertAlign w:val="superscript"/>
        </w:rPr>
        <w:t>3</w:t>
      </w:r>
      <w:r w:rsidRPr="003800C8">
        <w:rPr>
          <w:rFonts w:ascii="Arial" w:hAnsi="Arial" w:cs="Arial"/>
        </w:rPr>
        <w:t xml:space="preserve">) of HCℓ (aq) to each flask. </w:t>
      </w:r>
    </w:p>
    <w:p w:rsidR="00837B5A" w:rsidRPr="003800C8" w:rsidRDefault="00837B5A" w:rsidP="002B4BE6">
      <w:pPr>
        <w:pStyle w:val="ListParagraph"/>
        <w:numPr>
          <w:ilvl w:val="0"/>
          <w:numId w:val="48"/>
        </w:numPr>
        <w:spacing w:after="240" w:line="276" w:lineRule="auto"/>
        <w:ind w:left="0"/>
        <w:jc w:val="both"/>
        <w:rPr>
          <w:rFonts w:ascii="Arial" w:hAnsi="Arial" w:cs="Arial"/>
        </w:rPr>
      </w:pPr>
      <w:r w:rsidRPr="003800C8">
        <w:rPr>
          <w:rFonts w:ascii="Arial" w:hAnsi="Arial" w:cs="Arial"/>
        </w:rPr>
        <w:t>The cross below the conical flask will slowly disappear as more precipitate is formed.</w:t>
      </w:r>
    </w:p>
    <w:p w:rsidR="00837B5A" w:rsidRPr="003800C8" w:rsidRDefault="00837B5A" w:rsidP="00D30092">
      <w:pPr>
        <w:pStyle w:val="ListParagraph"/>
        <w:spacing w:after="240"/>
        <w:ind w:left="0"/>
        <w:jc w:val="both"/>
        <w:rPr>
          <w:rFonts w:ascii="Arial" w:hAnsi="Arial" w:cs="Arial"/>
        </w:rPr>
      </w:pPr>
      <w:r w:rsidRPr="003800C8">
        <w:rPr>
          <w:rFonts w:ascii="Arial" w:hAnsi="Arial" w:cs="Arial"/>
        </w:rPr>
        <w:t>In experiments to investigate the rates of reaction, the time taken for the cross to disappear is measured.</w:t>
      </w:r>
    </w:p>
    <w:p w:rsidR="00837B5A" w:rsidRPr="003800C8" w:rsidRDefault="00837B5A" w:rsidP="00D30092">
      <w:pPr>
        <w:pStyle w:val="ListParagraph"/>
        <w:spacing w:line="276" w:lineRule="auto"/>
        <w:ind w:left="0"/>
        <w:jc w:val="both"/>
        <w:rPr>
          <w:rFonts w:ascii="Arial" w:hAnsi="Arial" w:cs="Arial"/>
        </w:rPr>
      </w:pPr>
    </w:p>
    <w:p w:rsidR="00837B5A" w:rsidRPr="003800C8" w:rsidRDefault="00837B5A" w:rsidP="00D30092">
      <w:pPr>
        <w:pStyle w:val="ListParagraph"/>
        <w:spacing w:line="276" w:lineRule="auto"/>
        <w:ind w:left="0"/>
        <w:jc w:val="both"/>
        <w:rPr>
          <w:rFonts w:ascii="Arial" w:hAnsi="Arial" w:cs="Arial"/>
        </w:rPr>
      </w:pPr>
      <w:r w:rsidRPr="003800C8">
        <w:rPr>
          <w:rFonts w:ascii="Arial" w:hAnsi="Arial" w:cs="Arial"/>
        </w:rPr>
        <w:t xml:space="preserve">Sodium thiosulphate reacts with diluted hydrochloric acid to form a yellow sulphur precipitate. </w:t>
      </w:r>
    </w:p>
    <w:p w:rsidR="00837B5A" w:rsidRPr="003800C8" w:rsidRDefault="00837B5A" w:rsidP="00D30092">
      <w:pPr>
        <w:pStyle w:val="ListParagraph"/>
        <w:spacing w:line="276" w:lineRule="auto"/>
        <w:ind w:left="0"/>
        <w:jc w:val="both"/>
        <w:rPr>
          <w:rFonts w:ascii="Arial" w:hAnsi="Arial" w:cs="Arial"/>
        </w:rPr>
      </w:pPr>
    </w:p>
    <w:p w:rsidR="00837B5A" w:rsidRPr="003800C8" w:rsidRDefault="00837B5A" w:rsidP="00D30092">
      <w:pPr>
        <w:pStyle w:val="ListParagraph"/>
        <w:ind w:left="0"/>
        <w:jc w:val="center"/>
        <w:rPr>
          <w:rFonts w:ascii="Arial" w:hAnsi="Arial" w:cs="Arial"/>
          <w:b/>
        </w:rPr>
      </w:pPr>
      <w:r w:rsidRPr="003800C8">
        <w:rPr>
          <w:rFonts w:ascii="Arial" w:hAnsi="Arial" w:cs="Arial"/>
          <w:b/>
        </w:rPr>
        <w:t>Na</w:t>
      </w:r>
      <w:r w:rsidRPr="003800C8">
        <w:rPr>
          <w:rFonts w:ascii="Arial" w:hAnsi="Arial" w:cs="Arial"/>
          <w:b/>
          <w:vertAlign w:val="subscript"/>
        </w:rPr>
        <w:t>2</w:t>
      </w:r>
      <w:r w:rsidRPr="003800C8">
        <w:rPr>
          <w:rFonts w:ascii="Arial" w:hAnsi="Arial" w:cs="Arial"/>
          <w:b/>
        </w:rPr>
        <w:t>S</w:t>
      </w:r>
      <w:r w:rsidRPr="003800C8">
        <w:rPr>
          <w:rFonts w:ascii="Arial" w:hAnsi="Arial" w:cs="Arial"/>
          <w:b/>
          <w:vertAlign w:val="subscript"/>
        </w:rPr>
        <w:t>2</w:t>
      </w:r>
      <w:r w:rsidRPr="003800C8">
        <w:rPr>
          <w:rFonts w:ascii="Arial" w:hAnsi="Arial" w:cs="Arial"/>
          <w:b/>
        </w:rPr>
        <w:t>O</w:t>
      </w:r>
      <w:r w:rsidRPr="003800C8">
        <w:rPr>
          <w:rFonts w:ascii="Arial" w:hAnsi="Arial" w:cs="Arial"/>
          <w:b/>
          <w:vertAlign w:val="subscript"/>
        </w:rPr>
        <w:t>3</w:t>
      </w:r>
      <w:r w:rsidRPr="003800C8">
        <w:rPr>
          <w:rFonts w:ascii="Arial" w:hAnsi="Arial" w:cs="Arial"/>
          <w:b/>
        </w:rPr>
        <w:t>(aq)  +  2Hℓ(aq)   →  2NaCℓ(aq)  +  H</w:t>
      </w:r>
      <w:r w:rsidRPr="003800C8">
        <w:rPr>
          <w:rFonts w:ascii="Arial" w:hAnsi="Arial" w:cs="Arial"/>
          <w:b/>
          <w:vertAlign w:val="subscript"/>
        </w:rPr>
        <w:t>2</w:t>
      </w:r>
      <w:r w:rsidRPr="003800C8">
        <w:rPr>
          <w:rFonts w:ascii="Arial" w:hAnsi="Arial" w:cs="Arial"/>
          <w:b/>
        </w:rPr>
        <w:t>O(ℓ)  +  SO</w:t>
      </w:r>
      <w:r w:rsidRPr="003800C8">
        <w:rPr>
          <w:rFonts w:ascii="Arial" w:hAnsi="Arial" w:cs="Arial"/>
          <w:b/>
          <w:vertAlign w:val="subscript"/>
        </w:rPr>
        <w:t>2</w:t>
      </w:r>
      <w:r w:rsidRPr="003800C8">
        <w:rPr>
          <w:rFonts w:ascii="Arial" w:hAnsi="Arial" w:cs="Arial"/>
          <w:b/>
        </w:rPr>
        <w:t>(g)  +  S(s)</w:t>
      </w: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center"/>
        <w:rPr>
          <w:rFonts w:ascii="Arial" w:hAnsi="Arial" w:cs="Arial"/>
          <w:b/>
        </w:rPr>
      </w:pPr>
      <w:r w:rsidRPr="003800C8">
        <w:rPr>
          <w:rFonts w:ascii="Arial" w:hAnsi="Arial" w:cs="Arial"/>
          <w:b/>
          <w:noProof/>
          <w:lang w:val="en-US"/>
        </w:rPr>
        <w:drawing>
          <wp:inline distT="0" distB="0" distL="0" distR="0" wp14:anchorId="1EB0FBC2" wp14:editId="06B6F51B">
            <wp:extent cx="4438650" cy="2247900"/>
            <wp:effectExtent l="19050" t="0" r="0" b="0"/>
            <wp:docPr id="622" name="Picture 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576"/>
                    <a:srcRect/>
                    <a:stretch>
                      <a:fillRect/>
                    </a:stretch>
                  </pic:blipFill>
                  <pic:spPr bwMode="auto">
                    <a:xfrm>
                      <a:off x="0" y="0"/>
                      <a:ext cx="4438650" cy="2247900"/>
                    </a:xfrm>
                    <a:prstGeom prst="rect">
                      <a:avLst/>
                    </a:prstGeom>
                    <a:noFill/>
                    <a:ln w="9525">
                      <a:noFill/>
                      <a:miter lim="800000"/>
                      <a:headEnd/>
                      <a:tailEnd/>
                    </a:ln>
                  </pic:spPr>
                </pic:pic>
              </a:graphicData>
            </a:graphic>
          </wp:inline>
        </w:drawing>
      </w:r>
    </w:p>
    <w:p w:rsidR="00837B5A" w:rsidRPr="003800C8" w:rsidRDefault="00837B5A" w:rsidP="00D30092">
      <w:pPr>
        <w:pStyle w:val="ListParagraph"/>
        <w:ind w:left="0"/>
        <w:jc w:val="both"/>
        <w:rPr>
          <w:rFonts w:ascii="Arial" w:hAnsi="Arial" w:cs="Arial"/>
          <w:b/>
        </w:rPr>
      </w:pPr>
    </w:p>
    <w:p w:rsidR="00837B5A" w:rsidRPr="003800C8" w:rsidRDefault="00BD4547" w:rsidP="00D30092">
      <w:pPr>
        <w:pStyle w:val="ListParagraph"/>
        <w:ind w:left="0"/>
        <w:jc w:val="both"/>
        <w:rPr>
          <w:rFonts w:ascii="Arial" w:hAnsi="Arial" w:cs="Arial"/>
          <w:b/>
          <w:u w:val="single"/>
        </w:rPr>
      </w:pPr>
      <w:r w:rsidRPr="003800C8">
        <w:rPr>
          <w:rFonts w:ascii="Arial" w:hAnsi="Arial" w:cs="Arial"/>
          <w:noProof/>
          <w:lang w:val="en-US"/>
        </w:rPr>
        <w:drawing>
          <wp:anchor distT="0" distB="0" distL="114300" distR="114300" simplePos="0" relativeHeight="251932672" behindDoc="0" locked="0" layoutInCell="1" allowOverlap="0" wp14:anchorId="33E5C60E" wp14:editId="10EBD83D">
            <wp:simplePos x="0" y="0"/>
            <wp:positionH relativeFrom="column">
              <wp:posOffset>655955</wp:posOffset>
            </wp:positionH>
            <wp:positionV relativeFrom="paragraph">
              <wp:posOffset>122555</wp:posOffset>
            </wp:positionV>
            <wp:extent cx="695960" cy="630555"/>
            <wp:effectExtent l="0" t="0" r="8890" b="0"/>
            <wp:wrapSquare wrapText="bothSides"/>
            <wp:docPr id="1074" name="Picture 1074"/>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14" cstate="print"/>
                    <a:stretch>
                      <a:fillRect/>
                    </a:stretch>
                  </pic:blipFill>
                  <pic:spPr>
                    <a:xfrm>
                      <a:off x="0" y="0"/>
                      <a:ext cx="695960" cy="630555"/>
                    </a:xfrm>
                    <a:prstGeom prst="rect">
                      <a:avLst/>
                    </a:prstGeom>
                  </pic:spPr>
                </pic:pic>
              </a:graphicData>
            </a:graphic>
          </wp:anchor>
        </w:drawing>
      </w:r>
    </w:p>
    <w:p w:rsidR="00837B5A" w:rsidRPr="003800C8" w:rsidRDefault="00837B5A" w:rsidP="00D30092">
      <w:pPr>
        <w:pStyle w:val="ListParagraph"/>
        <w:ind w:left="0"/>
        <w:jc w:val="both"/>
        <w:rPr>
          <w:rFonts w:ascii="Arial" w:hAnsi="Arial" w:cs="Arial"/>
          <w:u w:val="single"/>
        </w:rPr>
      </w:pPr>
      <w:r w:rsidRPr="003800C8">
        <w:rPr>
          <w:rFonts w:ascii="Arial" w:hAnsi="Arial" w:cs="Arial"/>
          <w:u w:val="single"/>
        </w:rPr>
        <w:t>Example 1</w:t>
      </w:r>
    </w:p>
    <w:p w:rsidR="00837B5A" w:rsidRPr="003800C8" w:rsidRDefault="00837B5A" w:rsidP="00D30092">
      <w:pPr>
        <w:pStyle w:val="ListParagraph"/>
        <w:ind w:left="0"/>
        <w:jc w:val="both"/>
        <w:rPr>
          <w:rFonts w:ascii="Arial" w:hAnsi="Arial" w:cs="Arial"/>
          <w:b/>
          <w:u w:val="single"/>
        </w:rPr>
      </w:pPr>
    </w:p>
    <w:p w:rsidR="003934EA" w:rsidRDefault="003934EA" w:rsidP="00D30092">
      <w:pPr>
        <w:pStyle w:val="ListParagraph"/>
        <w:spacing w:line="360" w:lineRule="auto"/>
        <w:ind w:left="0"/>
        <w:jc w:val="both"/>
        <w:rPr>
          <w:rFonts w:ascii="Arial" w:hAnsi="Arial" w:cs="Arial"/>
          <w:u w:val="single"/>
        </w:rPr>
      </w:pPr>
    </w:p>
    <w:p w:rsidR="00837B5A" w:rsidRPr="003800C8" w:rsidRDefault="00837B5A" w:rsidP="00D30092">
      <w:pPr>
        <w:pStyle w:val="ListParagraph"/>
        <w:spacing w:line="360" w:lineRule="auto"/>
        <w:ind w:left="0"/>
        <w:jc w:val="both"/>
        <w:rPr>
          <w:rFonts w:ascii="Arial" w:hAnsi="Arial" w:cs="Arial"/>
          <w:u w:val="single"/>
        </w:rPr>
      </w:pPr>
      <w:r w:rsidRPr="003800C8">
        <w:rPr>
          <w:rFonts w:ascii="Arial" w:hAnsi="Arial" w:cs="Arial"/>
          <w:u w:val="single"/>
        </w:rPr>
        <w:t>Method</w:t>
      </w:r>
    </w:p>
    <w:p w:rsidR="00837B5A" w:rsidRPr="003800C8" w:rsidRDefault="00837B5A" w:rsidP="002B4BE6">
      <w:pPr>
        <w:pStyle w:val="ListParagraph"/>
        <w:numPr>
          <w:ilvl w:val="0"/>
          <w:numId w:val="49"/>
        </w:numPr>
        <w:spacing w:line="360" w:lineRule="auto"/>
        <w:ind w:left="0"/>
        <w:jc w:val="both"/>
        <w:rPr>
          <w:rFonts w:ascii="Arial" w:hAnsi="Arial" w:cs="Arial"/>
        </w:rPr>
      </w:pPr>
      <w:r w:rsidRPr="003800C8">
        <w:rPr>
          <w:rFonts w:ascii="Arial" w:hAnsi="Arial" w:cs="Arial"/>
        </w:rPr>
        <w:t>Dissolve 4 g of Na</w:t>
      </w:r>
      <w:r w:rsidRPr="003800C8">
        <w:rPr>
          <w:rFonts w:ascii="Arial" w:hAnsi="Arial" w:cs="Arial"/>
          <w:vertAlign w:val="subscript"/>
        </w:rPr>
        <w:t>2</w:t>
      </w:r>
      <w:r w:rsidRPr="003800C8">
        <w:rPr>
          <w:rFonts w:ascii="Arial" w:hAnsi="Arial" w:cs="Arial"/>
        </w:rPr>
        <w:t>S</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3</w:t>
      </w:r>
      <w:r w:rsidRPr="003800C8">
        <w:rPr>
          <w:rFonts w:ascii="Arial" w:hAnsi="Arial" w:cs="Arial"/>
        </w:rPr>
        <w:t xml:space="preserve"> crystals in 500 cm</w:t>
      </w:r>
      <w:r w:rsidRPr="003800C8">
        <w:rPr>
          <w:rFonts w:ascii="Arial" w:hAnsi="Arial" w:cs="Arial"/>
          <w:vertAlign w:val="superscript"/>
        </w:rPr>
        <w:t>3</w:t>
      </w:r>
      <w:r w:rsidRPr="003800C8">
        <w:rPr>
          <w:rFonts w:ascii="Arial" w:hAnsi="Arial" w:cs="Arial"/>
        </w:rPr>
        <w:t xml:space="preserve"> (0,5dm</w:t>
      </w:r>
      <w:r w:rsidRPr="003800C8">
        <w:rPr>
          <w:rFonts w:ascii="Arial" w:hAnsi="Arial" w:cs="Arial"/>
          <w:vertAlign w:val="superscript"/>
        </w:rPr>
        <w:t>3</w:t>
      </w:r>
      <w:r w:rsidRPr="003800C8">
        <w:rPr>
          <w:rFonts w:ascii="Arial" w:hAnsi="Arial" w:cs="Arial"/>
        </w:rPr>
        <w:t>) of water.</w:t>
      </w:r>
    </w:p>
    <w:p w:rsidR="00837B5A" w:rsidRPr="003800C8" w:rsidRDefault="00837B5A" w:rsidP="002B4BE6">
      <w:pPr>
        <w:pStyle w:val="ListParagraph"/>
        <w:numPr>
          <w:ilvl w:val="0"/>
          <w:numId w:val="49"/>
        </w:numPr>
        <w:spacing w:line="360" w:lineRule="auto"/>
        <w:ind w:left="0"/>
        <w:jc w:val="both"/>
        <w:rPr>
          <w:rFonts w:ascii="Arial" w:hAnsi="Arial" w:cs="Arial"/>
        </w:rPr>
      </w:pPr>
      <w:r w:rsidRPr="003800C8">
        <w:rPr>
          <w:rFonts w:ascii="Arial" w:hAnsi="Arial" w:cs="Arial"/>
        </w:rPr>
        <w:t>Calculate the concentration of the stock solution.</w:t>
      </w:r>
    </w:p>
    <w:p w:rsidR="00837B5A" w:rsidRPr="003800C8" w:rsidRDefault="00837B5A" w:rsidP="00D30092">
      <w:pPr>
        <w:pStyle w:val="ListParagraph"/>
        <w:ind w:left="0"/>
        <w:jc w:val="both"/>
        <w:rPr>
          <w:rFonts w:ascii="Arial" w:hAnsi="Arial" w:cs="Arial"/>
        </w:rPr>
      </w:pPr>
      <w:r w:rsidRPr="003800C8">
        <w:rPr>
          <w:rFonts w:ascii="Arial" w:hAnsi="Arial" w:cs="Arial"/>
        </w:rPr>
        <w:t xml:space="preserve"> n = </w:t>
      </w:r>
      <w:r w:rsidRPr="003800C8">
        <w:rPr>
          <w:rFonts w:ascii="Arial" w:hAnsi="Arial" w:cs="Arial"/>
          <w:position w:val="-32"/>
        </w:rPr>
        <w:object w:dxaOrig="1560" w:dyaOrig="700">
          <v:shape id="_x0000_i1235" type="#_x0000_t75" style="width:78pt;height:35.25pt" o:ole="">
            <v:imagedata r:id="rId577" o:title=""/>
          </v:shape>
          <o:OLEObject Type="Embed" ProgID="Equation.3" ShapeID="_x0000_i1235" DrawAspect="Content" ObjectID="_1582663143" r:id="rId578"/>
        </w:object>
      </w:r>
      <w:r w:rsidRPr="003800C8">
        <w:rPr>
          <w:rFonts w:ascii="Arial" w:hAnsi="Arial" w:cs="Arial"/>
        </w:rPr>
        <w:t>=</w:t>
      </w:r>
      <w:r w:rsidRPr="003800C8">
        <w:rPr>
          <w:rFonts w:ascii="Arial" w:hAnsi="Arial" w:cs="Arial"/>
          <w:position w:val="-24"/>
        </w:rPr>
        <w:object w:dxaOrig="499" w:dyaOrig="620">
          <v:shape id="_x0000_i1236" type="#_x0000_t75" style="width:24.75pt;height:30.75pt" o:ole="">
            <v:imagedata r:id="rId579" o:title=""/>
          </v:shape>
          <o:OLEObject Type="Embed" ProgID="Equation.3" ShapeID="_x0000_i1236" DrawAspect="Content" ObjectID="_1582663144" r:id="rId580"/>
        </w:object>
      </w:r>
      <w:r w:rsidRPr="003800C8">
        <w:rPr>
          <w:rFonts w:ascii="Arial" w:hAnsi="Arial" w:cs="Arial"/>
        </w:rPr>
        <w:t>= 0,025 mol</w:t>
      </w:r>
    </w:p>
    <w:p w:rsidR="00837B5A" w:rsidRPr="003800C8" w:rsidRDefault="00837B5A" w:rsidP="00D30092">
      <w:pPr>
        <w:pStyle w:val="ListParagraph"/>
        <w:ind w:left="0"/>
        <w:jc w:val="both"/>
        <w:rPr>
          <w:rFonts w:ascii="Arial" w:hAnsi="Arial" w:cs="Arial"/>
        </w:rPr>
      </w:pPr>
      <w:r w:rsidRPr="003800C8">
        <w:rPr>
          <w:rFonts w:ascii="Arial" w:hAnsi="Arial" w:cs="Arial"/>
        </w:rPr>
        <w:t xml:space="preserve">c = </w:t>
      </w:r>
      <w:r w:rsidRPr="003800C8">
        <w:rPr>
          <w:rFonts w:ascii="Arial" w:hAnsi="Arial" w:cs="Arial"/>
          <w:position w:val="-24"/>
        </w:rPr>
        <w:object w:dxaOrig="300" w:dyaOrig="620">
          <v:shape id="_x0000_i1237" type="#_x0000_t75" style="width:15pt;height:30.75pt" o:ole="">
            <v:imagedata r:id="rId581" o:title=""/>
          </v:shape>
          <o:OLEObject Type="Embed" ProgID="Equation.3" ShapeID="_x0000_i1237" DrawAspect="Content" ObjectID="_1582663145" r:id="rId582"/>
        </w:object>
      </w:r>
      <w:r w:rsidRPr="003800C8">
        <w:rPr>
          <w:rFonts w:ascii="Arial" w:hAnsi="Arial" w:cs="Arial"/>
        </w:rPr>
        <w:t xml:space="preserve">= </w:t>
      </w:r>
      <w:r w:rsidRPr="003800C8">
        <w:rPr>
          <w:rFonts w:ascii="Arial" w:hAnsi="Arial" w:cs="Arial"/>
          <w:position w:val="-28"/>
        </w:rPr>
        <w:object w:dxaOrig="680" w:dyaOrig="660">
          <v:shape id="_x0000_i1238" type="#_x0000_t75" style="width:33.75pt;height:33pt" o:ole="">
            <v:imagedata r:id="rId583" o:title=""/>
          </v:shape>
          <o:OLEObject Type="Embed" ProgID="Equation.3" ShapeID="_x0000_i1238" DrawAspect="Content" ObjectID="_1582663146" r:id="rId584"/>
        </w:object>
      </w:r>
      <w:r w:rsidRPr="003800C8">
        <w:rPr>
          <w:rFonts w:ascii="Arial" w:hAnsi="Arial" w:cs="Arial"/>
        </w:rPr>
        <w:t>= 0,05 mol.dm</w:t>
      </w:r>
      <w:r w:rsidRPr="003800C8">
        <w:rPr>
          <w:rFonts w:ascii="Arial" w:hAnsi="Arial" w:cs="Arial"/>
          <w:vertAlign w:val="superscript"/>
        </w:rPr>
        <w:t>-3</w:t>
      </w:r>
      <w:r w:rsidRPr="003800C8">
        <w:rPr>
          <w:rFonts w:ascii="Arial" w:hAnsi="Arial" w:cs="Arial"/>
        </w:rPr>
        <w:t xml:space="preserve"> (concentration of stock solution)</w:t>
      </w:r>
    </w:p>
    <w:p w:rsidR="00837B5A" w:rsidRPr="003800C8" w:rsidRDefault="00837B5A" w:rsidP="00D30092">
      <w:pPr>
        <w:pStyle w:val="ListParagraph"/>
        <w:ind w:left="0"/>
        <w:jc w:val="both"/>
        <w:rPr>
          <w:rFonts w:ascii="Arial" w:hAnsi="Arial" w:cs="Arial"/>
          <w:b/>
        </w:rPr>
      </w:pPr>
    </w:p>
    <w:p w:rsidR="00837B5A" w:rsidRPr="003800C8" w:rsidRDefault="00837B5A" w:rsidP="002B4BE6">
      <w:pPr>
        <w:pStyle w:val="ListParagraph"/>
        <w:numPr>
          <w:ilvl w:val="0"/>
          <w:numId w:val="49"/>
        </w:numPr>
        <w:ind w:left="0" w:hanging="284"/>
        <w:jc w:val="both"/>
        <w:rPr>
          <w:rFonts w:ascii="Arial" w:hAnsi="Arial" w:cs="Arial"/>
        </w:rPr>
      </w:pPr>
      <w:r w:rsidRPr="003800C8">
        <w:rPr>
          <w:rFonts w:ascii="Arial" w:hAnsi="Arial" w:cs="Arial"/>
        </w:rPr>
        <w:t>Use the stock solution to make up solutions with different concentrations (A, B, C, D, E) by adding water. Use the amounts of stock solution and water as prescribed in the table below.</w:t>
      </w:r>
    </w:p>
    <w:p w:rsidR="00837B5A" w:rsidRPr="003800C8" w:rsidRDefault="00837B5A" w:rsidP="00D30092">
      <w:pPr>
        <w:pStyle w:val="ListParagraph"/>
        <w:ind w:left="0"/>
        <w:jc w:val="both"/>
        <w:rPr>
          <w:rFonts w:ascii="Arial" w:hAnsi="Arial" w:cs="Arial"/>
        </w:rPr>
      </w:pPr>
      <w:r w:rsidRPr="003800C8">
        <w:rPr>
          <w:rFonts w:ascii="Arial" w:hAnsi="Arial" w:cs="Arial"/>
        </w:rPr>
        <w:t>Apply the following formula to calculate the concentration of the diluted Na</w:t>
      </w:r>
      <w:r w:rsidRPr="003800C8">
        <w:rPr>
          <w:rFonts w:ascii="Arial" w:hAnsi="Arial" w:cs="Arial"/>
          <w:vertAlign w:val="subscript"/>
        </w:rPr>
        <w:t>2</w:t>
      </w:r>
      <w:r w:rsidRPr="003800C8">
        <w:rPr>
          <w:rFonts w:ascii="Arial" w:hAnsi="Arial" w:cs="Arial"/>
        </w:rPr>
        <w:t>S</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3</w:t>
      </w:r>
      <w:r w:rsidRPr="003800C8">
        <w:rPr>
          <w:rFonts w:ascii="Arial" w:hAnsi="Arial" w:cs="Arial"/>
        </w:rPr>
        <w:t xml:space="preserve"> (aq) (see last column): </w:t>
      </w:r>
    </w:p>
    <w:p w:rsidR="00BD4547" w:rsidRPr="003800C8" w:rsidRDefault="00BD4547" w:rsidP="00D30092">
      <w:pPr>
        <w:pStyle w:val="ListParagraph"/>
        <w:ind w:left="0"/>
        <w:jc w:val="both"/>
        <w:rPr>
          <w:rFonts w:ascii="Arial" w:hAnsi="Arial" w:cs="Arial"/>
        </w:rPr>
      </w:pPr>
    </w:p>
    <w:p w:rsidR="00BD4547" w:rsidRPr="003800C8" w:rsidRDefault="00BD4547" w:rsidP="00D30092">
      <w:pPr>
        <w:pStyle w:val="ListParagraph"/>
        <w:ind w:left="0"/>
        <w:jc w:val="both"/>
        <w:rPr>
          <w:rFonts w:ascii="Arial" w:hAnsi="Arial" w:cs="Arial"/>
        </w:rPr>
      </w:pPr>
    </w:p>
    <w:p w:rsidR="00BD4547" w:rsidRDefault="00BD4547" w:rsidP="00D30092">
      <w:pPr>
        <w:pStyle w:val="ListParagraph"/>
        <w:ind w:left="0"/>
        <w:jc w:val="both"/>
        <w:rPr>
          <w:rFonts w:ascii="Arial" w:hAnsi="Arial" w:cs="Arial"/>
        </w:rPr>
      </w:pPr>
    </w:p>
    <w:p w:rsidR="003934EA" w:rsidRDefault="003934EA" w:rsidP="00D30092">
      <w:pPr>
        <w:pStyle w:val="ListParagraph"/>
        <w:ind w:left="0"/>
        <w:jc w:val="both"/>
        <w:rPr>
          <w:rFonts w:ascii="Arial" w:hAnsi="Arial" w:cs="Arial"/>
        </w:rPr>
      </w:pPr>
    </w:p>
    <w:p w:rsidR="003934EA" w:rsidRDefault="003934EA" w:rsidP="00D30092">
      <w:pPr>
        <w:pStyle w:val="ListParagraph"/>
        <w:ind w:left="0"/>
        <w:jc w:val="both"/>
        <w:rPr>
          <w:rFonts w:ascii="Arial" w:hAnsi="Arial" w:cs="Arial"/>
        </w:rPr>
      </w:pPr>
    </w:p>
    <w:p w:rsidR="003934EA" w:rsidRDefault="003934EA" w:rsidP="00D30092">
      <w:pPr>
        <w:pStyle w:val="ListParagraph"/>
        <w:ind w:left="0"/>
        <w:jc w:val="both"/>
        <w:rPr>
          <w:rFonts w:ascii="Arial" w:hAnsi="Arial" w:cs="Arial"/>
        </w:rPr>
      </w:pPr>
    </w:p>
    <w:p w:rsidR="003934EA" w:rsidRDefault="003934EA" w:rsidP="00D30092">
      <w:pPr>
        <w:pStyle w:val="ListParagraph"/>
        <w:ind w:left="0"/>
        <w:jc w:val="both"/>
        <w:rPr>
          <w:rFonts w:ascii="Arial" w:hAnsi="Arial" w:cs="Arial"/>
        </w:rPr>
      </w:pPr>
    </w:p>
    <w:p w:rsidR="003934EA" w:rsidRPr="003800C8" w:rsidRDefault="003934EA" w:rsidP="00D30092">
      <w:pPr>
        <w:pStyle w:val="ListParagraph"/>
        <w:ind w:left="0"/>
        <w:jc w:val="both"/>
        <w:rPr>
          <w:rFonts w:ascii="Arial" w:hAnsi="Arial" w:cs="Arial"/>
        </w:rPr>
      </w:pPr>
    </w:p>
    <w:p w:rsidR="00BD4547" w:rsidRPr="003800C8" w:rsidRDefault="00BD4547" w:rsidP="00D30092">
      <w:pPr>
        <w:pStyle w:val="ListParagraph"/>
        <w:ind w:left="0"/>
        <w:jc w:val="both"/>
        <w:rPr>
          <w:rFonts w:ascii="Arial" w:hAnsi="Arial" w:cs="Arial"/>
        </w:rPr>
      </w:pPr>
    </w:p>
    <w:p w:rsidR="00837B5A" w:rsidRPr="003800C8" w:rsidRDefault="00837B5A" w:rsidP="00D30092">
      <w:pPr>
        <w:pStyle w:val="ListParagraph"/>
        <w:ind w:left="0"/>
        <w:jc w:val="center"/>
        <w:rPr>
          <w:rFonts w:ascii="Arial" w:hAnsi="Arial" w:cs="Arial"/>
        </w:rPr>
      </w:pPr>
      <w:r w:rsidRPr="003800C8">
        <w:rPr>
          <w:rFonts w:ascii="Arial" w:hAnsi="Arial" w:cs="Arial"/>
        </w:rPr>
        <w:t>c</w:t>
      </w:r>
      <w:r w:rsidRPr="003800C8">
        <w:rPr>
          <w:rFonts w:ascii="Arial" w:hAnsi="Arial" w:cs="Arial"/>
          <w:vertAlign w:val="subscript"/>
        </w:rPr>
        <w:t>dil</w:t>
      </w:r>
      <w:r w:rsidRPr="003800C8">
        <w:rPr>
          <w:rFonts w:ascii="Arial" w:hAnsi="Arial" w:cs="Arial"/>
        </w:rPr>
        <w:t>V</w:t>
      </w:r>
      <w:r w:rsidRPr="003800C8">
        <w:rPr>
          <w:rFonts w:ascii="Arial" w:hAnsi="Arial" w:cs="Arial"/>
          <w:vertAlign w:val="subscript"/>
        </w:rPr>
        <w:t>dil</w:t>
      </w:r>
      <w:r w:rsidRPr="003800C8">
        <w:rPr>
          <w:rFonts w:ascii="Arial" w:hAnsi="Arial" w:cs="Arial"/>
        </w:rPr>
        <w:t xml:space="preserve"> = c</w:t>
      </w:r>
      <w:r w:rsidRPr="003800C8">
        <w:rPr>
          <w:rFonts w:ascii="Arial" w:hAnsi="Arial" w:cs="Arial"/>
          <w:vertAlign w:val="subscript"/>
        </w:rPr>
        <w:t>stock</w:t>
      </w:r>
      <w:r w:rsidRPr="003800C8">
        <w:rPr>
          <w:rFonts w:ascii="Arial" w:hAnsi="Arial" w:cs="Arial"/>
        </w:rPr>
        <w:t>V</w:t>
      </w:r>
      <w:r w:rsidRPr="003800C8">
        <w:rPr>
          <w:rFonts w:ascii="Arial" w:hAnsi="Arial" w:cs="Arial"/>
          <w:vertAlign w:val="subscript"/>
        </w:rPr>
        <w:t>stock</w:t>
      </w:r>
    </w:p>
    <w:p w:rsidR="00837B5A" w:rsidRPr="003800C8" w:rsidRDefault="00837B5A" w:rsidP="00D30092">
      <w:pPr>
        <w:pStyle w:val="ListParagraph"/>
        <w:ind w:left="0"/>
        <w:jc w:val="both"/>
        <w:rPr>
          <w:rFonts w:ascii="Arial" w:hAnsi="Arial" w:cs="Arial"/>
          <w:b/>
        </w:rPr>
      </w:pPr>
    </w:p>
    <w:tbl>
      <w:tblPr>
        <w:tblW w:w="8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8"/>
        <w:gridCol w:w="1848"/>
        <w:gridCol w:w="1849"/>
        <w:gridCol w:w="1849"/>
      </w:tblGrid>
      <w:tr w:rsidR="00837B5A" w:rsidRPr="003800C8" w:rsidTr="00BD4547">
        <w:tc>
          <w:tcPr>
            <w:tcW w:w="1134"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Flask</w:t>
            </w:r>
          </w:p>
          <w:p w:rsidR="00837B5A" w:rsidRPr="003800C8" w:rsidRDefault="00837B5A" w:rsidP="00D30092">
            <w:pPr>
              <w:pStyle w:val="ListParagraph"/>
              <w:ind w:left="0"/>
              <w:jc w:val="center"/>
              <w:rPr>
                <w:rFonts w:ascii="Arial" w:hAnsi="Arial" w:cs="Arial"/>
              </w:rPr>
            </w:pP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Na</w:t>
            </w:r>
            <w:r w:rsidRPr="003800C8">
              <w:rPr>
                <w:rFonts w:ascii="Arial" w:hAnsi="Arial" w:cs="Arial"/>
                <w:vertAlign w:val="subscript"/>
              </w:rPr>
              <w:t>2</w:t>
            </w:r>
            <w:r w:rsidRPr="003800C8">
              <w:rPr>
                <w:rFonts w:ascii="Arial" w:hAnsi="Arial" w:cs="Arial"/>
              </w:rPr>
              <w:t>S</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3</w:t>
            </w:r>
            <w:r w:rsidRPr="003800C8">
              <w:rPr>
                <w:rFonts w:ascii="Arial" w:hAnsi="Arial" w:cs="Arial"/>
              </w:rPr>
              <w:t xml:space="preserve"> stock solution (cm</w:t>
            </w:r>
            <w:r w:rsidRPr="003800C8">
              <w:rPr>
                <w:rFonts w:ascii="Arial" w:hAnsi="Arial" w:cs="Arial"/>
                <w:vertAlign w:val="superscript"/>
              </w:rPr>
              <w:t>3</w:t>
            </w:r>
            <w:r w:rsidRPr="003800C8">
              <w:rPr>
                <w:rFonts w:ascii="Arial" w:hAnsi="Arial" w:cs="Arial"/>
              </w:rPr>
              <w:t>) (V</w:t>
            </w:r>
            <w:r w:rsidRPr="003800C8">
              <w:rPr>
                <w:rFonts w:ascii="Arial" w:hAnsi="Arial" w:cs="Arial"/>
                <w:vertAlign w:val="subscript"/>
              </w:rPr>
              <w:t>stock</w:t>
            </w:r>
            <w:r w:rsidRPr="003800C8">
              <w:rPr>
                <w:rFonts w:ascii="Arial" w:hAnsi="Arial" w:cs="Arial"/>
              </w:rPr>
              <w:t>)</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Water added (cm</w:t>
            </w:r>
            <w:r w:rsidRPr="003800C8">
              <w:rPr>
                <w:rFonts w:ascii="Arial" w:hAnsi="Arial" w:cs="Arial"/>
                <w:vertAlign w:val="superscript"/>
              </w:rPr>
              <w:t>3</w:t>
            </w:r>
            <w:r w:rsidRPr="003800C8">
              <w:rPr>
                <w:rFonts w:ascii="Arial" w:hAnsi="Arial" w:cs="Arial"/>
              </w:rPr>
              <w:t>)</w:t>
            </w:r>
          </w:p>
        </w:tc>
        <w:tc>
          <w:tcPr>
            <w:tcW w:w="1849"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Total volume (cm</w:t>
            </w:r>
            <w:r w:rsidRPr="003800C8">
              <w:rPr>
                <w:rFonts w:ascii="Arial" w:hAnsi="Arial" w:cs="Arial"/>
                <w:vertAlign w:val="superscript"/>
              </w:rPr>
              <w:t>3</w:t>
            </w:r>
            <w:r w:rsidRPr="003800C8">
              <w:rPr>
                <w:rFonts w:ascii="Arial" w:hAnsi="Arial" w:cs="Arial"/>
              </w:rPr>
              <w:t>) (V</w:t>
            </w:r>
            <w:r w:rsidRPr="003800C8">
              <w:rPr>
                <w:rFonts w:ascii="Arial" w:hAnsi="Arial" w:cs="Arial"/>
                <w:vertAlign w:val="subscript"/>
              </w:rPr>
              <w:t>dil</w:t>
            </w:r>
            <w:r w:rsidRPr="003800C8">
              <w:rPr>
                <w:rFonts w:ascii="Arial" w:hAnsi="Arial" w:cs="Arial"/>
              </w:rPr>
              <w:t>)</w:t>
            </w:r>
          </w:p>
        </w:tc>
        <w:tc>
          <w:tcPr>
            <w:tcW w:w="1849"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Concentration of diluted Na</w:t>
            </w:r>
            <w:r w:rsidRPr="003800C8">
              <w:rPr>
                <w:rFonts w:ascii="Arial" w:hAnsi="Arial" w:cs="Arial"/>
                <w:vertAlign w:val="subscript"/>
              </w:rPr>
              <w:t>2</w:t>
            </w:r>
            <w:r w:rsidRPr="003800C8">
              <w:rPr>
                <w:rFonts w:ascii="Arial" w:hAnsi="Arial" w:cs="Arial"/>
              </w:rPr>
              <w:t>S</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3</w:t>
            </w:r>
          </w:p>
          <w:p w:rsidR="00837B5A" w:rsidRPr="003800C8" w:rsidRDefault="00837B5A" w:rsidP="00D30092">
            <w:pPr>
              <w:pStyle w:val="ListParagraph"/>
              <w:ind w:left="0"/>
              <w:jc w:val="center"/>
              <w:rPr>
                <w:rFonts w:ascii="Arial" w:hAnsi="Arial" w:cs="Arial"/>
              </w:rPr>
            </w:pPr>
            <w:r w:rsidRPr="003800C8">
              <w:rPr>
                <w:rFonts w:ascii="Arial" w:hAnsi="Arial" w:cs="Arial"/>
              </w:rPr>
              <w:t>mol.dm</w:t>
            </w:r>
            <w:r w:rsidRPr="003800C8">
              <w:rPr>
                <w:rFonts w:ascii="Arial" w:hAnsi="Arial" w:cs="Arial"/>
                <w:vertAlign w:val="superscript"/>
              </w:rPr>
              <w:t>-3</w:t>
            </w:r>
            <w:r w:rsidRPr="003800C8">
              <w:rPr>
                <w:rFonts w:ascii="Arial" w:hAnsi="Arial" w:cs="Arial"/>
              </w:rPr>
              <w:t xml:space="preserve"> (c</w:t>
            </w:r>
            <w:r w:rsidRPr="003800C8">
              <w:rPr>
                <w:rFonts w:ascii="Arial" w:hAnsi="Arial" w:cs="Arial"/>
                <w:vertAlign w:val="subscript"/>
              </w:rPr>
              <w:t>dil</w:t>
            </w:r>
            <w:r w:rsidRPr="003800C8">
              <w:rPr>
                <w:rFonts w:ascii="Arial" w:hAnsi="Arial" w:cs="Arial"/>
              </w:rPr>
              <w:t>)</w:t>
            </w:r>
          </w:p>
        </w:tc>
      </w:tr>
      <w:tr w:rsidR="00837B5A" w:rsidRPr="003800C8" w:rsidTr="00BD4547">
        <w:trPr>
          <w:trHeight w:val="283"/>
        </w:trPr>
        <w:tc>
          <w:tcPr>
            <w:tcW w:w="1134"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A</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50</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0</w:t>
            </w:r>
          </w:p>
        </w:tc>
        <w:tc>
          <w:tcPr>
            <w:tcW w:w="1849"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50</w:t>
            </w:r>
          </w:p>
        </w:tc>
        <w:tc>
          <w:tcPr>
            <w:tcW w:w="1849"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0,05</w:t>
            </w:r>
          </w:p>
        </w:tc>
      </w:tr>
      <w:tr w:rsidR="00837B5A" w:rsidRPr="003800C8" w:rsidTr="00BD4547">
        <w:trPr>
          <w:trHeight w:val="283"/>
        </w:trPr>
        <w:tc>
          <w:tcPr>
            <w:tcW w:w="1134"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B</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40</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10</w:t>
            </w:r>
          </w:p>
        </w:tc>
        <w:tc>
          <w:tcPr>
            <w:tcW w:w="1849" w:type="dxa"/>
            <w:vAlign w:val="center"/>
          </w:tcPr>
          <w:p w:rsidR="00837B5A" w:rsidRPr="003800C8" w:rsidRDefault="00837B5A" w:rsidP="00D30092">
            <w:pPr>
              <w:jc w:val="center"/>
              <w:rPr>
                <w:rFonts w:ascii="Arial" w:hAnsi="Arial" w:cs="Arial"/>
              </w:rPr>
            </w:pPr>
            <w:r w:rsidRPr="003800C8">
              <w:rPr>
                <w:rFonts w:ascii="Arial" w:hAnsi="Arial" w:cs="Arial"/>
              </w:rPr>
              <w:t>50</w:t>
            </w:r>
          </w:p>
        </w:tc>
        <w:tc>
          <w:tcPr>
            <w:tcW w:w="1849"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0,04</w:t>
            </w:r>
          </w:p>
        </w:tc>
      </w:tr>
      <w:tr w:rsidR="00837B5A" w:rsidRPr="003800C8" w:rsidTr="00BD4547">
        <w:trPr>
          <w:trHeight w:val="283"/>
        </w:trPr>
        <w:tc>
          <w:tcPr>
            <w:tcW w:w="1134"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C</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30</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20</w:t>
            </w:r>
          </w:p>
        </w:tc>
        <w:tc>
          <w:tcPr>
            <w:tcW w:w="1849" w:type="dxa"/>
            <w:vAlign w:val="center"/>
          </w:tcPr>
          <w:p w:rsidR="00837B5A" w:rsidRPr="003800C8" w:rsidRDefault="00837B5A" w:rsidP="00D30092">
            <w:pPr>
              <w:jc w:val="center"/>
              <w:rPr>
                <w:rFonts w:ascii="Arial" w:hAnsi="Arial" w:cs="Arial"/>
              </w:rPr>
            </w:pPr>
            <w:r w:rsidRPr="003800C8">
              <w:rPr>
                <w:rFonts w:ascii="Arial" w:hAnsi="Arial" w:cs="Arial"/>
              </w:rPr>
              <w:t>50</w:t>
            </w:r>
          </w:p>
        </w:tc>
        <w:tc>
          <w:tcPr>
            <w:tcW w:w="1849"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0,03</w:t>
            </w:r>
          </w:p>
        </w:tc>
      </w:tr>
      <w:tr w:rsidR="00837B5A" w:rsidRPr="003800C8" w:rsidTr="00BD4547">
        <w:trPr>
          <w:trHeight w:val="283"/>
        </w:trPr>
        <w:tc>
          <w:tcPr>
            <w:tcW w:w="1134"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D</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20</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30</w:t>
            </w:r>
          </w:p>
        </w:tc>
        <w:tc>
          <w:tcPr>
            <w:tcW w:w="1849" w:type="dxa"/>
            <w:vAlign w:val="center"/>
          </w:tcPr>
          <w:p w:rsidR="00837B5A" w:rsidRPr="003800C8" w:rsidRDefault="00837B5A" w:rsidP="00D30092">
            <w:pPr>
              <w:jc w:val="center"/>
              <w:rPr>
                <w:rFonts w:ascii="Arial" w:hAnsi="Arial" w:cs="Arial"/>
              </w:rPr>
            </w:pPr>
            <w:r w:rsidRPr="003800C8">
              <w:rPr>
                <w:rFonts w:ascii="Arial" w:hAnsi="Arial" w:cs="Arial"/>
              </w:rPr>
              <w:t>50</w:t>
            </w:r>
          </w:p>
        </w:tc>
        <w:tc>
          <w:tcPr>
            <w:tcW w:w="1849"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0,02</w:t>
            </w:r>
          </w:p>
        </w:tc>
      </w:tr>
      <w:tr w:rsidR="00837B5A" w:rsidRPr="003800C8" w:rsidTr="00BD4547">
        <w:trPr>
          <w:trHeight w:val="283"/>
        </w:trPr>
        <w:tc>
          <w:tcPr>
            <w:tcW w:w="1134"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E</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10</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40</w:t>
            </w:r>
          </w:p>
        </w:tc>
        <w:tc>
          <w:tcPr>
            <w:tcW w:w="1849" w:type="dxa"/>
            <w:vAlign w:val="center"/>
          </w:tcPr>
          <w:p w:rsidR="00837B5A" w:rsidRPr="003800C8" w:rsidRDefault="00837B5A" w:rsidP="00D30092">
            <w:pPr>
              <w:jc w:val="center"/>
              <w:rPr>
                <w:rFonts w:ascii="Arial" w:hAnsi="Arial" w:cs="Arial"/>
              </w:rPr>
            </w:pPr>
            <w:r w:rsidRPr="003800C8">
              <w:rPr>
                <w:rFonts w:ascii="Arial" w:hAnsi="Arial" w:cs="Arial"/>
              </w:rPr>
              <w:t>50</w:t>
            </w:r>
          </w:p>
        </w:tc>
        <w:tc>
          <w:tcPr>
            <w:tcW w:w="1849"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0,01</w:t>
            </w:r>
          </w:p>
        </w:tc>
      </w:tr>
    </w:tbl>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spacing w:line="276" w:lineRule="auto"/>
        <w:ind w:left="0"/>
        <w:jc w:val="both"/>
        <w:rPr>
          <w:rFonts w:ascii="Arial" w:hAnsi="Arial" w:cs="Arial"/>
          <w:u w:val="single"/>
        </w:rPr>
      </w:pPr>
      <w:r w:rsidRPr="003800C8">
        <w:rPr>
          <w:rFonts w:ascii="Arial" w:hAnsi="Arial" w:cs="Arial"/>
          <w:u w:val="single"/>
        </w:rPr>
        <w:t>Step 4:</w:t>
      </w:r>
    </w:p>
    <w:p w:rsidR="00837B5A" w:rsidRPr="003800C8" w:rsidRDefault="00837B5A" w:rsidP="00D30092">
      <w:pPr>
        <w:pStyle w:val="ListParagraph"/>
        <w:spacing w:line="276" w:lineRule="auto"/>
        <w:ind w:left="0"/>
        <w:jc w:val="both"/>
        <w:rPr>
          <w:rFonts w:ascii="Arial" w:hAnsi="Arial" w:cs="Arial"/>
        </w:rPr>
      </w:pPr>
      <w:r w:rsidRPr="003800C8">
        <w:rPr>
          <w:rFonts w:ascii="Arial" w:hAnsi="Arial" w:cs="Arial"/>
        </w:rPr>
        <w:t>Draw a big black cross on each of five pieces of white paper.</w:t>
      </w:r>
    </w:p>
    <w:p w:rsidR="00837B5A" w:rsidRPr="003800C8" w:rsidRDefault="00837B5A" w:rsidP="00D30092">
      <w:pPr>
        <w:pStyle w:val="ListParagraph"/>
        <w:spacing w:line="276" w:lineRule="auto"/>
        <w:ind w:left="0"/>
        <w:jc w:val="both"/>
        <w:rPr>
          <w:rFonts w:ascii="Arial" w:hAnsi="Arial" w:cs="Arial"/>
        </w:rPr>
      </w:pPr>
      <w:r w:rsidRPr="003800C8">
        <w:rPr>
          <w:rFonts w:ascii="Arial" w:hAnsi="Arial" w:cs="Arial"/>
        </w:rPr>
        <w:t>Place each flask with its diluted solution on the cross on the white paper.</w:t>
      </w:r>
    </w:p>
    <w:p w:rsidR="00837B5A" w:rsidRPr="003800C8" w:rsidRDefault="00837B5A" w:rsidP="00D30092">
      <w:pPr>
        <w:pStyle w:val="ListParagraph"/>
        <w:spacing w:line="276" w:lineRule="auto"/>
        <w:ind w:left="0"/>
        <w:jc w:val="both"/>
        <w:rPr>
          <w:rFonts w:ascii="Arial" w:hAnsi="Arial" w:cs="Arial"/>
        </w:rPr>
      </w:pPr>
      <w:r w:rsidRPr="003800C8">
        <w:rPr>
          <w:rFonts w:ascii="Arial" w:hAnsi="Arial" w:cs="Arial"/>
        </w:rPr>
        <w:t>Observe the cross from above through the solution.</w:t>
      </w:r>
    </w:p>
    <w:p w:rsidR="00837B5A" w:rsidRPr="003800C8" w:rsidRDefault="00837B5A" w:rsidP="00D30092">
      <w:pPr>
        <w:pStyle w:val="ListParagraph"/>
        <w:spacing w:line="276" w:lineRule="auto"/>
        <w:ind w:left="0"/>
        <w:jc w:val="both"/>
        <w:rPr>
          <w:rFonts w:ascii="Arial" w:hAnsi="Arial" w:cs="Arial"/>
        </w:rPr>
      </w:pPr>
      <w:r w:rsidRPr="003800C8">
        <w:rPr>
          <w:rFonts w:ascii="Arial" w:hAnsi="Arial" w:cs="Arial"/>
        </w:rPr>
        <w:t>Add 10 cm</w:t>
      </w:r>
      <w:r w:rsidRPr="003800C8">
        <w:rPr>
          <w:rFonts w:ascii="Arial" w:hAnsi="Arial" w:cs="Arial"/>
          <w:vertAlign w:val="superscript"/>
        </w:rPr>
        <w:t>3</w:t>
      </w:r>
      <w:r w:rsidRPr="003800C8">
        <w:rPr>
          <w:rFonts w:ascii="Arial" w:hAnsi="Arial" w:cs="Arial"/>
        </w:rPr>
        <w:t xml:space="preserve"> HCℓ (aq) quickly to the solution in the flask, and start recording the time while shaking the flask with its contents in a swirling motion.</w:t>
      </w:r>
    </w:p>
    <w:p w:rsidR="00837B5A" w:rsidRPr="003800C8" w:rsidRDefault="00837B5A" w:rsidP="00D30092">
      <w:pPr>
        <w:pStyle w:val="ListParagraph"/>
        <w:spacing w:line="276" w:lineRule="auto"/>
        <w:ind w:left="0"/>
        <w:jc w:val="both"/>
        <w:rPr>
          <w:rFonts w:ascii="Arial" w:hAnsi="Arial" w:cs="Arial"/>
        </w:rPr>
      </w:pPr>
      <w:r w:rsidRPr="003800C8">
        <w:rPr>
          <w:rFonts w:ascii="Arial" w:hAnsi="Arial" w:cs="Arial"/>
        </w:rPr>
        <w:t>Stop the watch when the cross becomes invisible through the solution.</w:t>
      </w:r>
    </w:p>
    <w:p w:rsidR="00837B5A" w:rsidRPr="003800C8" w:rsidRDefault="00837B5A" w:rsidP="00D30092">
      <w:pPr>
        <w:pStyle w:val="ListParagraph"/>
        <w:ind w:left="0"/>
        <w:rPr>
          <w:rFonts w:ascii="Arial" w:hAnsi="Arial" w:cs="Arial"/>
          <w:b/>
        </w:rPr>
      </w:pPr>
    </w:p>
    <w:p w:rsidR="00837B5A" w:rsidRPr="003800C8" w:rsidRDefault="00837B5A" w:rsidP="00D30092">
      <w:pPr>
        <w:pStyle w:val="ListParagraph"/>
        <w:tabs>
          <w:tab w:val="left" w:pos="1942"/>
        </w:tabs>
        <w:ind w:left="0"/>
        <w:rPr>
          <w:rFonts w:ascii="Arial" w:hAnsi="Arial" w:cs="Arial"/>
          <w:u w:val="single"/>
        </w:rPr>
      </w:pPr>
      <w:r w:rsidRPr="003800C8">
        <w:rPr>
          <w:rFonts w:ascii="Arial" w:hAnsi="Arial" w:cs="Arial"/>
          <w:u w:val="single"/>
        </w:rPr>
        <w:t>Typical result</w:t>
      </w:r>
      <w:r w:rsidRPr="003800C8">
        <w:rPr>
          <w:rFonts w:ascii="Arial" w:hAnsi="Arial" w:cs="Arial"/>
        </w:rPr>
        <w:tab/>
      </w:r>
    </w:p>
    <w:p w:rsidR="00837B5A" w:rsidRPr="003800C8" w:rsidRDefault="00837B5A" w:rsidP="00D30092">
      <w:pPr>
        <w:pStyle w:val="ListParagraph"/>
        <w:ind w:left="0"/>
        <w:rPr>
          <w:rFonts w:ascii="Arial" w:hAnsi="Arial" w:cs="Arial"/>
          <w:u w:val="single"/>
        </w:rPr>
      </w:pPr>
      <w:r w:rsidRPr="003800C8">
        <w:rPr>
          <w:rFonts w:ascii="Arial" w:hAnsi="Arial" w:cs="Arial"/>
          <w:u w:val="single"/>
        </w:rPr>
        <w:t>Recording the results</w:t>
      </w:r>
    </w:p>
    <w:tbl>
      <w:tblPr>
        <w:tblpPr w:leftFromText="180" w:rightFromText="180" w:vertAnchor="text" w:horzAnchor="margin" w:tblpXSpec="center" w:tblpY="1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1848"/>
        <w:gridCol w:w="1848"/>
        <w:gridCol w:w="2361"/>
      </w:tblGrid>
      <w:tr w:rsidR="00837B5A" w:rsidRPr="003800C8" w:rsidTr="003934EA">
        <w:tc>
          <w:tcPr>
            <w:tcW w:w="2910" w:type="dxa"/>
          </w:tcPr>
          <w:p w:rsidR="00837B5A" w:rsidRPr="003800C8" w:rsidRDefault="00837B5A" w:rsidP="003934EA">
            <w:pPr>
              <w:pStyle w:val="ListParagraph"/>
              <w:ind w:left="0" w:firstLine="0"/>
              <w:jc w:val="center"/>
              <w:rPr>
                <w:rFonts w:ascii="Arial" w:hAnsi="Arial" w:cs="Arial"/>
              </w:rPr>
            </w:pPr>
            <w:r w:rsidRPr="003800C8">
              <w:rPr>
                <w:rFonts w:ascii="Arial" w:hAnsi="Arial" w:cs="Arial"/>
              </w:rPr>
              <w:t>Volume of stock Na</w:t>
            </w:r>
            <w:r w:rsidRPr="003800C8">
              <w:rPr>
                <w:rFonts w:ascii="Arial" w:hAnsi="Arial" w:cs="Arial"/>
                <w:vertAlign w:val="subscript"/>
              </w:rPr>
              <w:t>2</w:t>
            </w:r>
            <w:r w:rsidRPr="003800C8">
              <w:rPr>
                <w:rFonts w:ascii="Arial" w:hAnsi="Arial" w:cs="Arial"/>
              </w:rPr>
              <w:t>S</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3</w:t>
            </w:r>
            <w:r w:rsidRPr="003800C8">
              <w:rPr>
                <w:rFonts w:ascii="Arial" w:hAnsi="Arial" w:cs="Arial"/>
              </w:rPr>
              <w:t>(aq) (cm</w:t>
            </w:r>
            <w:r w:rsidRPr="003800C8">
              <w:rPr>
                <w:rFonts w:ascii="Arial" w:hAnsi="Arial" w:cs="Arial"/>
                <w:vertAlign w:val="superscript"/>
              </w:rPr>
              <w:t>3</w:t>
            </w:r>
            <w:r w:rsidRPr="003800C8">
              <w:rPr>
                <w:rFonts w:ascii="Arial" w:hAnsi="Arial" w:cs="Arial"/>
              </w:rPr>
              <w:t>)</w:t>
            </w:r>
          </w:p>
        </w:tc>
        <w:tc>
          <w:tcPr>
            <w:tcW w:w="1848" w:type="dxa"/>
          </w:tcPr>
          <w:p w:rsidR="00837B5A" w:rsidRPr="003800C8" w:rsidRDefault="00837B5A" w:rsidP="003934EA">
            <w:pPr>
              <w:pStyle w:val="ListParagraph"/>
              <w:ind w:left="0" w:firstLine="60"/>
              <w:jc w:val="center"/>
              <w:rPr>
                <w:rFonts w:ascii="Arial" w:hAnsi="Arial" w:cs="Arial"/>
              </w:rPr>
            </w:pPr>
            <w:r w:rsidRPr="003800C8">
              <w:rPr>
                <w:rFonts w:ascii="Arial" w:hAnsi="Arial" w:cs="Arial"/>
              </w:rPr>
              <w:t>Concentration of diluted Na</w:t>
            </w:r>
            <w:r w:rsidRPr="003800C8">
              <w:rPr>
                <w:rFonts w:ascii="Arial" w:hAnsi="Arial" w:cs="Arial"/>
                <w:vertAlign w:val="subscript"/>
              </w:rPr>
              <w:t>2</w:t>
            </w:r>
            <w:r w:rsidRPr="003800C8">
              <w:rPr>
                <w:rFonts w:ascii="Arial" w:hAnsi="Arial" w:cs="Arial"/>
              </w:rPr>
              <w:t>S</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3</w:t>
            </w:r>
          </w:p>
          <w:p w:rsidR="00837B5A" w:rsidRPr="003800C8" w:rsidRDefault="00837B5A" w:rsidP="003934EA">
            <w:pPr>
              <w:pStyle w:val="ListParagraph"/>
              <w:ind w:left="0" w:firstLine="0"/>
              <w:jc w:val="both"/>
              <w:rPr>
                <w:rFonts w:ascii="Arial" w:hAnsi="Arial" w:cs="Arial"/>
                <w:b/>
              </w:rPr>
            </w:pPr>
            <w:r w:rsidRPr="003800C8">
              <w:rPr>
                <w:rFonts w:ascii="Arial" w:hAnsi="Arial" w:cs="Arial"/>
              </w:rPr>
              <w:t>mol.dm</w:t>
            </w:r>
            <w:r w:rsidRPr="003800C8">
              <w:rPr>
                <w:rFonts w:ascii="Arial" w:hAnsi="Arial" w:cs="Arial"/>
                <w:vertAlign w:val="superscript"/>
              </w:rPr>
              <w:t>-3</w:t>
            </w:r>
            <w:r w:rsidRPr="003800C8">
              <w:rPr>
                <w:rFonts w:ascii="Arial" w:hAnsi="Arial" w:cs="Arial"/>
              </w:rPr>
              <w:t xml:space="preserve"> (c</w:t>
            </w:r>
            <w:r w:rsidRPr="003800C8">
              <w:rPr>
                <w:rFonts w:ascii="Arial" w:hAnsi="Arial" w:cs="Arial"/>
                <w:vertAlign w:val="subscript"/>
              </w:rPr>
              <w:t>dil</w:t>
            </w:r>
            <w:r w:rsidRPr="003800C8">
              <w:rPr>
                <w:rFonts w:ascii="Arial" w:hAnsi="Arial" w:cs="Arial"/>
              </w:rPr>
              <w:t>)</w:t>
            </w:r>
          </w:p>
        </w:tc>
        <w:tc>
          <w:tcPr>
            <w:tcW w:w="1848" w:type="dxa"/>
          </w:tcPr>
          <w:p w:rsidR="00837B5A" w:rsidRPr="003800C8" w:rsidRDefault="00837B5A" w:rsidP="00D30092">
            <w:pPr>
              <w:pStyle w:val="ListParagraph"/>
              <w:ind w:left="0"/>
              <w:jc w:val="center"/>
              <w:rPr>
                <w:rFonts w:ascii="Arial" w:hAnsi="Arial" w:cs="Arial"/>
              </w:rPr>
            </w:pPr>
            <w:r w:rsidRPr="003800C8">
              <w:rPr>
                <w:rFonts w:ascii="Arial" w:hAnsi="Arial" w:cs="Arial"/>
              </w:rPr>
              <w:t>Time, t, for the cross to disappear (s)</w:t>
            </w:r>
          </w:p>
        </w:tc>
        <w:tc>
          <w:tcPr>
            <w:tcW w:w="2361" w:type="dxa"/>
          </w:tcPr>
          <w:p w:rsidR="00837B5A" w:rsidRPr="003800C8" w:rsidRDefault="00837B5A" w:rsidP="003934EA">
            <w:pPr>
              <w:pStyle w:val="ListParagraph"/>
              <w:ind w:left="0" w:firstLine="0"/>
              <w:jc w:val="center"/>
              <w:rPr>
                <w:rFonts w:ascii="Arial" w:hAnsi="Arial" w:cs="Arial"/>
              </w:rPr>
            </w:pPr>
            <w:r w:rsidRPr="003800C8">
              <w:rPr>
                <w:rFonts w:ascii="Arial" w:hAnsi="Arial" w:cs="Arial"/>
              </w:rPr>
              <w:t xml:space="preserve">Rate of the reaction, </w:t>
            </w:r>
            <w:r w:rsidRPr="003800C8">
              <w:rPr>
                <w:rFonts w:ascii="Arial" w:hAnsi="Arial" w:cs="Arial"/>
                <w:position w:val="-24"/>
              </w:rPr>
              <w:object w:dxaOrig="200" w:dyaOrig="620">
                <v:shape id="_x0000_i1239" type="#_x0000_t75" style="width:9.75pt;height:30.75pt" o:ole="">
                  <v:imagedata r:id="rId585" o:title=""/>
                </v:shape>
                <o:OLEObject Type="Embed" ProgID="Equation.3" ShapeID="_x0000_i1239" DrawAspect="Content" ObjectID="_1582663147" r:id="rId586"/>
              </w:object>
            </w:r>
            <w:r w:rsidRPr="003800C8">
              <w:rPr>
                <w:rFonts w:ascii="Arial" w:hAnsi="Arial" w:cs="Arial"/>
              </w:rPr>
              <w:t xml:space="preserve"> (s</w:t>
            </w:r>
            <w:r w:rsidRPr="003800C8">
              <w:rPr>
                <w:rFonts w:ascii="Arial" w:hAnsi="Arial" w:cs="Arial"/>
                <w:vertAlign w:val="superscript"/>
              </w:rPr>
              <w:t>-1</w:t>
            </w:r>
            <w:r w:rsidRPr="003800C8">
              <w:rPr>
                <w:rFonts w:ascii="Arial" w:hAnsi="Arial" w:cs="Arial"/>
              </w:rPr>
              <w:t>)</w:t>
            </w:r>
          </w:p>
        </w:tc>
      </w:tr>
      <w:tr w:rsidR="00837B5A" w:rsidRPr="003800C8" w:rsidTr="003934EA">
        <w:trPr>
          <w:trHeight w:val="340"/>
        </w:trPr>
        <w:tc>
          <w:tcPr>
            <w:tcW w:w="2910"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50</w:t>
            </w:r>
          </w:p>
        </w:tc>
        <w:tc>
          <w:tcPr>
            <w:tcW w:w="1848" w:type="dxa"/>
            <w:vAlign w:val="center"/>
          </w:tcPr>
          <w:p w:rsidR="00837B5A" w:rsidRPr="003800C8" w:rsidRDefault="00837B5A" w:rsidP="00D30092">
            <w:pPr>
              <w:pStyle w:val="ListParagraph"/>
              <w:ind w:left="0"/>
              <w:jc w:val="center"/>
              <w:rPr>
                <w:rFonts w:ascii="Arial" w:hAnsi="Arial" w:cs="Arial"/>
                <w:vertAlign w:val="superscript"/>
              </w:rPr>
            </w:pPr>
            <w:r w:rsidRPr="003800C8">
              <w:rPr>
                <w:rFonts w:ascii="Arial" w:hAnsi="Arial" w:cs="Arial"/>
              </w:rPr>
              <w:t>5 x 10</w:t>
            </w:r>
            <w:r w:rsidRPr="003800C8">
              <w:rPr>
                <w:rFonts w:ascii="Arial" w:hAnsi="Arial" w:cs="Arial"/>
                <w:vertAlign w:val="superscript"/>
              </w:rPr>
              <w:t>-2</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43</w:t>
            </w:r>
          </w:p>
        </w:tc>
        <w:tc>
          <w:tcPr>
            <w:tcW w:w="2361" w:type="dxa"/>
            <w:vAlign w:val="center"/>
          </w:tcPr>
          <w:p w:rsidR="00837B5A" w:rsidRPr="003800C8" w:rsidRDefault="00837B5A" w:rsidP="00D30092">
            <w:pPr>
              <w:pStyle w:val="ListParagraph"/>
              <w:ind w:left="0"/>
              <w:jc w:val="center"/>
              <w:rPr>
                <w:rFonts w:ascii="Arial" w:hAnsi="Arial" w:cs="Arial"/>
                <w:vertAlign w:val="superscript"/>
              </w:rPr>
            </w:pPr>
            <w:r w:rsidRPr="003800C8">
              <w:rPr>
                <w:rFonts w:ascii="Arial" w:hAnsi="Arial" w:cs="Arial"/>
              </w:rPr>
              <w:t>0,023 or 23 x 10</w:t>
            </w:r>
            <w:r w:rsidRPr="003800C8">
              <w:rPr>
                <w:rFonts w:ascii="Arial" w:hAnsi="Arial" w:cs="Arial"/>
                <w:vertAlign w:val="superscript"/>
              </w:rPr>
              <w:t>-3</w:t>
            </w:r>
          </w:p>
        </w:tc>
      </w:tr>
      <w:tr w:rsidR="00837B5A" w:rsidRPr="003800C8" w:rsidTr="003934EA">
        <w:trPr>
          <w:trHeight w:val="340"/>
        </w:trPr>
        <w:tc>
          <w:tcPr>
            <w:tcW w:w="2910"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40</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4 x 10</w:t>
            </w:r>
            <w:r w:rsidRPr="003800C8">
              <w:rPr>
                <w:rFonts w:ascii="Arial" w:hAnsi="Arial" w:cs="Arial"/>
                <w:vertAlign w:val="superscript"/>
              </w:rPr>
              <w:t>-2</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55</w:t>
            </w:r>
          </w:p>
        </w:tc>
        <w:tc>
          <w:tcPr>
            <w:tcW w:w="2361"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0,018 or 18 x 10</w:t>
            </w:r>
            <w:r w:rsidRPr="003800C8">
              <w:rPr>
                <w:rFonts w:ascii="Arial" w:hAnsi="Arial" w:cs="Arial"/>
                <w:vertAlign w:val="superscript"/>
              </w:rPr>
              <w:t>-3</w:t>
            </w:r>
            <w:r w:rsidRPr="003800C8">
              <w:rPr>
                <w:rFonts w:ascii="Arial" w:hAnsi="Arial" w:cs="Arial"/>
              </w:rPr>
              <w:t xml:space="preserve"> </w:t>
            </w:r>
          </w:p>
        </w:tc>
      </w:tr>
      <w:tr w:rsidR="00837B5A" w:rsidRPr="003800C8" w:rsidTr="003934EA">
        <w:trPr>
          <w:trHeight w:val="340"/>
        </w:trPr>
        <w:tc>
          <w:tcPr>
            <w:tcW w:w="2910"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30</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3 x 10</w:t>
            </w:r>
            <w:r w:rsidRPr="003800C8">
              <w:rPr>
                <w:rFonts w:ascii="Arial" w:hAnsi="Arial" w:cs="Arial"/>
                <w:vertAlign w:val="superscript"/>
              </w:rPr>
              <w:t>-2</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66</w:t>
            </w:r>
          </w:p>
        </w:tc>
        <w:tc>
          <w:tcPr>
            <w:tcW w:w="2361"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0,015 or 15 x 10</w:t>
            </w:r>
            <w:r w:rsidRPr="003800C8">
              <w:rPr>
                <w:rFonts w:ascii="Arial" w:hAnsi="Arial" w:cs="Arial"/>
                <w:vertAlign w:val="superscript"/>
              </w:rPr>
              <w:t>-3</w:t>
            </w:r>
          </w:p>
        </w:tc>
      </w:tr>
      <w:tr w:rsidR="00837B5A" w:rsidRPr="003800C8" w:rsidTr="003934EA">
        <w:trPr>
          <w:trHeight w:val="340"/>
        </w:trPr>
        <w:tc>
          <w:tcPr>
            <w:tcW w:w="2910"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20</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2 x 10</w:t>
            </w:r>
            <w:r w:rsidRPr="003800C8">
              <w:rPr>
                <w:rFonts w:ascii="Arial" w:hAnsi="Arial" w:cs="Arial"/>
                <w:vertAlign w:val="superscript"/>
              </w:rPr>
              <w:t>-2</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105</w:t>
            </w:r>
          </w:p>
        </w:tc>
        <w:tc>
          <w:tcPr>
            <w:tcW w:w="2361"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0,0095 or 9,5 x 10</w:t>
            </w:r>
            <w:r w:rsidRPr="003800C8">
              <w:rPr>
                <w:rFonts w:ascii="Arial" w:hAnsi="Arial" w:cs="Arial"/>
                <w:vertAlign w:val="superscript"/>
              </w:rPr>
              <w:t>-3</w:t>
            </w:r>
          </w:p>
        </w:tc>
      </w:tr>
      <w:tr w:rsidR="00837B5A" w:rsidRPr="003800C8" w:rsidTr="003934EA">
        <w:trPr>
          <w:trHeight w:val="340"/>
        </w:trPr>
        <w:tc>
          <w:tcPr>
            <w:tcW w:w="2910"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10</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1 x 10</w:t>
            </w:r>
            <w:r w:rsidRPr="003800C8">
              <w:rPr>
                <w:rFonts w:ascii="Arial" w:hAnsi="Arial" w:cs="Arial"/>
                <w:vertAlign w:val="superscript"/>
              </w:rPr>
              <w:t>-2</w:t>
            </w:r>
          </w:p>
        </w:tc>
        <w:tc>
          <w:tcPr>
            <w:tcW w:w="1848"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243</w:t>
            </w:r>
          </w:p>
        </w:tc>
        <w:tc>
          <w:tcPr>
            <w:tcW w:w="2361" w:type="dxa"/>
            <w:vAlign w:val="center"/>
          </w:tcPr>
          <w:p w:rsidR="00837B5A" w:rsidRPr="003800C8" w:rsidRDefault="00837B5A" w:rsidP="00D30092">
            <w:pPr>
              <w:pStyle w:val="ListParagraph"/>
              <w:ind w:left="0"/>
              <w:jc w:val="center"/>
              <w:rPr>
                <w:rFonts w:ascii="Arial" w:hAnsi="Arial" w:cs="Arial"/>
              </w:rPr>
            </w:pPr>
            <w:r w:rsidRPr="003800C8">
              <w:rPr>
                <w:rFonts w:ascii="Arial" w:hAnsi="Arial" w:cs="Arial"/>
              </w:rPr>
              <w:t>0,0041 or 4,1 x 10</w:t>
            </w:r>
            <w:r w:rsidRPr="003800C8">
              <w:rPr>
                <w:rFonts w:ascii="Arial" w:hAnsi="Arial" w:cs="Arial"/>
                <w:vertAlign w:val="superscript"/>
              </w:rPr>
              <w:t>-3</w:t>
            </w:r>
            <w:r w:rsidRPr="003800C8">
              <w:rPr>
                <w:rFonts w:ascii="Arial" w:hAnsi="Arial" w:cs="Arial"/>
              </w:rPr>
              <w:t xml:space="preserve"> </w:t>
            </w:r>
          </w:p>
        </w:tc>
      </w:tr>
    </w:tbl>
    <w:p w:rsidR="00837B5A" w:rsidRPr="003800C8" w:rsidRDefault="00837B5A" w:rsidP="00D30092">
      <w:pPr>
        <w:pStyle w:val="ListParagraph"/>
        <w:ind w:left="0"/>
        <w:rPr>
          <w:rFonts w:ascii="Arial" w:hAnsi="Arial" w:cs="Arial"/>
          <w:b/>
          <w:u w:val="single"/>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center"/>
        <w:rPr>
          <w:rFonts w:ascii="Arial" w:hAnsi="Arial" w:cs="Arial"/>
          <w:noProof/>
          <w:lang w:eastAsia="en-ZA"/>
        </w:rPr>
      </w:pPr>
      <w:r w:rsidRPr="003800C8">
        <w:rPr>
          <w:rFonts w:ascii="Arial" w:hAnsi="Arial" w:cs="Arial"/>
          <w:b/>
          <w:noProof/>
          <w:lang w:val="en-US"/>
        </w:rPr>
        <w:drawing>
          <wp:inline distT="0" distB="0" distL="0" distR="0" wp14:anchorId="42D344C5" wp14:editId="3E0224A4">
            <wp:extent cx="4171950" cy="2667000"/>
            <wp:effectExtent l="19050" t="0" r="19050" b="0"/>
            <wp:docPr id="623" name="Chart 623"/>
            <wp:cNvGraphicFramePr/>
            <a:graphic xmlns:a="http://schemas.openxmlformats.org/drawingml/2006/main">
              <a:graphicData uri="http://schemas.openxmlformats.org/drawingml/2006/chart">
                <c:chart xmlns:c="http://schemas.openxmlformats.org/drawingml/2006/chart" xmlns:r="http://schemas.openxmlformats.org/officeDocument/2006/relationships" r:id="rId587"/>
              </a:graphicData>
            </a:graphic>
          </wp:inline>
        </w:drawing>
      </w:r>
    </w:p>
    <w:p w:rsidR="00837B5A" w:rsidRPr="003800C8" w:rsidRDefault="00837B5A" w:rsidP="00D30092">
      <w:pPr>
        <w:pStyle w:val="ListParagraph"/>
        <w:ind w:left="0"/>
        <w:jc w:val="center"/>
        <w:rPr>
          <w:rFonts w:ascii="Arial" w:hAnsi="Arial" w:cs="Arial"/>
          <w:noProof/>
          <w:lang w:eastAsia="en-ZA"/>
        </w:rPr>
      </w:pPr>
    </w:p>
    <w:p w:rsidR="00837B5A" w:rsidRPr="003800C8" w:rsidRDefault="00837B5A" w:rsidP="00D30092">
      <w:pPr>
        <w:pStyle w:val="ListParagraph"/>
        <w:ind w:left="0"/>
        <w:jc w:val="center"/>
        <w:rPr>
          <w:rFonts w:ascii="Arial" w:hAnsi="Arial" w:cs="Arial"/>
          <w:noProof/>
          <w:lang w:eastAsia="en-ZA"/>
        </w:rPr>
      </w:pPr>
    </w:p>
    <w:p w:rsidR="00837B5A" w:rsidRPr="003800C8" w:rsidRDefault="00837B5A" w:rsidP="00D30092">
      <w:pPr>
        <w:pStyle w:val="ListParagraph"/>
        <w:ind w:left="0"/>
        <w:jc w:val="center"/>
        <w:rPr>
          <w:rFonts w:ascii="Arial" w:hAnsi="Arial" w:cs="Arial"/>
          <w:noProof/>
          <w:lang w:eastAsia="en-ZA"/>
        </w:rPr>
      </w:pPr>
      <w:r w:rsidRPr="003800C8">
        <w:rPr>
          <w:rFonts w:ascii="Arial" w:hAnsi="Arial" w:cs="Arial"/>
          <w:noProof/>
          <w:lang w:val="en-US"/>
        </w:rPr>
        <mc:AlternateContent>
          <mc:Choice Requires="wps">
            <w:drawing>
              <wp:anchor distT="0" distB="0" distL="114300" distR="114300" simplePos="0" relativeHeight="251742208" behindDoc="0" locked="0" layoutInCell="1" allowOverlap="1" wp14:anchorId="734470B5" wp14:editId="23A4B462">
                <wp:simplePos x="0" y="0"/>
                <wp:positionH relativeFrom="column">
                  <wp:posOffset>1600200</wp:posOffset>
                </wp:positionH>
                <wp:positionV relativeFrom="paragraph">
                  <wp:posOffset>33020</wp:posOffset>
                </wp:positionV>
                <wp:extent cx="3477260" cy="333375"/>
                <wp:effectExtent l="9525" t="13970" r="8890" b="5080"/>
                <wp:wrapNone/>
                <wp:docPr id="560"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7260" cy="333375"/>
                        </a:xfrm>
                        <a:prstGeom prst="rect">
                          <a:avLst/>
                        </a:prstGeom>
                        <a:solidFill>
                          <a:srgbClr val="FFFFFF"/>
                        </a:solidFill>
                        <a:ln w="9525">
                          <a:solidFill>
                            <a:srgbClr val="000000"/>
                          </a:solidFill>
                          <a:miter lim="800000"/>
                          <a:headEnd/>
                          <a:tailEnd/>
                        </a:ln>
                      </wps:spPr>
                      <wps:txbx>
                        <w:txbxContent>
                          <w:p w:rsidR="00730028" w:rsidRPr="00217752" w:rsidRDefault="00730028" w:rsidP="00837B5A">
                            <w:pPr>
                              <w:rPr>
                                <w:b/>
                                <w:sz w:val="28"/>
                                <w:szCs w:val="28"/>
                                <w:lang w:val="en-ZA"/>
                              </w:rPr>
                            </w:pPr>
                            <w:r w:rsidRPr="00217752">
                              <w:rPr>
                                <w:b/>
                                <w:sz w:val="28"/>
                                <w:szCs w:val="28"/>
                                <w:lang w:val="en-ZA"/>
                              </w:rPr>
                              <w:t>Concentration vs rate of the reaction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5" o:spid="_x0000_s1801" type="#_x0000_t202" style="position:absolute;left:0;text-align:left;margin-left:126pt;margin-top:2.6pt;width:273.8pt;height:26.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">
                <v:textbox>
                  <w:txbxContent>
                    <w:p w:rsidR="00730028" w:rsidRPr="00217752" w:rsidRDefault="00730028" w:rsidP="00837B5A">
                      <w:pPr>
                        <w:rPr>
                          <w:b/>
                          <w:sz w:val="28"/>
                          <w:szCs w:val="28"/>
                          <w:lang w:val="en-ZA"/>
                        </w:rPr>
                      </w:pPr>
                      <w:r w:rsidRPr="00217752">
                        <w:rPr>
                          <w:b/>
                          <w:sz w:val="28"/>
                          <w:szCs w:val="28"/>
                          <w:lang w:val="en-ZA"/>
                        </w:rPr>
                        <w:t>Concentration vs rate of the reaction</w:t>
                      </w:r>
                    </w:p>
                  </w:txbxContent>
                </v:textbox>
              </v:shape>
            </w:pict>
          </mc:Fallback>
        </mc:AlternateContent>
      </w:r>
    </w:p>
    <w:p w:rsidR="00837B5A" w:rsidRPr="003800C8" w:rsidRDefault="00837B5A" w:rsidP="00D30092">
      <w:pPr>
        <w:pStyle w:val="ListParagraph"/>
        <w:ind w:left="0"/>
        <w:jc w:val="both"/>
        <w:rPr>
          <w:rFonts w:ascii="Arial" w:hAnsi="Arial" w:cs="Arial"/>
          <w:noProof/>
          <w:lang w:eastAsia="en-ZA"/>
        </w:rPr>
      </w:pPr>
    </w:p>
    <w:p w:rsidR="00837B5A" w:rsidRPr="003800C8" w:rsidRDefault="00837B5A" w:rsidP="00D30092">
      <w:pPr>
        <w:pStyle w:val="ListParagraph"/>
        <w:ind w:left="0"/>
        <w:jc w:val="center"/>
        <w:rPr>
          <w:rFonts w:ascii="Arial" w:hAnsi="Arial" w:cs="Arial"/>
          <w:b/>
        </w:rPr>
      </w:pPr>
      <w:r w:rsidRPr="003800C8">
        <w:rPr>
          <w:rFonts w:ascii="Arial" w:hAnsi="Arial" w:cs="Arial"/>
          <w:b/>
          <w:noProof/>
          <w:lang w:val="en-US"/>
        </w:rPr>
        <w:drawing>
          <wp:inline distT="0" distB="0" distL="0" distR="0" wp14:anchorId="00A8EB59" wp14:editId="6B595D57">
            <wp:extent cx="4572000" cy="3076575"/>
            <wp:effectExtent l="19050" t="0" r="19050" b="0"/>
            <wp:docPr id="62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88"/>
              </a:graphicData>
            </a:graphic>
          </wp:inline>
        </w:drawing>
      </w: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u w:val="single"/>
        </w:rPr>
      </w:pPr>
      <w:r w:rsidRPr="003800C8">
        <w:rPr>
          <w:rFonts w:ascii="Arial" w:hAnsi="Arial" w:cs="Arial"/>
          <w:u w:val="single"/>
        </w:rPr>
        <w:t>Interpretation</w:t>
      </w: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u w:val="single"/>
        </w:rPr>
      </w:pPr>
      <w:r w:rsidRPr="003800C8">
        <w:rPr>
          <w:rFonts w:ascii="Arial" w:hAnsi="Arial" w:cs="Arial"/>
          <w:u w:val="single"/>
        </w:rPr>
        <w:t>Graph: Concentration vs time (s)</w:t>
      </w:r>
    </w:p>
    <w:p w:rsidR="00837B5A" w:rsidRPr="003800C8" w:rsidRDefault="00837B5A" w:rsidP="00D30092">
      <w:pPr>
        <w:pStyle w:val="ListParagraph"/>
        <w:ind w:left="0"/>
        <w:jc w:val="both"/>
        <w:rPr>
          <w:rFonts w:ascii="Arial" w:hAnsi="Arial" w:cs="Arial"/>
          <w:noProof/>
          <w:lang w:eastAsia="en-ZA"/>
        </w:rPr>
      </w:pPr>
      <w:r w:rsidRPr="003800C8">
        <w:rPr>
          <w:rFonts w:ascii="Arial" w:hAnsi="Arial" w:cs="Arial"/>
          <w:noProof/>
          <w:lang w:eastAsia="en-ZA"/>
        </w:rPr>
        <w:t xml:space="preserve">The </w:t>
      </w:r>
      <w:r w:rsidRPr="003800C8">
        <w:rPr>
          <w:rFonts w:ascii="Arial" w:hAnsi="Arial" w:cs="Arial"/>
          <w:noProof/>
          <w:u w:val="single"/>
          <w:lang w:eastAsia="en-ZA"/>
        </w:rPr>
        <w:t>higher the concentration</w:t>
      </w:r>
      <w:r w:rsidRPr="003800C8">
        <w:rPr>
          <w:rFonts w:ascii="Arial" w:hAnsi="Arial" w:cs="Arial"/>
          <w:noProof/>
          <w:lang w:eastAsia="en-ZA"/>
        </w:rPr>
        <w:t xml:space="preserve"> of the reactants, the </w:t>
      </w:r>
      <w:r w:rsidRPr="003800C8">
        <w:rPr>
          <w:rFonts w:ascii="Arial" w:hAnsi="Arial" w:cs="Arial"/>
          <w:noProof/>
          <w:u w:val="single"/>
          <w:lang w:eastAsia="en-ZA"/>
        </w:rPr>
        <w:t>faster</w:t>
      </w:r>
      <w:r w:rsidRPr="003800C8">
        <w:rPr>
          <w:rFonts w:ascii="Arial" w:hAnsi="Arial" w:cs="Arial"/>
          <w:noProof/>
          <w:lang w:eastAsia="en-ZA"/>
        </w:rPr>
        <w:t xml:space="preserve"> the </w:t>
      </w:r>
      <w:r w:rsidRPr="003800C8">
        <w:rPr>
          <w:rFonts w:ascii="Arial" w:hAnsi="Arial" w:cs="Arial"/>
          <w:noProof/>
          <w:u w:val="single"/>
          <w:lang w:eastAsia="en-ZA"/>
        </w:rPr>
        <w:t>reaction</w:t>
      </w:r>
      <w:r w:rsidRPr="003800C8">
        <w:rPr>
          <w:rFonts w:ascii="Arial" w:hAnsi="Arial" w:cs="Arial"/>
          <w:noProof/>
          <w:lang w:eastAsia="en-ZA"/>
        </w:rPr>
        <w:t xml:space="preserve"> proceeds. OR</w:t>
      </w:r>
    </w:p>
    <w:p w:rsidR="00837B5A" w:rsidRPr="003800C8" w:rsidRDefault="00837B5A" w:rsidP="00D30092">
      <w:pPr>
        <w:pStyle w:val="ListParagraph"/>
        <w:ind w:left="0"/>
        <w:jc w:val="both"/>
        <w:rPr>
          <w:rFonts w:ascii="Arial" w:hAnsi="Arial" w:cs="Arial"/>
          <w:noProof/>
          <w:lang w:eastAsia="en-ZA"/>
        </w:rPr>
      </w:pPr>
      <w:r w:rsidRPr="003800C8">
        <w:rPr>
          <w:rFonts w:ascii="Arial" w:hAnsi="Arial" w:cs="Arial"/>
          <w:noProof/>
          <w:lang w:eastAsia="en-ZA"/>
        </w:rPr>
        <w:t>The higher the concentration the shorter the time in which the reaction is completed.</w:t>
      </w:r>
    </w:p>
    <w:p w:rsidR="00837B5A" w:rsidRPr="003800C8" w:rsidRDefault="00837B5A" w:rsidP="00D30092">
      <w:pPr>
        <w:pStyle w:val="ListParagraph"/>
        <w:ind w:left="0"/>
        <w:jc w:val="both"/>
        <w:rPr>
          <w:rFonts w:ascii="Arial" w:hAnsi="Arial" w:cs="Arial"/>
          <w:noProof/>
          <w:u w:val="single"/>
          <w:lang w:eastAsia="en-ZA"/>
        </w:rPr>
      </w:pPr>
      <w:r w:rsidRPr="003800C8">
        <w:rPr>
          <w:rFonts w:ascii="Arial" w:hAnsi="Arial" w:cs="Arial"/>
          <w:noProof/>
          <w:u w:val="single"/>
          <w:lang w:eastAsia="en-ZA"/>
        </w:rPr>
        <w:t>Graph: Concentration vs rate of the reaction (</w:t>
      </w:r>
      <w:r w:rsidRPr="003800C8">
        <w:rPr>
          <w:rFonts w:ascii="Arial" w:hAnsi="Arial" w:cs="Arial"/>
          <w:noProof/>
          <w:position w:val="-24"/>
          <w:u w:val="single"/>
          <w:lang w:eastAsia="en-ZA"/>
        </w:rPr>
        <w:object w:dxaOrig="200" w:dyaOrig="620">
          <v:shape id="_x0000_i1240" type="#_x0000_t75" style="width:9.75pt;height:30.75pt" o:ole="">
            <v:imagedata r:id="rId589" o:title=""/>
          </v:shape>
          <o:OLEObject Type="Embed" ProgID="Equation.3" ShapeID="_x0000_i1240" DrawAspect="Content" ObjectID="_1582663148" r:id="rId590"/>
        </w:object>
      </w:r>
      <w:r w:rsidRPr="003800C8">
        <w:rPr>
          <w:rFonts w:ascii="Arial" w:hAnsi="Arial" w:cs="Arial"/>
          <w:noProof/>
          <w:u w:val="single"/>
          <w:lang w:eastAsia="en-ZA"/>
        </w:rPr>
        <w:t>)</w:t>
      </w:r>
    </w:p>
    <w:p w:rsidR="00837B5A" w:rsidRPr="003800C8" w:rsidRDefault="00837B5A" w:rsidP="00D30092">
      <w:pPr>
        <w:pStyle w:val="ListParagraph"/>
        <w:ind w:left="0"/>
        <w:jc w:val="both"/>
        <w:rPr>
          <w:rFonts w:ascii="Arial" w:hAnsi="Arial" w:cs="Arial"/>
          <w:noProof/>
          <w:lang w:eastAsia="en-ZA"/>
        </w:rPr>
      </w:pPr>
      <w:r w:rsidRPr="003800C8">
        <w:rPr>
          <w:rFonts w:ascii="Arial" w:hAnsi="Arial" w:cs="Arial"/>
          <w:noProof/>
          <w:lang w:eastAsia="en-ZA"/>
        </w:rPr>
        <w:t>The higher the concentration of the reactants, the higher the rate of the reaction.</w:t>
      </w:r>
    </w:p>
    <w:p w:rsidR="00837B5A" w:rsidRPr="003800C8" w:rsidRDefault="00837B5A" w:rsidP="00D30092">
      <w:pPr>
        <w:pStyle w:val="ListParagraph"/>
        <w:ind w:left="0"/>
        <w:jc w:val="both"/>
        <w:rPr>
          <w:rFonts w:ascii="Arial" w:hAnsi="Arial" w:cs="Arial"/>
          <w:noProof/>
          <w:lang w:eastAsia="en-ZA"/>
        </w:rPr>
      </w:pPr>
    </w:p>
    <w:p w:rsidR="00837B5A" w:rsidRPr="003800C8" w:rsidRDefault="00837B5A" w:rsidP="00D30092">
      <w:pPr>
        <w:pStyle w:val="ListParagraph"/>
        <w:ind w:left="0"/>
        <w:jc w:val="both"/>
        <w:rPr>
          <w:rFonts w:ascii="Arial" w:hAnsi="Arial" w:cs="Arial"/>
          <w:noProof/>
          <w:u w:val="single"/>
          <w:lang w:eastAsia="en-ZA"/>
        </w:rPr>
      </w:pPr>
      <w:r w:rsidRPr="003800C8">
        <w:rPr>
          <w:rFonts w:ascii="Arial" w:hAnsi="Arial" w:cs="Arial"/>
          <w:noProof/>
          <w:u w:val="single"/>
          <w:lang w:eastAsia="en-ZA"/>
        </w:rPr>
        <w:t>Example 2</w:t>
      </w:r>
    </w:p>
    <w:p w:rsidR="00837B5A" w:rsidRPr="003800C8" w:rsidRDefault="00837B5A" w:rsidP="00D30092">
      <w:pPr>
        <w:pStyle w:val="ListParagraph"/>
        <w:ind w:left="0"/>
        <w:jc w:val="both"/>
        <w:rPr>
          <w:rFonts w:ascii="Arial" w:hAnsi="Arial" w:cs="Arial"/>
          <w:noProof/>
          <w:lang w:eastAsia="en-ZA"/>
        </w:rPr>
      </w:pPr>
    </w:p>
    <w:p w:rsidR="00837B5A" w:rsidRPr="003800C8" w:rsidRDefault="00837B5A" w:rsidP="00D30092">
      <w:pPr>
        <w:pStyle w:val="ListParagraph"/>
        <w:ind w:left="0"/>
        <w:jc w:val="both"/>
        <w:rPr>
          <w:rFonts w:ascii="Arial" w:hAnsi="Arial" w:cs="Arial"/>
          <w:b/>
        </w:rPr>
      </w:pPr>
      <w:r w:rsidRPr="003800C8">
        <w:rPr>
          <w:rFonts w:ascii="Arial" w:hAnsi="Arial" w:cs="Arial"/>
        </w:rPr>
        <w:t xml:space="preserve">The same reaction can be used to investigate the </w:t>
      </w:r>
      <w:r w:rsidRPr="003800C8">
        <w:rPr>
          <w:rFonts w:ascii="Arial" w:hAnsi="Arial" w:cs="Arial"/>
          <w:b/>
        </w:rPr>
        <w:t>effect of temperature on the rate of a reaction.</w:t>
      </w: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ind w:left="0"/>
        <w:jc w:val="both"/>
        <w:rPr>
          <w:rFonts w:ascii="Arial" w:hAnsi="Arial" w:cs="Arial"/>
          <w:u w:val="single"/>
        </w:rPr>
      </w:pPr>
      <w:r w:rsidRPr="003800C8">
        <w:rPr>
          <w:rFonts w:ascii="Arial" w:hAnsi="Arial" w:cs="Arial"/>
          <w:u w:val="single"/>
        </w:rPr>
        <w:t>Method</w:t>
      </w:r>
    </w:p>
    <w:p w:rsidR="00837B5A" w:rsidRPr="003800C8" w:rsidRDefault="00837B5A" w:rsidP="00D30092">
      <w:pPr>
        <w:pStyle w:val="ListParagraph"/>
        <w:ind w:left="0"/>
        <w:jc w:val="both"/>
        <w:rPr>
          <w:rFonts w:ascii="Arial" w:hAnsi="Arial" w:cs="Arial"/>
        </w:rPr>
      </w:pPr>
      <w:r w:rsidRPr="003800C8">
        <w:rPr>
          <w:rFonts w:ascii="Arial" w:hAnsi="Arial" w:cs="Arial"/>
        </w:rPr>
        <w:t>50 cm</w:t>
      </w:r>
      <w:r w:rsidRPr="003800C8">
        <w:rPr>
          <w:rFonts w:ascii="Arial" w:hAnsi="Arial" w:cs="Arial"/>
          <w:vertAlign w:val="superscript"/>
        </w:rPr>
        <w:t>3</w:t>
      </w:r>
      <w:r w:rsidRPr="003800C8">
        <w:rPr>
          <w:rFonts w:ascii="Arial" w:hAnsi="Arial" w:cs="Arial"/>
        </w:rPr>
        <w:t xml:space="preserve"> of sodium thiosulphate solution is poured into a conical flask placed on white paper with a cross.</w:t>
      </w:r>
    </w:p>
    <w:p w:rsidR="00837B5A" w:rsidRPr="003800C8" w:rsidRDefault="00837B5A" w:rsidP="00D30092">
      <w:pPr>
        <w:pStyle w:val="ListParagraph"/>
        <w:ind w:left="0"/>
        <w:jc w:val="both"/>
        <w:rPr>
          <w:rFonts w:ascii="Arial" w:hAnsi="Arial" w:cs="Arial"/>
        </w:rPr>
      </w:pPr>
      <w:r w:rsidRPr="003800C8">
        <w:rPr>
          <w:rFonts w:ascii="Arial" w:hAnsi="Arial" w:cs="Arial"/>
        </w:rPr>
        <w:t>10 cm</w:t>
      </w:r>
      <w:r w:rsidRPr="003800C8">
        <w:rPr>
          <w:rFonts w:ascii="Arial" w:hAnsi="Arial" w:cs="Arial"/>
          <w:vertAlign w:val="superscript"/>
        </w:rPr>
        <w:t>3</w:t>
      </w:r>
      <w:r w:rsidRPr="003800C8">
        <w:rPr>
          <w:rFonts w:ascii="Arial" w:hAnsi="Arial" w:cs="Arial"/>
        </w:rPr>
        <w:t xml:space="preserve"> of Hydrochloric acid is added. </w:t>
      </w:r>
    </w:p>
    <w:p w:rsidR="00837B5A" w:rsidRPr="003800C8" w:rsidRDefault="00837B5A" w:rsidP="00D30092">
      <w:pPr>
        <w:pStyle w:val="ListParagraph"/>
        <w:ind w:left="0"/>
        <w:jc w:val="both"/>
        <w:rPr>
          <w:rFonts w:ascii="Arial" w:hAnsi="Arial" w:cs="Arial"/>
        </w:rPr>
      </w:pPr>
      <w:r w:rsidRPr="003800C8">
        <w:rPr>
          <w:rFonts w:ascii="Arial" w:hAnsi="Arial" w:cs="Arial"/>
        </w:rPr>
        <w:t>The time for the change to occur is recorded.</w:t>
      </w:r>
    </w:p>
    <w:p w:rsidR="00837B5A" w:rsidRPr="003800C8" w:rsidRDefault="00837B5A" w:rsidP="00D30092">
      <w:pPr>
        <w:pStyle w:val="ListParagraph"/>
        <w:ind w:left="0"/>
        <w:jc w:val="both"/>
        <w:rPr>
          <w:rFonts w:ascii="Arial" w:hAnsi="Arial" w:cs="Arial"/>
        </w:rPr>
      </w:pPr>
      <w:r w:rsidRPr="003800C8">
        <w:rPr>
          <w:rFonts w:ascii="Arial" w:hAnsi="Arial" w:cs="Arial"/>
        </w:rPr>
        <w:t xml:space="preserve">The experiment is repeated at </w:t>
      </w:r>
      <w:r w:rsidRPr="003800C8">
        <w:rPr>
          <w:rFonts w:ascii="Arial" w:hAnsi="Arial" w:cs="Arial"/>
          <w:u w:val="single"/>
        </w:rPr>
        <w:t>different temperatures</w:t>
      </w:r>
      <w:r w:rsidRPr="003800C8">
        <w:rPr>
          <w:rFonts w:ascii="Arial" w:hAnsi="Arial" w:cs="Arial"/>
        </w:rPr>
        <w:t xml:space="preserve"> while the concentrations and volumes of the sodium thiosulphate and hydrochloric acid are kept constant.</w:t>
      </w:r>
    </w:p>
    <w:p w:rsidR="00837B5A" w:rsidRPr="003800C8" w:rsidRDefault="00837B5A" w:rsidP="00D30092">
      <w:pPr>
        <w:pStyle w:val="ListParagraph"/>
        <w:ind w:left="0"/>
        <w:jc w:val="both"/>
        <w:rPr>
          <w:rFonts w:ascii="Arial" w:hAnsi="Arial" w:cs="Arial"/>
        </w:rPr>
      </w:pPr>
    </w:p>
    <w:p w:rsidR="00837B5A" w:rsidRPr="003800C8" w:rsidRDefault="00837B5A" w:rsidP="00D30092">
      <w:pPr>
        <w:pStyle w:val="ListParagraph"/>
        <w:spacing w:line="276" w:lineRule="auto"/>
        <w:ind w:left="0"/>
        <w:jc w:val="both"/>
        <w:rPr>
          <w:rFonts w:ascii="Arial" w:hAnsi="Arial" w:cs="Arial"/>
          <w:u w:val="single"/>
        </w:rPr>
      </w:pPr>
      <w:r w:rsidRPr="003800C8">
        <w:rPr>
          <w:rFonts w:ascii="Arial" w:hAnsi="Arial" w:cs="Arial"/>
          <w:u w:val="single"/>
        </w:rPr>
        <w:t>Typical results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204"/>
        <w:gridCol w:w="1205"/>
        <w:gridCol w:w="1205"/>
        <w:gridCol w:w="1205"/>
        <w:gridCol w:w="1205"/>
        <w:gridCol w:w="1205"/>
      </w:tblGrid>
      <w:tr w:rsidR="00837B5A" w:rsidRPr="003800C8" w:rsidTr="003934EA">
        <w:trPr>
          <w:trHeight w:val="397"/>
        </w:trPr>
        <w:tc>
          <w:tcPr>
            <w:tcW w:w="2093" w:type="dxa"/>
            <w:vAlign w:val="center"/>
          </w:tcPr>
          <w:p w:rsidR="00837B5A" w:rsidRPr="003800C8" w:rsidRDefault="00837B5A" w:rsidP="003934EA">
            <w:pPr>
              <w:pStyle w:val="ListParagraph"/>
              <w:ind w:left="0" w:firstLine="0"/>
              <w:jc w:val="center"/>
              <w:rPr>
                <w:rFonts w:ascii="Arial" w:hAnsi="Arial" w:cs="Arial"/>
                <w:b/>
              </w:rPr>
            </w:pPr>
            <w:r w:rsidRPr="003800C8">
              <w:rPr>
                <w:rFonts w:ascii="Arial" w:hAnsi="Arial" w:cs="Arial"/>
                <w:b/>
              </w:rPr>
              <w:t>Temperature in °C</w:t>
            </w:r>
          </w:p>
        </w:tc>
        <w:tc>
          <w:tcPr>
            <w:tcW w:w="1204"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20</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30</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40</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50</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60</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70</w:t>
            </w:r>
          </w:p>
        </w:tc>
      </w:tr>
      <w:tr w:rsidR="00837B5A" w:rsidRPr="003800C8" w:rsidTr="003934EA">
        <w:trPr>
          <w:trHeight w:val="397"/>
        </w:trPr>
        <w:tc>
          <w:tcPr>
            <w:tcW w:w="2093" w:type="dxa"/>
            <w:vAlign w:val="center"/>
          </w:tcPr>
          <w:p w:rsidR="00837B5A" w:rsidRPr="003800C8" w:rsidRDefault="00837B5A" w:rsidP="00D30092">
            <w:pPr>
              <w:pStyle w:val="ListParagraph"/>
              <w:ind w:left="0"/>
              <w:jc w:val="center"/>
              <w:rPr>
                <w:rFonts w:ascii="Arial" w:hAnsi="Arial" w:cs="Arial"/>
                <w:b/>
              </w:rPr>
            </w:pPr>
            <w:r w:rsidRPr="003800C8">
              <w:rPr>
                <w:rFonts w:ascii="Arial" w:hAnsi="Arial" w:cs="Arial"/>
                <w:b/>
              </w:rPr>
              <w:t>Time taken (s)</w:t>
            </w:r>
          </w:p>
        </w:tc>
        <w:tc>
          <w:tcPr>
            <w:tcW w:w="1204"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163</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87</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43</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23</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11</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5</w:t>
            </w:r>
          </w:p>
        </w:tc>
      </w:tr>
      <w:tr w:rsidR="00837B5A" w:rsidRPr="003800C8" w:rsidTr="003934EA">
        <w:tc>
          <w:tcPr>
            <w:tcW w:w="2093" w:type="dxa"/>
            <w:vAlign w:val="center"/>
          </w:tcPr>
          <w:p w:rsidR="00837B5A" w:rsidRPr="003800C8" w:rsidRDefault="00837B5A" w:rsidP="003934EA">
            <w:pPr>
              <w:pStyle w:val="ListParagraph"/>
              <w:ind w:left="0" w:firstLine="0"/>
              <w:jc w:val="center"/>
              <w:rPr>
                <w:rFonts w:ascii="Arial" w:hAnsi="Arial" w:cs="Arial"/>
                <w:b/>
              </w:rPr>
            </w:pPr>
            <w:r w:rsidRPr="003800C8">
              <w:rPr>
                <w:rFonts w:ascii="Arial" w:hAnsi="Arial" w:cs="Arial"/>
                <w:b/>
              </w:rPr>
              <w:t xml:space="preserve">Rate of the reaction, </w:t>
            </w:r>
            <w:r w:rsidRPr="003800C8">
              <w:rPr>
                <w:rFonts w:ascii="Arial" w:hAnsi="Arial" w:cs="Arial"/>
                <w:b/>
                <w:position w:val="-24"/>
              </w:rPr>
              <w:object w:dxaOrig="200" w:dyaOrig="620">
                <v:shape id="_x0000_i1241" type="#_x0000_t75" style="width:9.75pt;height:30.75pt" o:ole="">
                  <v:imagedata r:id="rId585" o:title=""/>
                </v:shape>
                <o:OLEObject Type="Embed" ProgID="Equation.3" ShapeID="_x0000_i1241" DrawAspect="Content" ObjectID="_1582663149" r:id="rId591"/>
              </w:object>
            </w:r>
            <w:r w:rsidRPr="003800C8">
              <w:rPr>
                <w:rFonts w:ascii="Arial" w:hAnsi="Arial" w:cs="Arial"/>
                <w:b/>
              </w:rPr>
              <w:t xml:space="preserve"> (s</w:t>
            </w:r>
            <w:r w:rsidRPr="003800C8">
              <w:rPr>
                <w:rFonts w:ascii="Arial" w:hAnsi="Arial" w:cs="Arial"/>
                <w:b/>
                <w:vertAlign w:val="superscript"/>
              </w:rPr>
              <w:t>-1</w:t>
            </w:r>
            <w:r w:rsidRPr="003800C8">
              <w:rPr>
                <w:rFonts w:ascii="Arial" w:hAnsi="Arial" w:cs="Arial"/>
                <w:b/>
              </w:rPr>
              <w:t>)</w:t>
            </w:r>
          </w:p>
        </w:tc>
        <w:tc>
          <w:tcPr>
            <w:tcW w:w="1204" w:type="dxa"/>
            <w:vAlign w:val="center"/>
          </w:tcPr>
          <w:p w:rsidR="00837B5A" w:rsidRPr="003800C8" w:rsidRDefault="00837B5A" w:rsidP="003934EA">
            <w:pPr>
              <w:pStyle w:val="ListParagraph"/>
              <w:ind w:left="-108" w:right="-180" w:hanging="5"/>
              <w:jc w:val="center"/>
              <w:rPr>
                <w:rFonts w:ascii="Arial" w:hAnsi="Arial" w:cs="Arial"/>
                <w:vertAlign w:val="superscript"/>
              </w:rPr>
            </w:pPr>
            <w:r w:rsidRPr="003800C8">
              <w:rPr>
                <w:rFonts w:ascii="Arial" w:hAnsi="Arial" w:cs="Arial"/>
              </w:rPr>
              <w:t>6,1 x 10</w:t>
            </w:r>
            <w:r w:rsidRPr="003800C8">
              <w:rPr>
                <w:rFonts w:ascii="Arial" w:hAnsi="Arial" w:cs="Arial"/>
                <w:vertAlign w:val="superscript"/>
              </w:rPr>
              <w:t>-3</w:t>
            </w:r>
          </w:p>
        </w:tc>
        <w:tc>
          <w:tcPr>
            <w:tcW w:w="1205" w:type="dxa"/>
            <w:vAlign w:val="center"/>
          </w:tcPr>
          <w:p w:rsidR="00837B5A" w:rsidRPr="003800C8" w:rsidRDefault="00837B5A" w:rsidP="003934EA">
            <w:pPr>
              <w:pStyle w:val="ListParagraph"/>
              <w:ind w:left="-108" w:right="-180" w:hanging="39"/>
              <w:jc w:val="center"/>
              <w:rPr>
                <w:rFonts w:ascii="Arial" w:hAnsi="Arial" w:cs="Arial"/>
              </w:rPr>
            </w:pPr>
            <w:r w:rsidRPr="003800C8">
              <w:rPr>
                <w:rFonts w:ascii="Arial" w:hAnsi="Arial" w:cs="Arial"/>
              </w:rPr>
              <w:t>11,5 x 10</w:t>
            </w:r>
            <w:r w:rsidRPr="003800C8">
              <w:rPr>
                <w:rFonts w:ascii="Arial" w:hAnsi="Arial" w:cs="Arial"/>
                <w:vertAlign w:val="superscript"/>
              </w:rPr>
              <w:t>-3</w:t>
            </w:r>
          </w:p>
        </w:tc>
        <w:tc>
          <w:tcPr>
            <w:tcW w:w="1205" w:type="dxa"/>
            <w:vAlign w:val="center"/>
          </w:tcPr>
          <w:p w:rsidR="00837B5A" w:rsidRPr="003800C8" w:rsidRDefault="00837B5A" w:rsidP="00D30092">
            <w:pPr>
              <w:pStyle w:val="ListParagraph"/>
              <w:ind w:left="-108" w:right="-180"/>
              <w:jc w:val="center"/>
              <w:rPr>
                <w:rFonts w:ascii="Arial" w:hAnsi="Arial" w:cs="Arial"/>
              </w:rPr>
            </w:pPr>
            <w:r w:rsidRPr="003800C8">
              <w:rPr>
                <w:rFonts w:ascii="Arial" w:hAnsi="Arial" w:cs="Arial"/>
              </w:rPr>
              <w:t>23,3 x 10</w:t>
            </w:r>
            <w:r w:rsidRPr="003800C8">
              <w:rPr>
                <w:rFonts w:ascii="Arial" w:hAnsi="Arial" w:cs="Arial"/>
                <w:vertAlign w:val="superscript"/>
              </w:rPr>
              <w:t>-3</w:t>
            </w:r>
          </w:p>
        </w:tc>
        <w:tc>
          <w:tcPr>
            <w:tcW w:w="1205" w:type="dxa"/>
            <w:vAlign w:val="center"/>
          </w:tcPr>
          <w:p w:rsidR="00837B5A" w:rsidRPr="003800C8" w:rsidRDefault="00837B5A" w:rsidP="003934EA">
            <w:pPr>
              <w:pStyle w:val="ListParagraph"/>
              <w:ind w:left="-108" w:right="-180" w:hanging="19"/>
              <w:jc w:val="center"/>
              <w:rPr>
                <w:rFonts w:ascii="Arial" w:hAnsi="Arial" w:cs="Arial"/>
              </w:rPr>
            </w:pPr>
            <w:r w:rsidRPr="003800C8">
              <w:rPr>
                <w:rFonts w:ascii="Arial" w:hAnsi="Arial" w:cs="Arial"/>
              </w:rPr>
              <w:t>43,5 x 10</w:t>
            </w:r>
            <w:r w:rsidRPr="003800C8">
              <w:rPr>
                <w:rFonts w:ascii="Arial" w:hAnsi="Arial" w:cs="Arial"/>
                <w:vertAlign w:val="superscript"/>
              </w:rPr>
              <w:t>-3</w:t>
            </w:r>
          </w:p>
        </w:tc>
        <w:tc>
          <w:tcPr>
            <w:tcW w:w="1205" w:type="dxa"/>
            <w:vAlign w:val="center"/>
          </w:tcPr>
          <w:p w:rsidR="00837B5A" w:rsidRPr="003800C8" w:rsidRDefault="00837B5A" w:rsidP="003934EA">
            <w:pPr>
              <w:pStyle w:val="ListParagraph"/>
              <w:ind w:left="-108" w:right="-180" w:firstLine="36"/>
              <w:jc w:val="center"/>
              <w:rPr>
                <w:rFonts w:ascii="Arial" w:hAnsi="Arial" w:cs="Arial"/>
              </w:rPr>
            </w:pPr>
            <w:r w:rsidRPr="003800C8">
              <w:rPr>
                <w:rFonts w:ascii="Arial" w:hAnsi="Arial" w:cs="Arial"/>
              </w:rPr>
              <w:t>90,9 x 10</w:t>
            </w:r>
            <w:r w:rsidRPr="003800C8">
              <w:rPr>
                <w:rFonts w:ascii="Arial" w:hAnsi="Arial" w:cs="Arial"/>
                <w:vertAlign w:val="superscript"/>
              </w:rPr>
              <w:t>-3</w:t>
            </w:r>
          </w:p>
        </w:tc>
        <w:tc>
          <w:tcPr>
            <w:tcW w:w="1205" w:type="dxa"/>
            <w:vAlign w:val="center"/>
          </w:tcPr>
          <w:p w:rsidR="00837B5A" w:rsidRPr="003800C8" w:rsidRDefault="00837B5A" w:rsidP="003934EA">
            <w:pPr>
              <w:pStyle w:val="ListParagraph"/>
              <w:ind w:left="-108" w:right="-180" w:firstLine="1"/>
              <w:jc w:val="center"/>
              <w:rPr>
                <w:rFonts w:ascii="Arial" w:hAnsi="Arial" w:cs="Arial"/>
              </w:rPr>
            </w:pPr>
            <w:r w:rsidRPr="003800C8">
              <w:rPr>
                <w:rFonts w:ascii="Arial" w:hAnsi="Arial" w:cs="Arial"/>
              </w:rPr>
              <w:t>200 x 10</w:t>
            </w:r>
            <w:r w:rsidRPr="003800C8">
              <w:rPr>
                <w:rFonts w:ascii="Arial" w:hAnsi="Arial" w:cs="Arial"/>
                <w:vertAlign w:val="superscript"/>
              </w:rPr>
              <w:t>-3</w:t>
            </w:r>
          </w:p>
        </w:tc>
      </w:tr>
    </w:tbl>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r w:rsidRPr="003800C8">
        <w:rPr>
          <w:rFonts w:ascii="Arial" w:hAnsi="Arial" w:cs="Arial"/>
          <w:b/>
        </w:rPr>
        <w:t>Graph: Temperature vs Time</w:t>
      </w:r>
    </w:p>
    <w:p w:rsidR="00837B5A" w:rsidRPr="003800C8" w:rsidRDefault="00837B5A" w:rsidP="00D30092">
      <w:pPr>
        <w:pStyle w:val="ListParagraph"/>
        <w:ind w:left="0"/>
        <w:jc w:val="both"/>
        <w:rPr>
          <w:rFonts w:ascii="Arial" w:hAnsi="Arial" w:cs="Arial"/>
          <w:b/>
        </w:rPr>
      </w:pPr>
      <w:r w:rsidRPr="003800C8">
        <w:rPr>
          <w:rFonts w:ascii="Arial" w:hAnsi="Arial" w:cs="Arial"/>
          <w:b/>
          <w:noProof/>
          <w:lang w:val="en-US"/>
        </w:rPr>
        <w:drawing>
          <wp:inline distT="0" distB="0" distL="0" distR="0" wp14:anchorId="5E5ED2A8" wp14:editId="76C46C97">
            <wp:extent cx="4572000" cy="2466975"/>
            <wp:effectExtent l="19050" t="0" r="19050" b="0"/>
            <wp:docPr id="6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592"/>
              </a:graphicData>
            </a:graphic>
          </wp:inline>
        </w:drawing>
      </w:r>
    </w:p>
    <w:p w:rsidR="00BD4547" w:rsidRPr="003800C8" w:rsidRDefault="00BD4547" w:rsidP="00D30092">
      <w:pPr>
        <w:pStyle w:val="ListParagraph"/>
        <w:ind w:left="0"/>
        <w:jc w:val="both"/>
        <w:rPr>
          <w:rFonts w:ascii="Arial" w:hAnsi="Arial" w:cs="Arial"/>
          <w:b/>
        </w:rPr>
      </w:pPr>
    </w:p>
    <w:p w:rsidR="00BD4547" w:rsidRPr="003800C8" w:rsidRDefault="00BD4547" w:rsidP="00D30092">
      <w:pPr>
        <w:pStyle w:val="ListParagraph"/>
        <w:ind w:left="0"/>
        <w:jc w:val="both"/>
        <w:rPr>
          <w:rFonts w:ascii="Arial" w:hAnsi="Arial" w:cs="Arial"/>
          <w:b/>
        </w:rPr>
      </w:pPr>
    </w:p>
    <w:p w:rsidR="00BD4547" w:rsidRPr="003800C8" w:rsidRDefault="00BD4547" w:rsidP="00D30092">
      <w:pPr>
        <w:pStyle w:val="ListParagraph"/>
        <w:ind w:left="0"/>
        <w:jc w:val="both"/>
        <w:rPr>
          <w:rFonts w:ascii="Arial" w:hAnsi="Arial" w:cs="Arial"/>
          <w:b/>
        </w:rPr>
      </w:pPr>
    </w:p>
    <w:p w:rsidR="00BD4547" w:rsidRPr="003800C8" w:rsidRDefault="00BD4547" w:rsidP="00D30092">
      <w:pPr>
        <w:pStyle w:val="ListParagraph"/>
        <w:ind w:left="0"/>
        <w:jc w:val="both"/>
        <w:rPr>
          <w:rFonts w:ascii="Arial" w:hAnsi="Arial" w:cs="Arial"/>
          <w:b/>
        </w:rPr>
      </w:pPr>
    </w:p>
    <w:p w:rsidR="00BD4547" w:rsidRPr="003800C8" w:rsidRDefault="00BD4547" w:rsidP="00D30092">
      <w:pPr>
        <w:pStyle w:val="ListParagraph"/>
        <w:ind w:left="0"/>
        <w:jc w:val="both"/>
        <w:rPr>
          <w:rFonts w:ascii="Arial" w:hAnsi="Arial" w:cs="Arial"/>
          <w:b/>
        </w:rPr>
      </w:pPr>
    </w:p>
    <w:p w:rsidR="00BD4547" w:rsidRPr="003800C8" w:rsidRDefault="00BD4547" w:rsidP="00D30092">
      <w:pPr>
        <w:pStyle w:val="ListParagraph"/>
        <w:ind w:left="0"/>
        <w:jc w:val="both"/>
        <w:rPr>
          <w:rFonts w:ascii="Arial" w:hAnsi="Arial" w:cs="Arial"/>
          <w:b/>
        </w:rPr>
      </w:pPr>
    </w:p>
    <w:p w:rsidR="00BD4547" w:rsidRPr="003800C8" w:rsidRDefault="00BD4547" w:rsidP="00D30092">
      <w:pPr>
        <w:pStyle w:val="ListParagraph"/>
        <w:ind w:left="0"/>
        <w:jc w:val="both"/>
        <w:rPr>
          <w:rFonts w:ascii="Arial" w:hAnsi="Arial" w:cs="Arial"/>
          <w:b/>
        </w:rPr>
      </w:pPr>
    </w:p>
    <w:p w:rsidR="00BD4547" w:rsidRPr="003800C8" w:rsidRDefault="00BD4547" w:rsidP="00D30092">
      <w:pPr>
        <w:pStyle w:val="ListParagraph"/>
        <w:ind w:left="0"/>
        <w:jc w:val="both"/>
        <w:rPr>
          <w:rFonts w:ascii="Arial" w:hAnsi="Arial" w:cs="Arial"/>
          <w:b/>
        </w:rPr>
      </w:pPr>
    </w:p>
    <w:p w:rsidR="00BD4547" w:rsidRPr="003800C8" w:rsidRDefault="00BD4547" w:rsidP="00D30092">
      <w:pPr>
        <w:pStyle w:val="ListParagraph"/>
        <w:ind w:left="0"/>
        <w:jc w:val="both"/>
        <w:rPr>
          <w:rFonts w:ascii="Arial" w:hAnsi="Arial" w:cs="Arial"/>
          <w:b/>
        </w:rPr>
      </w:pPr>
    </w:p>
    <w:p w:rsidR="003934EA" w:rsidRDefault="003934EA" w:rsidP="00D30092">
      <w:pPr>
        <w:pStyle w:val="ListParagraph"/>
        <w:ind w:left="0"/>
        <w:jc w:val="both"/>
        <w:rPr>
          <w:rFonts w:ascii="Arial" w:hAnsi="Arial" w:cs="Arial"/>
          <w:b/>
        </w:rPr>
      </w:pPr>
    </w:p>
    <w:p w:rsidR="003934EA" w:rsidRDefault="003934EA" w:rsidP="00D30092">
      <w:pPr>
        <w:pStyle w:val="ListParagraph"/>
        <w:ind w:left="0"/>
        <w:jc w:val="both"/>
        <w:rPr>
          <w:rFonts w:ascii="Arial" w:hAnsi="Arial" w:cs="Arial"/>
          <w:b/>
        </w:rPr>
      </w:pPr>
    </w:p>
    <w:p w:rsidR="003934EA" w:rsidRDefault="003934EA" w:rsidP="00D30092">
      <w:pPr>
        <w:pStyle w:val="ListParagraph"/>
        <w:ind w:left="0"/>
        <w:jc w:val="both"/>
        <w:rPr>
          <w:rFonts w:ascii="Arial" w:hAnsi="Arial" w:cs="Arial"/>
          <w:b/>
        </w:rPr>
      </w:pPr>
    </w:p>
    <w:p w:rsidR="003934EA" w:rsidRDefault="003934EA" w:rsidP="00D30092">
      <w:pPr>
        <w:pStyle w:val="ListParagraph"/>
        <w:ind w:left="0"/>
        <w:jc w:val="both"/>
        <w:rPr>
          <w:rFonts w:ascii="Arial" w:hAnsi="Arial" w:cs="Arial"/>
          <w:b/>
        </w:rPr>
      </w:pPr>
    </w:p>
    <w:p w:rsidR="003934EA" w:rsidRDefault="003934E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r w:rsidRPr="003800C8">
        <w:rPr>
          <w:rFonts w:ascii="Arial" w:hAnsi="Arial" w:cs="Arial"/>
          <w:b/>
        </w:rPr>
        <w:t>Graph: Temperature vs rate of the reaction</w:t>
      </w: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r w:rsidRPr="003800C8">
        <w:rPr>
          <w:rFonts w:ascii="Arial" w:hAnsi="Arial" w:cs="Arial"/>
          <w:b/>
          <w:noProof/>
          <w:lang w:val="en-US"/>
        </w:rPr>
        <w:drawing>
          <wp:inline distT="0" distB="0" distL="0" distR="0" wp14:anchorId="6886DCD5" wp14:editId="18D2BA83">
            <wp:extent cx="4572000" cy="2743200"/>
            <wp:effectExtent l="19050" t="0" r="19050" b="0"/>
            <wp:docPr id="6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93"/>
              </a:graphicData>
            </a:graphic>
          </wp:inline>
        </w:drawing>
      </w: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u w:val="single"/>
        </w:rPr>
      </w:pPr>
      <w:r w:rsidRPr="003800C8">
        <w:rPr>
          <w:rFonts w:ascii="Arial" w:hAnsi="Arial" w:cs="Arial"/>
          <w:u w:val="single"/>
        </w:rPr>
        <w:t>Interpretation</w:t>
      </w:r>
    </w:p>
    <w:p w:rsidR="00837B5A" w:rsidRPr="003800C8" w:rsidRDefault="00837B5A" w:rsidP="00D30092">
      <w:pPr>
        <w:pStyle w:val="ListParagraph"/>
        <w:ind w:left="0"/>
        <w:jc w:val="both"/>
        <w:rPr>
          <w:rFonts w:ascii="Arial" w:hAnsi="Arial" w:cs="Arial"/>
          <w:b/>
        </w:rPr>
      </w:pPr>
    </w:p>
    <w:p w:rsidR="00837B5A" w:rsidRPr="003800C8" w:rsidRDefault="00837B5A" w:rsidP="00D30092">
      <w:pPr>
        <w:pStyle w:val="ListParagraph"/>
        <w:ind w:left="0"/>
        <w:jc w:val="both"/>
        <w:rPr>
          <w:rFonts w:ascii="Arial" w:hAnsi="Arial" w:cs="Arial"/>
          <w:u w:val="single"/>
        </w:rPr>
      </w:pPr>
      <w:r w:rsidRPr="003800C8">
        <w:rPr>
          <w:rFonts w:ascii="Arial" w:hAnsi="Arial" w:cs="Arial"/>
          <w:u w:val="single"/>
        </w:rPr>
        <w:t>Graph: Temperature vs time (s)</w:t>
      </w:r>
    </w:p>
    <w:p w:rsidR="00837B5A" w:rsidRPr="003800C8" w:rsidRDefault="00837B5A" w:rsidP="00D30092">
      <w:pPr>
        <w:pStyle w:val="ListParagraph"/>
        <w:ind w:left="0"/>
        <w:jc w:val="both"/>
        <w:rPr>
          <w:rFonts w:ascii="Arial" w:hAnsi="Arial" w:cs="Arial"/>
          <w:u w:val="single"/>
        </w:rPr>
      </w:pPr>
    </w:p>
    <w:p w:rsidR="00837B5A" w:rsidRPr="003800C8" w:rsidRDefault="00837B5A" w:rsidP="00D30092">
      <w:pPr>
        <w:pStyle w:val="ListParagraph"/>
        <w:spacing w:line="360" w:lineRule="auto"/>
        <w:ind w:left="0"/>
        <w:jc w:val="both"/>
        <w:rPr>
          <w:rFonts w:ascii="Arial" w:hAnsi="Arial" w:cs="Arial"/>
          <w:noProof/>
          <w:lang w:eastAsia="en-ZA"/>
        </w:rPr>
      </w:pPr>
      <w:r w:rsidRPr="003800C8">
        <w:rPr>
          <w:rFonts w:ascii="Arial" w:hAnsi="Arial" w:cs="Arial"/>
          <w:noProof/>
          <w:lang w:eastAsia="en-ZA"/>
        </w:rPr>
        <w:t xml:space="preserve">The </w:t>
      </w:r>
      <w:r w:rsidRPr="003800C8">
        <w:rPr>
          <w:rFonts w:ascii="Arial" w:hAnsi="Arial" w:cs="Arial"/>
          <w:noProof/>
          <w:u w:val="single"/>
          <w:lang w:eastAsia="en-ZA"/>
        </w:rPr>
        <w:t>higher the temperature</w:t>
      </w:r>
      <w:r w:rsidRPr="003800C8">
        <w:rPr>
          <w:rFonts w:ascii="Arial" w:hAnsi="Arial" w:cs="Arial"/>
          <w:noProof/>
          <w:lang w:eastAsia="en-ZA"/>
        </w:rPr>
        <w:t xml:space="preserve"> of the reaction mixture, the </w:t>
      </w:r>
      <w:r w:rsidRPr="003800C8">
        <w:rPr>
          <w:rFonts w:ascii="Arial" w:hAnsi="Arial" w:cs="Arial"/>
          <w:noProof/>
          <w:u w:val="single"/>
          <w:lang w:eastAsia="en-ZA"/>
        </w:rPr>
        <w:t>faster</w:t>
      </w:r>
      <w:r w:rsidRPr="003800C8">
        <w:rPr>
          <w:rFonts w:ascii="Arial" w:hAnsi="Arial" w:cs="Arial"/>
          <w:noProof/>
          <w:lang w:eastAsia="en-ZA"/>
        </w:rPr>
        <w:t xml:space="preserve"> the </w:t>
      </w:r>
      <w:r w:rsidRPr="003800C8">
        <w:rPr>
          <w:rFonts w:ascii="Arial" w:hAnsi="Arial" w:cs="Arial"/>
          <w:noProof/>
          <w:u w:val="single"/>
          <w:lang w:eastAsia="en-ZA"/>
        </w:rPr>
        <w:t>reaction</w:t>
      </w:r>
      <w:r w:rsidRPr="003800C8">
        <w:rPr>
          <w:rFonts w:ascii="Arial" w:hAnsi="Arial" w:cs="Arial"/>
          <w:noProof/>
          <w:lang w:eastAsia="en-ZA"/>
        </w:rPr>
        <w:t xml:space="preserve"> proceeds OR</w:t>
      </w:r>
    </w:p>
    <w:p w:rsidR="00837B5A" w:rsidRPr="003800C8" w:rsidRDefault="00837B5A" w:rsidP="00D30092">
      <w:pPr>
        <w:pStyle w:val="ListParagraph"/>
        <w:ind w:left="0"/>
        <w:jc w:val="both"/>
        <w:rPr>
          <w:rFonts w:ascii="Arial" w:hAnsi="Arial" w:cs="Arial"/>
          <w:noProof/>
          <w:lang w:eastAsia="en-ZA"/>
        </w:rPr>
      </w:pPr>
      <w:r w:rsidRPr="003800C8">
        <w:rPr>
          <w:rFonts w:ascii="Arial" w:hAnsi="Arial" w:cs="Arial"/>
          <w:noProof/>
          <w:lang w:eastAsia="en-ZA"/>
        </w:rPr>
        <w:t>The higher the temperature the shorter the time in which the reaction is completed.</w:t>
      </w:r>
    </w:p>
    <w:p w:rsidR="00837B5A" w:rsidRPr="003800C8" w:rsidRDefault="00837B5A" w:rsidP="00D30092">
      <w:pPr>
        <w:pStyle w:val="ListParagraph"/>
        <w:ind w:left="0"/>
        <w:jc w:val="both"/>
        <w:rPr>
          <w:rFonts w:ascii="Arial" w:hAnsi="Arial" w:cs="Arial"/>
          <w:noProof/>
          <w:lang w:eastAsia="en-ZA"/>
        </w:rPr>
      </w:pPr>
    </w:p>
    <w:p w:rsidR="00837B5A" w:rsidRPr="003800C8" w:rsidRDefault="00837B5A" w:rsidP="00D30092">
      <w:pPr>
        <w:pStyle w:val="ListParagraph"/>
        <w:ind w:left="0"/>
        <w:jc w:val="both"/>
        <w:rPr>
          <w:rFonts w:ascii="Arial" w:hAnsi="Arial" w:cs="Arial"/>
          <w:noProof/>
          <w:u w:val="single"/>
          <w:lang w:eastAsia="en-ZA"/>
        </w:rPr>
      </w:pPr>
      <w:r w:rsidRPr="003800C8">
        <w:rPr>
          <w:rFonts w:ascii="Arial" w:hAnsi="Arial" w:cs="Arial"/>
          <w:noProof/>
          <w:u w:val="single"/>
          <w:lang w:eastAsia="en-ZA"/>
        </w:rPr>
        <w:t>Graph: Temperature vs rate of the reaction (</w:t>
      </w:r>
      <w:r w:rsidRPr="003800C8">
        <w:rPr>
          <w:rFonts w:ascii="Arial" w:hAnsi="Arial" w:cs="Arial"/>
          <w:noProof/>
          <w:position w:val="-24"/>
          <w:u w:val="single"/>
          <w:lang w:eastAsia="en-ZA"/>
        </w:rPr>
        <w:object w:dxaOrig="200" w:dyaOrig="620">
          <v:shape id="_x0000_i1242" type="#_x0000_t75" style="width:9.75pt;height:30.75pt" o:ole="">
            <v:imagedata r:id="rId589" o:title=""/>
          </v:shape>
          <o:OLEObject Type="Embed" ProgID="Equation.3" ShapeID="_x0000_i1242" DrawAspect="Content" ObjectID="_1582663150" r:id="rId594"/>
        </w:object>
      </w:r>
      <w:r w:rsidRPr="003800C8">
        <w:rPr>
          <w:rFonts w:ascii="Arial" w:hAnsi="Arial" w:cs="Arial"/>
          <w:noProof/>
          <w:u w:val="single"/>
          <w:lang w:eastAsia="en-ZA"/>
        </w:rPr>
        <w:t>)</w:t>
      </w:r>
    </w:p>
    <w:p w:rsidR="00837B5A" w:rsidRPr="003800C8" w:rsidRDefault="00837B5A" w:rsidP="00D30092">
      <w:pPr>
        <w:pStyle w:val="ListParagraph"/>
        <w:ind w:left="0"/>
        <w:jc w:val="both"/>
        <w:rPr>
          <w:rFonts w:ascii="Arial" w:hAnsi="Arial" w:cs="Arial"/>
          <w:noProof/>
          <w:lang w:eastAsia="en-ZA"/>
        </w:rPr>
      </w:pPr>
      <w:r w:rsidRPr="003800C8">
        <w:rPr>
          <w:rFonts w:ascii="Arial" w:hAnsi="Arial" w:cs="Arial"/>
          <w:noProof/>
          <w:lang w:eastAsia="en-ZA"/>
        </w:rPr>
        <w:t>The higher the temperature of the reaction mixture, the higher the rate of the reaction.</w:t>
      </w:r>
    </w:p>
    <w:p w:rsidR="00837B5A" w:rsidRPr="003800C8" w:rsidRDefault="00837B5A" w:rsidP="00D30092">
      <w:pPr>
        <w:pStyle w:val="ListParagraph"/>
        <w:ind w:left="0"/>
        <w:jc w:val="both"/>
        <w:rPr>
          <w:rFonts w:ascii="Arial" w:hAnsi="Arial" w:cs="Arial"/>
          <w:b/>
        </w:rPr>
      </w:pPr>
    </w:p>
    <w:tbl>
      <w:tblPr>
        <w:tblpPr w:leftFromText="180" w:rightFromText="180" w:vertAnchor="page" w:horzAnchor="margin" w:tblpY="1684"/>
        <w:tblW w:w="10398" w:type="dxa"/>
        <w:tblLook w:val="04A0" w:firstRow="1" w:lastRow="0" w:firstColumn="1" w:lastColumn="0" w:noHBand="0" w:noVBand="1"/>
      </w:tblPr>
      <w:tblGrid>
        <w:gridCol w:w="558"/>
        <w:gridCol w:w="9197"/>
        <w:gridCol w:w="643"/>
      </w:tblGrid>
      <w:tr w:rsidR="00837B5A" w:rsidRPr="003800C8" w:rsidTr="00837B5A">
        <w:tc>
          <w:tcPr>
            <w:tcW w:w="558" w:type="dxa"/>
          </w:tcPr>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r w:rsidRPr="003800C8">
              <w:rPr>
                <w:rFonts w:ascii="Arial" w:hAnsi="Arial" w:cs="Arial"/>
              </w:rPr>
              <w:t>1.1</w:t>
            </w:r>
          </w:p>
          <w:p w:rsidR="00837B5A" w:rsidRPr="003800C8" w:rsidRDefault="00837B5A" w:rsidP="00D30092">
            <w:pPr>
              <w:rPr>
                <w:rFonts w:ascii="Arial" w:hAnsi="Arial" w:cs="Arial"/>
              </w:rPr>
            </w:pPr>
            <w:r w:rsidRPr="003800C8">
              <w:rPr>
                <w:rFonts w:ascii="Arial" w:hAnsi="Arial" w:cs="Arial"/>
              </w:rPr>
              <w:t>1.2</w:t>
            </w: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r w:rsidRPr="003800C8">
              <w:rPr>
                <w:rFonts w:ascii="Arial" w:hAnsi="Arial" w:cs="Arial"/>
              </w:rPr>
              <w:t>1.3</w:t>
            </w: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tc>
        <w:tc>
          <w:tcPr>
            <w:tcW w:w="9197" w:type="dxa"/>
          </w:tcPr>
          <w:p w:rsidR="005644AB" w:rsidRPr="003800C8" w:rsidRDefault="005644AB" w:rsidP="00D30092">
            <w:pPr>
              <w:rPr>
                <w:rFonts w:ascii="Arial" w:hAnsi="Arial" w:cs="Arial"/>
              </w:rPr>
            </w:pPr>
            <w:r w:rsidRPr="003800C8">
              <w:rPr>
                <w:rFonts w:ascii="Arial" w:hAnsi="Arial" w:cs="Arial"/>
                <w:noProof/>
              </w:rPr>
              <w:drawing>
                <wp:inline distT="0" distB="0" distL="0" distR="0" wp14:anchorId="6749F2FA" wp14:editId="1AFB544A">
                  <wp:extent cx="590550" cy="590550"/>
                  <wp:effectExtent l="0" t="0" r="0" b="0"/>
                  <wp:docPr id="1075" name="Picture 1075"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Pr="003800C8">
              <w:rPr>
                <w:rFonts w:ascii="Arial" w:hAnsi="Arial" w:cs="Arial"/>
                <w:noProof/>
              </w:rPr>
              <w:drawing>
                <wp:inline distT="0" distB="0" distL="0" distR="0" wp14:anchorId="36DD4AD6" wp14:editId="628CD72C">
                  <wp:extent cx="655494" cy="443346"/>
                  <wp:effectExtent l="19050" t="19050" r="11430" b="13970"/>
                  <wp:docPr id="1076" name="Picture 1076"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934EA">
              <w:rPr>
                <w:rFonts w:ascii="Arial" w:hAnsi="Arial" w:cs="Arial"/>
                <w:b/>
              </w:rPr>
              <w:t>10 minutes</w:t>
            </w:r>
          </w:p>
          <w:p w:rsidR="00837B5A" w:rsidRPr="003800C8" w:rsidRDefault="00837B5A" w:rsidP="00D30092">
            <w:pPr>
              <w:rPr>
                <w:rFonts w:ascii="Arial" w:hAnsi="Arial" w:cs="Arial"/>
              </w:rPr>
            </w:pPr>
            <w:r w:rsidRPr="003800C8">
              <w:rPr>
                <w:rFonts w:ascii="Arial" w:hAnsi="Arial" w:cs="Arial"/>
              </w:rPr>
              <w:t xml:space="preserve">Define the term </w:t>
            </w:r>
            <w:r w:rsidRPr="003800C8">
              <w:rPr>
                <w:rFonts w:ascii="Arial" w:hAnsi="Arial" w:cs="Arial"/>
                <w:i/>
                <w:iCs/>
              </w:rPr>
              <w:t xml:space="preserve">reaction rate </w:t>
            </w:r>
            <w:r w:rsidRPr="003800C8">
              <w:rPr>
                <w:rFonts w:ascii="Arial" w:hAnsi="Arial" w:cs="Arial"/>
              </w:rPr>
              <w:t xml:space="preserve">in words. </w:t>
            </w:r>
          </w:p>
          <w:p w:rsidR="00837B5A" w:rsidRPr="003800C8" w:rsidRDefault="00837B5A" w:rsidP="00D30092">
            <w:pPr>
              <w:pStyle w:val="Default"/>
              <w:rPr>
                <w:sz w:val="22"/>
                <w:szCs w:val="22"/>
              </w:rPr>
            </w:pPr>
            <w:r w:rsidRPr="003800C8">
              <w:rPr>
                <w:sz w:val="22"/>
                <w:szCs w:val="22"/>
              </w:rPr>
              <w:t xml:space="preserve">Learners use the reaction between IMPURE POWDERED calcium carbonate and excess hydrochloric acid to investigate reaction rate. The balanced equation for the reaction is: </w:t>
            </w:r>
          </w:p>
          <w:p w:rsidR="00837B5A" w:rsidRPr="003800C8" w:rsidRDefault="00837B5A" w:rsidP="00D30092">
            <w:pPr>
              <w:pStyle w:val="Default"/>
              <w:jc w:val="center"/>
              <w:rPr>
                <w:sz w:val="22"/>
                <w:szCs w:val="22"/>
              </w:rPr>
            </w:pPr>
            <w:r w:rsidRPr="003800C8">
              <w:rPr>
                <w:sz w:val="22"/>
                <w:szCs w:val="22"/>
              </w:rPr>
              <w:t>CaCO</w:t>
            </w:r>
            <w:r w:rsidRPr="003800C8">
              <w:rPr>
                <w:position w:val="-8"/>
                <w:sz w:val="22"/>
                <w:szCs w:val="22"/>
                <w:vertAlign w:val="subscript"/>
              </w:rPr>
              <w:t>3</w:t>
            </w:r>
            <w:r w:rsidRPr="003800C8">
              <w:rPr>
                <w:sz w:val="22"/>
                <w:szCs w:val="22"/>
              </w:rPr>
              <w:t>(s) + 2HCℓ(aq) → CaCℓ</w:t>
            </w:r>
            <w:r w:rsidRPr="003800C8">
              <w:rPr>
                <w:position w:val="-8"/>
                <w:sz w:val="22"/>
                <w:szCs w:val="22"/>
                <w:vertAlign w:val="subscript"/>
              </w:rPr>
              <w:t>2</w:t>
            </w:r>
            <w:r w:rsidRPr="003800C8">
              <w:rPr>
                <w:sz w:val="22"/>
                <w:szCs w:val="22"/>
              </w:rPr>
              <w:t>(aq) + H</w:t>
            </w:r>
            <w:r w:rsidRPr="003800C8">
              <w:rPr>
                <w:position w:val="-8"/>
                <w:sz w:val="22"/>
                <w:szCs w:val="22"/>
                <w:vertAlign w:val="subscript"/>
              </w:rPr>
              <w:t>2</w:t>
            </w:r>
            <w:r w:rsidRPr="003800C8">
              <w:rPr>
                <w:sz w:val="22"/>
                <w:szCs w:val="22"/>
              </w:rPr>
              <w:t>O(ℓ) + CO</w:t>
            </w:r>
            <w:r w:rsidRPr="003800C8">
              <w:rPr>
                <w:position w:val="-8"/>
                <w:sz w:val="22"/>
                <w:szCs w:val="22"/>
                <w:vertAlign w:val="subscript"/>
              </w:rPr>
              <w:t>2</w:t>
            </w:r>
            <w:r w:rsidRPr="003800C8">
              <w:rPr>
                <w:sz w:val="22"/>
                <w:szCs w:val="22"/>
              </w:rPr>
              <w:t>(g)</w:t>
            </w:r>
          </w:p>
          <w:p w:rsidR="00837B5A" w:rsidRPr="003800C8" w:rsidRDefault="00837B5A" w:rsidP="00D30092">
            <w:pPr>
              <w:rPr>
                <w:rFonts w:ascii="Arial" w:hAnsi="Arial" w:cs="Arial"/>
              </w:rPr>
            </w:pPr>
            <w:r w:rsidRPr="003800C8">
              <w:rPr>
                <w:rFonts w:ascii="Arial" w:hAnsi="Arial" w:cs="Arial"/>
              </w:rPr>
              <w:t xml:space="preserve">They perform four experiments under different conditions of concentration, mass and temperature as shown in the table below. They use identical apparatus in the four experiments and measure the volume of gas released in each experiment. </w:t>
            </w:r>
          </w:p>
          <w:tbl>
            <w:tblPr>
              <w:tblpPr w:leftFromText="180" w:rightFromText="180" w:vertAnchor="text" w:horzAnchor="margin" w:tblpY="-102"/>
              <w:tblOverlap w:val="never"/>
              <w:tblW w:w="8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850"/>
              <w:gridCol w:w="845"/>
              <w:gridCol w:w="840"/>
              <w:gridCol w:w="833"/>
            </w:tblGrid>
            <w:tr w:rsidR="00837B5A" w:rsidRPr="003800C8" w:rsidTr="005644AB">
              <w:trPr>
                <w:trHeight w:val="340"/>
              </w:trPr>
              <w:tc>
                <w:tcPr>
                  <w:tcW w:w="5211" w:type="dxa"/>
                </w:tcPr>
                <w:p w:rsidR="00837B5A" w:rsidRPr="003800C8" w:rsidRDefault="00837B5A" w:rsidP="00D30092">
                  <w:pPr>
                    <w:rPr>
                      <w:rFonts w:ascii="Arial" w:hAnsi="Arial" w:cs="Arial"/>
                    </w:rPr>
                  </w:pPr>
                </w:p>
              </w:tc>
              <w:tc>
                <w:tcPr>
                  <w:tcW w:w="3368" w:type="dxa"/>
                  <w:gridSpan w:val="4"/>
                </w:tcPr>
                <w:p w:rsidR="00837B5A" w:rsidRPr="003800C8" w:rsidRDefault="00837B5A" w:rsidP="00D30092">
                  <w:pPr>
                    <w:jc w:val="center"/>
                    <w:rPr>
                      <w:rFonts w:ascii="Arial" w:hAnsi="Arial" w:cs="Arial"/>
                      <w:b/>
                    </w:rPr>
                  </w:pPr>
                  <w:r w:rsidRPr="003800C8">
                    <w:rPr>
                      <w:rFonts w:ascii="Arial" w:hAnsi="Arial" w:cs="Arial"/>
                      <w:b/>
                    </w:rPr>
                    <w:t>Experiment</w:t>
                  </w:r>
                </w:p>
              </w:tc>
            </w:tr>
            <w:tr w:rsidR="00837B5A" w:rsidRPr="003800C8" w:rsidTr="005644AB">
              <w:trPr>
                <w:trHeight w:val="340"/>
              </w:trPr>
              <w:tc>
                <w:tcPr>
                  <w:tcW w:w="5211" w:type="dxa"/>
                </w:tcPr>
                <w:p w:rsidR="00837B5A" w:rsidRPr="003800C8" w:rsidRDefault="00837B5A" w:rsidP="00D30092">
                  <w:pPr>
                    <w:rPr>
                      <w:rFonts w:ascii="Arial" w:hAnsi="Arial" w:cs="Arial"/>
                    </w:rPr>
                  </w:pPr>
                </w:p>
              </w:tc>
              <w:tc>
                <w:tcPr>
                  <w:tcW w:w="850" w:type="dxa"/>
                </w:tcPr>
                <w:p w:rsidR="00837B5A" w:rsidRPr="003800C8" w:rsidRDefault="00837B5A" w:rsidP="00D30092">
                  <w:pPr>
                    <w:jc w:val="center"/>
                    <w:rPr>
                      <w:rFonts w:ascii="Arial" w:hAnsi="Arial" w:cs="Arial"/>
                      <w:b/>
                    </w:rPr>
                  </w:pPr>
                  <w:r w:rsidRPr="003800C8">
                    <w:rPr>
                      <w:rFonts w:ascii="Arial" w:hAnsi="Arial" w:cs="Arial"/>
                      <w:b/>
                    </w:rPr>
                    <w:t>1</w:t>
                  </w:r>
                </w:p>
              </w:tc>
              <w:tc>
                <w:tcPr>
                  <w:tcW w:w="845" w:type="dxa"/>
                </w:tcPr>
                <w:p w:rsidR="00837B5A" w:rsidRPr="003800C8" w:rsidRDefault="00837B5A" w:rsidP="00D30092">
                  <w:pPr>
                    <w:jc w:val="center"/>
                    <w:rPr>
                      <w:rFonts w:ascii="Arial" w:hAnsi="Arial" w:cs="Arial"/>
                      <w:b/>
                    </w:rPr>
                  </w:pPr>
                  <w:r w:rsidRPr="003800C8">
                    <w:rPr>
                      <w:rFonts w:ascii="Arial" w:hAnsi="Arial" w:cs="Arial"/>
                      <w:b/>
                    </w:rPr>
                    <w:t>2</w:t>
                  </w:r>
                </w:p>
              </w:tc>
              <w:tc>
                <w:tcPr>
                  <w:tcW w:w="840" w:type="dxa"/>
                </w:tcPr>
                <w:p w:rsidR="00837B5A" w:rsidRPr="003800C8" w:rsidRDefault="00837B5A" w:rsidP="00D30092">
                  <w:pPr>
                    <w:jc w:val="center"/>
                    <w:rPr>
                      <w:rFonts w:ascii="Arial" w:hAnsi="Arial" w:cs="Arial"/>
                      <w:b/>
                    </w:rPr>
                  </w:pPr>
                  <w:r w:rsidRPr="003800C8">
                    <w:rPr>
                      <w:rFonts w:ascii="Arial" w:hAnsi="Arial" w:cs="Arial"/>
                      <w:b/>
                    </w:rPr>
                    <w:t>3</w:t>
                  </w:r>
                </w:p>
              </w:tc>
              <w:tc>
                <w:tcPr>
                  <w:tcW w:w="833" w:type="dxa"/>
                </w:tcPr>
                <w:p w:rsidR="00837B5A" w:rsidRPr="003800C8" w:rsidRDefault="00837B5A" w:rsidP="00D30092">
                  <w:pPr>
                    <w:jc w:val="center"/>
                    <w:rPr>
                      <w:rFonts w:ascii="Arial" w:hAnsi="Arial" w:cs="Arial"/>
                      <w:b/>
                    </w:rPr>
                  </w:pPr>
                  <w:r w:rsidRPr="003800C8">
                    <w:rPr>
                      <w:rFonts w:ascii="Arial" w:hAnsi="Arial" w:cs="Arial"/>
                      <w:b/>
                    </w:rPr>
                    <w:t>4</w:t>
                  </w:r>
                </w:p>
              </w:tc>
            </w:tr>
            <w:tr w:rsidR="00837B5A" w:rsidRPr="003800C8" w:rsidTr="005644AB">
              <w:trPr>
                <w:trHeight w:val="340"/>
              </w:trPr>
              <w:tc>
                <w:tcPr>
                  <w:tcW w:w="5211" w:type="dxa"/>
                </w:tcPr>
                <w:p w:rsidR="00837B5A" w:rsidRPr="003800C8" w:rsidRDefault="00837B5A" w:rsidP="00D30092">
                  <w:pPr>
                    <w:pStyle w:val="Default"/>
                    <w:rPr>
                      <w:sz w:val="22"/>
                      <w:szCs w:val="22"/>
                    </w:rPr>
                  </w:pPr>
                  <w:r w:rsidRPr="003800C8">
                    <w:rPr>
                      <w:sz w:val="22"/>
                      <w:szCs w:val="22"/>
                    </w:rPr>
                    <w:t>Concentration of acid (mol·dm</w:t>
                  </w:r>
                  <w:r w:rsidRPr="003800C8">
                    <w:rPr>
                      <w:position w:val="8"/>
                      <w:sz w:val="22"/>
                      <w:szCs w:val="22"/>
                      <w:vertAlign w:val="superscript"/>
                    </w:rPr>
                    <w:t>-3</w:t>
                  </w:r>
                  <w:r w:rsidRPr="003800C8">
                    <w:rPr>
                      <w:sz w:val="22"/>
                      <w:szCs w:val="22"/>
                    </w:rPr>
                    <w:t xml:space="preserve">) </w:t>
                  </w:r>
                </w:p>
              </w:tc>
              <w:tc>
                <w:tcPr>
                  <w:tcW w:w="850" w:type="dxa"/>
                </w:tcPr>
                <w:p w:rsidR="00837B5A" w:rsidRPr="003800C8" w:rsidRDefault="00837B5A" w:rsidP="00D30092">
                  <w:pPr>
                    <w:pStyle w:val="Default"/>
                    <w:jc w:val="center"/>
                    <w:rPr>
                      <w:sz w:val="22"/>
                      <w:szCs w:val="22"/>
                    </w:rPr>
                  </w:pPr>
                  <w:r w:rsidRPr="003800C8">
                    <w:rPr>
                      <w:sz w:val="22"/>
                      <w:szCs w:val="22"/>
                    </w:rPr>
                    <w:t>1</w:t>
                  </w:r>
                </w:p>
              </w:tc>
              <w:tc>
                <w:tcPr>
                  <w:tcW w:w="845" w:type="dxa"/>
                </w:tcPr>
                <w:p w:rsidR="00837B5A" w:rsidRPr="003800C8" w:rsidRDefault="00837B5A" w:rsidP="00D30092">
                  <w:pPr>
                    <w:pStyle w:val="Default"/>
                    <w:jc w:val="center"/>
                    <w:rPr>
                      <w:sz w:val="22"/>
                      <w:szCs w:val="22"/>
                    </w:rPr>
                  </w:pPr>
                  <w:r w:rsidRPr="003800C8">
                    <w:rPr>
                      <w:sz w:val="22"/>
                      <w:szCs w:val="22"/>
                    </w:rPr>
                    <w:t>0,5</w:t>
                  </w:r>
                </w:p>
              </w:tc>
              <w:tc>
                <w:tcPr>
                  <w:tcW w:w="840" w:type="dxa"/>
                </w:tcPr>
                <w:p w:rsidR="00837B5A" w:rsidRPr="003800C8" w:rsidRDefault="00837B5A" w:rsidP="00D30092">
                  <w:pPr>
                    <w:pStyle w:val="Default"/>
                    <w:jc w:val="center"/>
                    <w:rPr>
                      <w:sz w:val="22"/>
                      <w:szCs w:val="22"/>
                    </w:rPr>
                  </w:pPr>
                  <w:r w:rsidRPr="003800C8">
                    <w:rPr>
                      <w:sz w:val="22"/>
                      <w:szCs w:val="22"/>
                    </w:rPr>
                    <w:t>1</w:t>
                  </w:r>
                </w:p>
              </w:tc>
              <w:tc>
                <w:tcPr>
                  <w:tcW w:w="833" w:type="dxa"/>
                </w:tcPr>
                <w:p w:rsidR="00837B5A" w:rsidRPr="003800C8" w:rsidRDefault="00837B5A" w:rsidP="00D30092">
                  <w:pPr>
                    <w:pStyle w:val="Default"/>
                    <w:jc w:val="center"/>
                    <w:rPr>
                      <w:sz w:val="22"/>
                      <w:szCs w:val="22"/>
                    </w:rPr>
                  </w:pPr>
                  <w:r w:rsidRPr="003800C8">
                    <w:rPr>
                      <w:sz w:val="22"/>
                      <w:szCs w:val="22"/>
                    </w:rPr>
                    <w:t>1</w:t>
                  </w:r>
                </w:p>
              </w:tc>
            </w:tr>
            <w:tr w:rsidR="00837B5A" w:rsidRPr="003800C8" w:rsidTr="005644AB">
              <w:trPr>
                <w:trHeight w:val="340"/>
              </w:trPr>
              <w:tc>
                <w:tcPr>
                  <w:tcW w:w="5211" w:type="dxa"/>
                </w:tcPr>
                <w:p w:rsidR="00837B5A" w:rsidRPr="003800C8" w:rsidRDefault="00837B5A" w:rsidP="00D30092">
                  <w:pPr>
                    <w:pStyle w:val="Default"/>
                    <w:rPr>
                      <w:sz w:val="22"/>
                      <w:szCs w:val="22"/>
                    </w:rPr>
                  </w:pPr>
                  <w:r w:rsidRPr="003800C8">
                    <w:rPr>
                      <w:sz w:val="22"/>
                      <w:szCs w:val="22"/>
                    </w:rPr>
                    <w:t xml:space="preserve">Mass of impure calcium carbonate (g) </w:t>
                  </w:r>
                </w:p>
              </w:tc>
              <w:tc>
                <w:tcPr>
                  <w:tcW w:w="850" w:type="dxa"/>
                </w:tcPr>
                <w:p w:rsidR="00837B5A" w:rsidRPr="003800C8" w:rsidRDefault="00837B5A" w:rsidP="00D30092">
                  <w:pPr>
                    <w:pStyle w:val="Default"/>
                    <w:jc w:val="center"/>
                    <w:rPr>
                      <w:sz w:val="22"/>
                      <w:szCs w:val="22"/>
                    </w:rPr>
                  </w:pPr>
                  <w:r w:rsidRPr="003800C8">
                    <w:rPr>
                      <w:sz w:val="22"/>
                      <w:szCs w:val="22"/>
                    </w:rPr>
                    <w:t>15</w:t>
                  </w:r>
                </w:p>
              </w:tc>
              <w:tc>
                <w:tcPr>
                  <w:tcW w:w="845" w:type="dxa"/>
                </w:tcPr>
                <w:p w:rsidR="00837B5A" w:rsidRPr="003800C8" w:rsidRDefault="00837B5A" w:rsidP="00D30092">
                  <w:pPr>
                    <w:pStyle w:val="Default"/>
                    <w:jc w:val="center"/>
                    <w:rPr>
                      <w:sz w:val="22"/>
                      <w:szCs w:val="22"/>
                    </w:rPr>
                  </w:pPr>
                  <w:r w:rsidRPr="003800C8">
                    <w:rPr>
                      <w:sz w:val="22"/>
                      <w:szCs w:val="22"/>
                    </w:rPr>
                    <w:t>15</w:t>
                  </w:r>
                </w:p>
              </w:tc>
              <w:tc>
                <w:tcPr>
                  <w:tcW w:w="840" w:type="dxa"/>
                </w:tcPr>
                <w:p w:rsidR="00837B5A" w:rsidRPr="003800C8" w:rsidRDefault="00837B5A" w:rsidP="00D30092">
                  <w:pPr>
                    <w:pStyle w:val="Default"/>
                    <w:jc w:val="center"/>
                    <w:rPr>
                      <w:sz w:val="22"/>
                      <w:szCs w:val="22"/>
                    </w:rPr>
                  </w:pPr>
                  <w:r w:rsidRPr="003800C8">
                    <w:rPr>
                      <w:sz w:val="22"/>
                      <w:szCs w:val="22"/>
                    </w:rPr>
                    <w:t>15</w:t>
                  </w:r>
                </w:p>
              </w:tc>
              <w:tc>
                <w:tcPr>
                  <w:tcW w:w="833" w:type="dxa"/>
                </w:tcPr>
                <w:p w:rsidR="00837B5A" w:rsidRPr="003800C8" w:rsidRDefault="00837B5A" w:rsidP="00D30092">
                  <w:pPr>
                    <w:pStyle w:val="Default"/>
                    <w:jc w:val="center"/>
                    <w:rPr>
                      <w:sz w:val="22"/>
                      <w:szCs w:val="22"/>
                    </w:rPr>
                  </w:pPr>
                  <w:r w:rsidRPr="003800C8">
                    <w:rPr>
                      <w:sz w:val="22"/>
                      <w:szCs w:val="22"/>
                    </w:rPr>
                    <w:t>25</w:t>
                  </w:r>
                </w:p>
              </w:tc>
            </w:tr>
            <w:tr w:rsidR="00837B5A" w:rsidRPr="003800C8" w:rsidTr="005644AB">
              <w:trPr>
                <w:trHeight w:val="340"/>
              </w:trPr>
              <w:tc>
                <w:tcPr>
                  <w:tcW w:w="5211" w:type="dxa"/>
                </w:tcPr>
                <w:p w:rsidR="00837B5A" w:rsidRPr="003800C8" w:rsidRDefault="00837B5A" w:rsidP="00D30092">
                  <w:pPr>
                    <w:pStyle w:val="Default"/>
                    <w:rPr>
                      <w:sz w:val="22"/>
                      <w:szCs w:val="22"/>
                    </w:rPr>
                  </w:pPr>
                  <w:r w:rsidRPr="003800C8">
                    <w:rPr>
                      <w:sz w:val="22"/>
                      <w:szCs w:val="22"/>
                    </w:rPr>
                    <w:t xml:space="preserve">Initial temperature of acid (°C) </w:t>
                  </w:r>
                </w:p>
              </w:tc>
              <w:tc>
                <w:tcPr>
                  <w:tcW w:w="850" w:type="dxa"/>
                </w:tcPr>
                <w:p w:rsidR="00837B5A" w:rsidRPr="003800C8" w:rsidRDefault="00837B5A" w:rsidP="00D30092">
                  <w:pPr>
                    <w:pStyle w:val="Default"/>
                    <w:jc w:val="center"/>
                    <w:rPr>
                      <w:sz w:val="22"/>
                      <w:szCs w:val="22"/>
                    </w:rPr>
                  </w:pPr>
                  <w:r w:rsidRPr="003800C8">
                    <w:rPr>
                      <w:sz w:val="22"/>
                      <w:szCs w:val="22"/>
                    </w:rPr>
                    <w:t>30</w:t>
                  </w:r>
                </w:p>
              </w:tc>
              <w:tc>
                <w:tcPr>
                  <w:tcW w:w="845" w:type="dxa"/>
                </w:tcPr>
                <w:p w:rsidR="00837B5A" w:rsidRPr="003800C8" w:rsidRDefault="00837B5A" w:rsidP="00D30092">
                  <w:pPr>
                    <w:pStyle w:val="Default"/>
                    <w:jc w:val="center"/>
                    <w:rPr>
                      <w:sz w:val="22"/>
                      <w:szCs w:val="22"/>
                    </w:rPr>
                  </w:pPr>
                  <w:r w:rsidRPr="003800C8">
                    <w:rPr>
                      <w:sz w:val="22"/>
                      <w:szCs w:val="22"/>
                    </w:rPr>
                    <w:t>30</w:t>
                  </w:r>
                </w:p>
              </w:tc>
              <w:tc>
                <w:tcPr>
                  <w:tcW w:w="840" w:type="dxa"/>
                </w:tcPr>
                <w:p w:rsidR="00837B5A" w:rsidRPr="003800C8" w:rsidRDefault="00837B5A" w:rsidP="00D30092">
                  <w:pPr>
                    <w:pStyle w:val="Default"/>
                    <w:jc w:val="center"/>
                    <w:rPr>
                      <w:sz w:val="22"/>
                      <w:szCs w:val="22"/>
                    </w:rPr>
                  </w:pPr>
                  <w:r w:rsidRPr="003800C8">
                    <w:rPr>
                      <w:sz w:val="22"/>
                      <w:szCs w:val="22"/>
                    </w:rPr>
                    <w:t>40</w:t>
                  </w:r>
                </w:p>
              </w:tc>
              <w:tc>
                <w:tcPr>
                  <w:tcW w:w="833" w:type="dxa"/>
                </w:tcPr>
                <w:p w:rsidR="00837B5A" w:rsidRPr="003800C8" w:rsidRDefault="00837B5A" w:rsidP="00D30092">
                  <w:pPr>
                    <w:pStyle w:val="Default"/>
                    <w:jc w:val="center"/>
                    <w:rPr>
                      <w:sz w:val="22"/>
                      <w:szCs w:val="22"/>
                    </w:rPr>
                  </w:pPr>
                  <w:r w:rsidRPr="003800C8">
                    <w:rPr>
                      <w:sz w:val="22"/>
                      <w:szCs w:val="22"/>
                    </w:rPr>
                    <w:t>40</w:t>
                  </w:r>
                </w:p>
              </w:tc>
            </w:tr>
          </w:tbl>
          <w:p w:rsidR="00837B5A" w:rsidRPr="003800C8" w:rsidRDefault="00837B5A" w:rsidP="00D30092">
            <w:pPr>
              <w:pStyle w:val="Default"/>
              <w:rPr>
                <w:sz w:val="22"/>
                <w:szCs w:val="22"/>
              </w:rPr>
            </w:pPr>
            <w:r w:rsidRPr="003800C8">
              <w:rPr>
                <w:sz w:val="22"/>
                <w:szCs w:val="22"/>
              </w:rPr>
              <w:t xml:space="preserve">The results of experiments </w:t>
            </w:r>
            <w:r w:rsidRPr="003800C8">
              <w:rPr>
                <w:b/>
                <w:sz w:val="22"/>
                <w:szCs w:val="22"/>
              </w:rPr>
              <w:t xml:space="preserve">1 </w:t>
            </w:r>
            <w:r w:rsidRPr="003800C8">
              <w:rPr>
                <w:sz w:val="22"/>
                <w:szCs w:val="22"/>
              </w:rPr>
              <w:t xml:space="preserve">and </w:t>
            </w:r>
            <w:r w:rsidRPr="003800C8">
              <w:rPr>
                <w:b/>
                <w:sz w:val="22"/>
                <w:szCs w:val="22"/>
              </w:rPr>
              <w:t xml:space="preserve">3 </w:t>
            </w:r>
            <w:r w:rsidRPr="003800C8">
              <w:rPr>
                <w:sz w:val="22"/>
                <w:szCs w:val="22"/>
              </w:rPr>
              <w:t xml:space="preserve">are compared in the investigation. </w:t>
            </w:r>
          </w:p>
          <w:p w:rsidR="00837B5A" w:rsidRPr="003800C8" w:rsidRDefault="00837B5A" w:rsidP="00D30092">
            <w:pPr>
              <w:rPr>
                <w:rFonts w:ascii="Arial" w:hAnsi="Arial" w:cs="Arial"/>
              </w:rPr>
            </w:pPr>
            <w:r w:rsidRPr="003800C8">
              <w:rPr>
                <w:rFonts w:ascii="Arial" w:hAnsi="Arial" w:cs="Arial"/>
              </w:rPr>
              <w:t xml:space="preserve">Write down the: </w:t>
            </w:r>
          </w:p>
          <w:p w:rsidR="00837B5A" w:rsidRPr="003800C8" w:rsidRDefault="00837B5A" w:rsidP="00D30092">
            <w:pPr>
              <w:rPr>
                <w:rFonts w:ascii="Arial" w:hAnsi="Arial" w:cs="Arial"/>
              </w:rPr>
            </w:pPr>
            <w:r w:rsidRPr="003800C8">
              <w:rPr>
                <w:rFonts w:ascii="Arial" w:hAnsi="Arial" w:cs="Arial"/>
              </w:rPr>
              <w:tab/>
              <w:t>1.2.1</w:t>
            </w:r>
            <w:r w:rsidRPr="003800C8">
              <w:rPr>
                <w:rFonts w:ascii="Arial" w:hAnsi="Arial" w:cs="Arial"/>
              </w:rPr>
              <w:tab/>
              <w:t xml:space="preserve">Independent variable </w:t>
            </w:r>
          </w:p>
          <w:p w:rsidR="00837B5A" w:rsidRPr="003800C8" w:rsidRDefault="00837B5A" w:rsidP="00D30092">
            <w:pPr>
              <w:rPr>
                <w:rFonts w:ascii="Arial" w:hAnsi="Arial" w:cs="Arial"/>
              </w:rPr>
            </w:pPr>
            <w:r w:rsidRPr="003800C8">
              <w:rPr>
                <w:rFonts w:ascii="Arial" w:hAnsi="Arial" w:cs="Arial"/>
              </w:rPr>
              <w:tab/>
              <w:t xml:space="preserve">1.2.2 </w:t>
            </w:r>
            <w:r w:rsidRPr="003800C8">
              <w:rPr>
                <w:rFonts w:ascii="Arial" w:hAnsi="Arial" w:cs="Arial"/>
              </w:rPr>
              <w:tab/>
              <w:t xml:space="preserve">Dependent variable </w:t>
            </w:r>
          </w:p>
          <w:p w:rsidR="00837B5A" w:rsidRPr="003800C8" w:rsidRDefault="00837B5A" w:rsidP="00D30092">
            <w:pPr>
              <w:pStyle w:val="Default"/>
              <w:spacing w:after="240" w:line="276" w:lineRule="auto"/>
              <w:rPr>
                <w:sz w:val="22"/>
                <w:szCs w:val="22"/>
              </w:rPr>
            </w:pPr>
            <w:r w:rsidRPr="003800C8">
              <w:rPr>
                <w:sz w:val="22"/>
                <w:szCs w:val="22"/>
              </w:rPr>
              <w:t xml:space="preserve">Use the collision theory to explain why the reaction rate in experiment </w:t>
            </w:r>
            <w:r w:rsidRPr="003800C8">
              <w:rPr>
                <w:b/>
                <w:sz w:val="22"/>
                <w:szCs w:val="22"/>
              </w:rPr>
              <w:t xml:space="preserve">4 </w:t>
            </w:r>
            <w:r w:rsidRPr="003800C8">
              <w:rPr>
                <w:sz w:val="22"/>
                <w:szCs w:val="22"/>
              </w:rPr>
              <w:t xml:space="preserve">will be higher than that in experiment </w:t>
            </w:r>
            <w:r w:rsidRPr="003800C8">
              <w:rPr>
                <w:b/>
                <w:sz w:val="22"/>
                <w:szCs w:val="22"/>
              </w:rPr>
              <w:t>3</w:t>
            </w:r>
            <w:r w:rsidRPr="003800C8">
              <w:rPr>
                <w:sz w:val="22"/>
                <w:szCs w:val="22"/>
              </w:rPr>
              <w:t xml:space="preserve">.  </w:t>
            </w:r>
          </w:p>
          <w:p w:rsidR="00837B5A" w:rsidRPr="003800C8" w:rsidRDefault="00837B5A" w:rsidP="00D30092">
            <w:pPr>
              <w:pStyle w:val="Default"/>
              <w:rPr>
                <w:sz w:val="22"/>
                <w:szCs w:val="22"/>
              </w:rPr>
            </w:pPr>
            <w:r w:rsidRPr="003800C8">
              <w:rPr>
                <w:sz w:val="22"/>
                <w:szCs w:val="22"/>
              </w:rPr>
              <w:t xml:space="preserve">Learners obtain graphs </w:t>
            </w:r>
            <w:r w:rsidRPr="003800C8">
              <w:rPr>
                <w:b/>
                <w:sz w:val="22"/>
                <w:szCs w:val="22"/>
              </w:rPr>
              <w:t>A, B, C and D</w:t>
            </w:r>
            <w:r w:rsidRPr="003800C8">
              <w:rPr>
                <w:sz w:val="22"/>
                <w:szCs w:val="22"/>
              </w:rPr>
              <w:t xml:space="preserve"> below for their results.</w:t>
            </w:r>
          </w:p>
          <w:p w:rsidR="00837B5A" w:rsidRPr="003800C8" w:rsidRDefault="00837B5A" w:rsidP="00D30092">
            <w:pPr>
              <w:pStyle w:val="Default"/>
              <w:rPr>
                <w:sz w:val="22"/>
                <w:szCs w:val="22"/>
              </w:rPr>
            </w:pPr>
            <w:r w:rsidRPr="003800C8">
              <w:rPr>
                <w:noProof/>
                <w:sz w:val="22"/>
                <w:szCs w:val="22"/>
              </w:rPr>
              <mc:AlternateContent>
                <mc:Choice Requires="wpg">
                  <w:drawing>
                    <wp:anchor distT="0" distB="0" distL="114300" distR="114300" simplePos="0" relativeHeight="251747328" behindDoc="0" locked="0" layoutInCell="1" allowOverlap="1" wp14:anchorId="50278E3F" wp14:editId="1888E9DF">
                      <wp:simplePos x="0" y="0"/>
                      <wp:positionH relativeFrom="column">
                        <wp:posOffset>758825</wp:posOffset>
                      </wp:positionH>
                      <wp:positionV relativeFrom="paragraph">
                        <wp:posOffset>31750</wp:posOffset>
                      </wp:positionV>
                      <wp:extent cx="3400425" cy="2466975"/>
                      <wp:effectExtent l="0" t="3175" r="22225" b="0"/>
                      <wp:wrapNone/>
                      <wp:docPr id="561"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00425" cy="2466975"/>
                                <a:chOff x="2250" y="10635"/>
                                <a:chExt cx="5355" cy="3885"/>
                              </a:xfrm>
                            </wpg:grpSpPr>
                            <wpg:grpSp>
                              <wpg:cNvPr id="562" name="Group 377"/>
                              <wpg:cNvGrpSpPr>
                                <a:grpSpLocks/>
                              </wpg:cNvGrpSpPr>
                              <wpg:grpSpPr bwMode="auto">
                                <a:xfrm>
                                  <a:off x="2970" y="10635"/>
                                  <a:ext cx="4635" cy="3405"/>
                                  <a:chOff x="2130" y="10815"/>
                                  <a:chExt cx="4635" cy="3405"/>
                                </a:xfrm>
                              </wpg:grpSpPr>
                              <wps:wsp>
                                <wps:cNvPr id="563" name="AutoShape 378"/>
                                <wps:cNvCnPr>
                                  <a:cxnSpLocks noChangeShapeType="1"/>
                                </wps:cNvCnPr>
                                <wps:spPr bwMode="auto">
                                  <a:xfrm>
                                    <a:off x="2130" y="14220"/>
                                    <a:ext cx="4635"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64" name="Group 379"/>
                                <wpg:cNvGrpSpPr>
                                  <a:grpSpLocks/>
                                </wpg:cNvGrpSpPr>
                                <wpg:grpSpPr bwMode="auto">
                                  <a:xfrm>
                                    <a:off x="2130" y="10815"/>
                                    <a:ext cx="4290" cy="3405"/>
                                    <a:chOff x="1515" y="10815"/>
                                    <a:chExt cx="4290" cy="3405"/>
                                  </a:xfrm>
                                </wpg:grpSpPr>
                                <wps:wsp>
                                  <wps:cNvPr id="565" name="Freeform 380"/>
                                  <wps:cNvSpPr>
                                    <a:spLocks/>
                                  </wps:cNvSpPr>
                                  <wps:spPr bwMode="auto">
                                    <a:xfrm>
                                      <a:off x="1515" y="11490"/>
                                      <a:ext cx="4155" cy="2730"/>
                                    </a:xfrm>
                                    <a:custGeom>
                                      <a:avLst/>
                                      <a:gdLst>
                                        <a:gd name="T0" fmla="*/ 0 w 4290"/>
                                        <a:gd name="T1" fmla="*/ 2655 h 2655"/>
                                        <a:gd name="T2" fmla="*/ 675 w 4290"/>
                                        <a:gd name="T3" fmla="*/ 1560 h 2655"/>
                                        <a:gd name="T4" fmla="*/ 1305 w 4290"/>
                                        <a:gd name="T5" fmla="*/ 945 h 2655"/>
                                        <a:gd name="T6" fmla="*/ 1920 w 4290"/>
                                        <a:gd name="T7" fmla="*/ 555 h 2655"/>
                                        <a:gd name="T8" fmla="*/ 2775 w 4290"/>
                                        <a:gd name="T9" fmla="*/ 210 h 2655"/>
                                        <a:gd name="T10" fmla="*/ 4290 w 4290"/>
                                        <a:gd name="T11" fmla="*/ 0 h 2655"/>
                                      </a:gdLst>
                                      <a:ahLst/>
                                      <a:cxnLst>
                                        <a:cxn ang="0">
                                          <a:pos x="T0" y="T1"/>
                                        </a:cxn>
                                        <a:cxn ang="0">
                                          <a:pos x="T2" y="T3"/>
                                        </a:cxn>
                                        <a:cxn ang="0">
                                          <a:pos x="T4" y="T5"/>
                                        </a:cxn>
                                        <a:cxn ang="0">
                                          <a:pos x="T6" y="T7"/>
                                        </a:cxn>
                                        <a:cxn ang="0">
                                          <a:pos x="T8" y="T9"/>
                                        </a:cxn>
                                        <a:cxn ang="0">
                                          <a:pos x="T10" y="T11"/>
                                        </a:cxn>
                                      </a:cxnLst>
                                      <a:rect l="0" t="0" r="r" b="b"/>
                                      <a:pathLst>
                                        <a:path w="4290" h="2655">
                                          <a:moveTo>
                                            <a:pt x="0" y="2655"/>
                                          </a:moveTo>
                                          <a:cubicBezTo>
                                            <a:pt x="229" y="2250"/>
                                            <a:pt x="458" y="1845"/>
                                            <a:pt x="675" y="1560"/>
                                          </a:cubicBezTo>
                                          <a:cubicBezTo>
                                            <a:pt x="892" y="1275"/>
                                            <a:pt x="1098" y="1112"/>
                                            <a:pt x="1305" y="945"/>
                                          </a:cubicBezTo>
                                          <a:cubicBezTo>
                                            <a:pt x="1512" y="778"/>
                                            <a:pt x="1675" y="677"/>
                                            <a:pt x="1920" y="555"/>
                                          </a:cubicBezTo>
                                          <a:cubicBezTo>
                                            <a:pt x="2165" y="433"/>
                                            <a:pt x="2380" y="302"/>
                                            <a:pt x="2775" y="210"/>
                                          </a:cubicBezTo>
                                          <a:cubicBezTo>
                                            <a:pt x="3170" y="118"/>
                                            <a:pt x="3730" y="59"/>
                                            <a:pt x="4290" y="0"/>
                                          </a:cubicBezTo>
                                        </a:path>
                                      </a:pathLst>
                                    </a:custGeom>
                                    <a:noFill/>
                                    <a:ln w="19050">
                                      <a:solidFill>
                                        <a:srgbClr val="000000"/>
                                      </a:solidFill>
                                      <a:prstDash val="lgDash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6" name="Freeform 381"/>
                                  <wps:cNvSpPr>
                                    <a:spLocks/>
                                  </wps:cNvSpPr>
                                  <wps:spPr bwMode="auto">
                                    <a:xfrm>
                                      <a:off x="1515" y="11415"/>
                                      <a:ext cx="4155" cy="2700"/>
                                    </a:xfrm>
                                    <a:custGeom>
                                      <a:avLst/>
                                      <a:gdLst>
                                        <a:gd name="T0" fmla="*/ 0 w 3060"/>
                                        <a:gd name="T1" fmla="*/ 2615 h 2615"/>
                                        <a:gd name="T2" fmla="*/ 270 w 3060"/>
                                        <a:gd name="T3" fmla="*/ 1085 h 2615"/>
                                        <a:gd name="T4" fmla="*/ 1005 w 3060"/>
                                        <a:gd name="T5" fmla="*/ 170 h 2615"/>
                                        <a:gd name="T6" fmla="*/ 3060 w 3060"/>
                                        <a:gd name="T7" fmla="*/ 65 h 2615"/>
                                      </a:gdLst>
                                      <a:ahLst/>
                                      <a:cxnLst>
                                        <a:cxn ang="0">
                                          <a:pos x="T0" y="T1"/>
                                        </a:cxn>
                                        <a:cxn ang="0">
                                          <a:pos x="T2" y="T3"/>
                                        </a:cxn>
                                        <a:cxn ang="0">
                                          <a:pos x="T4" y="T5"/>
                                        </a:cxn>
                                        <a:cxn ang="0">
                                          <a:pos x="T6" y="T7"/>
                                        </a:cxn>
                                      </a:cxnLst>
                                      <a:rect l="0" t="0" r="r" b="b"/>
                                      <a:pathLst>
                                        <a:path w="3060" h="2615">
                                          <a:moveTo>
                                            <a:pt x="0" y="2615"/>
                                          </a:moveTo>
                                          <a:cubicBezTo>
                                            <a:pt x="51" y="2053"/>
                                            <a:pt x="103" y="1492"/>
                                            <a:pt x="270" y="1085"/>
                                          </a:cubicBezTo>
                                          <a:cubicBezTo>
                                            <a:pt x="437" y="678"/>
                                            <a:pt x="540" y="340"/>
                                            <a:pt x="1005" y="170"/>
                                          </a:cubicBezTo>
                                          <a:cubicBezTo>
                                            <a:pt x="1470" y="0"/>
                                            <a:pt x="2265" y="32"/>
                                            <a:pt x="3060" y="65"/>
                                          </a:cubicBezTo>
                                        </a:path>
                                      </a:pathLst>
                                    </a:custGeom>
                                    <a:noFill/>
                                    <a:ln w="19050">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7" name="Freeform 382"/>
                                  <wps:cNvSpPr>
                                    <a:spLocks/>
                                  </wps:cNvSpPr>
                                  <wps:spPr bwMode="auto">
                                    <a:xfrm>
                                      <a:off x="1515" y="11490"/>
                                      <a:ext cx="4290" cy="2730"/>
                                    </a:xfrm>
                                    <a:custGeom>
                                      <a:avLst/>
                                      <a:gdLst>
                                        <a:gd name="T0" fmla="*/ 0 w 4290"/>
                                        <a:gd name="T1" fmla="*/ 2730 h 2730"/>
                                        <a:gd name="T2" fmla="*/ 495 w 4290"/>
                                        <a:gd name="T3" fmla="*/ 1170 h 2730"/>
                                        <a:gd name="T4" fmla="*/ 1468 w 4290"/>
                                        <a:gd name="T5" fmla="*/ 330 h 2730"/>
                                        <a:gd name="T6" fmla="*/ 2550 w 4290"/>
                                        <a:gd name="T7" fmla="*/ 90 h 2730"/>
                                        <a:gd name="T8" fmla="*/ 4290 w 4290"/>
                                        <a:gd name="T9" fmla="*/ 0 h 2730"/>
                                      </a:gdLst>
                                      <a:ahLst/>
                                      <a:cxnLst>
                                        <a:cxn ang="0">
                                          <a:pos x="T0" y="T1"/>
                                        </a:cxn>
                                        <a:cxn ang="0">
                                          <a:pos x="T2" y="T3"/>
                                        </a:cxn>
                                        <a:cxn ang="0">
                                          <a:pos x="T4" y="T5"/>
                                        </a:cxn>
                                        <a:cxn ang="0">
                                          <a:pos x="T6" y="T7"/>
                                        </a:cxn>
                                        <a:cxn ang="0">
                                          <a:pos x="T8" y="T9"/>
                                        </a:cxn>
                                      </a:cxnLst>
                                      <a:rect l="0" t="0" r="r" b="b"/>
                                      <a:pathLst>
                                        <a:path w="4290" h="2730">
                                          <a:moveTo>
                                            <a:pt x="0" y="2730"/>
                                          </a:moveTo>
                                          <a:cubicBezTo>
                                            <a:pt x="125" y="2150"/>
                                            <a:pt x="250" y="1570"/>
                                            <a:pt x="495" y="1170"/>
                                          </a:cubicBezTo>
                                          <a:cubicBezTo>
                                            <a:pt x="740" y="770"/>
                                            <a:pt x="1126" y="510"/>
                                            <a:pt x="1468" y="330"/>
                                          </a:cubicBezTo>
                                          <a:cubicBezTo>
                                            <a:pt x="1810" y="150"/>
                                            <a:pt x="2080" y="145"/>
                                            <a:pt x="2550" y="90"/>
                                          </a:cubicBezTo>
                                          <a:cubicBezTo>
                                            <a:pt x="3020" y="35"/>
                                            <a:pt x="3655" y="17"/>
                                            <a:pt x="4290" y="0"/>
                                          </a:cubicBezTo>
                                        </a:path>
                                      </a:pathLst>
                                    </a:custGeom>
                                    <a:noFill/>
                                    <a:ln w="190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8" name="AutoShape 383"/>
                                  <wps:cNvCnPr>
                                    <a:cxnSpLocks noChangeShapeType="1"/>
                                  </wps:cNvCnPr>
                                  <wps:spPr bwMode="auto">
                                    <a:xfrm flipV="1">
                                      <a:off x="1515" y="10905"/>
                                      <a:ext cx="0" cy="331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69" name="Freeform 384"/>
                                  <wps:cNvSpPr>
                                    <a:spLocks/>
                                  </wps:cNvSpPr>
                                  <wps:spPr bwMode="auto">
                                    <a:xfrm>
                                      <a:off x="1515" y="11145"/>
                                      <a:ext cx="4290" cy="2970"/>
                                    </a:xfrm>
                                    <a:custGeom>
                                      <a:avLst/>
                                      <a:gdLst>
                                        <a:gd name="T0" fmla="*/ 0 w 4290"/>
                                        <a:gd name="T1" fmla="*/ 2970 h 2970"/>
                                        <a:gd name="T2" fmla="*/ 165 w 4290"/>
                                        <a:gd name="T3" fmla="*/ 1410 h 2970"/>
                                        <a:gd name="T4" fmla="*/ 615 w 4290"/>
                                        <a:gd name="T5" fmla="*/ 540 h 2970"/>
                                        <a:gd name="T6" fmla="*/ 1695 w 4290"/>
                                        <a:gd name="T7" fmla="*/ 105 h 2970"/>
                                        <a:gd name="T8" fmla="*/ 4290 w 4290"/>
                                        <a:gd name="T9" fmla="*/ 0 h 2970"/>
                                      </a:gdLst>
                                      <a:ahLst/>
                                      <a:cxnLst>
                                        <a:cxn ang="0">
                                          <a:pos x="T0" y="T1"/>
                                        </a:cxn>
                                        <a:cxn ang="0">
                                          <a:pos x="T2" y="T3"/>
                                        </a:cxn>
                                        <a:cxn ang="0">
                                          <a:pos x="T4" y="T5"/>
                                        </a:cxn>
                                        <a:cxn ang="0">
                                          <a:pos x="T6" y="T7"/>
                                        </a:cxn>
                                        <a:cxn ang="0">
                                          <a:pos x="T8" y="T9"/>
                                        </a:cxn>
                                      </a:cxnLst>
                                      <a:rect l="0" t="0" r="r" b="b"/>
                                      <a:pathLst>
                                        <a:path w="4290" h="2970">
                                          <a:moveTo>
                                            <a:pt x="0" y="2970"/>
                                          </a:moveTo>
                                          <a:cubicBezTo>
                                            <a:pt x="31" y="2392"/>
                                            <a:pt x="63" y="1815"/>
                                            <a:pt x="165" y="1410"/>
                                          </a:cubicBezTo>
                                          <a:cubicBezTo>
                                            <a:pt x="267" y="1005"/>
                                            <a:pt x="360" y="757"/>
                                            <a:pt x="615" y="540"/>
                                          </a:cubicBezTo>
                                          <a:cubicBezTo>
                                            <a:pt x="870" y="323"/>
                                            <a:pt x="1083" y="195"/>
                                            <a:pt x="1695" y="105"/>
                                          </a:cubicBezTo>
                                          <a:cubicBezTo>
                                            <a:pt x="2307" y="15"/>
                                            <a:pt x="3298" y="7"/>
                                            <a:pt x="4290" y="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70" name="Text Box 385"/>
                                  <wps:cNvSpPr txBox="1">
                                    <a:spLocks noChangeArrowheads="1"/>
                                  </wps:cNvSpPr>
                                  <wps:spPr bwMode="auto">
                                    <a:xfrm>
                                      <a:off x="2880" y="10815"/>
                                      <a:ext cx="360" cy="3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r>
                                          <w:t>A</w:t>
                                        </w:r>
                                      </w:p>
                                    </w:txbxContent>
                                  </wps:txbx>
                                  <wps:bodyPr rot="0" vert="horz" wrap="square" lIns="91440" tIns="45720" rIns="91440" bIns="45720" anchor="t" anchorCtr="0" upright="1">
                                    <a:noAutofit/>
                                  </wps:bodyPr>
                                </wps:wsp>
                                <wps:wsp>
                                  <wps:cNvPr id="571" name="Text Box 386"/>
                                  <wps:cNvSpPr txBox="1">
                                    <a:spLocks noChangeArrowheads="1"/>
                                  </wps:cNvSpPr>
                                  <wps:spPr bwMode="auto">
                                    <a:xfrm>
                                      <a:off x="2355" y="11550"/>
                                      <a:ext cx="255" cy="3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pPr>
                                          <w:ind w:hanging="142"/>
                                        </w:pPr>
                                        <w:r>
                                          <w:t>B</w:t>
                                        </w:r>
                                      </w:p>
                                    </w:txbxContent>
                                  </wps:txbx>
                                  <wps:bodyPr rot="0" vert="horz" wrap="square" lIns="91440" tIns="45720" rIns="91440" bIns="45720" anchor="t" anchorCtr="0" upright="1">
                                    <a:noAutofit/>
                                  </wps:bodyPr>
                                </wps:wsp>
                                <wps:wsp>
                                  <wps:cNvPr id="572" name="Text Box 387"/>
                                  <wps:cNvSpPr txBox="1">
                                    <a:spLocks noChangeArrowheads="1"/>
                                  </wps:cNvSpPr>
                                  <wps:spPr bwMode="auto">
                                    <a:xfrm>
                                      <a:off x="2280" y="12060"/>
                                      <a:ext cx="33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pPr>
                                          <w:ind w:hanging="142"/>
                                        </w:pPr>
                                        <w:r>
                                          <w:t>C</w:t>
                                        </w:r>
                                      </w:p>
                                    </w:txbxContent>
                                  </wps:txbx>
                                  <wps:bodyPr rot="0" vert="horz" wrap="square" lIns="91440" tIns="45720" rIns="91440" bIns="45720" anchor="t" anchorCtr="0" upright="1">
                                    <a:noAutofit/>
                                  </wps:bodyPr>
                                </wps:wsp>
                                <wps:wsp>
                                  <wps:cNvPr id="573" name="Text Box 388"/>
                                  <wps:cNvSpPr txBox="1">
                                    <a:spLocks noChangeArrowheads="1"/>
                                  </wps:cNvSpPr>
                                  <wps:spPr bwMode="auto">
                                    <a:xfrm>
                                      <a:off x="2280" y="12600"/>
                                      <a:ext cx="330"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pPr>
                                          <w:ind w:hanging="142"/>
                                        </w:pPr>
                                        <w:r>
                                          <w:t>D</w:t>
                                        </w:r>
                                      </w:p>
                                    </w:txbxContent>
                                  </wps:txbx>
                                  <wps:bodyPr rot="0" vert="horz" wrap="square" lIns="91440" tIns="45720" rIns="91440" bIns="45720" anchor="t" anchorCtr="0" upright="1">
                                    <a:noAutofit/>
                                  </wps:bodyPr>
                                </wps:wsp>
                              </wpg:grpSp>
                            </wpg:grpSp>
                            <wps:wsp>
                              <wps:cNvPr id="574" name="Text Box 389"/>
                              <wps:cNvSpPr txBox="1">
                                <a:spLocks noChangeArrowheads="1"/>
                              </wps:cNvSpPr>
                              <wps:spPr bwMode="auto">
                                <a:xfrm>
                                  <a:off x="2250" y="11505"/>
                                  <a:ext cx="615" cy="17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63603E" w:rsidRDefault="00730028" w:rsidP="00837B5A">
                                    <w:r>
                                      <w:t>Vol CO</w:t>
                                    </w:r>
                                    <w:r>
                                      <w:rPr>
                                        <w:vertAlign w:val="subscript"/>
                                      </w:rPr>
                                      <w:t>2</w:t>
                                    </w:r>
                                    <w:r>
                                      <w:t xml:space="preserve"> (cm</w:t>
                                    </w:r>
                                    <w:r>
                                      <w:rPr>
                                        <w:vertAlign w:val="superscript"/>
                                      </w:rPr>
                                      <w:t>3</w:t>
                                    </w:r>
                                    <w:r>
                                      <w:t>)</w:t>
                                    </w:r>
                                  </w:p>
                                </w:txbxContent>
                              </wps:txbx>
                              <wps:bodyPr rot="0" vert="vert270" wrap="square" lIns="91440" tIns="45720" rIns="91440" bIns="45720" anchor="t" anchorCtr="0" upright="1">
                                <a:noAutofit/>
                              </wps:bodyPr>
                            </wps:wsp>
                            <wps:wsp>
                              <wps:cNvPr id="575" name="Text Box 390"/>
                              <wps:cNvSpPr txBox="1">
                                <a:spLocks noChangeArrowheads="1"/>
                              </wps:cNvSpPr>
                              <wps:spPr bwMode="auto">
                                <a:xfrm>
                                  <a:off x="4365" y="14085"/>
                                  <a:ext cx="130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r>
                                      <w:t>Time (s)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76" o:spid="_x0000_s1802" style="position:absolute;margin-left:59.75pt;margin-top:2.5pt;width:267.75pt;height:194.25pt;z-index:251747328;mso-position-horizontal-relative:text;mso-position-vertical-relative:text" coordorigin="2250,10635" coordsize="5355,3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">
                      <v:group id="Group 377" o:spid="_x0000_s1803" style="position:absolute;left:2970;top:10635;width:4635;height:3405" coordorigin="2130,10815" coordsize="4635,3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SCugJxgAAANwA&#10;AAAPAAAAAAAAAAAAAAAAAKoCAABkcnMvZG93bnJldi54bWxQSwUGAAAAAAQABAD6AAAAnQMAAAAA&#10;">
                        <v:shape id="AutoShape 378" o:spid="_x0000_s1804" type="#_x0000_t32" style="position:absolute;left:2130;top:14220;width:46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mIj8MAAADcAAAADwAAAGRycy9kb3ducmV2LnhtbESPQYvCMBSE7wv+h/AEb2uqoizVKCoK&#10;7tFuDx6fzbMtNi+libX66zeC4HGYmW+YxaozlWipcaVlBaNhBII4s7rkXEH6t//+AeE8ssbKMil4&#10;kIPVsve1wFjbOx+pTXwuAoRdjAoK7+tYSpcVZNANbU0cvIttDPogm1zqBu8Bbio5jqKZNFhyWCiw&#10;pm1B2TW5GQXb9Nammzapd8fNaZRXv7vD+ZkqNeh36zkIT53/hN/tg1YwnU3gdSYcAbn8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m5iI/DAAAA3AAAAA8AAAAAAAAAAAAA&#10;AAAAoQIAAGRycy9kb3ducmV2LnhtbFBLBQYAAAAABAAEAPkAAACRAwAAAAA=&#10;" strokeweight="1.5pt">
                          <v:stroke endarrow="block"/>
                        </v:shape>
                        <v:group id="Group 379" o:spid="_x0000_s1805" style="position:absolute;left:2130;top:10815;width:4290;height:3405" coordorigin="1515,10815" coordsize="4290,34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yr9XmxgAAANwA&#10;AAAPAAAAAAAAAAAAAAAAAKoCAABkcnMvZG93bnJldi54bWxQSwUGAAAAAAQABAD6AAAAnQMAAAAA&#10;">
                          <v:shape id="Freeform 380" o:spid="_x0000_s1806" style="position:absolute;left:1515;top:11490;width:4155;height:2730;visibility:visible;mso-wrap-style:square;v-text-anchor:top" coordsize="4290,26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cLyMQA&#10;AADcAAAADwAAAGRycy9kb3ducmV2LnhtbESPQWvCQBSE7wX/w/IEb3VjwDRGV5FCIYdemvoDXndf&#10;k2D2bciuJvrruwXB4zAz3zC7w2Q7caXBt44VrJYJCGLtTMu1gtP3x2sOwgdkg51jUnAjD4f97GWH&#10;hXEjf9G1CrWIEPYFKmhC6AspvW7Iol+6njh6v26wGKIcamkGHCPcdjJNkkxabDkuNNjTe0P6XF2s&#10;Ap2Xnz/T+W2T3E2ab9zJVzeplVrMp+MWRKApPMOPdmkUrLM1/J+JR0D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m3C8jEAAAA3AAAAA8AAAAAAAAAAAAAAAAAmAIAAGRycy9k&#10;b3ducmV2LnhtbFBLBQYAAAAABAAEAPUAAACJAwAAAAA=&#10;" path="m,2655c229,2250,458,1845,675,1560v217,-285,423,-448,630,-615c1512,778,1675,677,1920,555,2165,433,2380,302,2775,210,3170,118,3730,59,4290,e" filled="f" strokeweight="1.5pt">
                            <v:stroke dashstyle="longDashDot"/>
                            <v:path arrowok="t" o:connecttype="custom" o:connectlocs="0,2730;654,1604;1264,972;1860,571;2688,216;4155,0" o:connectangles="0,0,0,0,0,0"/>
                          </v:shape>
                          <v:shape id="Freeform 381" o:spid="_x0000_s1807" style="position:absolute;left:1515;top:11415;width:4155;height:2700;visibility:visible;mso-wrap-style:square;v-text-anchor:top" coordsize="3060,261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DpncQA&#10;AADcAAAADwAAAGRycy9kb3ducmV2LnhtbESPQYvCMBSE7wv+h/AEL6KpyhapRtEFlwUvay2It0fz&#10;bIvNS2myWv+9ERY8DjPzDbNcd6YWN2pdZVnBZByBIM6trrhQkB13ozkI55E11pZJwYMcrFe9jyUm&#10;2t75QLfUFyJA2CWooPS+SaR0eUkG3dg2xMG72NagD7ItpG7xHuCmltMoiqXBisNCiQ19lZRf0z+j&#10;YHYa/j6i6TkbHs8ZbvfV90mzUWrQ7zYLEJ46/w7/t3+0gs84hteZcATk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Uw6Z3EAAAA3AAAAA8AAAAAAAAAAAAAAAAAmAIAAGRycy9k&#10;b3ducmV2LnhtbFBLBQYAAAAABAAEAPUAAACJAwAAAAA=&#10;" path="m,2615c51,2053,103,1492,270,1085,437,678,540,340,1005,170,1470,,2265,32,3060,65e" filled="f" strokeweight="1.5pt">
                            <v:stroke dashstyle="1 1"/>
                            <v:path arrowok="t" o:connecttype="custom" o:connectlocs="0,2700;367,1120;1365,176;4155,67" o:connectangles="0,0,0,0"/>
                          </v:shape>
                          <v:shape id="Freeform 382" o:spid="_x0000_s1808" style="position:absolute;left:1515;top:11490;width:4290;height:2730;visibility:visible;mso-wrap-style:square;v-text-anchor:top" coordsize="4290,27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81A3sQA&#10;AADcAAAADwAAAGRycy9kb3ducmV2LnhtbESPzWrDMBCE74W8g9hALqaRG7BT3CghlLa4x/w8wNba&#10;2MbWSlhy7L59VSj0OMzMN8zuMJte3GnwrWUFT+sUBHFldcu1guvl/fEZhA/IGnvLpOCbPBz2i4cd&#10;FtpOfKL7OdQiQtgXqKAJwRVS+qohg35tHXH0bnYwGKIcaqkHnCLc9HKTprk02HJcaNDRa0NVdx6N&#10;gtP41eJb1iU5uw4/k2p05ceo1Go5H19ABJrDf/ivXWoFWb6F3zPxCMj9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fNQN7EAAAA3AAAAA8AAAAAAAAAAAAAAAAAmAIAAGRycy9k&#10;b3ducmV2LnhtbFBLBQYAAAAABAAEAPUAAACJAwAAAAA=&#10;" path="m,2730c125,2150,250,1570,495,1170,740,770,1126,510,1468,330,1810,150,2080,145,2550,90,3020,35,3655,17,4290,e" filled="f" strokeweight="1.5pt">
                            <v:stroke dashstyle="dash"/>
                            <v:path arrowok="t" o:connecttype="custom" o:connectlocs="0,2730;495,1170;1468,330;2550,90;4290,0" o:connectangles="0,0,0,0,0"/>
                          </v:shape>
                          <v:shape id="AutoShape 383" o:spid="_x0000_s1809" type="#_x0000_t32" style="position:absolute;left:1515;top:10905;width:0;height:33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vQzMIAAADcAAAADwAAAGRycy9kb3ducmV2LnhtbERPPW/CMBDdkfgP1iF1QcWBAmpTDKqK&#10;KjFCYGi3U3yNU+xzGrsk/fd4QGJ8et+rTe+suFAbas8KppMMBHHpdc2VgtPx4/EZRIjIGq1nUvBP&#10;ATbr4WCFufYdH+hSxEqkEA45KjAxNrmUoTTkMEx8Q5y4b986jAm2ldQtdincWTnLsqV0WHNqMNjQ&#10;u6HyXPw5BXv/Od9uX8j6rvjtzc/TeGa/SKmHUf/2CiJSH+/im3unFSyWaW06k46AXF8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OvQzMIAAADcAAAADwAAAAAAAAAAAAAA&#10;AAChAgAAZHJzL2Rvd25yZXYueG1sUEsFBgAAAAAEAAQA+QAAAJADAAAAAA==&#10;" strokeweight="1.5pt">
                            <v:stroke endarrow="block"/>
                          </v:shape>
                          <v:shape id="Freeform 384" o:spid="_x0000_s1810" style="position:absolute;left:1515;top:11145;width:4290;height:2970;visibility:visible;mso-wrap-style:square;v-text-anchor:top" coordsize="4290,29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ApgMYA&#10;AADcAAAADwAAAGRycy9kb3ducmV2LnhtbESPQWvCQBSE74X+h+UVeil1o2Joo6sUpSilgrGC10f2&#10;mY3Nvg3ZVeO/dwtCj8PMfMNMZp2txZlaXzlW0O8lIIgLpysuFex+Pl/fQPiArLF2TAqu5GE2fXyY&#10;YKbdhXM6b0MpIoR9hgpMCE0mpS8MWfQ91xBH7+BaiyHKtpS6xUuE21oOkiSVFiuOCwYbmhsqfrcn&#10;q+Co8+NmuDaL/he/8HK5L9Lr/Fup56fuYwwiUBf+w/f2SisYpe/wdyYeAT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pApgMYAAADcAAAADwAAAAAAAAAAAAAAAACYAgAAZHJz&#10;L2Rvd25yZXYueG1sUEsFBgAAAAAEAAQA9QAAAIsDAAAAAA==&#10;" path="m,2970c31,2392,63,1815,165,1410,267,1005,360,757,615,540,870,323,1083,195,1695,105,2307,15,3298,7,4290,e" filled="f" strokeweight="1.5pt">
                            <v:path arrowok="t" o:connecttype="custom" o:connectlocs="0,2970;165,1410;615,540;1695,105;4290,0" o:connectangles="0,0,0,0,0"/>
                          </v:shape>
                          <v:shape id="_x0000_s1811" type="#_x0000_t202" style="position:absolute;left:2880;top:10815;width:36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WQdcAA&#10;AADcAAAADwAAAGRycy9kb3ducmV2LnhtbERPy4rCMBTdD/gP4Q64GWyqjNbpGEUFxW3VD7g2tw+m&#10;uSlNtPXvzWLA5eG8V5vBNOJBnastK5hGMQji3OqaSwXXy2GyBOE8ssbGMil4koPNevSxwlTbnjN6&#10;nH0pQgi7FBVU3replC6vyKCLbEscuMJ2Bn2AXSl1h30IN42cxfFCGqw5NFTY0r6i/O98NwqKU/81&#10;/+lvR39Nsu/FDuvkZp9KjT+H7S8IT4N/i//dJ61gnoT54Uw4AnL9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BWQdcAAAADcAAAADwAAAAAAAAAAAAAAAACYAgAAZHJzL2Rvd25y&#10;ZXYueG1sUEsFBgAAAAAEAAQA9QAAAIUDAAAAAA==&#10;" stroked="f">
                            <v:textbox>
                              <w:txbxContent>
                                <w:p w:rsidR="00730028" w:rsidRDefault="00730028" w:rsidP="00837B5A">
                                  <w:r>
                                    <w:t>A</w:t>
                                  </w:r>
                                </w:p>
                              </w:txbxContent>
                            </v:textbox>
                          </v:shape>
                          <v:shape id="_x0000_s1812" type="#_x0000_t202" style="position:absolute;left:2355;top:11550;width:255;height: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k17sMA&#10;AADcAAAADwAAAGRycy9kb3ducmV2LnhtbESP3YrCMBSE74V9h3AWvJE1VdSutVHWBcVbfx7g2Jz+&#10;sM1JaaKtb78RBC+HmfmGSTe9qcWdWldZVjAZRyCIM6srLhRczruvbxDOI2usLZOCBznYrD8GKSba&#10;dnyk+8kXIkDYJaig9L5JpHRZSQbd2DbEwctta9AH2RZSt9gFuKnlNIoW0mDFYaHEhn5Lyv5ON6Mg&#10;P3Sj+bK77v0lPs4WW6ziq30oNfzsf1YgPPX+HX61D1rBPJ7A80w4AnL9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1k17sMAAADcAAAADwAAAAAAAAAAAAAAAACYAgAAZHJzL2Rv&#10;d25yZXYueG1sUEsFBgAAAAAEAAQA9QAAAIgDAAAAAA==&#10;" stroked="f">
                            <v:textbox>
                              <w:txbxContent>
                                <w:p w:rsidR="00730028" w:rsidRDefault="00730028" w:rsidP="00837B5A">
                                  <w:pPr>
                                    <w:ind w:hanging="142"/>
                                  </w:pPr>
                                  <w:r>
                                    <w:t>B</w:t>
                                  </w:r>
                                </w:p>
                              </w:txbxContent>
                            </v:textbox>
                          </v:shape>
                          <v:shape id="Text Box 387" o:spid="_x0000_s1813" type="#_x0000_t202" style="position:absolute;left:2280;top:12060;width:33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urmcMA&#10;AADcAAAADwAAAGRycy9kb3ducmV2LnhtbESP3YrCMBSE74V9h3AW9kbWdEXtWhvFFRRv/XmAY3P6&#10;wzYnpYm2vr0RBC+HmfmGSVe9qcWNWldZVvAzikAQZ1ZXXCg4n7bfvyCcR9ZYWyYFd3KwWn4MUky0&#10;7fhAt6MvRICwS1BB6X2TSOmykgy6kW2Ig5fb1qAPsi2kbrELcFPLcRTNpMGKw0KJDW1Kyv6PV6Mg&#10;33fD6by77Pw5Pkxmf1jFF3tX6uuzXy9AeOr9O/xq77WCaTyG55lwBOTy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4urmcMAAADcAAAADwAAAAAAAAAAAAAAAACYAgAAZHJzL2Rv&#10;d25yZXYueG1sUEsFBgAAAAAEAAQA9QAAAIgDAAAAAA==&#10;" stroked="f">
                            <v:textbox>
                              <w:txbxContent>
                                <w:p w:rsidR="00730028" w:rsidRDefault="00730028" w:rsidP="00837B5A">
                                  <w:pPr>
                                    <w:ind w:hanging="142"/>
                                  </w:pPr>
                                  <w:r>
                                    <w:t>C</w:t>
                                  </w:r>
                                </w:p>
                              </w:txbxContent>
                            </v:textbox>
                          </v:shape>
                          <v:shape id="_x0000_s1814" type="#_x0000_t202" style="position:absolute;left:2280;top:12600;width:330;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AsUA&#10;AADcAAAADwAAAGRycy9kb3ducmV2LnhtbESP3WrCQBSE74W+w3IKvZG6aWuMpm5CW1C81foAx+wx&#10;Cc2eDdltft7eLRS8HGbmG2abj6YRPXWutqzgZRGBIC6srrlUcP7ePa9BOI+ssbFMCiZykGcPsy2m&#10;2g58pP7kSxEg7FJUUHnfplK6oiKDbmFb4uBdbWfQB9mVUnc4BLhp5GsUraTBmsNChS19VVT8nH6N&#10;guthmMeb4bL35+S4XH1inVzspNTT4/jxDsLT6O/h//ZBK4iTN/g7E46AzG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8xw4CxQAAANwAAAAPAAAAAAAAAAAAAAAAAJgCAABkcnMv&#10;ZG93bnJldi54bWxQSwUGAAAAAAQABAD1AAAAigMAAAAA&#10;" stroked="f">
                            <v:textbox>
                              <w:txbxContent>
                                <w:p w:rsidR="00730028" w:rsidRDefault="00730028" w:rsidP="00837B5A">
                                  <w:pPr>
                                    <w:ind w:hanging="142"/>
                                  </w:pPr>
                                  <w:r>
                                    <w:t>D</w:t>
                                  </w:r>
                                </w:p>
                              </w:txbxContent>
                            </v:textbox>
                          </v:shape>
                        </v:group>
                      </v:group>
                      <v:shape id="_x0000_s1815" type="#_x0000_t202" style="position:absolute;left:2250;top:11505;width:615;height:17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AmVMUA&#10;AADcAAAADwAAAGRycy9kb3ducmV2LnhtbESPQWvCQBSE74X+h+UVvNVN1aqkWcUKglAQaoPnR/aZ&#10;TZN9G7JrjP313ULB4zAz3zDZerCN6KnzlWMFL+MEBHHhdMWlgvxr97wE4QOyxsYxKbiRh/Xq8SHD&#10;VLsrf1J/DKWIEPYpKjAhtKmUvjBk0Y9dSxy9s+sshii7UuoOrxFuGzlJkrm0WHFcMNjS1lBRHy9W&#10;QZ/85MUUnfw4fM/zemMm7/3hpNToadi8gQg0hHv4v73XCl4XM/g7E4+AXP0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8CZUxQAAANwAAAAPAAAAAAAAAAAAAAAAAJgCAABkcnMv&#10;ZG93bnJldi54bWxQSwUGAAAAAAQABAD1AAAAigMAAAAA&#10;" stroked="f">
                        <v:textbox style="layout-flow:vertical;mso-layout-flow-alt:bottom-to-top">
                          <w:txbxContent>
                            <w:p w:rsidR="00730028" w:rsidRPr="0063603E" w:rsidRDefault="00730028" w:rsidP="00837B5A">
                              <w:r>
                                <w:t>Vol CO</w:t>
                              </w:r>
                              <w:r>
                                <w:rPr>
                                  <w:vertAlign w:val="subscript"/>
                                </w:rPr>
                                <w:t>2</w:t>
                              </w:r>
                              <w:r>
                                <w:t xml:space="preserve"> (cm</w:t>
                              </w:r>
                              <w:r>
                                <w:rPr>
                                  <w:vertAlign w:val="superscript"/>
                                </w:rPr>
                                <w:t>3</w:t>
                              </w:r>
                              <w:r>
                                <w:t>)</w:t>
                              </w:r>
                            </w:p>
                          </w:txbxContent>
                        </v:textbox>
                      </v:shape>
                      <v:shape id="Text Box 390" o:spid="_x0000_s1816" type="#_x0000_t202" style="position:absolute;left:4365;top:14085;width:130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GIz7cIA&#10;AADcAAAADwAAAGRycy9kb3ducmV2LnhtbESP0YrCMBRE3xf8h3AFX5Y1VbZWq1FUWPFV1w+4Nte2&#10;2NyUJtr690YQfBxm5gyzWHWmEndqXGlZwWgYgSDOrC45V3D6//uZgnAeWWNlmRQ8yMFq2ftaYKpt&#10;ywe6H30uAoRdigoK7+tUSpcVZNANbU0cvIttDPogm1zqBtsAN5UcR9FEGiw5LBRY07ag7Hq8GQWX&#10;ffsdz9rzzp+Sw+9kg2Vytg+lBv1uPQfhqfOf8Lu91wriJIbXmXAE5PI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YjPtwgAAANwAAAAPAAAAAAAAAAAAAAAAAJgCAABkcnMvZG93&#10;bnJldi54bWxQSwUGAAAAAAQABAD1AAAAhwMAAAAA&#10;" stroked="f">
                        <v:textbox>
                          <w:txbxContent>
                            <w:p w:rsidR="00730028" w:rsidRDefault="00730028" w:rsidP="00837B5A">
                              <w:r>
                                <w:t>Time (s)</w:t>
                              </w:r>
                            </w:p>
                          </w:txbxContent>
                        </v:textbox>
                      </v:shape>
                    </v:group>
                  </w:pict>
                </mc:Fallback>
              </mc:AlternateContent>
            </w: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rPr>
                <w:rFonts w:ascii="Arial" w:hAnsi="Arial" w:cs="Arial"/>
              </w:rPr>
            </w:pPr>
          </w:p>
        </w:tc>
        <w:tc>
          <w:tcPr>
            <w:tcW w:w="643" w:type="dxa"/>
          </w:tcPr>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spacing w:line="360" w:lineRule="auto"/>
              <w:rPr>
                <w:rFonts w:ascii="Arial" w:hAnsi="Arial" w:cs="Arial"/>
              </w:rPr>
            </w:pPr>
            <w:r w:rsidRPr="003800C8">
              <w:rPr>
                <w:rFonts w:ascii="Arial" w:hAnsi="Arial" w:cs="Arial"/>
              </w:rPr>
              <w:t>(2)</w:t>
            </w: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r w:rsidRPr="003800C8">
              <w:rPr>
                <w:rFonts w:ascii="Arial" w:hAnsi="Arial" w:cs="Arial"/>
              </w:rPr>
              <w:t>(1)</w:t>
            </w:r>
          </w:p>
          <w:p w:rsidR="00837B5A" w:rsidRPr="003800C8" w:rsidRDefault="00837B5A" w:rsidP="00D30092">
            <w:pPr>
              <w:spacing w:line="360" w:lineRule="auto"/>
              <w:rPr>
                <w:rFonts w:ascii="Arial" w:hAnsi="Arial" w:cs="Arial"/>
              </w:rPr>
            </w:pPr>
            <w:r w:rsidRPr="003800C8">
              <w:rPr>
                <w:rFonts w:ascii="Arial" w:hAnsi="Arial" w:cs="Arial"/>
              </w:rPr>
              <w:t>(1)</w:t>
            </w:r>
          </w:p>
          <w:p w:rsidR="00837B5A" w:rsidRPr="003800C8" w:rsidRDefault="00837B5A" w:rsidP="00D30092">
            <w:pPr>
              <w:rPr>
                <w:rFonts w:ascii="Arial" w:hAnsi="Arial" w:cs="Arial"/>
              </w:rPr>
            </w:pPr>
            <w:r w:rsidRPr="003800C8">
              <w:rPr>
                <w:rFonts w:ascii="Arial" w:hAnsi="Arial" w:cs="Arial"/>
              </w:rPr>
              <w:t>(3)</w:t>
            </w:r>
          </w:p>
        </w:tc>
      </w:tr>
      <w:tr w:rsidR="00837B5A" w:rsidRPr="003800C8" w:rsidTr="00837B5A">
        <w:tc>
          <w:tcPr>
            <w:tcW w:w="558" w:type="dxa"/>
          </w:tcPr>
          <w:p w:rsidR="00837B5A" w:rsidRPr="003800C8" w:rsidRDefault="00837B5A" w:rsidP="00D30092">
            <w:pPr>
              <w:rPr>
                <w:rFonts w:ascii="Arial" w:hAnsi="Arial" w:cs="Arial"/>
              </w:rPr>
            </w:pPr>
          </w:p>
          <w:p w:rsidR="00837B5A" w:rsidRPr="003800C8" w:rsidRDefault="00837B5A" w:rsidP="00D30092">
            <w:pPr>
              <w:rPr>
                <w:rFonts w:ascii="Arial" w:hAnsi="Arial" w:cs="Arial"/>
              </w:rPr>
            </w:pPr>
            <w:r w:rsidRPr="003800C8">
              <w:rPr>
                <w:rFonts w:ascii="Arial" w:hAnsi="Arial" w:cs="Arial"/>
              </w:rPr>
              <w:t>1.4</w:t>
            </w:r>
          </w:p>
        </w:tc>
        <w:tc>
          <w:tcPr>
            <w:tcW w:w="9197" w:type="dxa"/>
          </w:tcPr>
          <w:p w:rsidR="00837B5A" w:rsidRPr="003800C8" w:rsidRDefault="00837B5A" w:rsidP="00D30092">
            <w:pPr>
              <w:rPr>
                <w:rFonts w:ascii="Arial" w:hAnsi="Arial" w:cs="Arial"/>
              </w:rPr>
            </w:pPr>
            <w:r w:rsidRPr="003800C8">
              <w:rPr>
                <w:rFonts w:ascii="Arial" w:hAnsi="Arial" w:cs="Arial"/>
              </w:rPr>
              <w:t xml:space="preserve">Which ONE of the graphs </w:t>
            </w:r>
            <w:r w:rsidRPr="003800C8">
              <w:rPr>
                <w:rFonts w:ascii="Arial" w:hAnsi="Arial" w:cs="Arial"/>
                <w:b/>
              </w:rPr>
              <w:t>(A, B, C or D)</w:t>
            </w:r>
            <w:r w:rsidRPr="003800C8">
              <w:rPr>
                <w:rFonts w:ascii="Arial" w:hAnsi="Arial" w:cs="Arial"/>
              </w:rPr>
              <w:t xml:space="preserve"> represents </w:t>
            </w:r>
            <w:r w:rsidRPr="003800C8">
              <w:rPr>
                <w:rFonts w:ascii="Arial" w:hAnsi="Arial" w:cs="Arial"/>
                <w:b/>
              </w:rPr>
              <w:t>Experiment 1</w:t>
            </w:r>
            <w:r w:rsidRPr="003800C8">
              <w:rPr>
                <w:rFonts w:ascii="Arial" w:hAnsi="Arial" w:cs="Arial"/>
              </w:rPr>
              <w:t xml:space="preserve">? Explain the answer by comparing </w:t>
            </w:r>
            <w:r w:rsidRPr="003800C8">
              <w:rPr>
                <w:rFonts w:ascii="Arial" w:hAnsi="Arial" w:cs="Arial"/>
                <w:b/>
              </w:rPr>
              <w:t>Experiment 1</w:t>
            </w:r>
            <w:r w:rsidRPr="003800C8">
              <w:rPr>
                <w:rFonts w:ascii="Arial" w:hAnsi="Arial" w:cs="Arial"/>
              </w:rPr>
              <w:t xml:space="preserve"> with </w:t>
            </w:r>
            <w:r w:rsidRPr="003800C8">
              <w:rPr>
                <w:rFonts w:ascii="Arial" w:hAnsi="Arial" w:cs="Arial"/>
                <w:b/>
              </w:rPr>
              <w:t xml:space="preserve">Experiments 2, 3 </w:t>
            </w:r>
            <w:r w:rsidRPr="003800C8">
              <w:rPr>
                <w:rFonts w:ascii="Arial" w:hAnsi="Arial" w:cs="Arial"/>
              </w:rPr>
              <w:t>and</w:t>
            </w:r>
            <w:r w:rsidRPr="003800C8">
              <w:rPr>
                <w:rFonts w:ascii="Arial" w:hAnsi="Arial" w:cs="Arial"/>
                <w:b/>
              </w:rPr>
              <w:t xml:space="preserve"> 4. </w:t>
            </w:r>
          </w:p>
          <w:p w:rsidR="00837B5A" w:rsidRPr="003800C8" w:rsidRDefault="00837B5A" w:rsidP="00D30092">
            <w:pPr>
              <w:rPr>
                <w:rFonts w:ascii="Arial" w:hAnsi="Arial" w:cs="Arial"/>
              </w:rPr>
            </w:pPr>
          </w:p>
        </w:tc>
        <w:tc>
          <w:tcPr>
            <w:tcW w:w="643" w:type="dxa"/>
          </w:tcPr>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r w:rsidRPr="003800C8">
              <w:rPr>
                <w:rFonts w:ascii="Arial" w:hAnsi="Arial" w:cs="Arial"/>
              </w:rPr>
              <w:t>(6)</w:t>
            </w:r>
          </w:p>
        </w:tc>
      </w:tr>
      <w:tr w:rsidR="00837B5A" w:rsidRPr="003800C8" w:rsidTr="00837B5A">
        <w:tc>
          <w:tcPr>
            <w:tcW w:w="558" w:type="dxa"/>
          </w:tcPr>
          <w:p w:rsidR="00837B5A" w:rsidRPr="003800C8" w:rsidRDefault="00837B5A" w:rsidP="00D30092">
            <w:pPr>
              <w:rPr>
                <w:rFonts w:ascii="Arial" w:hAnsi="Arial" w:cs="Arial"/>
              </w:rPr>
            </w:pPr>
            <w:r w:rsidRPr="003800C8">
              <w:rPr>
                <w:rFonts w:ascii="Arial" w:hAnsi="Arial" w:cs="Arial"/>
              </w:rPr>
              <w:t>1.5</w:t>
            </w:r>
          </w:p>
        </w:tc>
        <w:tc>
          <w:tcPr>
            <w:tcW w:w="9197" w:type="dxa"/>
          </w:tcPr>
          <w:p w:rsidR="00837B5A" w:rsidRPr="003800C8" w:rsidRDefault="00837B5A" w:rsidP="00D30092">
            <w:pPr>
              <w:ind w:left="76"/>
              <w:rPr>
                <w:rFonts w:ascii="Arial" w:hAnsi="Arial" w:cs="Arial"/>
              </w:rPr>
            </w:pPr>
            <w:r w:rsidRPr="003800C8">
              <w:rPr>
                <w:rFonts w:ascii="Arial" w:hAnsi="Arial" w:cs="Arial"/>
              </w:rPr>
              <w:t xml:space="preserve">When the reaction in </w:t>
            </w:r>
            <w:r w:rsidRPr="003800C8">
              <w:rPr>
                <w:rFonts w:ascii="Arial" w:hAnsi="Arial" w:cs="Arial"/>
                <w:b/>
              </w:rPr>
              <w:t>Experiment 4</w:t>
            </w:r>
            <w:r w:rsidRPr="003800C8">
              <w:rPr>
                <w:rFonts w:ascii="Arial" w:hAnsi="Arial" w:cs="Arial"/>
              </w:rPr>
              <w:t xml:space="preserve"> reaches completion, the volume of gas formed is 4,5 dm</w:t>
            </w:r>
            <w:r w:rsidRPr="003800C8">
              <w:rPr>
                <w:rFonts w:ascii="Arial" w:hAnsi="Arial" w:cs="Arial"/>
                <w:vertAlign w:val="superscript"/>
              </w:rPr>
              <w:t>3</w:t>
            </w:r>
            <w:r w:rsidRPr="003800C8">
              <w:rPr>
                <w:rFonts w:ascii="Arial" w:hAnsi="Arial" w:cs="Arial"/>
              </w:rPr>
              <w:t>. Assume that the molar gas volume at 40°C is equal to 25,7 dm</w:t>
            </w:r>
            <w:r w:rsidRPr="003800C8">
              <w:rPr>
                <w:rFonts w:ascii="Arial" w:hAnsi="Arial" w:cs="Arial"/>
                <w:vertAlign w:val="superscript"/>
              </w:rPr>
              <w:t>3</w:t>
            </w:r>
            <w:r w:rsidRPr="003800C8">
              <w:rPr>
                <w:rFonts w:ascii="Arial" w:hAnsi="Arial" w:cs="Arial"/>
              </w:rPr>
              <w:t>∙mol</w:t>
            </w:r>
            <w:r w:rsidRPr="003800C8">
              <w:rPr>
                <w:rFonts w:ascii="Arial" w:hAnsi="Arial" w:cs="Arial"/>
                <w:vertAlign w:val="superscript"/>
              </w:rPr>
              <w:t>-1</w:t>
            </w:r>
            <w:r w:rsidRPr="003800C8">
              <w:rPr>
                <w:rFonts w:ascii="Arial" w:hAnsi="Arial" w:cs="Arial"/>
              </w:rPr>
              <w:t xml:space="preserve">. </w:t>
            </w:r>
          </w:p>
          <w:p w:rsidR="00837B5A" w:rsidRPr="003800C8" w:rsidRDefault="00837B5A" w:rsidP="00D30092">
            <w:pPr>
              <w:ind w:left="76"/>
              <w:rPr>
                <w:rFonts w:ascii="Arial" w:hAnsi="Arial" w:cs="Arial"/>
              </w:rPr>
            </w:pPr>
            <w:r w:rsidRPr="003800C8">
              <w:rPr>
                <w:rFonts w:ascii="Arial" w:hAnsi="Arial" w:cs="Arial"/>
              </w:rPr>
              <w:t>Calculate the mass of the impurities present in the calcium carbonate.</w:t>
            </w:r>
          </w:p>
        </w:tc>
        <w:tc>
          <w:tcPr>
            <w:tcW w:w="643" w:type="dxa"/>
          </w:tcPr>
          <w:p w:rsidR="00837B5A" w:rsidRPr="003800C8" w:rsidRDefault="00837B5A" w:rsidP="00D30092">
            <w:pPr>
              <w:rPr>
                <w:rFonts w:ascii="Arial" w:hAnsi="Arial" w:cs="Arial"/>
              </w:rPr>
            </w:pPr>
          </w:p>
          <w:p w:rsidR="00837B5A" w:rsidRPr="003800C8" w:rsidRDefault="00837B5A" w:rsidP="00D30092">
            <w:pPr>
              <w:rPr>
                <w:rFonts w:ascii="Arial" w:hAnsi="Arial" w:cs="Arial"/>
              </w:rPr>
            </w:pPr>
          </w:p>
          <w:p w:rsidR="00837B5A" w:rsidRPr="003800C8" w:rsidRDefault="00837B5A" w:rsidP="00D30092">
            <w:pPr>
              <w:rPr>
                <w:rFonts w:ascii="Arial" w:hAnsi="Arial" w:cs="Arial"/>
              </w:rPr>
            </w:pPr>
            <w:r w:rsidRPr="003800C8">
              <w:rPr>
                <w:rFonts w:ascii="Arial" w:hAnsi="Arial" w:cs="Arial"/>
              </w:rPr>
              <w:t>(5)</w:t>
            </w:r>
          </w:p>
          <w:p w:rsidR="00837B5A" w:rsidRPr="003800C8" w:rsidRDefault="00837B5A" w:rsidP="00D30092">
            <w:pPr>
              <w:rPr>
                <w:rFonts w:ascii="Arial" w:hAnsi="Arial" w:cs="Arial"/>
                <w:b/>
              </w:rPr>
            </w:pPr>
            <w:r w:rsidRPr="003800C8">
              <w:rPr>
                <w:rFonts w:ascii="Arial" w:hAnsi="Arial" w:cs="Arial"/>
                <w:b/>
              </w:rPr>
              <w:t>[18]</w:t>
            </w:r>
          </w:p>
        </w:tc>
      </w:tr>
    </w:tbl>
    <w:p w:rsidR="00837B5A" w:rsidRPr="003800C8" w:rsidRDefault="00837B5A" w:rsidP="005644AB">
      <w:pPr>
        <w:rPr>
          <w:rFonts w:ascii="Arial" w:hAnsi="Arial" w:cs="Arial"/>
          <w:b/>
        </w:rPr>
      </w:pPr>
    </w:p>
    <w:tbl>
      <w:tblPr>
        <w:tblW w:w="10490" w:type="dxa"/>
        <w:tblInd w:w="-34" w:type="dxa"/>
        <w:tblLayout w:type="fixed"/>
        <w:tblLook w:val="04A0" w:firstRow="1" w:lastRow="0" w:firstColumn="1" w:lastColumn="0" w:noHBand="0" w:noVBand="1"/>
      </w:tblPr>
      <w:tblGrid>
        <w:gridCol w:w="568"/>
        <w:gridCol w:w="9213"/>
        <w:gridCol w:w="709"/>
      </w:tblGrid>
      <w:tr w:rsidR="00837B5A" w:rsidRPr="003800C8" w:rsidTr="00837B5A">
        <w:tc>
          <w:tcPr>
            <w:tcW w:w="568" w:type="dxa"/>
          </w:tcPr>
          <w:p w:rsidR="00837B5A" w:rsidRPr="003800C8" w:rsidRDefault="00837B5A" w:rsidP="00D30092">
            <w:pPr>
              <w:ind w:left="-250" w:firstLine="65"/>
              <w:rPr>
                <w:rFonts w:ascii="Arial" w:hAnsi="Arial" w:cs="Arial"/>
              </w:rPr>
            </w:pPr>
          </w:p>
        </w:tc>
        <w:tc>
          <w:tcPr>
            <w:tcW w:w="9213" w:type="dxa"/>
          </w:tcPr>
          <w:p w:rsidR="00837B5A" w:rsidRPr="003800C8" w:rsidRDefault="00837B5A" w:rsidP="00D30092">
            <w:pPr>
              <w:pStyle w:val="Default"/>
              <w:spacing w:line="360" w:lineRule="auto"/>
              <w:rPr>
                <w:sz w:val="22"/>
                <w:szCs w:val="22"/>
              </w:rPr>
            </w:pPr>
            <w:r w:rsidRPr="003800C8">
              <w:rPr>
                <w:sz w:val="22"/>
                <w:szCs w:val="22"/>
              </w:rPr>
              <w:t>EXERCISE 2</w:t>
            </w:r>
          </w:p>
        </w:tc>
        <w:tc>
          <w:tcPr>
            <w:tcW w:w="709" w:type="dxa"/>
          </w:tcPr>
          <w:p w:rsidR="00837B5A" w:rsidRPr="003800C8" w:rsidRDefault="00837B5A" w:rsidP="00D30092">
            <w:pPr>
              <w:ind w:left="-250" w:firstLine="65"/>
              <w:rPr>
                <w:rFonts w:ascii="Arial" w:hAnsi="Arial" w:cs="Arial"/>
              </w:rPr>
            </w:pPr>
          </w:p>
        </w:tc>
      </w:tr>
      <w:tr w:rsidR="00837B5A" w:rsidRPr="003800C8" w:rsidTr="00837B5A">
        <w:tc>
          <w:tcPr>
            <w:tcW w:w="568" w:type="dxa"/>
          </w:tcPr>
          <w:p w:rsidR="00837B5A" w:rsidRPr="003800C8" w:rsidRDefault="00837B5A" w:rsidP="00D30092">
            <w:pPr>
              <w:ind w:left="-250" w:firstLine="65"/>
              <w:rPr>
                <w:rFonts w:ascii="Arial" w:hAnsi="Arial" w:cs="Arial"/>
              </w:rPr>
            </w:pPr>
          </w:p>
        </w:tc>
        <w:tc>
          <w:tcPr>
            <w:tcW w:w="9213" w:type="dxa"/>
          </w:tcPr>
          <w:p w:rsidR="00837B5A" w:rsidRPr="003800C8" w:rsidRDefault="00837B5A" w:rsidP="00D30092">
            <w:pPr>
              <w:pStyle w:val="Default"/>
              <w:spacing w:line="360" w:lineRule="auto"/>
              <w:rPr>
                <w:sz w:val="22"/>
                <w:szCs w:val="22"/>
              </w:rPr>
            </w:pPr>
            <w:r w:rsidRPr="003800C8">
              <w:rPr>
                <w:sz w:val="22"/>
                <w:szCs w:val="22"/>
              </w:rPr>
              <w:t xml:space="preserve">The graph below shows the decomposition of gas </w:t>
            </w:r>
            <w:r w:rsidRPr="003800C8">
              <w:rPr>
                <w:b/>
                <w:sz w:val="22"/>
                <w:szCs w:val="22"/>
              </w:rPr>
              <w:t xml:space="preserve">P </w:t>
            </w:r>
            <w:r w:rsidRPr="003800C8">
              <w:rPr>
                <w:sz w:val="22"/>
                <w:szCs w:val="22"/>
              </w:rPr>
              <w:t xml:space="preserve">according to the following equation: </w:t>
            </w:r>
          </w:p>
          <w:p w:rsidR="00837B5A" w:rsidRPr="003800C8" w:rsidRDefault="00837B5A" w:rsidP="00D30092">
            <w:pPr>
              <w:ind w:firstLine="34"/>
              <w:jc w:val="center"/>
              <w:rPr>
                <w:rFonts w:ascii="Arial" w:hAnsi="Arial" w:cs="Arial"/>
              </w:rPr>
            </w:pPr>
            <w:r w:rsidRPr="003800C8">
              <w:rPr>
                <w:rFonts w:ascii="Arial" w:hAnsi="Arial" w:cs="Arial"/>
              </w:rPr>
              <w:t>P(g) → 2Q(g) + R(g) ΔH &lt; 0</w:t>
            </w:r>
          </w:p>
          <w:p w:rsidR="00837B5A" w:rsidRPr="003800C8" w:rsidRDefault="00837B5A" w:rsidP="00D30092">
            <w:pPr>
              <w:ind w:firstLine="34"/>
              <w:jc w:val="center"/>
              <w:rPr>
                <w:rFonts w:ascii="Arial" w:hAnsi="Arial" w:cs="Arial"/>
              </w:rPr>
            </w:pPr>
          </w:p>
          <w:p w:rsidR="00837B5A" w:rsidRPr="003800C8" w:rsidRDefault="00837B5A" w:rsidP="00D30092">
            <w:pPr>
              <w:ind w:firstLine="34"/>
              <w:jc w:val="center"/>
              <w:rPr>
                <w:rFonts w:ascii="Arial" w:hAnsi="Arial" w:cs="Arial"/>
              </w:rPr>
            </w:pPr>
          </w:p>
          <w:p w:rsidR="00837B5A" w:rsidRPr="003800C8" w:rsidRDefault="00837B5A" w:rsidP="00D30092">
            <w:pPr>
              <w:ind w:firstLine="34"/>
              <w:jc w:val="center"/>
              <w:rPr>
                <w:rFonts w:ascii="Arial" w:hAnsi="Arial" w:cs="Arial"/>
                <w:b/>
              </w:rPr>
            </w:pPr>
            <w:r w:rsidRPr="003800C8">
              <w:rPr>
                <w:rFonts w:ascii="Arial" w:hAnsi="Arial" w:cs="Arial"/>
                <w:b/>
              </w:rPr>
              <w:t>Graph of concentration of P vs time</w:t>
            </w:r>
          </w:p>
          <w:p w:rsidR="00837B5A" w:rsidRPr="003800C8" w:rsidRDefault="005644AB" w:rsidP="00D30092">
            <w:pPr>
              <w:ind w:firstLine="34"/>
              <w:jc w:val="center"/>
              <w:rPr>
                <w:rFonts w:ascii="Arial" w:hAnsi="Arial" w:cs="Arial"/>
              </w:rPr>
            </w:pPr>
            <w:r w:rsidRPr="003800C8">
              <w:rPr>
                <w:rFonts w:ascii="Arial" w:hAnsi="Arial" w:cs="Arial"/>
              </w:rPr>
              <w:object w:dxaOrig="8925" w:dyaOrig="6240">
                <v:shape id="_x0000_i1243" type="#_x0000_t75" style="width:292.3pt;height:203.75pt" o:ole="">
                  <v:imagedata r:id="rId595" o:title=""/>
                </v:shape>
                <o:OLEObject Type="Embed" ProgID="PBrush" ShapeID="_x0000_i1243" DrawAspect="Content" ObjectID="_1582663151" r:id="rId596"/>
              </w:object>
            </w:r>
          </w:p>
        </w:tc>
        <w:tc>
          <w:tcPr>
            <w:tcW w:w="709" w:type="dxa"/>
          </w:tcPr>
          <w:p w:rsidR="00837B5A" w:rsidRPr="003800C8" w:rsidRDefault="00837B5A" w:rsidP="00D30092">
            <w:pPr>
              <w:ind w:left="-250" w:firstLine="65"/>
              <w:rPr>
                <w:rFonts w:ascii="Arial" w:hAnsi="Arial" w:cs="Arial"/>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2.1 </w:t>
            </w:r>
          </w:p>
        </w:tc>
        <w:tc>
          <w:tcPr>
            <w:tcW w:w="9213" w:type="dxa"/>
          </w:tcPr>
          <w:p w:rsidR="00837B5A" w:rsidRPr="003800C8" w:rsidRDefault="00837B5A" w:rsidP="00D30092">
            <w:pPr>
              <w:pStyle w:val="Default"/>
              <w:rPr>
                <w:sz w:val="22"/>
                <w:szCs w:val="22"/>
              </w:rPr>
            </w:pPr>
            <w:r w:rsidRPr="003800C8">
              <w:rPr>
                <w:sz w:val="22"/>
                <w:szCs w:val="22"/>
              </w:rPr>
              <w:t xml:space="preserve">Define the term </w:t>
            </w:r>
            <w:r w:rsidRPr="003800C8">
              <w:rPr>
                <w:i/>
                <w:iCs/>
                <w:sz w:val="22"/>
                <w:szCs w:val="22"/>
              </w:rPr>
              <w:t xml:space="preserve">rate of reaction </w:t>
            </w:r>
            <w:r w:rsidRPr="003800C8">
              <w:rPr>
                <w:sz w:val="22"/>
                <w:szCs w:val="22"/>
              </w:rPr>
              <w:t xml:space="preserve">in words by referring to the graph. </w:t>
            </w:r>
          </w:p>
        </w:tc>
        <w:tc>
          <w:tcPr>
            <w:tcW w:w="709" w:type="dxa"/>
          </w:tcPr>
          <w:p w:rsidR="00837B5A" w:rsidRPr="003800C8" w:rsidRDefault="00837B5A" w:rsidP="00D30092">
            <w:pPr>
              <w:pStyle w:val="Default"/>
              <w:rPr>
                <w:sz w:val="22"/>
                <w:szCs w:val="22"/>
              </w:rPr>
            </w:pPr>
            <w:r w:rsidRPr="003800C8">
              <w:rPr>
                <w:sz w:val="22"/>
                <w:szCs w:val="22"/>
              </w:rPr>
              <w:t xml:space="preserve">(2) </w:t>
            </w:r>
          </w:p>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2.2 </w:t>
            </w:r>
          </w:p>
        </w:tc>
        <w:tc>
          <w:tcPr>
            <w:tcW w:w="9213" w:type="dxa"/>
          </w:tcPr>
          <w:p w:rsidR="00837B5A" w:rsidRPr="003800C8" w:rsidRDefault="00837B5A" w:rsidP="00D30092">
            <w:pPr>
              <w:pStyle w:val="Default"/>
              <w:rPr>
                <w:sz w:val="22"/>
                <w:szCs w:val="22"/>
              </w:rPr>
            </w:pPr>
            <w:r w:rsidRPr="003800C8">
              <w:rPr>
                <w:sz w:val="22"/>
                <w:szCs w:val="22"/>
              </w:rPr>
              <w:t xml:space="preserve">At which time, 10 s or 30 s, does the decomposition take place at a higher rate? Refer to the graph to give a reason for the answer. </w:t>
            </w:r>
          </w:p>
        </w:tc>
        <w:tc>
          <w:tcPr>
            <w:tcW w:w="709" w:type="dxa"/>
          </w:tcPr>
          <w:p w:rsidR="00837B5A" w:rsidRPr="003800C8" w:rsidRDefault="00837B5A" w:rsidP="00D30092">
            <w:pPr>
              <w:pStyle w:val="Default"/>
              <w:rPr>
                <w:sz w:val="22"/>
                <w:szCs w:val="22"/>
              </w:rPr>
            </w:pPr>
          </w:p>
          <w:p w:rsidR="00837B5A" w:rsidRPr="003800C8" w:rsidRDefault="00837B5A" w:rsidP="00D30092">
            <w:pPr>
              <w:pStyle w:val="Default"/>
              <w:rPr>
                <w:sz w:val="22"/>
                <w:szCs w:val="22"/>
              </w:rPr>
            </w:pPr>
            <w:r w:rsidRPr="003800C8">
              <w:rPr>
                <w:sz w:val="22"/>
                <w:szCs w:val="22"/>
              </w:rPr>
              <w:t>(2)</w:t>
            </w:r>
          </w:p>
          <w:p w:rsidR="00837B5A" w:rsidRPr="003800C8" w:rsidRDefault="00837B5A" w:rsidP="00D30092">
            <w:pPr>
              <w:pStyle w:val="Default"/>
              <w:rPr>
                <w:sz w:val="22"/>
                <w:szCs w:val="22"/>
              </w:rPr>
            </w:pPr>
            <w:r w:rsidRPr="003800C8">
              <w:rPr>
                <w:sz w:val="22"/>
                <w:szCs w:val="22"/>
              </w:rPr>
              <w:t xml:space="preserve"> </w:t>
            </w: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2.3 </w:t>
            </w:r>
          </w:p>
        </w:tc>
        <w:tc>
          <w:tcPr>
            <w:tcW w:w="9213" w:type="dxa"/>
          </w:tcPr>
          <w:p w:rsidR="00837B5A" w:rsidRPr="003800C8" w:rsidRDefault="00837B5A" w:rsidP="00D30092">
            <w:pPr>
              <w:pStyle w:val="Default"/>
              <w:rPr>
                <w:sz w:val="22"/>
                <w:szCs w:val="22"/>
              </w:rPr>
            </w:pPr>
            <w:r w:rsidRPr="003800C8">
              <w:rPr>
                <w:sz w:val="22"/>
                <w:szCs w:val="22"/>
              </w:rPr>
              <w:t xml:space="preserve">Write down the initial concentration of </w:t>
            </w:r>
            <w:r w:rsidRPr="003800C8">
              <w:rPr>
                <w:b/>
                <w:sz w:val="22"/>
                <w:szCs w:val="22"/>
              </w:rPr>
              <w:t>P</w:t>
            </w:r>
            <w:r w:rsidRPr="003800C8">
              <w:rPr>
                <w:sz w:val="22"/>
                <w:szCs w:val="22"/>
              </w:rPr>
              <w:t xml:space="preserve">(g). </w:t>
            </w:r>
          </w:p>
        </w:tc>
        <w:tc>
          <w:tcPr>
            <w:tcW w:w="709" w:type="dxa"/>
          </w:tcPr>
          <w:p w:rsidR="00837B5A" w:rsidRPr="003800C8" w:rsidRDefault="00837B5A" w:rsidP="00D30092">
            <w:pPr>
              <w:pStyle w:val="Default"/>
              <w:rPr>
                <w:sz w:val="22"/>
                <w:szCs w:val="22"/>
              </w:rPr>
            </w:pPr>
            <w:r w:rsidRPr="003800C8">
              <w:rPr>
                <w:sz w:val="22"/>
                <w:szCs w:val="22"/>
              </w:rPr>
              <w:t xml:space="preserve">(1) </w:t>
            </w:r>
          </w:p>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2.4 </w:t>
            </w:r>
          </w:p>
        </w:tc>
        <w:tc>
          <w:tcPr>
            <w:tcW w:w="9213" w:type="dxa"/>
          </w:tcPr>
          <w:p w:rsidR="00837B5A" w:rsidRPr="003800C8" w:rsidRDefault="00837B5A" w:rsidP="00D30092">
            <w:pPr>
              <w:pStyle w:val="Default"/>
              <w:rPr>
                <w:sz w:val="22"/>
                <w:szCs w:val="22"/>
              </w:rPr>
            </w:pPr>
            <w:r w:rsidRPr="003800C8">
              <w:rPr>
                <w:sz w:val="22"/>
                <w:szCs w:val="22"/>
              </w:rPr>
              <w:t>The decomposition is carried out in a 2 dm</w:t>
            </w:r>
            <w:r w:rsidRPr="003800C8">
              <w:rPr>
                <w:sz w:val="22"/>
                <w:szCs w:val="22"/>
                <w:vertAlign w:val="superscript"/>
              </w:rPr>
              <w:t>3</w:t>
            </w:r>
            <w:r w:rsidRPr="003800C8">
              <w:rPr>
                <w:sz w:val="22"/>
                <w:szCs w:val="22"/>
              </w:rPr>
              <w:t xml:space="preserve"> container.</w:t>
            </w:r>
          </w:p>
          <w:p w:rsidR="00837B5A" w:rsidRPr="003800C8" w:rsidRDefault="00837B5A" w:rsidP="00D30092">
            <w:pPr>
              <w:pStyle w:val="Default"/>
              <w:rPr>
                <w:sz w:val="22"/>
                <w:szCs w:val="22"/>
              </w:rPr>
            </w:pPr>
            <w:r w:rsidRPr="003800C8">
              <w:rPr>
                <w:sz w:val="22"/>
                <w:szCs w:val="22"/>
              </w:rPr>
              <w:t xml:space="preserve"> </w:t>
            </w:r>
          </w:p>
          <w:p w:rsidR="00837B5A" w:rsidRPr="003800C8" w:rsidRDefault="00837B5A" w:rsidP="00D30092">
            <w:pPr>
              <w:pStyle w:val="Default"/>
              <w:rPr>
                <w:sz w:val="22"/>
                <w:szCs w:val="22"/>
              </w:rPr>
            </w:pPr>
            <w:r w:rsidRPr="003800C8">
              <w:rPr>
                <w:sz w:val="22"/>
                <w:szCs w:val="22"/>
              </w:rPr>
              <w:t xml:space="preserve">Calculate the average rate (in mol·s-1) at which </w:t>
            </w:r>
            <w:r w:rsidRPr="003800C8">
              <w:rPr>
                <w:b/>
                <w:sz w:val="22"/>
                <w:szCs w:val="22"/>
              </w:rPr>
              <w:t>P</w:t>
            </w:r>
            <w:r w:rsidRPr="003800C8">
              <w:rPr>
                <w:sz w:val="22"/>
                <w:szCs w:val="22"/>
              </w:rPr>
              <w:t xml:space="preserve">(g) is decomposed in the first 10 s. </w:t>
            </w:r>
          </w:p>
        </w:tc>
        <w:tc>
          <w:tcPr>
            <w:tcW w:w="709" w:type="dxa"/>
          </w:tcPr>
          <w:p w:rsidR="00837B5A" w:rsidRPr="003800C8" w:rsidRDefault="00837B5A" w:rsidP="00D30092">
            <w:pPr>
              <w:pStyle w:val="Default"/>
              <w:rPr>
                <w:sz w:val="22"/>
                <w:szCs w:val="22"/>
              </w:rPr>
            </w:pPr>
            <w:r w:rsidRPr="003800C8">
              <w:rPr>
                <w:sz w:val="22"/>
                <w:szCs w:val="22"/>
              </w:rPr>
              <w:t xml:space="preserve">(6) </w:t>
            </w: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2.5 </w:t>
            </w:r>
          </w:p>
        </w:tc>
        <w:tc>
          <w:tcPr>
            <w:tcW w:w="9213" w:type="dxa"/>
          </w:tcPr>
          <w:p w:rsidR="00837B5A" w:rsidRPr="003800C8" w:rsidRDefault="00837B5A" w:rsidP="00D30092">
            <w:pPr>
              <w:pStyle w:val="Default"/>
              <w:rPr>
                <w:sz w:val="22"/>
                <w:szCs w:val="22"/>
              </w:rPr>
            </w:pPr>
            <w:r w:rsidRPr="003800C8">
              <w:rPr>
                <w:sz w:val="22"/>
                <w:szCs w:val="22"/>
              </w:rPr>
              <w:t xml:space="preserve">Draw a potential energy diagram for the reaction. Clearly indicate the following on the diagram: </w:t>
            </w:r>
          </w:p>
          <w:p w:rsidR="00837B5A" w:rsidRPr="003800C8" w:rsidRDefault="00837B5A" w:rsidP="00D30092">
            <w:pPr>
              <w:pStyle w:val="Default"/>
              <w:rPr>
                <w:sz w:val="22"/>
                <w:szCs w:val="22"/>
              </w:rPr>
            </w:pPr>
            <w:r w:rsidRPr="003800C8">
              <w:rPr>
                <w:sz w:val="22"/>
                <w:szCs w:val="22"/>
              </w:rPr>
              <w:t xml:space="preserve">• Positions of the reactants and products </w:t>
            </w:r>
          </w:p>
          <w:p w:rsidR="00837B5A" w:rsidRPr="003800C8" w:rsidRDefault="00837B5A" w:rsidP="00D30092">
            <w:pPr>
              <w:pStyle w:val="Default"/>
              <w:rPr>
                <w:sz w:val="22"/>
                <w:szCs w:val="22"/>
              </w:rPr>
            </w:pPr>
            <w:r w:rsidRPr="003800C8">
              <w:rPr>
                <w:sz w:val="22"/>
                <w:szCs w:val="22"/>
              </w:rPr>
              <w:t xml:space="preserve">• Activation energy (Ea) for the forward reaction </w:t>
            </w:r>
          </w:p>
          <w:p w:rsidR="00837B5A" w:rsidRPr="003800C8" w:rsidRDefault="00837B5A" w:rsidP="00D30092">
            <w:pPr>
              <w:pStyle w:val="Default"/>
              <w:rPr>
                <w:sz w:val="22"/>
                <w:szCs w:val="22"/>
              </w:rPr>
            </w:pPr>
          </w:p>
        </w:tc>
        <w:tc>
          <w:tcPr>
            <w:tcW w:w="709" w:type="dxa"/>
          </w:tcPr>
          <w:p w:rsidR="00837B5A" w:rsidRPr="003800C8" w:rsidRDefault="00837B5A" w:rsidP="00D30092">
            <w:pPr>
              <w:pStyle w:val="Default"/>
              <w:rPr>
                <w:sz w:val="22"/>
                <w:szCs w:val="22"/>
              </w:rPr>
            </w:pPr>
            <w:r w:rsidRPr="003800C8">
              <w:rPr>
                <w:sz w:val="22"/>
                <w:szCs w:val="22"/>
              </w:rPr>
              <w:t xml:space="preserve">(3) </w:t>
            </w:r>
          </w:p>
        </w:tc>
      </w:tr>
      <w:tr w:rsidR="00837B5A" w:rsidRPr="003800C8" w:rsidTr="00837B5A">
        <w:trPr>
          <w:trHeight w:val="1158"/>
        </w:trPr>
        <w:tc>
          <w:tcPr>
            <w:tcW w:w="568" w:type="dxa"/>
          </w:tcPr>
          <w:p w:rsidR="00837B5A" w:rsidRPr="003800C8" w:rsidRDefault="00837B5A" w:rsidP="00D30092">
            <w:pPr>
              <w:pStyle w:val="Default"/>
              <w:rPr>
                <w:sz w:val="22"/>
                <w:szCs w:val="22"/>
              </w:rPr>
            </w:pPr>
            <w:r w:rsidRPr="003800C8">
              <w:rPr>
                <w:sz w:val="22"/>
                <w:szCs w:val="22"/>
              </w:rPr>
              <w:t xml:space="preserve">2.6 </w:t>
            </w:r>
          </w:p>
        </w:tc>
        <w:tc>
          <w:tcPr>
            <w:tcW w:w="9213" w:type="dxa"/>
          </w:tcPr>
          <w:p w:rsidR="00837B5A" w:rsidRPr="003800C8" w:rsidRDefault="00837B5A" w:rsidP="00D30092">
            <w:pPr>
              <w:pStyle w:val="Default"/>
              <w:spacing w:line="360" w:lineRule="auto"/>
              <w:rPr>
                <w:sz w:val="22"/>
                <w:szCs w:val="22"/>
              </w:rPr>
            </w:pPr>
            <w:r w:rsidRPr="003800C8">
              <w:rPr>
                <w:sz w:val="22"/>
                <w:szCs w:val="22"/>
              </w:rPr>
              <w:t xml:space="preserve">An increase in temperature will increase the rate of decomposition of P(g). </w:t>
            </w:r>
          </w:p>
          <w:p w:rsidR="00837B5A" w:rsidRPr="003800C8" w:rsidRDefault="00837B5A" w:rsidP="00D30092">
            <w:pPr>
              <w:pStyle w:val="Default"/>
              <w:rPr>
                <w:sz w:val="22"/>
                <w:szCs w:val="22"/>
              </w:rPr>
            </w:pPr>
            <w:r w:rsidRPr="003800C8">
              <w:rPr>
                <w:sz w:val="22"/>
                <w:szCs w:val="22"/>
              </w:rPr>
              <w:t xml:space="preserve">Explain this statement in terms of the collision theory. </w:t>
            </w: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tc>
        <w:tc>
          <w:tcPr>
            <w:tcW w:w="709" w:type="dxa"/>
          </w:tcPr>
          <w:tbl>
            <w:tblPr>
              <w:tblW w:w="0" w:type="auto"/>
              <w:tblBorders>
                <w:top w:val="nil"/>
                <w:left w:val="nil"/>
                <w:bottom w:val="nil"/>
                <w:right w:val="nil"/>
              </w:tblBorders>
              <w:tblLayout w:type="fixed"/>
              <w:tblLook w:val="0000" w:firstRow="0" w:lastRow="0" w:firstColumn="0" w:lastColumn="0" w:noHBand="0" w:noVBand="0"/>
            </w:tblPr>
            <w:tblGrid>
              <w:gridCol w:w="626"/>
            </w:tblGrid>
            <w:tr w:rsidR="00837B5A" w:rsidRPr="003800C8" w:rsidTr="00837B5A">
              <w:trPr>
                <w:trHeight w:val="159"/>
              </w:trPr>
              <w:tc>
                <w:tcPr>
                  <w:tcW w:w="626" w:type="dxa"/>
                </w:tcPr>
                <w:p w:rsidR="00837B5A" w:rsidRPr="003800C8" w:rsidRDefault="00837B5A" w:rsidP="00D30092">
                  <w:pPr>
                    <w:pStyle w:val="Default"/>
                    <w:rPr>
                      <w:sz w:val="22"/>
                      <w:szCs w:val="22"/>
                    </w:rPr>
                  </w:pPr>
                  <w:r w:rsidRPr="003800C8">
                    <w:rPr>
                      <w:sz w:val="22"/>
                      <w:szCs w:val="22"/>
                    </w:rPr>
                    <w:t xml:space="preserve">(2) </w:t>
                  </w:r>
                </w:p>
                <w:p w:rsidR="00837B5A" w:rsidRPr="003800C8" w:rsidRDefault="00837B5A" w:rsidP="00D30092">
                  <w:pPr>
                    <w:pStyle w:val="Default"/>
                    <w:rPr>
                      <w:sz w:val="22"/>
                      <w:szCs w:val="22"/>
                    </w:rPr>
                  </w:pPr>
                </w:p>
              </w:tc>
            </w:tr>
            <w:tr w:rsidR="00837B5A" w:rsidRPr="003800C8" w:rsidTr="00837B5A">
              <w:trPr>
                <w:trHeight w:val="167"/>
              </w:trPr>
              <w:tc>
                <w:tcPr>
                  <w:tcW w:w="626" w:type="dxa"/>
                </w:tcPr>
                <w:p w:rsidR="00837B5A" w:rsidRPr="003800C8" w:rsidRDefault="00837B5A" w:rsidP="00D30092">
                  <w:pPr>
                    <w:pStyle w:val="Default"/>
                    <w:ind w:left="-216"/>
                    <w:rPr>
                      <w:sz w:val="22"/>
                      <w:szCs w:val="22"/>
                    </w:rPr>
                  </w:pPr>
                  <w:r w:rsidRPr="003800C8">
                    <w:rPr>
                      <w:b/>
                      <w:sz w:val="22"/>
                      <w:szCs w:val="22"/>
                    </w:rPr>
                    <w:t xml:space="preserve">  [16] </w:t>
                  </w:r>
                </w:p>
              </w:tc>
            </w:tr>
          </w:tbl>
          <w:p w:rsidR="00837B5A" w:rsidRPr="003800C8" w:rsidRDefault="00837B5A" w:rsidP="00D30092">
            <w:pPr>
              <w:rPr>
                <w:rFonts w:ascii="Arial" w:hAnsi="Arial" w:cs="Arial"/>
                <w:lang w:val="en-ZA"/>
              </w:rPr>
            </w:pPr>
          </w:p>
          <w:p w:rsidR="00837B5A" w:rsidRPr="003800C8" w:rsidRDefault="00837B5A" w:rsidP="00D30092">
            <w:pPr>
              <w:rPr>
                <w:rFonts w:ascii="Arial" w:hAnsi="Arial" w:cs="Arial"/>
                <w:lang w:val="en-ZA"/>
              </w:rPr>
            </w:pPr>
          </w:p>
        </w:tc>
      </w:tr>
      <w:tr w:rsidR="00837B5A" w:rsidRPr="003800C8" w:rsidTr="00837B5A">
        <w:tc>
          <w:tcPr>
            <w:tcW w:w="568" w:type="dxa"/>
          </w:tcPr>
          <w:p w:rsidR="00837B5A" w:rsidRPr="003800C8" w:rsidRDefault="00837B5A" w:rsidP="00D30092">
            <w:pPr>
              <w:ind w:left="-250" w:firstLine="65"/>
              <w:rPr>
                <w:rFonts w:ascii="Arial" w:hAnsi="Arial" w:cs="Arial"/>
              </w:rPr>
            </w:pPr>
          </w:p>
        </w:tc>
        <w:tc>
          <w:tcPr>
            <w:tcW w:w="9213" w:type="dxa"/>
          </w:tcPr>
          <w:p w:rsidR="00837B5A" w:rsidRPr="003800C8" w:rsidRDefault="00837B5A" w:rsidP="00F02873">
            <w:pPr>
              <w:rPr>
                <w:rFonts w:ascii="Arial" w:hAnsi="Arial" w:cs="Arial"/>
              </w:rPr>
            </w:pPr>
            <w:r w:rsidRPr="003800C8">
              <w:rPr>
                <w:rFonts w:ascii="Arial" w:hAnsi="Arial" w:cs="Arial"/>
              </w:rPr>
              <w:t>EXERCIS</w:t>
            </w:r>
            <w:r w:rsidR="00F02873" w:rsidRPr="003800C8">
              <w:rPr>
                <w:rFonts w:ascii="Arial" w:hAnsi="Arial" w:cs="Arial"/>
              </w:rPr>
              <w:t>E 3</w:t>
            </w:r>
          </w:p>
        </w:tc>
        <w:tc>
          <w:tcPr>
            <w:tcW w:w="709" w:type="dxa"/>
          </w:tcPr>
          <w:p w:rsidR="00837B5A" w:rsidRPr="003800C8" w:rsidRDefault="00837B5A" w:rsidP="00D30092">
            <w:pPr>
              <w:ind w:left="-250" w:firstLine="65"/>
              <w:rPr>
                <w:rFonts w:ascii="Arial" w:hAnsi="Arial" w:cs="Arial"/>
              </w:rPr>
            </w:pPr>
          </w:p>
        </w:tc>
      </w:tr>
      <w:tr w:rsidR="00837B5A" w:rsidRPr="003800C8" w:rsidTr="00837B5A">
        <w:tc>
          <w:tcPr>
            <w:tcW w:w="568" w:type="dxa"/>
          </w:tcPr>
          <w:p w:rsidR="00837B5A" w:rsidRPr="003800C8" w:rsidRDefault="00837B5A" w:rsidP="00D30092">
            <w:pPr>
              <w:ind w:left="-250" w:firstLine="65"/>
              <w:rPr>
                <w:rFonts w:ascii="Arial" w:hAnsi="Arial" w:cs="Arial"/>
              </w:rPr>
            </w:pPr>
          </w:p>
        </w:tc>
        <w:tc>
          <w:tcPr>
            <w:tcW w:w="9213" w:type="dxa"/>
          </w:tcPr>
          <w:p w:rsidR="00837B5A" w:rsidRPr="003800C8" w:rsidRDefault="00837B5A" w:rsidP="00D30092">
            <w:pPr>
              <w:pStyle w:val="Default"/>
              <w:rPr>
                <w:sz w:val="22"/>
                <w:szCs w:val="22"/>
              </w:rPr>
            </w:pPr>
            <w:r w:rsidRPr="003800C8">
              <w:rPr>
                <w:sz w:val="22"/>
                <w:szCs w:val="22"/>
              </w:rPr>
              <w:t xml:space="preserve">A hydrogen peroxide solution dissociates slowly at room temperature according to the following equation: </w:t>
            </w:r>
          </w:p>
          <w:p w:rsidR="00837B5A" w:rsidRPr="003800C8" w:rsidRDefault="00837B5A" w:rsidP="00D30092">
            <w:pPr>
              <w:pStyle w:val="Default"/>
              <w:spacing w:after="240"/>
              <w:jc w:val="center"/>
              <w:rPr>
                <w:sz w:val="22"/>
                <w:szCs w:val="22"/>
              </w:rPr>
            </w:pPr>
            <w:r w:rsidRPr="003800C8">
              <w:rPr>
                <w:sz w:val="22"/>
                <w:szCs w:val="22"/>
              </w:rPr>
              <w:t>2H</w:t>
            </w:r>
            <w:r w:rsidRPr="003800C8">
              <w:rPr>
                <w:position w:val="-8"/>
                <w:sz w:val="22"/>
                <w:szCs w:val="22"/>
                <w:vertAlign w:val="subscript"/>
              </w:rPr>
              <w:t>2</w:t>
            </w:r>
            <w:r w:rsidRPr="003800C8">
              <w:rPr>
                <w:sz w:val="22"/>
                <w:szCs w:val="22"/>
              </w:rPr>
              <w:t>O</w:t>
            </w:r>
            <w:r w:rsidRPr="003800C8">
              <w:rPr>
                <w:position w:val="-8"/>
                <w:sz w:val="22"/>
                <w:szCs w:val="22"/>
                <w:vertAlign w:val="subscript"/>
              </w:rPr>
              <w:t>2</w:t>
            </w:r>
            <w:r w:rsidRPr="003800C8">
              <w:rPr>
                <w:sz w:val="22"/>
                <w:szCs w:val="22"/>
              </w:rPr>
              <w:t>(aq) → 2H</w:t>
            </w:r>
            <w:r w:rsidRPr="003800C8">
              <w:rPr>
                <w:position w:val="-8"/>
                <w:sz w:val="22"/>
                <w:szCs w:val="22"/>
                <w:vertAlign w:val="subscript"/>
              </w:rPr>
              <w:t>2</w:t>
            </w:r>
            <w:r w:rsidRPr="003800C8">
              <w:rPr>
                <w:sz w:val="22"/>
                <w:szCs w:val="22"/>
              </w:rPr>
              <w:t>O(ℓ) + O</w:t>
            </w:r>
            <w:r w:rsidRPr="003800C8">
              <w:rPr>
                <w:position w:val="-8"/>
                <w:sz w:val="22"/>
                <w:szCs w:val="22"/>
                <w:vertAlign w:val="subscript"/>
              </w:rPr>
              <w:t>2</w:t>
            </w:r>
            <w:r w:rsidRPr="003800C8">
              <w:rPr>
                <w:sz w:val="22"/>
                <w:szCs w:val="22"/>
              </w:rPr>
              <w:t>(g)</w:t>
            </w:r>
          </w:p>
          <w:p w:rsidR="00837B5A" w:rsidRPr="003800C8" w:rsidRDefault="00837B5A" w:rsidP="00D30092">
            <w:pPr>
              <w:ind w:left="51"/>
              <w:rPr>
                <w:rFonts w:ascii="Arial" w:hAnsi="Arial" w:cs="Arial"/>
              </w:rPr>
            </w:pPr>
            <w:r w:rsidRPr="003800C8">
              <w:rPr>
                <w:rFonts w:ascii="Arial" w:hAnsi="Arial" w:cs="Arial"/>
              </w:rPr>
              <w:t xml:space="preserve">During an investigation, learners compare the effectiveness of three different catalysts on the rate of decomposition of hydrogen peroxide. They place EQUAL AMOUNTS of sufficient hydrogen peroxide into three separate containers. They then add EQUAL AMOUNTS of the three catalysts, </w:t>
            </w:r>
            <w:r w:rsidRPr="003800C8">
              <w:rPr>
                <w:rFonts w:ascii="Arial" w:hAnsi="Arial" w:cs="Arial"/>
                <w:b/>
              </w:rPr>
              <w:t>P</w:t>
            </w:r>
            <w:r w:rsidRPr="003800C8">
              <w:rPr>
                <w:rFonts w:ascii="Arial" w:hAnsi="Arial" w:cs="Arial"/>
              </w:rPr>
              <w:t xml:space="preserve">, </w:t>
            </w:r>
            <w:r w:rsidRPr="003800C8">
              <w:rPr>
                <w:rFonts w:ascii="Arial" w:hAnsi="Arial" w:cs="Arial"/>
                <w:b/>
              </w:rPr>
              <w:t xml:space="preserve">Q </w:t>
            </w:r>
            <w:r w:rsidRPr="003800C8">
              <w:rPr>
                <w:rFonts w:ascii="Arial" w:hAnsi="Arial" w:cs="Arial"/>
              </w:rPr>
              <w:t xml:space="preserve">and </w:t>
            </w:r>
            <w:r w:rsidRPr="003800C8">
              <w:rPr>
                <w:rFonts w:ascii="Arial" w:hAnsi="Arial" w:cs="Arial"/>
                <w:b/>
              </w:rPr>
              <w:t>R</w:t>
            </w:r>
            <w:r w:rsidRPr="003800C8">
              <w:rPr>
                <w:rFonts w:ascii="Arial" w:hAnsi="Arial" w:cs="Arial"/>
              </w:rPr>
              <w:t xml:space="preserve">, to the hydrogen peroxide in the three containers respectively and measure the rate at which oxygen gas is produced. </w:t>
            </w:r>
          </w:p>
        </w:tc>
        <w:tc>
          <w:tcPr>
            <w:tcW w:w="709" w:type="dxa"/>
          </w:tcPr>
          <w:p w:rsidR="00837B5A" w:rsidRPr="003800C8" w:rsidRDefault="00837B5A" w:rsidP="00D30092">
            <w:pPr>
              <w:ind w:left="-250" w:firstLine="65"/>
              <w:rPr>
                <w:rFonts w:ascii="Arial" w:hAnsi="Arial" w:cs="Arial"/>
              </w:rPr>
            </w:pPr>
          </w:p>
        </w:tc>
      </w:tr>
      <w:tr w:rsidR="00837B5A" w:rsidRPr="003800C8" w:rsidTr="00837B5A">
        <w:tc>
          <w:tcPr>
            <w:tcW w:w="568" w:type="dxa"/>
          </w:tcPr>
          <w:p w:rsidR="00837B5A" w:rsidRPr="003800C8" w:rsidRDefault="00837B5A" w:rsidP="00D30092">
            <w:pPr>
              <w:pStyle w:val="Default"/>
              <w:jc w:val="both"/>
              <w:rPr>
                <w:sz w:val="22"/>
                <w:szCs w:val="22"/>
              </w:rPr>
            </w:pPr>
            <w:r w:rsidRPr="003800C8">
              <w:rPr>
                <w:sz w:val="22"/>
                <w:szCs w:val="22"/>
              </w:rPr>
              <w:t xml:space="preserve">3.1 </w:t>
            </w:r>
          </w:p>
        </w:tc>
        <w:tc>
          <w:tcPr>
            <w:tcW w:w="9213" w:type="dxa"/>
          </w:tcPr>
          <w:p w:rsidR="00837B5A" w:rsidRPr="003800C8" w:rsidRDefault="00837B5A" w:rsidP="00D30092">
            <w:pPr>
              <w:pStyle w:val="Default"/>
              <w:jc w:val="both"/>
              <w:rPr>
                <w:sz w:val="22"/>
                <w:szCs w:val="22"/>
              </w:rPr>
            </w:pPr>
            <w:r w:rsidRPr="003800C8">
              <w:rPr>
                <w:sz w:val="22"/>
                <w:szCs w:val="22"/>
              </w:rPr>
              <w:t xml:space="preserve">For this investigation, write down the: </w:t>
            </w:r>
          </w:p>
          <w:p w:rsidR="00837B5A" w:rsidRPr="003800C8" w:rsidRDefault="00837B5A" w:rsidP="00D30092">
            <w:pPr>
              <w:pStyle w:val="Default"/>
              <w:jc w:val="both"/>
              <w:rPr>
                <w:sz w:val="22"/>
                <w:szCs w:val="22"/>
              </w:rPr>
            </w:pP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jc w:val="both"/>
              <w:rPr>
                <w:sz w:val="22"/>
                <w:szCs w:val="22"/>
              </w:rPr>
            </w:pPr>
            <w:r w:rsidRPr="003800C8">
              <w:rPr>
                <w:sz w:val="22"/>
                <w:szCs w:val="22"/>
              </w:rPr>
              <w:t xml:space="preserve"> </w:t>
            </w:r>
          </w:p>
        </w:tc>
        <w:tc>
          <w:tcPr>
            <w:tcW w:w="9213" w:type="dxa"/>
          </w:tcPr>
          <w:p w:rsidR="00837B5A" w:rsidRPr="003800C8" w:rsidRDefault="00837B5A" w:rsidP="00D30092">
            <w:pPr>
              <w:pStyle w:val="Default"/>
              <w:jc w:val="both"/>
              <w:rPr>
                <w:sz w:val="22"/>
                <w:szCs w:val="22"/>
              </w:rPr>
            </w:pPr>
            <w:r w:rsidRPr="003800C8">
              <w:rPr>
                <w:sz w:val="22"/>
                <w:szCs w:val="22"/>
              </w:rPr>
              <w:t xml:space="preserve">3.1.1        Independent variable </w:t>
            </w:r>
          </w:p>
          <w:p w:rsidR="00837B5A" w:rsidRPr="003800C8" w:rsidRDefault="00837B5A" w:rsidP="00D30092">
            <w:pPr>
              <w:pStyle w:val="Default"/>
              <w:jc w:val="both"/>
              <w:rPr>
                <w:sz w:val="22"/>
                <w:szCs w:val="22"/>
              </w:rPr>
            </w:pPr>
            <w:r w:rsidRPr="003800C8">
              <w:rPr>
                <w:sz w:val="22"/>
                <w:szCs w:val="22"/>
              </w:rPr>
              <w:t xml:space="preserve">3.1.2        Dependent variable </w:t>
            </w:r>
          </w:p>
        </w:tc>
        <w:tc>
          <w:tcPr>
            <w:tcW w:w="709" w:type="dxa"/>
          </w:tcPr>
          <w:p w:rsidR="00837B5A" w:rsidRPr="003800C8" w:rsidRDefault="00837B5A" w:rsidP="00D30092">
            <w:pPr>
              <w:pStyle w:val="Default"/>
              <w:jc w:val="both"/>
              <w:rPr>
                <w:sz w:val="22"/>
                <w:szCs w:val="22"/>
              </w:rPr>
            </w:pPr>
            <w:r w:rsidRPr="003800C8">
              <w:rPr>
                <w:sz w:val="22"/>
                <w:szCs w:val="22"/>
              </w:rPr>
              <w:t xml:space="preserve">(1) </w:t>
            </w:r>
          </w:p>
          <w:p w:rsidR="00837B5A" w:rsidRPr="003800C8" w:rsidRDefault="00837B5A" w:rsidP="00D30092">
            <w:pPr>
              <w:pStyle w:val="Default"/>
              <w:jc w:val="both"/>
              <w:rPr>
                <w:sz w:val="22"/>
                <w:szCs w:val="22"/>
              </w:rPr>
            </w:pPr>
            <w:r w:rsidRPr="003800C8">
              <w:rPr>
                <w:sz w:val="22"/>
                <w:szCs w:val="22"/>
              </w:rPr>
              <w:t>(1)</w:t>
            </w:r>
          </w:p>
          <w:p w:rsidR="00837B5A" w:rsidRPr="003800C8" w:rsidRDefault="00837B5A" w:rsidP="00D30092">
            <w:pPr>
              <w:pStyle w:val="Default"/>
              <w:jc w:val="both"/>
              <w:rPr>
                <w:sz w:val="22"/>
                <w:szCs w:val="22"/>
              </w:rPr>
            </w:pPr>
            <w:r w:rsidRPr="003800C8">
              <w:rPr>
                <w:sz w:val="22"/>
                <w:szCs w:val="22"/>
              </w:rPr>
              <w:t xml:space="preserve"> </w:t>
            </w:r>
          </w:p>
        </w:tc>
      </w:tr>
      <w:tr w:rsidR="00837B5A" w:rsidRPr="003800C8" w:rsidTr="00837B5A">
        <w:tc>
          <w:tcPr>
            <w:tcW w:w="568" w:type="dxa"/>
          </w:tcPr>
          <w:p w:rsidR="00837B5A" w:rsidRPr="003800C8" w:rsidRDefault="00837B5A" w:rsidP="00D30092">
            <w:pPr>
              <w:ind w:left="-250" w:firstLine="65"/>
              <w:rPr>
                <w:rFonts w:ascii="Arial" w:hAnsi="Arial" w:cs="Arial"/>
              </w:rPr>
            </w:pPr>
          </w:p>
        </w:tc>
        <w:tc>
          <w:tcPr>
            <w:tcW w:w="9213" w:type="dxa"/>
          </w:tcPr>
          <w:p w:rsidR="00837B5A" w:rsidRPr="003800C8" w:rsidRDefault="00837B5A" w:rsidP="00D30092">
            <w:pPr>
              <w:pStyle w:val="Default"/>
              <w:rPr>
                <w:sz w:val="22"/>
                <w:szCs w:val="22"/>
              </w:rPr>
            </w:pPr>
            <w:r w:rsidRPr="003800C8">
              <w:rPr>
                <w:sz w:val="22"/>
                <w:szCs w:val="22"/>
              </w:rPr>
              <w:t xml:space="preserve">The results obtained are shown in the graph below. </w:t>
            </w:r>
          </w:p>
          <w:p w:rsidR="00837B5A" w:rsidRPr="003800C8" w:rsidRDefault="00837B5A" w:rsidP="00D30092">
            <w:pPr>
              <w:pStyle w:val="Default"/>
              <w:jc w:val="center"/>
              <w:rPr>
                <w:sz w:val="22"/>
                <w:szCs w:val="22"/>
              </w:rPr>
            </w:pPr>
            <w:r w:rsidRPr="003800C8">
              <w:rPr>
                <w:sz w:val="22"/>
                <w:szCs w:val="22"/>
              </w:rPr>
              <w:object w:dxaOrig="4170" w:dyaOrig="3210">
                <v:shape id="_x0000_i1244" type="#_x0000_t75" style="width:208.5pt;height:160.5pt" o:ole="">
                  <v:imagedata r:id="rId597" o:title=""/>
                </v:shape>
                <o:OLEObject Type="Embed" ProgID="PBrush" ShapeID="_x0000_i1244" DrawAspect="Content" ObjectID="_1582663152" r:id="rId598"/>
              </w:object>
            </w:r>
          </w:p>
        </w:tc>
        <w:tc>
          <w:tcPr>
            <w:tcW w:w="709" w:type="dxa"/>
          </w:tcPr>
          <w:p w:rsidR="00837B5A" w:rsidRPr="003800C8" w:rsidRDefault="00837B5A" w:rsidP="00D30092">
            <w:pPr>
              <w:ind w:left="-250" w:firstLine="65"/>
              <w:rPr>
                <w:rFonts w:ascii="Arial" w:hAnsi="Arial" w:cs="Arial"/>
              </w:rPr>
            </w:pPr>
          </w:p>
        </w:tc>
      </w:tr>
      <w:tr w:rsidR="00837B5A" w:rsidRPr="003800C8" w:rsidTr="00837B5A">
        <w:tc>
          <w:tcPr>
            <w:tcW w:w="568" w:type="dxa"/>
          </w:tcPr>
          <w:p w:rsidR="00837B5A" w:rsidRPr="003800C8" w:rsidRDefault="00837B5A" w:rsidP="00D30092">
            <w:pPr>
              <w:pStyle w:val="Default"/>
              <w:jc w:val="both"/>
              <w:rPr>
                <w:sz w:val="22"/>
                <w:szCs w:val="22"/>
              </w:rPr>
            </w:pPr>
            <w:r w:rsidRPr="003800C8">
              <w:rPr>
                <w:sz w:val="22"/>
                <w:szCs w:val="22"/>
              </w:rPr>
              <w:t xml:space="preserve">3.2 </w:t>
            </w:r>
          </w:p>
        </w:tc>
        <w:tc>
          <w:tcPr>
            <w:tcW w:w="9213" w:type="dxa"/>
          </w:tcPr>
          <w:p w:rsidR="00837B5A" w:rsidRPr="003800C8" w:rsidRDefault="00837B5A" w:rsidP="00D30092">
            <w:pPr>
              <w:pStyle w:val="Default"/>
              <w:jc w:val="both"/>
              <w:rPr>
                <w:sz w:val="22"/>
                <w:szCs w:val="22"/>
              </w:rPr>
            </w:pPr>
            <w:r w:rsidRPr="003800C8">
              <w:rPr>
                <w:sz w:val="22"/>
                <w:szCs w:val="22"/>
              </w:rPr>
              <w:t xml:space="preserve">Which catalyst is the most effective? Give a reason for the answer. </w:t>
            </w:r>
          </w:p>
        </w:tc>
        <w:tc>
          <w:tcPr>
            <w:tcW w:w="709" w:type="dxa"/>
          </w:tcPr>
          <w:p w:rsidR="00837B5A" w:rsidRPr="003800C8" w:rsidRDefault="00837B5A" w:rsidP="00D30092">
            <w:pPr>
              <w:pStyle w:val="Default"/>
              <w:jc w:val="both"/>
              <w:rPr>
                <w:sz w:val="22"/>
                <w:szCs w:val="22"/>
              </w:rPr>
            </w:pPr>
            <w:r w:rsidRPr="003800C8">
              <w:rPr>
                <w:sz w:val="22"/>
                <w:szCs w:val="22"/>
              </w:rPr>
              <w:t xml:space="preserve">(2) </w:t>
            </w:r>
          </w:p>
        </w:tc>
      </w:tr>
      <w:tr w:rsidR="00837B5A" w:rsidRPr="003800C8" w:rsidTr="00837B5A">
        <w:tc>
          <w:tcPr>
            <w:tcW w:w="568" w:type="dxa"/>
          </w:tcPr>
          <w:p w:rsidR="00837B5A" w:rsidRPr="003800C8" w:rsidRDefault="00837B5A" w:rsidP="00D30092">
            <w:pPr>
              <w:pStyle w:val="Default"/>
              <w:jc w:val="both"/>
              <w:rPr>
                <w:sz w:val="22"/>
                <w:szCs w:val="22"/>
              </w:rPr>
            </w:pPr>
            <w:r w:rsidRPr="003800C8">
              <w:rPr>
                <w:sz w:val="22"/>
                <w:szCs w:val="22"/>
              </w:rPr>
              <w:t xml:space="preserve">3.3 </w:t>
            </w:r>
          </w:p>
        </w:tc>
        <w:tc>
          <w:tcPr>
            <w:tcW w:w="9213" w:type="dxa"/>
          </w:tcPr>
          <w:p w:rsidR="00837B5A" w:rsidRPr="003800C8" w:rsidRDefault="00837B5A" w:rsidP="00D30092">
            <w:pPr>
              <w:pStyle w:val="Default"/>
              <w:jc w:val="both"/>
              <w:rPr>
                <w:sz w:val="22"/>
                <w:szCs w:val="22"/>
              </w:rPr>
            </w:pPr>
            <w:r w:rsidRPr="003800C8">
              <w:rPr>
                <w:sz w:val="22"/>
                <w:szCs w:val="22"/>
              </w:rPr>
              <w:t xml:space="preserve">Fully explain, by referring to the collision theory, how a catalyst increases the rate of a reaction. </w:t>
            </w:r>
          </w:p>
          <w:p w:rsidR="00837B5A" w:rsidRPr="003800C8" w:rsidRDefault="00837B5A" w:rsidP="00D30092">
            <w:pPr>
              <w:pStyle w:val="Default"/>
              <w:jc w:val="both"/>
              <w:rPr>
                <w:sz w:val="22"/>
                <w:szCs w:val="22"/>
              </w:rPr>
            </w:pPr>
          </w:p>
          <w:p w:rsidR="00837B5A" w:rsidRPr="003800C8" w:rsidRDefault="00837B5A" w:rsidP="00D30092">
            <w:pPr>
              <w:pStyle w:val="Default"/>
              <w:jc w:val="both"/>
              <w:rPr>
                <w:sz w:val="22"/>
                <w:szCs w:val="22"/>
              </w:rPr>
            </w:pPr>
            <w:r w:rsidRPr="003800C8">
              <w:rPr>
                <w:sz w:val="22"/>
                <w:szCs w:val="22"/>
              </w:rPr>
              <w:t xml:space="preserve">In another experiment, the learners obtain the following results for the decomposition of hydrogen peroxide: </w:t>
            </w:r>
          </w:p>
          <w:tbl>
            <w:tblPr>
              <w:tblW w:w="6237" w:type="dxa"/>
              <w:tblInd w:w="1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4536"/>
            </w:tblGrid>
            <w:tr w:rsidR="00837B5A" w:rsidRPr="003800C8" w:rsidTr="005644AB">
              <w:tc>
                <w:tcPr>
                  <w:tcW w:w="1701" w:type="dxa"/>
                </w:tcPr>
                <w:p w:rsidR="00837B5A" w:rsidRPr="003800C8" w:rsidRDefault="00837B5A" w:rsidP="00D30092">
                  <w:pPr>
                    <w:pStyle w:val="Default"/>
                    <w:jc w:val="center"/>
                    <w:rPr>
                      <w:sz w:val="22"/>
                      <w:szCs w:val="22"/>
                    </w:rPr>
                  </w:pPr>
                  <w:r w:rsidRPr="003800C8">
                    <w:rPr>
                      <w:b/>
                      <w:sz w:val="22"/>
                      <w:szCs w:val="22"/>
                    </w:rPr>
                    <w:t>TIME (s)</w:t>
                  </w:r>
                </w:p>
              </w:tc>
              <w:tc>
                <w:tcPr>
                  <w:tcW w:w="4536" w:type="dxa"/>
                </w:tcPr>
                <w:p w:rsidR="00837B5A" w:rsidRPr="003800C8" w:rsidRDefault="00837B5A" w:rsidP="00D30092">
                  <w:pPr>
                    <w:pStyle w:val="Default"/>
                    <w:jc w:val="center"/>
                    <w:rPr>
                      <w:sz w:val="22"/>
                      <w:szCs w:val="22"/>
                    </w:rPr>
                  </w:pPr>
                  <w:r w:rsidRPr="003800C8">
                    <w:rPr>
                      <w:b/>
                      <w:sz w:val="22"/>
                      <w:szCs w:val="22"/>
                    </w:rPr>
                    <w:t>H</w:t>
                  </w:r>
                  <w:r w:rsidRPr="003800C8">
                    <w:rPr>
                      <w:b/>
                      <w:position w:val="-8"/>
                      <w:sz w:val="22"/>
                      <w:szCs w:val="22"/>
                      <w:vertAlign w:val="subscript"/>
                    </w:rPr>
                    <w:t>2</w:t>
                  </w:r>
                  <w:r w:rsidRPr="003800C8">
                    <w:rPr>
                      <w:b/>
                      <w:sz w:val="22"/>
                      <w:szCs w:val="22"/>
                    </w:rPr>
                    <w:t>O</w:t>
                  </w:r>
                  <w:r w:rsidRPr="003800C8">
                    <w:rPr>
                      <w:b/>
                      <w:position w:val="-8"/>
                      <w:sz w:val="22"/>
                      <w:szCs w:val="22"/>
                      <w:vertAlign w:val="subscript"/>
                    </w:rPr>
                    <w:t xml:space="preserve">2 </w:t>
                  </w:r>
                  <w:r w:rsidRPr="003800C8">
                    <w:rPr>
                      <w:b/>
                      <w:sz w:val="22"/>
                      <w:szCs w:val="22"/>
                    </w:rPr>
                    <w:t>CONCENTRATION (mol∙dm</w:t>
                  </w:r>
                  <w:r w:rsidRPr="003800C8">
                    <w:rPr>
                      <w:b/>
                      <w:position w:val="8"/>
                      <w:sz w:val="22"/>
                      <w:szCs w:val="22"/>
                      <w:vertAlign w:val="superscript"/>
                    </w:rPr>
                    <w:t>-3</w:t>
                  </w:r>
                  <w:r w:rsidRPr="003800C8">
                    <w:rPr>
                      <w:b/>
                      <w:sz w:val="22"/>
                      <w:szCs w:val="22"/>
                    </w:rPr>
                    <w:t>)</w:t>
                  </w:r>
                </w:p>
              </w:tc>
            </w:tr>
            <w:tr w:rsidR="00837B5A" w:rsidRPr="003800C8" w:rsidTr="005644AB">
              <w:trPr>
                <w:trHeight w:val="283"/>
              </w:trPr>
              <w:tc>
                <w:tcPr>
                  <w:tcW w:w="1701" w:type="dxa"/>
                  <w:vAlign w:val="center"/>
                </w:tcPr>
                <w:p w:rsidR="00837B5A" w:rsidRPr="003800C8" w:rsidRDefault="00837B5A" w:rsidP="00D30092">
                  <w:pPr>
                    <w:pStyle w:val="Default"/>
                    <w:jc w:val="center"/>
                    <w:rPr>
                      <w:sz w:val="22"/>
                      <w:szCs w:val="22"/>
                    </w:rPr>
                  </w:pPr>
                  <w:r w:rsidRPr="003800C8">
                    <w:rPr>
                      <w:sz w:val="22"/>
                      <w:szCs w:val="22"/>
                    </w:rPr>
                    <w:t>0</w:t>
                  </w:r>
                </w:p>
              </w:tc>
              <w:tc>
                <w:tcPr>
                  <w:tcW w:w="4536" w:type="dxa"/>
                  <w:vAlign w:val="center"/>
                </w:tcPr>
                <w:p w:rsidR="00837B5A" w:rsidRPr="003800C8" w:rsidRDefault="00837B5A" w:rsidP="00D30092">
                  <w:pPr>
                    <w:pStyle w:val="Default"/>
                    <w:jc w:val="center"/>
                    <w:rPr>
                      <w:sz w:val="22"/>
                      <w:szCs w:val="22"/>
                    </w:rPr>
                  </w:pPr>
                  <w:r w:rsidRPr="003800C8">
                    <w:rPr>
                      <w:sz w:val="22"/>
                      <w:szCs w:val="22"/>
                    </w:rPr>
                    <w:t>0,0200</w:t>
                  </w:r>
                </w:p>
              </w:tc>
            </w:tr>
            <w:tr w:rsidR="00837B5A" w:rsidRPr="003800C8" w:rsidTr="005644AB">
              <w:trPr>
                <w:trHeight w:val="283"/>
              </w:trPr>
              <w:tc>
                <w:tcPr>
                  <w:tcW w:w="1701" w:type="dxa"/>
                  <w:vAlign w:val="center"/>
                </w:tcPr>
                <w:p w:rsidR="00837B5A" w:rsidRPr="003800C8" w:rsidRDefault="00837B5A" w:rsidP="00D30092">
                  <w:pPr>
                    <w:pStyle w:val="Default"/>
                    <w:jc w:val="center"/>
                    <w:rPr>
                      <w:sz w:val="22"/>
                      <w:szCs w:val="22"/>
                    </w:rPr>
                  </w:pPr>
                  <w:r w:rsidRPr="003800C8">
                    <w:rPr>
                      <w:sz w:val="22"/>
                      <w:szCs w:val="22"/>
                    </w:rPr>
                    <w:t>200</w:t>
                  </w:r>
                </w:p>
              </w:tc>
              <w:tc>
                <w:tcPr>
                  <w:tcW w:w="4536" w:type="dxa"/>
                  <w:vAlign w:val="center"/>
                </w:tcPr>
                <w:p w:rsidR="00837B5A" w:rsidRPr="003800C8" w:rsidRDefault="00837B5A" w:rsidP="00D30092">
                  <w:pPr>
                    <w:pStyle w:val="Default"/>
                    <w:jc w:val="center"/>
                    <w:rPr>
                      <w:sz w:val="22"/>
                      <w:szCs w:val="22"/>
                    </w:rPr>
                  </w:pPr>
                  <w:r w:rsidRPr="003800C8">
                    <w:rPr>
                      <w:sz w:val="22"/>
                      <w:szCs w:val="22"/>
                    </w:rPr>
                    <w:t>0,0160</w:t>
                  </w:r>
                </w:p>
              </w:tc>
            </w:tr>
            <w:tr w:rsidR="00837B5A" w:rsidRPr="003800C8" w:rsidTr="005644AB">
              <w:trPr>
                <w:trHeight w:val="283"/>
              </w:trPr>
              <w:tc>
                <w:tcPr>
                  <w:tcW w:w="1701" w:type="dxa"/>
                  <w:vAlign w:val="center"/>
                </w:tcPr>
                <w:p w:rsidR="00837B5A" w:rsidRPr="003800C8" w:rsidRDefault="00837B5A" w:rsidP="00D30092">
                  <w:pPr>
                    <w:pStyle w:val="Default"/>
                    <w:jc w:val="center"/>
                    <w:rPr>
                      <w:sz w:val="22"/>
                      <w:szCs w:val="22"/>
                    </w:rPr>
                  </w:pPr>
                  <w:r w:rsidRPr="003800C8">
                    <w:rPr>
                      <w:sz w:val="22"/>
                      <w:szCs w:val="22"/>
                    </w:rPr>
                    <w:t>400</w:t>
                  </w:r>
                </w:p>
              </w:tc>
              <w:tc>
                <w:tcPr>
                  <w:tcW w:w="4536" w:type="dxa"/>
                  <w:vAlign w:val="center"/>
                </w:tcPr>
                <w:p w:rsidR="00837B5A" w:rsidRPr="003800C8" w:rsidRDefault="00837B5A" w:rsidP="00D30092">
                  <w:pPr>
                    <w:pStyle w:val="Default"/>
                    <w:jc w:val="center"/>
                    <w:rPr>
                      <w:sz w:val="22"/>
                      <w:szCs w:val="22"/>
                    </w:rPr>
                  </w:pPr>
                  <w:r w:rsidRPr="003800C8">
                    <w:rPr>
                      <w:sz w:val="22"/>
                      <w:szCs w:val="22"/>
                    </w:rPr>
                    <w:t>0,0131</w:t>
                  </w:r>
                </w:p>
              </w:tc>
            </w:tr>
            <w:tr w:rsidR="00837B5A" w:rsidRPr="003800C8" w:rsidTr="005644AB">
              <w:trPr>
                <w:trHeight w:val="283"/>
              </w:trPr>
              <w:tc>
                <w:tcPr>
                  <w:tcW w:w="1701" w:type="dxa"/>
                  <w:vAlign w:val="center"/>
                </w:tcPr>
                <w:p w:rsidR="00837B5A" w:rsidRPr="003800C8" w:rsidRDefault="00837B5A" w:rsidP="00D30092">
                  <w:pPr>
                    <w:pStyle w:val="Default"/>
                    <w:jc w:val="center"/>
                    <w:rPr>
                      <w:sz w:val="22"/>
                      <w:szCs w:val="22"/>
                    </w:rPr>
                  </w:pPr>
                  <w:r w:rsidRPr="003800C8">
                    <w:rPr>
                      <w:sz w:val="22"/>
                      <w:szCs w:val="22"/>
                    </w:rPr>
                    <w:t>600</w:t>
                  </w:r>
                </w:p>
              </w:tc>
              <w:tc>
                <w:tcPr>
                  <w:tcW w:w="4536" w:type="dxa"/>
                  <w:vAlign w:val="center"/>
                </w:tcPr>
                <w:p w:rsidR="00837B5A" w:rsidRPr="003800C8" w:rsidRDefault="00837B5A" w:rsidP="00D30092">
                  <w:pPr>
                    <w:pStyle w:val="Default"/>
                    <w:jc w:val="center"/>
                    <w:rPr>
                      <w:sz w:val="22"/>
                      <w:szCs w:val="22"/>
                    </w:rPr>
                  </w:pPr>
                  <w:r w:rsidRPr="003800C8">
                    <w:rPr>
                      <w:sz w:val="22"/>
                      <w:szCs w:val="22"/>
                    </w:rPr>
                    <w:t>0,0106</w:t>
                  </w:r>
                </w:p>
              </w:tc>
            </w:tr>
            <w:tr w:rsidR="00837B5A" w:rsidRPr="003800C8" w:rsidTr="005644AB">
              <w:trPr>
                <w:trHeight w:val="283"/>
              </w:trPr>
              <w:tc>
                <w:tcPr>
                  <w:tcW w:w="1701" w:type="dxa"/>
                  <w:vAlign w:val="center"/>
                </w:tcPr>
                <w:p w:rsidR="00837B5A" w:rsidRPr="003800C8" w:rsidRDefault="00837B5A" w:rsidP="00D30092">
                  <w:pPr>
                    <w:pStyle w:val="Default"/>
                    <w:jc w:val="center"/>
                    <w:rPr>
                      <w:sz w:val="22"/>
                      <w:szCs w:val="22"/>
                    </w:rPr>
                  </w:pPr>
                  <w:r w:rsidRPr="003800C8">
                    <w:rPr>
                      <w:sz w:val="22"/>
                      <w:szCs w:val="22"/>
                    </w:rPr>
                    <w:t>800</w:t>
                  </w:r>
                </w:p>
              </w:tc>
              <w:tc>
                <w:tcPr>
                  <w:tcW w:w="4536" w:type="dxa"/>
                  <w:vAlign w:val="center"/>
                </w:tcPr>
                <w:p w:rsidR="00837B5A" w:rsidRPr="003800C8" w:rsidRDefault="00837B5A" w:rsidP="00D30092">
                  <w:pPr>
                    <w:pStyle w:val="Default"/>
                    <w:jc w:val="center"/>
                    <w:rPr>
                      <w:sz w:val="22"/>
                      <w:szCs w:val="22"/>
                    </w:rPr>
                  </w:pPr>
                  <w:r w:rsidRPr="003800C8">
                    <w:rPr>
                      <w:sz w:val="22"/>
                      <w:szCs w:val="22"/>
                    </w:rPr>
                    <w:t>0,0086</w:t>
                  </w:r>
                </w:p>
              </w:tc>
            </w:tr>
          </w:tbl>
          <w:p w:rsidR="00837B5A" w:rsidRPr="003800C8" w:rsidRDefault="00837B5A" w:rsidP="00D30092">
            <w:pPr>
              <w:pStyle w:val="Default"/>
              <w:jc w:val="both"/>
              <w:rPr>
                <w:sz w:val="22"/>
                <w:szCs w:val="22"/>
              </w:rPr>
            </w:pPr>
          </w:p>
        </w:tc>
        <w:tc>
          <w:tcPr>
            <w:tcW w:w="709" w:type="dxa"/>
          </w:tcPr>
          <w:p w:rsidR="00837B5A" w:rsidRPr="003800C8" w:rsidRDefault="00837B5A" w:rsidP="00D30092">
            <w:pPr>
              <w:pStyle w:val="Default"/>
              <w:jc w:val="both"/>
              <w:rPr>
                <w:sz w:val="22"/>
                <w:szCs w:val="22"/>
              </w:rPr>
            </w:pPr>
          </w:p>
          <w:p w:rsidR="00837B5A" w:rsidRPr="003800C8" w:rsidRDefault="00837B5A" w:rsidP="00D30092">
            <w:pPr>
              <w:pStyle w:val="Default"/>
              <w:jc w:val="both"/>
              <w:rPr>
                <w:sz w:val="22"/>
                <w:szCs w:val="22"/>
              </w:rPr>
            </w:pPr>
            <w:r w:rsidRPr="003800C8">
              <w:rPr>
                <w:sz w:val="22"/>
                <w:szCs w:val="22"/>
              </w:rPr>
              <w:t xml:space="preserve">(3) </w:t>
            </w:r>
          </w:p>
        </w:tc>
      </w:tr>
      <w:tr w:rsidR="00837B5A" w:rsidRPr="003800C8" w:rsidTr="00837B5A">
        <w:tc>
          <w:tcPr>
            <w:tcW w:w="568" w:type="dxa"/>
          </w:tcPr>
          <w:p w:rsidR="00837B5A" w:rsidRPr="003800C8" w:rsidRDefault="00837B5A" w:rsidP="00D30092">
            <w:pPr>
              <w:pStyle w:val="Default"/>
              <w:jc w:val="both"/>
              <w:rPr>
                <w:sz w:val="22"/>
                <w:szCs w:val="22"/>
              </w:rPr>
            </w:pPr>
            <w:r w:rsidRPr="003800C8">
              <w:rPr>
                <w:sz w:val="22"/>
                <w:szCs w:val="22"/>
              </w:rPr>
              <w:t xml:space="preserve">3.4 </w:t>
            </w:r>
          </w:p>
        </w:tc>
        <w:tc>
          <w:tcPr>
            <w:tcW w:w="9213" w:type="dxa"/>
          </w:tcPr>
          <w:p w:rsidR="00837B5A" w:rsidRPr="003800C8" w:rsidRDefault="00837B5A" w:rsidP="00D30092">
            <w:pPr>
              <w:pStyle w:val="Default"/>
              <w:jc w:val="both"/>
              <w:rPr>
                <w:sz w:val="22"/>
                <w:szCs w:val="22"/>
              </w:rPr>
            </w:pPr>
            <w:r w:rsidRPr="003800C8">
              <w:rPr>
                <w:sz w:val="22"/>
                <w:szCs w:val="22"/>
              </w:rPr>
              <w:t>Calculate the AVERAGE rate of decomposition (in mol∙dm</w:t>
            </w:r>
            <w:r w:rsidRPr="003800C8">
              <w:rPr>
                <w:position w:val="8"/>
                <w:sz w:val="22"/>
                <w:szCs w:val="22"/>
                <w:vertAlign w:val="superscript"/>
              </w:rPr>
              <w:t>-3</w:t>
            </w:r>
            <w:r w:rsidRPr="003800C8">
              <w:rPr>
                <w:sz w:val="22"/>
                <w:szCs w:val="22"/>
              </w:rPr>
              <w:t>·s</w:t>
            </w:r>
            <w:r w:rsidRPr="003800C8">
              <w:rPr>
                <w:position w:val="8"/>
                <w:sz w:val="22"/>
                <w:szCs w:val="22"/>
                <w:vertAlign w:val="superscript"/>
              </w:rPr>
              <w:t>-1</w:t>
            </w:r>
            <w:r w:rsidRPr="003800C8">
              <w:rPr>
                <w:sz w:val="22"/>
                <w:szCs w:val="22"/>
              </w:rPr>
              <w:t>) of H</w:t>
            </w:r>
            <w:r w:rsidRPr="003800C8">
              <w:rPr>
                <w:position w:val="-8"/>
                <w:sz w:val="22"/>
                <w:szCs w:val="22"/>
                <w:vertAlign w:val="subscript"/>
              </w:rPr>
              <w:t>2</w:t>
            </w:r>
            <w:r w:rsidRPr="003800C8">
              <w:rPr>
                <w:sz w:val="22"/>
                <w:szCs w:val="22"/>
              </w:rPr>
              <w:t>O</w:t>
            </w:r>
            <w:r w:rsidRPr="003800C8">
              <w:rPr>
                <w:position w:val="-8"/>
                <w:sz w:val="22"/>
                <w:szCs w:val="22"/>
                <w:vertAlign w:val="subscript"/>
              </w:rPr>
              <w:t>2</w:t>
            </w:r>
            <w:r w:rsidRPr="003800C8">
              <w:rPr>
                <w:sz w:val="22"/>
                <w:szCs w:val="22"/>
              </w:rPr>
              <w:t xml:space="preserve">(aq) in the first 400 s. </w:t>
            </w:r>
          </w:p>
        </w:tc>
        <w:tc>
          <w:tcPr>
            <w:tcW w:w="709" w:type="dxa"/>
          </w:tcPr>
          <w:p w:rsidR="00837B5A" w:rsidRPr="003800C8" w:rsidRDefault="00837B5A" w:rsidP="00D30092">
            <w:pPr>
              <w:pStyle w:val="Default"/>
              <w:jc w:val="both"/>
              <w:rPr>
                <w:sz w:val="22"/>
                <w:szCs w:val="22"/>
              </w:rPr>
            </w:pPr>
            <w:r w:rsidRPr="003800C8">
              <w:rPr>
                <w:sz w:val="22"/>
                <w:szCs w:val="22"/>
              </w:rPr>
              <w:t xml:space="preserve">(3) </w:t>
            </w:r>
          </w:p>
        </w:tc>
      </w:tr>
      <w:tr w:rsidR="00837B5A" w:rsidRPr="003800C8" w:rsidTr="00837B5A">
        <w:tc>
          <w:tcPr>
            <w:tcW w:w="568" w:type="dxa"/>
          </w:tcPr>
          <w:p w:rsidR="00837B5A" w:rsidRPr="003800C8" w:rsidRDefault="00837B5A" w:rsidP="00D30092">
            <w:pPr>
              <w:pStyle w:val="Default"/>
              <w:jc w:val="both"/>
              <w:rPr>
                <w:sz w:val="22"/>
                <w:szCs w:val="22"/>
              </w:rPr>
            </w:pPr>
            <w:r w:rsidRPr="003800C8">
              <w:rPr>
                <w:sz w:val="22"/>
                <w:szCs w:val="22"/>
              </w:rPr>
              <w:t xml:space="preserve">3.5 </w:t>
            </w:r>
          </w:p>
        </w:tc>
        <w:tc>
          <w:tcPr>
            <w:tcW w:w="9213" w:type="dxa"/>
          </w:tcPr>
          <w:p w:rsidR="00837B5A" w:rsidRPr="003800C8" w:rsidRDefault="00837B5A" w:rsidP="00D30092">
            <w:pPr>
              <w:pStyle w:val="Default"/>
              <w:jc w:val="both"/>
              <w:rPr>
                <w:sz w:val="22"/>
                <w:szCs w:val="22"/>
              </w:rPr>
            </w:pPr>
            <w:r w:rsidRPr="003800C8">
              <w:rPr>
                <w:sz w:val="22"/>
                <w:szCs w:val="22"/>
              </w:rPr>
              <w:t xml:space="preserve">Will the rate of decomposition at 600 s be GREATER THAN, LESS THAN or EQUAL TO the rate calculated in QUESTION 6.4? Give a reason for the answer. </w:t>
            </w:r>
          </w:p>
        </w:tc>
        <w:tc>
          <w:tcPr>
            <w:tcW w:w="709" w:type="dxa"/>
          </w:tcPr>
          <w:p w:rsidR="00837B5A" w:rsidRPr="003800C8" w:rsidRDefault="00837B5A" w:rsidP="00D30092">
            <w:pPr>
              <w:pStyle w:val="Default"/>
              <w:jc w:val="both"/>
              <w:rPr>
                <w:sz w:val="22"/>
                <w:szCs w:val="22"/>
              </w:rPr>
            </w:pPr>
            <w:r w:rsidRPr="003800C8">
              <w:rPr>
                <w:sz w:val="22"/>
                <w:szCs w:val="22"/>
              </w:rPr>
              <w:t xml:space="preserve">(2) </w:t>
            </w:r>
          </w:p>
        </w:tc>
      </w:tr>
      <w:tr w:rsidR="00837B5A" w:rsidRPr="003800C8" w:rsidTr="00837B5A">
        <w:tc>
          <w:tcPr>
            <w:tcW w:w="568" w:type="dxa"/>
          </w:tcPr>
          <w:p w:rsidR="00837B5A" w:rsidRPr="003800C8" w:rsidRDefault="00837B5A" w:rsidP="00D30092">
            <w:pPr>
              <w:pStyle w:val="Default"/>
              <w:jc w:val="both"/>
              <w:rPr>
                <w:sz w:val="22"/>
                <w:szCs w:val="22"/>
              </w:rPr>
            </w:pPr>
            <w:r w:rsidRPr="003800C8">
              <w:rPr>
                <w:sz w:val="22"/>
                <w:szCs w:val="22"/>
              </w:rPr>
              <w:t xml:space="preserve">3.6 </w:t>
            </w:r>
          </w:p>
        </w:tc>
        <w:tc>
          <w:tcPr>
            <w:tcW w:w="9213" w:type="dxa"/>
          </w:tcPr>
          <w:p w:rsidR="00837B5A" w:rsidRPr="003800C8" w:rsidRDefault="00837B5A" w:rsidP="00D30092">
            <w:pPr>
              <w:pStyle w:val="Default"/>
              <w:jc w:val="both"/>
              <w:rPr>
                <w:sz w:val="22"/>
                <w:szCs w:val="22"/>
              </w:rPr>
            </w:pPr>
            <w:r w:rsidRPr="003800C8">
              <w:rPr>
                <w:sz w:val="22"/>
                <w:szCs w:val="22"/>
              </w:rPr>
              <w:t>Calculate the mass of oxygen produced in the first 600 s if 50 cm</w:t>
            </w:r>
            <w:r w:rsidRPr="003800C8">
              <w:rPr>
                <w:position w:val="8"/>
                <w:sz w:val="22"/>
                <w:szCs w:val="22"/>
                <w:vertAlign w:val="superscript"/>
              </w:rPr>
              <w:t xml:space="preserve">3 </w:t>
            </w:r>
            <w:r w:rsidRPr="003800C8">
              <w:rPr>
                <w:sz w:val="22"/>
                <w:szCs w:val="22"/>
              </w:rPr>
              <w:t xml:space="preserve">of hydrogen peroxide decomposes in this time interval. </w:t>
            </w:r>
          </w:p>
          <w:p w:rsidR="00837B5A" w:rsidRPr="003800C8" w:rsidRDefault="00837B5A" w:rsidP="00D30092">
            <w:pPr>
              <w:pStyle w:val="Default"/>
              <w:jc w:val="both"/>
              <w:rPr>
                <w:sz w:val="22"/>
                <w:szCs w:val="22"/>
              </w:rPr>
            </w:pPr>
          </w:p>
        </w:tc>
        <w:tc>
          <w:tcPr>
            <w:tcW w:w="709" w:type="dxa"/>
          </w:tcPr>
          <w:tbl>
            <w:tblPr>
              <w:tblW w:w="0" w:type="auto"/>
              <w:tblBorders>
                <w:top w:val="nil"/>
                <w:left w:val="nil"/>
                <w:bottom w:val="nil"/>
                <w:right w:val="nil"/>
              </w:tblBorders>
              <w:tblLayout w:type="fixed"/>
              <w:tblLook w:val="0000" w:firstRow="0" w:lastRow="0" w:firstColumn="0" w:lastColumn="0" w:noHBand="0" w:noVBand="0"/>
            </w:tblPr>
            <w:tblGrid>
              <w:gridCol w:w="643"/>
            </w:tblGrid>
            <w:tr w:rsidR="00837B5A" w:rsidRPr="003800C8" w:rsidTr="00837B5A">
              <w:trPr>
                <w:trHeight w:val="159"/>
              </w:trPr>
              <w:tc>
                <w:tcPr>
                  <w:tcW w:w="643" w:type="dxa"/>
                </w:tcPr>
                <w:p w:rsidR="00837B5A" w:rsidRPr="003800C8" w:rsidRDefault="00837B5A" w:rsidP="00D30092">
                  <w:pPr>
                    <w:pStyle w:val="Default"/>
                    <w:jc w:val="both"/>
                    <w:rPr>
                      <w:sz w:val="22"/>
                      <w:szCs w:val="22"/>
                    </w:rPr>
                  </w:pPr>
                  <w:r w:rsidRPr="003800C8">
                    <w:rPr>
                      <w:sz w:val="22"/>
                      <w:szCs w:val="22"/>
                    </w:rPr>
                    <w:t xml:space="preserve">(5) </w:t>
                  </w:r>
                </w:p>
              </w:tc>
            </w:tr>
            <w:tr w:rsidR="00837B5A" w:rsidRPr="003800C8" w:rsidTr="00837B5A">
              <w:trPr>
                <w:trHeight w:val="167"/>
              </w:trPr>
              <w:tc>
                <w:tcPr>
                  <w:tcW w:w="643" w:type="dxa"/>
                </w:tcPr>
                <w:p w:rsidR="00837B5A" w:rsidRPr="003800C8" w:rsidRDefault="00837B5A" w:rsidP="00D30092">
                  <w:pPr>
                    <w:pStyle w:val="Default"/>
                    <w:jc w:val="both"/>
                    <w:rPr>
                      <w:sz w:val="22"/>
                      <w:szCs w:val="22"/>
                    </w:rPr>
                  </w:pPr>
                  <w:r w:rsidRPr="003800C8">
                    <w:rPr>
                      <w:b/>
                      <w:sz w:val="22"/>
                      <w:szCs w:val="22"/>
                    </w:rPr>
                    <w:t xml:space="preserve">[17] </w:t>
                  </w:r>
                </w:p>
              </w:tc>
            </w:tr>
          </w:tbl>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F02873" w:rsidRPr="003800C8" w:rsidRDefault="00F02873"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5644AB" w:rsidRPr="003800C8" w:rsidRDefault="005644AB" w:rsidP="00D30092">
            <w:pPr>
              <w:pStyle w:val="Default"/>
              <w:jc w:val="both"/>
              <w:rPr>
                <w:sz w:val="22"/>
                <w:szCs w:val="22"/>
              </w:rPr>
            </w:pPr>
          </w:p>
          <w:p w:rsidR="00837B5A" w:rsidRPr="003800C8" w:rsidRDefault="00837B5A" w:rsidP="00D30092">
            <w:pPr>
              <w:pStyle w:val="Default"/>
              <w:jc w:val="both"/>
              <w:rPr>
                <w:sz w:val="22"/>
                <w:szCs w:val="22"/>
              </w:rPr>
            </w:pPr>
            <w:r w:rsidRPr="003800C8">
              <w:rPr>
                <w:sz w:val="22"/>
                <w:szCs w:val="22"/>
              </w:rPr>
              <w:t>EXERCISE 4</w:t>
            </w:r>
          </w:p>
          <w:p w:rsidR="00837B5A" w:rsidRPr="003800C8" w:rsidRDefault="00837B5A" w:rsidP="00D30092">
            <w:pPr>
              <w:pStyle w:val="Default"/>
              <w:jc w:val="both"/>
              <w:rPr>
                <w:sz w:val="22"/>
                <w:szCs w:val="22"/>
              </w:rPr>
            </w:pP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837B5A" w:rsidRPr="003800C8" w:rsidRDefault="00837B5A" w:rsidP="00D30092">
            <w:pPr>
              <w:pStyle w:val="Default"/>
              <w:tabs>
                <w:tab w:val="left" w:pos="8364"/>
              </w:tabs>
              <w:jc w:val="both"/>
              <w:rPr>
                <w:sz w:val="22"/>
                <w:szCs w:val="22"/>
              </w:rPr>
            </w:pPr>
            <w:r w:rsidRPr="003800C8">
              <w:rPr>
                <w:noProof/>
                <w:sz w:val="22"/>
                <w:szCs w:val="22"/>
              </w:rPr>
              <mc:AlternateContent>
                <mc:Choice Requires="wpg">
                  <w:drawing>
                    <wp:anchor distT="0" distB="0" distL="114300" distR="114300" simplePos="0" relativeHeight="251745280" behindDoc="0" locked="0" layoutInCell="1" allowOverlap="1" wp14:anchorId="5780C177" wp14:editId="018AC794">
                      <wp:simplePos x="0" y="0"/>
                      <wp:positionH relativeFrom="column">
                        <wp:posOffset>201295</wp:posOffset>
                      </wp:positionH>
                      <wp:positionV relativeFrom="paragraph">
                        <wp:posOffset>406400</wp:posOffset>
                      </wp:positionV>
                      <wp:extent cx="5238750" cy="1885950"/>
                      <wp:effectExtent l="1270" t="0" r="0" b="3175"/>
                      <wp:wrapNone/>
                      <wp:docPr id="576" name="Group 3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38750" cy="1885950"/>
                                <a:chOff x="1408" y="2297"/>
                                <a:chExt cx="8250" cy="2970"/>
                              </a:xfrm>
                            </wpg:grpSpPr>
                            <wps:wsp>
                              <wps:cNvPr id="577" name="Text Box 349"/>
                              <wps:cNvSpPr txBox="1">
                                <a:spLocks noChangeArrowheads="1"/>
                              </wps:cNvSpPr>
                              <wps:spPr bwMode="auto">
                                <a:xfrm>
                                  <a:off x="2518" y="3729"/>
                                  <a:ext cx="63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EF2DAE" w:rsidRDefault="00730028" w:rsidP="00837B5A">
                                    <w:pPr>
                                      <w:ind w:right="-96"/>
                                      <w:rPr>
                                        <w:b/>
                                      </w:rPr>
                                    </w:pPr>
                                    <w:r>
                                      <w:rPr>
                                        <w:b/>
                                      </w:rPr>
                                      <w:t xml:space="preserve">    Z</w:t>
                                    </w:r>
                                  </w:p>
                                </w:txbxContent>
                              </wps:txbx>
                              <wps:bodyPr rot="0" vert="horz" wrap="square" lIns="91440" tIns="45720" rIns="91440" bIns="45720" anchor="t" anchorCtr="0" upright="1">
                                <a:noAutofit/>
                              </wps:bodyPr>
                            </wps:wsp>
                            <wpg:grpSp>
                              <wpg:cNvPr id="578" name="Group 350"/>
                              <wpg:cNvGrpSpPr>
                                <a:grpSpLocks/>
                              </wpg:cNvGrpSpPr>
                              <wpg:grpSpPr bwMode="auto">
                                <a:xfrm>
                                  <a:off x="1408" y="2297"/>
                                  <a:ext cx="8250" cy="2970"/>
                                  <a:chOff x="1408" y="2312"/>
                                  <a:chExt cx="8250" cy="2970"/>
                                </a:xfrm>
                              </wpg:grpSpPr>
                              <wps:wsp>
                                <wps:cNvPr id="579" name="Text Box 351"/>
                                <wps:cNvSpPr txBox="1">
                                  <a:spLocks noChangeArrowheads="1"/>
                                </wps:cNvSpPr>
                                <wps:spPr bwMode="auto">
                                  <a:xfrm>
                                    <a:off x="7738" y="2312"/>
                                    <a:ext cx="495" cy="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8B3C98" w:rsidRDefault="00730028" w:rsidP="00837B5A">
                                      <w:pPr>
                                        <w:rPr>
                                          <w:b/>
                                        </w:rPr>
                                      </w:pPr>
                                      <w:r>
                                        <w:rPr>
                                          <w:b/>
                                        </w:rPr>
                                        <w:t>Y</w:t>
                                      </w:r>
                                    </w:p>
                                  </w:txbxContent>
                                </wps:txbx>
                                <wps:bodyPr rot="0" vert="horz" wrap="square" lIns="91440" tIns="45720" rIns="91440" bIns="45720" anchor="t" anchorCtr="0" upright="1">
                                  <a:noAutofit/>
                                </wps:bodyPr>
                              </wps:wsp>
                              <wps:wsp>
                                <wps:cNvPr id="580" name="Text Box 352"/>
                                <wps:cNvSpPr txBox="1">
                                  <a:spLocks noChangeArrowheads="1"/>
                                </wps:cNvSpPr>
                                <wps:spPr bwMode="auto">
                                  <a:xfrm>
                                    <a:off x="7723" y="3602"/>
                                    <a:ext cx="193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r>
                                        <w:t>Stopwatch</w:t>
                                      </w:r>
                                    </w:p>
                                  </w:txbxContent>
                                </wps:txbx>
                                <wps:bodyPr rot="0" vert="horz" wrap="square" lIns="91440" tIns="45720" rIns="91440" bIns="45720" anchor="t" anchorCtr="0" upright="1">
                                  <a:noAutofit/>
                                </wps:bodyPr>
                              </wps:wsp>
                              <wps:wsp>
                                <wps:cNvPr id="581" name="Text Box 353"/>
                                <wps:cNvSpPr txBox="1">
                                  <a:spLocks noChangeArrowheads="1"/>
                                </wps:cNvSpPr>
                                <wps:spPr bwMode="auto">
                                  <a:xfrm>
                                    <a:off x="7723" y="4532"/>
                                    <a:ext cx="1620"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r>
                                        <w:t>Retort stand</w:t>
                                      </w:r>
                                    </w:p>
                                  </w:txbxContent>
                                </wps:txbx>
                                <wps:bodyPr rot="0" vert="horz" wrap="square" lIns="91440" tIns="45720" rIns="91440" bIns="45720" anchor="t" anchorCtr="0" upright="1">
                                  <a:noAutofit/>
                                </wps:bodyPr>
                              </wps:wsp>
                              <wps:wsp>
                                <wps:cNvPr id="582" name="Text Box 354"/>
                                <wps:cNvSpPr txBox="1">
                                  <a:spLocks noChangeArrowheads="1"/>
                                </wps:cNvSpPr>
                                <wps:spPr bwMode="auto">
                                  <a:xfrm>
                                    <a:off x="1408" y="2462"/>
                                    <a:ext cx="1725" cy="4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pPr>
                                        <w:ind w:right="-135"/>
                                      </w:pPr>
                                      <w:r>
                                        <w:t xml:space="preserve">  Delivery tube</w:t>
                                      </w:r>
                                    </w:p>
                                  </w:txbxContent>
                                </wps:txbx>
                                <wps:bodyPr rot="0" vert="horz" wrap="square" lIns="91440" tIns="45720" rIns="91440" bIns="45720" anchor="t" anchorCtr="0" upright="1">
                                  <a:noAutofit/>
                                </wps:bodyPr>
                              </wps:wsp>
                              <wps:wsp>
                                <wps:cNvPr id="583" name="Text Box 355"/>
                                <wps:cNvSpPr txBox="1">
                                  <a:spLocks noChangeArrowheads="1"/>
                                </wps:cNvSpPr>
                                <wps:spPr bwMode="auto">
                                  <a:xfrm>
                                    <a:off x="1888" y="4412"/>
                                    <a:ext cx="124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pPr>
                                        <w:ind w:right="-189"/>
                                      </w:pPr>
                                      <w:r>
                                        <w:t xml:space="preserve">   HCℓ(aq)</w:t>
                                      </w:r>
                                    </w:p>
                                  </w:txbxContent>
                                </wps:txbx>
                                <wps:bodyPr rot="0" vert="horz" wrap="square" lIns="91440" tIns="45720" rIns="91440" bIns="45720" anchor="t" anchorCtr="0" upright="1">
                                  <a:noAutofit/>
                                </wps:bodyPr>
                              </wps:wsp>
                              <wps:wsp>
                                <wps:cNvPr id="584" name="Text Box 356"/>
                                <wps:cNvSpPr txBox="1">
                                  <a:spLocks noChangeArrowheads="1"/>
                                </wps:cNvSpPr>
                                <wps:spPr bwMode="auto">
                                  <a:xfrm>
                                    <a:off x="1888" y="4862"/>
                                    <a:ext cx="1245" cy="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pPr>
                                        <w:ind w:right="-189"/>
                                      </w:pPr>
                                      <w:r>
                                        <w:t xml:space="preserve">           Zn</w:t>
                                      </w:r>
                                    </w:p>
                                  </w:txbxContent>
                                </wps:txbx>
                                <wps:bodyPr rot="0" vert="horz" wrap="square" lIns="91440" tIns="45720" rIns="91440" bIns="45720" anchor="t" anchorCtr="0" upright="1">
                                  <a:noAutofit/>
                                </wps:bodyPr>
                              </wps:wsp>
                              <wps:wsp>
                                <wps:cNvPr id="585" name="AutoShape 357"/>
                                <wps:cNvCnPr>
                                  <a:cxnSpLocks noChangeShapeType="1"/>
                                </wps:cNvCnPr>
                                <wps:spPr bwMode="auto">
                                  <a:xfrm>
                                    <a:off x="3133" y="2702"/>
                                    <a:ext cx="1247" cy="433"/>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6" name="AutoShape 358"/>
                                <wps:cNvCnPr>
                                  <a:cxnSpLocks noChangeShapeType="1"/>
                                </wps:cNvCnPr>
                                <wps:spPr bwMode="auto">
                                  <a:xfrm>
                                    <a:off x="3133" y="3887"/>
                                    <a:ext cx="78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7" name="AutoShape 359"/>
                                <wps:cNvCnPr>
                                  <a:cxnSpLocks noChangeShapeType="1"/>
                                </wps:cNvCnPr>
                                <wps:spPr bwMode="auto">
                                  <a:xfrm>
                                    <a:off x="3133" y="4682"/>
                                    <a:ext cx="465" cy="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8" name="AutoShape 360"/>
                                <wps:cNvCnPr>
                                  <a:cxnSpLocks noChangeShapeType="1"/>
                                </wps:cNvCnPr>
                                <wps:spPr bwMode="auto">
                                  <a:xfrm>
                                    <a:off x="3133" y="5072"/>
                                    <a:ext cx="5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89" name="AutoShape 361"/>
                                <wps:cNvCnPr>
                                  <a:cxnSpLocks noChangeShapeType="1"/>
                                </wps:cNvCnPr>
                                <wps:spPr bwMode="auto">
                                  <a:xfrm flipH="1">
                                    <a:off x="6778" y="2522"/>
                                    <a:ext cx="1095" cy="3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0" name="AutoShape 362"/>
                                <wps:cNvCnPr>
                                  <a:cxnSpLocks noChangeShapeType="1"/>
                                </wps:cNvCnPr>
                                <wps:spPr bwMode="auto">
                                  <a:xfrm flipH="1">
                                    <a:off x="6883" y="3812"/>
                                    <a:ext cx="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591" name="AutoShape 363"/>
                                <wps:cNvCnPr>
                                  <a:cxnSpLocks noChangeShapeType="1"/>
                                </wps:cNvCnPr>
                                <wps:spPr bwMode="auto">
                                  <a:xfrm flipH="1">
                                    <a:off x="6118" y="4682"/>
                                    <a:ext cx="175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48" o:spid="_x0000_s1817" style="position:absolute;left:0;text-align:left;margin-left:15.85pt;margin-top:32pt;width:412.5pt;height:148.5pt;z-index:251745280;mso-position-horizontal-relative:text;mso-position-vertical-relative:text" coordorigin="1408,2297" coordsize="8250,2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">
                      <v:shape id="Text Box 349" o:spid="_x0000_s1818" type="#_x0000_t202" style="position:absolute;left:2518;top:3729;width:63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IAcQA&#10;AADcAAAADwAAAGRycy9kb3ducmV2LnhtbESPzWrDMBCE74G+g9hCL6GRU5K4da2ENJCSq908wMZa&#10;/1BrZSzVP28fFQo9DjPzDZMeJtOKgXrXWFawXkUgiAurG64UXL/Oz68gnEfW2FomBTM5OOwfFikm&#10;2o6c0ZD7SgQIuwQV1N53iZSuqMmgW9mOOHil7Q36IPtK6h7HADetfIminTTYcFiosaNTTcV3/mMU&#10;lJdxuX0bb5/+Gmeb3Qc28c3OSj09Tsd3EJ4m/x/+a1+0gm0cw++ZcATk/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P8CAHEAAAA3AAAAA8AAAAAAAAAAAAAAAAAmAIAAGRycy9k&#10;b3ducmV2LnhtbFBLBQYAAAAABAAEAPUAAACJAwAAAAA=&#10;" stroked="f">
                        <v:textbox>
                          <w:txbxContent>
                            <w:p w:rsidR="00730028" w:rsidRPr="00EF2DAE" w:rsidRDefault="00730028" w:rsidP="00837B5A">
                              <w:pPr>
                                <w:ind w:right="-96"/>
                                <w:rPr>
                                  <w:b/>
                                </w:rPr>
                              </w:pPr>
                              <w:r>
                                <w:rPr>
                                  <w:b/>
                                </w:rPr>
                                <w:t xml:space="preserve">    Z</w:t>
                              </w:r>
                            </w:p>
                          </w:txbxContent>
                        </v:textbox>
                      </v:shape>
                      <v:group id="Group 350" o:spid="_x0000_s1819" style="position:absolute;left:1408;top:2297;width:8250;height:2970" coordorigin="1408,2312" coordsize="8250,297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2O0k+wwAAANwAAAAP&#10;AAAAAAAAAAAAAAAAAKoCAABkcnMvZG93bnJldi54bWxQSwUGAAAAAAQABAD6AAAAmgMAAAAA&#10;">
                        <v:shape id="Text Box 351" o:spid="_x0000_s1820" type="#_x0000_t202" style="position:absolute;left:7738;top:2312;width:495;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856MQA&#10;AADcAAAADwAAAGRycy9kb3ducmV2LnhtbESP0WrCQBRE3wv+w3IFX0rdKNXU6Bq00OJroh9wzV6T&#10;YPZuyK5J/PtuodDHYWbOMLt0NI3oqXO1ZQWLeQSCuLC65lLB5fz19gHCeWSNjWVS8CQH6X7yssNE&#10;24Ez6nNfigBhl6CCyvs2kdIVFRl0c9sSB+9mO4M+yK6UusMhwE0jl1G0lgZrDgsVtvRZUXHPH0bB&#10;7TS8rjbD9dtf4ux9fcQ6vtqnUrPpeNiC8DT6//Bf+6QVrOIN/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0vOejEAAAA3AAAAA8AAAAAAAAAAAAAAAAAmAIAAGRycy9k&#10;b3ducmV2LnhtbFBLBQYAAAAABAAEAPUAAACJAwAAAAA=&#10;" stroked="f">
                          <v:textbox>
                            <w:txbxContent>
                              <w:p w:rsidR="00730028" w:rsidRPr="008B3C98" w:rsidRDefault="00730028" w:rsidP="00837B5A">
                                <w:pPr>
                                  <w:rPr>
                                    <w:b/>
                                  </w:rPr>
                                </w:pPr>
                                <w:r>
                                  <w:rPr>
                                    <w:b/>
                                  </w:rPr>
                                  <w:t>Y</w:t>
                                </w:r>
                              </w:p>
                            </w:txbxContent>
                          </v:textbox>
                        </v:shape>
                        <v:shape id="Text Box 352" o:spid="_x0000_s1821" type="#_x0000_t202" style="position:absolute;left:7723;top:3602;width:193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DgUr0A&#10;AADcAAAADwAAAGRycy9kb3ducmV2LnhtbERPSwrCMBDdC94hjOBGNFX8VqOooLj1c4CxGdtiMylN&#10;tPX2ZiG4fLz/atOYQrypcrllBcNBBII4sTrnVMHteujPQTiPrLGwTAo+5GCzbrdWGGtb85neF5+K&#10;EMIuRgWZ92UspUsyMugGtiQO3MNWBn2AVSp1hXUIN4UcRdFUGsw5NGRY0j6j5Hl5GQWPU92bLOr7&#10;0d9m5/F0h/nsbj9KdTvNdgnCU+P/4p/7pBVM5mF+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OcDgUr0AAADcAAAADwAAAAAAAAAAAAAAAACYAgAAZHJzL2Rvd25yZXYu&#10;eG1sUEsFBgAAAAAEAAQA9QAAAIIDAAAAAA==&#10;" stroked="f">
                          <v:textbox>
                            <w:txbxContent>
                              <w:p w:rsidR="00730028" w:rsidRDefault="00730028" w:rsidP="00837B5A">
                                <w:r>
                                  <w:t>Stopwatch</w:t>
                                </w:r>
                              </w:p>
                            </w:txbxContent>
                          </v:textbox>
                        </v:shape>
                        <v:shape id="Text Box 353" o:spid="_x0000_s1822" type="#_x0000_t202" style="position:absolute;left:7723;top:4532;width:162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xFycIA&#10;AADcAAAADwAAAGRycy9kb3ducmV2LnhtbESP3YrCMBSE7wXfIZwFb0RTxb/tGkUFxduqD3Bsjm3Z&#10;5qQ00da3N4Lg5TAz3zDLdWtK8aDaFZYVjIYRCOLU6oIzBZfzfrAA4TyyxtIyKXiSg/Wq21lirG3D&#10;CT1OPhMBwi5GBbn3VSylS3My6Ia2Ig7ezdYGfZB1JnWNTYCbUo6jaCYNFhwWcqxol1P6f7obBbdj&#10;05/+NteDv8yTyWyLxfxqn0r1ftrNHwhPrf+GP+2jVjBdjOB9JhwBuX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jEXJwgAAANwAAAAPAAAAAAAAAAAAAAAAAJgCAABkcnMvZG93&#10;bnJldi54bWxQSwUGAAAAAAQABAD1AAAAhwMAAAAA&#10;" stroked="f">
                          <v:textbox>
                            <w:txbxContent>
                              <w:p w:rsidR="00730028" w:rsidRDefault="00730028" w:rsidP="00837B5A">
                                <w:r>
                                  <w:t>Retort stand</w:t>
                                </w:r>
                              </w:p>
                            </w:txbxContent>
                          </v:textbox>
                        </v:shape>
                        <v:shape id="Text Box 354" o:spid="_x0000_s1823" type="#_x0000_t202" style="position:absolute;left:1408;top:2462;width:172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7bvsMA&#10;AADcAAAADwAAAGRycy9kb3ducmV2LnhtbESP3YrCMBSE7wXfIZwFb0RTxZ9u1yiroHjrzwOcNse2&#10;bHNSmqytb28EwcthZr5hVpvOVOJOjSstK5iMIxDEmdUl5wqul/0oBuE8ssbKMil4kIPNut9bYaJt&#10;yye6n30uAoRdggoK7+tESpcVZNCNbU0cvJttDPogm1zqBtsAN5WcRtFCGiw5LBRY066g7O/8bxTc&#10;ju1w/t2mB39dnmaLLZbL1D6UGnx1vz8gPHX+E363j1rBPJ7C60w4AnL9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l7bvsMAAADcAAAADwAAAAAAAAAAAAAAAACYAgAAZHJzL2Rv&#10;d25yZXYueG1sUEsFBgAAAAAEAAQA9QAAAIgDAAAAAA==&#10;" stroked="f">
                          <v:textbox>
                            <w:txbxContent>
                              <w:p w:rsidR="00730028" w:rsidRDefault="00730028" w:rsidP="00837B5A">
                                <w:pPr>
                                  <w:ind w:right="-135"/>
                                </w:pPr>
                                <w:r>
                                  <w:t xml:space="preserve">  Delivery tube</w:t>
                                </w:r>
                              </w:p>
                            </w:txbxContent>
                          </v:textbox>
                        </v:shape>
                        <v:shape id="Text Box 355" o:spid="_x0000_s1824" type="#_x0000_t202" style="position:absolute;left:1888;top:4412;width:124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J+JcMA&#10;AADcAAAADwAAAGRycy9kb3ducmV2LnhtbESP3YrCMBSE74V9h3AWvBFN179qNYoKK97q9gGOzbEt&#10;Nielydr69htB2MthZr5h1tvOVOJBjSstK/gaRSCIM6tLzhWkP9/DBQjnkTVWlknBkxxsNx+9NSba&#10;tnymx8XnIkDYJaig8L5OpHRZQQbdyNbEwbvZxqAPssmlbrANcFPJcRTNpcGSw0KBNR0Kyu6XX6Pg&#10;dmoHs2V7Pfo0Pk/neyzjq30q1f/sdisQnjr/H363T1rBbDGB15lwBOTm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RJ+JcMAAADcAAAADwAAAAAAAAAAAAAAAACYAgAAZHJzL2Rv&#10;d25yZXYueG1sUEsFBgAAAAAEAAQA9QAAAIgDAAAAAA==&#10;" stroked="f">
                          <v:textbox>
                            <w:txbxContent>
                              <w:p w:rsidR="00730028" w:rsidRDefault="00730028" w:rsidP="00837B5A">
                                <w:pPr>
                                  <w:ind w:right="-189"/>
                                </w:pPr>
                                <w:r>
                                  <w:t xml:space="preserve">   HCℓ(aq)</w:t>
                                </w:r>
                              </w:p>
                            </w:txbxContent>
                          </v:textbox>
                        </v:shape>
                        <v:shape id="Text Box 356" o:spid="_x0000_s1825" type="#_x0000_t202" style="position:absolute;left:1888;top:4862;width:1245;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vmUcMA&#10;AADcAAAADwAAAGRycy9kb3ducmV2LnhtbESP3YrCMBSE7xd8h3AEb5Y1Vfyp1SiroHir6wOcNse2&#10;2JyUJmvr2xtB8HKYmW+Y1aYzlbhT40rLCkbDCARxZnXJuYLL3/4nBuE8ssbKMil4kIPNuve1wkTb&#10;lk90P/tcBAi7BBUU3teJlC4ryKAb2po4eFfbGPRBNrnUDbYBbio5jqKZNFhyWCiwpl1B2e38bxRc&#10;j+33dNGmB3+ZnyazLZbz1D6UGvS73yUIT53/hN/to1YwjSfwOhOO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vvmUcMAAADcAAAADwAAAAAAAAAAAAAAAACYAgAAZHJzL2Rv&#10;d25yZXYueG1sUEsFBgAAAAAEAAQA9QAAAIgDAAAAAA==&#10;" stroked="f">
                          <v:textbox>
                            <w:txbxContent>
                              <w:p w:rsidR="00730028" w:rsidRDefault="00730028" w:rsidP="00837B5A">
                                <w:pPr>
                                  <w:ind w:right="-189"/>
                                </w:pPr>
                                <w:r>
                                  <w:t xml:space="preserve">           Zn</w:t>
                                </w:r>
                              </w:p>
                            </w:txbxContent>
                          </v:textbox>
                        </v:shape>
                        <v:shape id="AutoShape 357" o:spid="_x0000_s1826" type="#_x0000_t32" style="position:absolute;left:3133;top:2702;width:1247;height:43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QiT8YAAADcAAAADwAAAGRycy9kb3ducmV2LnhtbESPQWvCQBSE74X+h+UVvNWNBYvGbKQU&#10;KqL0UCNBb4/saxKafRt2V4399d2C4HGYmW+YbDmYTpzJ+daygsk4AUFcWd1yrWBffDzPQPiArLGz&#10;TAqu5GGZPz5kmGp74S8670ItIoR9igqaEPpUSl81ZNCPbU8cvW/rDIYoXS21w0uEm06+JMmrNNhy&#10;XGiwp/eGqp/dySg4bOen8lp+0qaczDdHdMb/FiulRk/D2wJEoCHcw7f2WiuYzqbwfyYeAZ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GUIk/GAAAA3AAAAA8AAAAAAAAA&#10;AAAAAAAAoQIAAGRycy9kb3ducmV2LnhtbFBLBQYAAAAABAAEAPkAAACUAwAAAAA=&#10;">
                          <v:stroke endarrow="block"/>
                        </v:shape>
                        <v:shape id="AutoShape 358" o:spid="_x0000_s1827" type="#_x0000_t32" style="position:absolute;left:3133;top:3887;width:78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Ua8OMUAAADcAAAADwAAAGRycy9kb3ducmV2LnhtbESPQWvCQBSE74X+h+UVeqsbhYpGVykF&#10;S1E8aCTo7ZF9TUKzb8PuqtFf7wqCx2FmvmGm88404kTO15YV9HsJCOLC6ppLBbts8TEC4QOyxsYy&#10;KbiQh/ns9WWKqbZn3tBpG0oRIexTVFCF0KZS+qIig75nW+Lo/VlnMETpSqkdniPcNHKQJENpsOa4&#10;UGFL3xUV/9ujUbBfjY/5JV/TMu+Plwd0xl+zH6Xe37qvCYhAXXiGH+1freBzNIT7mXgE5OwG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Ua8OMUAAADcAAAADwAAAAAAAAAA&#10;AAAAAAChAgAAZHJzL2Rvd25yZXYueG1sUEsFBgAAAAAEAAQA+QAAAJMDAAAAAA==&#10;">
                          <v:stroke endarrow="block"/>
                        </v:shape>
                        <v:shape id="AutoShape 359" o:spid="_x0000_s1828" type="#_x0000_t32" style="position:absolute;left:3133;top:4682;width:465;height:27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goZo8YAAADcAAAADwAAAGRycy9kb3ducmV2LnhtbESPT2sCMRTE7wW/Q3iCt5pV8N/WKCIo&#10;YumhKou9PTavu0s3L0sSdfXTNwWhx2FmfsPMl62pxZWcrywrGPQTEMS51RUXCk7HzesUhA/IGmvL&#10;pOBOHpaLzsscU21v/EnXQyhEhLBPUUEZQpNK6fOSDPq+bYij922dwRClK6R2eItwU8thkoylwYrj&#10;QokNrUvKfw4Xo+D8Prtk9+yD9tlgtv9CZ/zjuFWq121XbyACteE//GzvtILRdAJ/Z+IRkI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4KGaPGAAAA3AAAAA8AAAAAAAAA&#10;AAAAAAAAoQIAAGRycy9kb3ducmV2LnhtbFBLBQYAAAAABAAEAPkAAACUAwAAAAA=&#10;">
                          <v:stroke endarrow="block"/>
                        </v:shape>
                        <v:shape id="AutoShape 360" o:spid="_x0000_s1829" type="#_x0000_t32" style="position:absolute;left:3133;top:5072;width:55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WN0cMAAADcAAAADwAAAGRycy9kb3ducmV2LnhtbERPz2vCMBS+D/wfwhN2m6kDpVajDMEh&#10;jh1WR9luj+bZljUvJYm29a9fDoMdP77fm91gWnEj5xvLCuazBARxaXXDlYLP8+EpBeEDssbWMikY&#10;ycNuO3nYYKZtzx90y0MlYgj7DBXUIXSZlL6syaCf2Y44chfrDIYIXSW1wz6Gm1Y+J8lSGmw4NtTY&#10;0b6m8ie/GgVfb6trMRbvdCrmq9M3OuPv51elHqfDyxpEoCH8i//cR61gkca18Uw8AnL7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VjdHDAAAA3AAAAA8AAAAAAAAAAAAA&#10;AAAAoQIAAGRycy9kb3ducmV2LnhtbFBLBQYAAAAABAAEAPkAAACRAwAAAAA=&#10;">
                          <v:stroke endarrow="block"/>
                        </v:shape>
                        <v:shape id="AutoShape 361" o:spid="_x0000_s1830" type="#_x0000_t32" style="position:absolute;left:6778;top:2522;width:1095;height:33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chjCcMAAADcAAAADwAAAGRycy9kb3ducmV2LnhtbESPQWvCQBSE74X+h+UVvNVNCxYbXYMN&#10;COKlqIX2+Mg+k8Xs25DdZuO/dwXB4zAz3zDLYrStGKj3xrGCt2kGgrhy2nCt4Oe4eZ2D8AFZY+uY&#10;FFzIQ7F6flpirl3kPQ2HUIsEYZ+jgiaELpfSVw1Z9FPXESfv5HqLIcm+lrrHmOC2le9Z9iEtGk4L&#10;DXZUNlSdD/9WgYnfZui2Zfza/f55HclcZs4oNXkZ1wsQgcbwCN/bW61gNv+E25l0BOTqC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YwnDAAAA3AAAAA8AAAAAAAAAAAAA&#10;AAAAoQIAAGRycy9kb3ducmV2LnhtbFBLBQYAAAAABAAEAPkAAACRAwAAAAA=&#10;">
                          <v:stroke endarrow="block"/>
                        </v:shape>
                        <v:shape id="AutoShape 362" o:spid="_x0000_s1831" type="#_x0000_t32" style="position:absolute;left:6883;top:3812;width:9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StcScEAAADcAAAADwAAAGRycy9kb3ducmV2LnhtbERPz2vCMBS+C/sfwhvspukGla2alq0w&#10;EC8yHWzHR/Nsw5qX0mRN/e/NQfD48f3eVrPtxUSjN44VPK8yEMSN04ZbBd+nz+UrCB+QNfaOScGF&#10;PFTlw2KLhXaRv2g6hlakEPYFKuhCGAopfdORRb9yA3Hizm60GBIcW6lHjCnc9vIly9bSouHU0OFA&#10;dUfN3/HfKjDxYKZhV8eP/c+v15HMJXdGqafH+X0DItAc7uKbe6cV5G9pfjqTjoAsr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VK1xJwQAAANwAAAAPAAAAAAAAAAAAAAAA&#10;AKECAABkcnMvZG93bnJldi54bWxQSwUGAAAAAAQABAD5AAAAjwMAAAAA&#10;">
                          <v:stroke endarrow="block"/>
                        </v:shape>
                        <v:shape id="AutoShape 363" o:spid="_x0000_s1832" type="#_x0000_t32" style="position:absolute;left:6118;top:4682;width:175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f50sQAAADcAAAADwAAAGRycy9kb3ducmV2LnhtbESPwWrDMBBE74X8g9hAb7XsQErqRjFN&#10;oBB6CU0KyXGxtraotTKWajl/HxUKOQ4z84ZZV5PtxEiDN44VFFkOgrh22nCj4Ov0/rQC4QOyxs4x&#10;KbiSh2oze1hjqV3kTxqPoREJwr5EBW0IfSmlr1uy6DPXEyfv2w0WQ5JDI/WAMcFtJxd5/iwtGk4L&#10;Lfa0a6n+Of5aBSYezNjvd3H7cb54Hclcl84o9Tif3l5BBJrCPfzf3msFy5cC/s6kIyA3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6Z/nSxAAAANwAAAAPAAAAAAAAAAAA&#10;AAAAAKECAABkcnMvZG93bnJldi54bWxQSwUGAAAAAAQABAD5AAAAkgMAAAAA&#10;">
                          <v:stroke endarrow="block"/>
                        </v:shape>
                      </v:group>
                    </v:group>
                  </w:pict>
                </mc:Fallback>
              </mc:AlternateContent>
            </w:r>
            <w:r w:rsidRPr="003800C8">
              <w:rPr>
                <w:sz w:val="22"/>
                <w:szCs w:val="22"/>
              </w:rPr>
              <w:t xml:space="preserve">The apparatus shown below is used to investigate the rate at which hydrogen gas is produced when a certain amount of zinc reacts with an excess of a dilute hydrochloric acid solution. </w:t>
            </w:r>
          </w:p>
          <w:p w:rsidR="005644AB" w:rsidRPr="003800C8" w:rsidRDefault="005644AB" w:rsidP="00D30092">
            <w:pPr>
              <w:pStyle w:val="Default"/>
              <w:tabs>
                <w:tab w:val="left" w:pos="8364"/>
              </w:tabs>
              <w:jc w:val="both"/>
              <w:rPr>
                <w:sz w:val="22"/>
                <w:szCs w:val="22"/>
              </w:rPr>
            </w:pPr>
          </w:p>
          <w:p w:rsidR="005644AB" w:rsidRPr="003800C8" w:rsidRDefault="005644AB" w:rsidP="00D30092">
            <w:pPr>
              <w:pStyle w:val="Default"/>
              <w:tabs>
                <w:tab w:val="left" w:pos="8364"/>
              </w:tabs>
              <w:jc w:val="both"/>
              <w:rPr>
                <w:sz w:val="22"/>
                <w:szCs w:val="22"/>
              </w:rPr>
            </w:pPr>
          </w:p>
          <w:p w:rsidR="00837B5A" w:rsidRPr="003800C8" w:rsidRDefault="00837B5A" w:rsidP="00D30092">
            <w:pPr>
              <w:pStyle w:val="Default"/>
              <w:tabs>
                <w:tab w:val="left" w:pos="8364"/>
              </w:tabs>
              <w:jc w:val="center"/>
              <w:rPr>
                <w:sz w:val="22"/>
                <w:szCs w:val="22"/>
              </w:rPr>
            </w:pPr>
            <w:r w:rsidRPr="003800C8">
              <w:rPr>
                <w:noProof/>
                <w:sz w:val="22"/>
                <w:szCs w:val="22"/>
              </w:rPr>
              <mc:AlternateContent>
                <mc:Choice Requires="wps">
                  <w:drawing>
                    <wp:anchor distT="0" distB="0" distL="114300" distR="114300" simplePos="0" relativeHeight="251744256" behindDoc="1" locked="0" layoutInCell="1" allowOverlap="1" wp14:anchorId="441727F8" wp14:editId="47653F91">
                      <wp:simplePos x="0" y="0"/>
                      <wp:positionH relativeFrom="column">
                        <wp:posOffset>1410970</wp:posOffset>
                      </wp:positionH>
                      <wp:positionV relativeFrom="paragraph">
                        <wp:posOffset>65405</wp:posOffset>
                      </wp:positionV>
                      <wp:extent cx="2819400" cy="2094230"/>
                      <wp:effectExtent l="1270" t="0" r="0" b="2540"/>
                      <wp:wrapNone/>
                      <wp:docPr id="59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9400" cy="2094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833" type="#_x0000_t202" style="position:absolute;left:0;text-align:left;margin-left:111.1pt;margin-top:5.15pt;width:222pt;height:164.9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" stroked="f">
                      <v:textbox>
                        <w:txbxContent>
                          <w:p w:rsidR="00730028" w:rsidRDefault="00730028" w:rsidP="00837B5A"/>
                        </w:txbxContent>
                      </v:textbox>
                    </v:shape>
                  </w:pict>
                </mc:Fallback>
              </mc:AlternateContent>
            </w:r>
            <w:r w:rsidRPr="003800C8">
              <w:rPr>
                <w:noProof/>
                <w:sz w:val="22"/>
                <w:szCs w:val="22"/>
              </w:rPr>
              <w:drawing>
                <wp:inline distT="0" distB="0" distL="0" distR="0" wp14:anchorId="12448741" wp14:editId="6A057977">
                  <wp:extent cx="2695575" cy="1771650"/>
                  <wp:effectExtent l="19050" t="0" r="9525" b="0"/>
                  <wp:docPr id="627" name="Picture 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99"/>
                          <a:srcRect/>
                          <a:stretch>
                            <a:fillRect/>
                          </a:stretch>
                        </pic:blipFill>
                        <pic:spPr bwMode="auto">
                          <a:xfrm>
                            <a:off x="0" y="0"/>
                            <a:ext cx="2695575" cy="1771650"/>
                          </a:xfrm>
                          <a:prstGeom prst="rect">
                            <a:avLst/>
                          </a:prstGeom>
                          <a:noFill/>
                          <a:ln w="9525">
                            <a:noFill/>
                            <a:miter lim="800000"/>
                            <a:headEnd/>
                            <a:tailEnd/>
                          </a:ln>
                        </pic:spPr>
                      </pic:pic>
                    </a:graphicData>
                  </a:graphic>
                </wp:inline>
              </w:drawing>
            </w: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5644AB" w:rsidRPr="003800C8" w:rsidRDefault="005644AB" w:rsidP="00D30092">
            <w:pPr>
              <w:pStyle w:val="Default"/>
              <w:rPr>
                <w:sz w:val="22"/>
                <w:szCs w:val="22"/>
              </w:rPr>
            </w:pPr>
          </w:p>
          <w:p w:rsidR="005644AB" w:rsidRPr="003800C8" w:rsidRDefault="005644AB" w:rsidP="00D30092">
            <w:pPr>
              <w:pStyle w:val="Default"/>
              <w:rPr>
                <w:sz w:val="22"/>
                <w:szCs w:val="22"/>
              </w:rPr>
            </w:pPr>
          </w:p>
          <w:p w:rsidR="00837B5A" w:rsidRPr="003800C8" w:rsidRDefault="00837B5A" w:rsidP="00D30092">
            <w:pPr>
              <w:pStyle w:val="Default"/>
              <w:rPr>
                <w:sz w:val="22"/>
                <w:szCs w:val="22"/>
              </w:rPr>
            </w:pPr>
            <w:r w:rsidRPr="003800C8">
              <w:rPr>
                <w:sz w:val="22"/>
                <w:szCs w:val="22"/>
              </w:rPr>
              <w:t xml:space="preserve">The reaction that takes place is represented by the following balanced equation: </w:t>
            </w:r>
          </w:p>
          <w:p w:rsidR="00837B5A" w:rsidRPr="003800C8" w:rsidRDefault="00837B5A" w:rsidP="00D30092">
            <w:pPr>
              <w:pStyle w:val="Default"/>
              <w:spacing w:after="240"/>
              <w:jc w:val="center"/>
              <w:rPr>
                <w:sz w:val="22"/>
                <w:szCs w:val="22"/>
              </w:rPr>
            </w:pPr>
            <w:r w:rsidRPr="003800C8">
              <w:rPr>
                <w:sz w:val="22"/>
                <w:szCs w:val="22"/>
              </w:rPr>
              <w:t>2HCℓ(aq) + Zn(s) → ZnCℓ</w:t>
            </w:r>
            <w:r w:rsidRPr="003800C8">
              <w:rPr>
                <w:position w:val="-8"/>
                <w:sz w:val="22"/>
                <w:szCs w:val="22"/>
                <w:vertAlign w:val="subscript"/>
              </w:rPr>
              <w:t>2</w:t>
            </w:r>
            <w:r w:rsidRPr="003800C8">
              <w:rPr>
                <w:sz w:val="22"/>
                <w:szCs w:val="22"/>
              </w:rPr>
              <w:t>(aq) + H</w:t>
            </w:r>
            <w:r w:rsidRPr="003800C8">
              <w:rPr>
                <w:position w:val="-8"/>
                <w:sz w:val="22"/>
                <w:szCs w:val="22"/>
                <w:vertAlign w:val="subscript"/>
              </w:rPr>
              <w:t>2</w:t>
            </w:r>
            <w:r w:rsidRPr="003800C8">
              <w:rPr>
                <w:sz w:val="22"/>
                <w:szCs w:val="22"/>
              </w:rPr>
              <w:t xml:space="preserve">(g) </w:t>
            </w:r>
          </w:p>
        </w:tc>
        <w:tc>
          <w:tcPr>
            <w:tcW w:w="709" w:type="dxa"/>
          </w:tcPr>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4.1 </w:t>
            </w:r>
          </w:p>
        </w:tc>
        <w:tc>
          <w:tcPr>
            <w:tcW w:w="9213" w:type="dxa"/>
          </w:tcPr>
          <w:p w:rsidR="00837B5A" w:rsidRPr="003800C8" w:rsidRDefault="00837B5A" w:rsidP="00D30092">
            <w:pPr>
              <w:pStyle w:val="Default"/>
              <w:rPr>
                <w:sz w:val="22"/>
                <w:szCs w:val="22"/>
              </w:rPr>
            </w:pPr>
            <w:r w:rsidRPr="003800C8">
              <w:rPr>
                <w:sz w:val="22"/>
                <w:szCs w:val="22"/>
              </w:rPr>
              <w:t xml:space="preserve">Write down the name of the flask labelled  </w:t>
            </w:r>
            <w:r w:rsidRPr="003800C8">
              <w:rPr>
                <w:b/>
                <w:sz w:val="22"/>
                <w:szCs w:val="22"/>
              </w:rPr>
              <w:t>Z</w:t>
            </w:r>
            <w:r w:rsidRPr="003800C8">
              <w:rPr>
                <w:sz w:val="22"/>
                <w:szCs w:val="22"/>
              </w:rPr>
              <w:t xml:space="preserve">. </w:t>
            </w:r>
          </w:p>
        </w:tc>
        <w:tc>
          <w:tcPr>
            <w:tcW w:w="709" w:type="dxa"/>
          </w:tcPr>
          <w:p w:rsidR="00837B5A" w:rsidRPr="003800C8" w:rsidRDefault="00837B5A" w:rsidP="00D30092">
            <w:pPr>
              <w:pStyle w:val="Default"/>
              <w:rPr>
                <w:sz w:val="22"/>
                <w:szCs w:val="22"/>
              </w:rPr>
            </w:pPr>
            <w:r w:rsidRPr="003800C8">
              <w:rPr>
                <w:sz w:val="22"/>
                <w:szCs w:val="22"/>
              </w:rPr>
              <w:t xml:space="preserve">(1) </w:t>
            </w: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4.2</w:t>
            </w:r>
          </w:p>
        </w:tc>
        <w:tc>
          <w:tcPr>
            <w:tcW w:w="9213" w:type="dxa"/>
          </w:tcPr>
          <w:p w:rsidR="00837B5A" w:rsidRPr="003800C8" w:rsidRDefault="00837B5A" w:rsidP="00D30092">
            <w:pPr>
              <w:pStyle w:val="Default"/>
              <w:jc w:val="both"/>
              <w:rPr>
                <w:sz w:val="22"/>
                <w:szCs w:val="22"/>
              </w:rPr>
            </w:pPr>
            <w:r w:rsidRPr="003800C8">
              <w:rPr>
                <w:sz w:val="22"/>
                <w:szCs w:val="22"/>
              </w:rPr>
              <w:t>Write down ONE function of the item of apparatus labelled Y in THIS investigation.</w:t>
            </w:r>
          </w:p>
        </w:tc>
        <w:tc>
          <w:tcPr>
            <w:tcW w:w="709" w:type="dxa"/>
          </w:tcPr>
          <w:p w:rsidR="00837B5A" w:rsidRPr="003800C8" w:rsidRDefault="00837B5A" w:rsidP="00D30092">
            <w:pPr>
              <w:pStyle w:val="Default"/>
              <w:spacing w:line="360" w:lineRule="auto"/>
              <w:rPr>
                <w:sz w:val="22"/>
                <w:szCs w:val="22"/>
              </w:rPr>
            </w:pPr>
            <w:r w:rsidRPr="003800C8">
              <w:rPr>
                <w:sz w:val="22"/>
                <w:szCs w:val="22"/>
              </w:rPr>
              <w:t>(1)</w:t>
            </w: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837B5A" w:rsidRPr="003800C8" w:rsidRDefault="00837B5A" w:rsidP="00D30092">
            <w:pPr>
              <w:pStyle w:val="Default"/>
              <w:rPr>
                <w:sz w:val="22"/>
                <w:szCs w:val="22"/>
              </w:rPr>
            </w:pPr>
            <w:r w:rsidRPr="003800C8">
              <w:rPr>
                <w:sz w:val="22"/>
                <w:szCs w:val="22"/>
              </w:rPr>
              <w:t xml:space="preserve">Two experiments are conducted using the apparatus above. The conditions for each experiment are given in the table below. </w:t>
            </w:r>
          </w:p>
          <w:tbl>
            <w:tblPr>
              <w:tblW w:w="0" w:type="auto"/>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61"/>
              <w:gridCol w:w="2162"/>
              <w:gridCol w:w="2162"/>
            </w:tblGrid>
            <w:tr w:rsidR="00837B5A" w:rsidRPr="003800C8" w:rsidTr="005644AB">
              <w:tc>
                <w:tcPr>
                  <w:tcW w:w="2161" w:type="dxa"/>
                </w:tcPr>
                <w:p w:rsidR="00837B5A" w:rsidRPr="003800C8" w:rsidRDefault="00837B5A" w:rsidP="00D30092">
                  <w:pPr>
                    <w:pStyle w:val="Default"/>
                    <w:rPr>
                      <w:sz w:val="22"/>
                      <w:szCs w:val="22"/>
                    </w:rPr>
                  </w:pPr>
                </w:p>
              </w:tc>
              <w:tc>
                <w:tcPr>
                  <w:tcW w:w="2162" w:type="dxa"/>
                </w:tcPr>
                <w:p w:rsidR="00837B5A" w:rsidRPr="003800C8" w:rsidRDefault="00837B5A" w:rsidP="00D30092">
                  <w:pPr>
                    <w:pStyle w:val="Default"/>
                    <w:rPr>
                      <w:sz w:val="22"/>
                      <w:szCs w:val="22"/>
                    </w:rPr>
                  </w:pPr>
                  <w:r w:rsidRPr="003800C8">
                    <w:rPr>
                      <w:b/>
                      <w:sz w:val="22"/>
                      <w:szCs w:val="22"/>
                    </w:rPr>
                    <w:t xml:space="preserve">Experiment 1 </w:t>
                  </w:r>
                </w:p>
              </w:tc>
              <w:tc>
                <w:tcPr>
                  <w:tcW w:w="2162" w:type="dxa"/>
                </w:tcPr>
                <w:p w:rsidR="00837B5A" w:rsidRPr="003800C8" w:rsidRDefault="00837B5A" w:rsidP="00D30092">
                  <w:pPr>
                    <w:pStyle w:val="Default"/>
                    <w:rPr>
                      <w:sz w:val="22"/>
                      <w:szCs w:val="22"/>
                    </w:rPr>
                  </w:pPr>
                  <w:r w:rsidRPr="003800C8">
                    <w:rPr>
                      <w:b/>
                      <w:sz w:val="22"/>
                      <w:szCs w:val="22"/>
                    </w:rPr>
                    <w:t xml:space="preserve">Experiment 2 </w:t>
                  </w:r>
                </w:p>
              </w:tc>
            </w:tr>
            <w:tr w:rsidR="00837B5A" w:rsidRPr="003800C8" w:rsidTr="005644AB">
              <w:tc>
                <w:tcPr>
                  <w:tcW w:w="2161" w:type="dxa"/>
                </w:tcPr>
                <w:p w:rsidR="00837B5A" w:rsidRPr="003800C8" w:rsidRDefault="00837B5A" w:rsidP="00D30092">
                  <w:pPr>
                    <w:pStyle w:val="Default"/>
                    <w:rPr>
                      <w:sz w:val="22"/>
                      <w:szCs w:val="22"/>
                    </w:rPr>
                  </w:pPr>
                  <w:r w:rsidRPr="003800C8">
                    <w:rPr>
                      <w:sz w:val="22"/>
                      <w:szCs w:val="22"/>
                    </w:rPr>
                    <w:t xml:space="preserve">Zinc </w:t>
                  </w:r>
                </w:p>
              </w:tc>
              <w:tc>
                <w:tcPr>
                  <w:tcW w:w="2162" w:type="dxa"/>
                </w:tcPr>
                <w:p w:rsidR="00837B5A" w:rsidRPr="003800C8" w:rsidRDefault="00837B5A" w:rsidP="00D30092">
                  <w:pPr>
                    <w:pStyle w:val="Default"/>
                    <w:rPr>
                      <w:sz w:val="22"/>
                      <w:szCs w:val="22"/>
                    </w:rPr>
                  </w:pPr>
                  <w:r w:rsidRPr="003800C8">
                    <w:rPr>
                      <w:sz w:val="22"/>
                      <w:szCs w:val="22"/>
                    </w:rPr>
                    <w:t xml:space="preserve">powdered </w:t>
                  </w:r>
                </w:p>
              </w:tc>
              <w:tc>
                <w:tcPr>
                  <w:tcW w:w="2162" w:type="dxa"/>
                </w:tcPr>
                <w:p w:rsidR="00837B5A" w:rsidRPr="003800C8" w:rsidRDefault="00837B5A" w:rsidP="00D30092">
                  <w:pPr>
                    <w:pStyle w:val="Default"/>
                    <w:rPr>
                      <w:sz w:val="22"/>
                      <w:szCs w:val="22"/>
                    </w:rPr>
                  </w:pPr>
                  <w:r w:rsidRPr="003800C8">
                    <w:rPr>
                      <w:sz w:val="22"/>
                      <w:szCs w:val="22"/>
                    </w:rPr>
                    <w:t xml:space="preserve">powdered </w:t>
                  </w:r>
                </w:p>
              </w:tc>
            </w:tr>
            <w:tr w:rsidR="00837B5A" w:rsidRPr="003800C8" w:rsidTr="005644AB">
              <w:tc>
                <w:tcPr>
                  <w:tcW w:w="2161" w:type="dxa"/>
                </w:tcPr>
                <w:p w:rsidR="00837B5A" w:rsidRPr="003800C8" w:rsidRDefault="00837B5A" w:rsidP="00D30092">
                  <w:pPr>
                    <w:pStyle w:val="Default"/>
                    <w:rPr>
                      <w:sz w:val="22"/>
                      <w:szCs w:val="22"/>
                    </w:rPr>
                  </w:pPr>
                  <w:r w:rsidRPr="003800C8">
                    <w:rPr>
                      <w:sz w:val="22"/>
                      <w:szCs w:val="22"/>
                    </w:rPr>
                    <w:t xml:space="preserve">Hydrochloric acid </w:t>
                  </w:r>
                </w:p>
              </w:tc>
              <w:tc>
                <w:tcPr>
                  <w:tcW w:w="2162" w:type="dxa"/>
                </w:tcPr>
                <w:p w:rsidR="00837B5A" w:rsidRPr="003800C8" w:rsidRDefault="00837B5A" w:rsidP="00D30092">
                  <w:pPr>
                    <w:pStyle w:val="Default"/>
                    <w:rPr>
                      <w:sz w:val="22"/>
                      <w:szCs w:val="22"/>
                    </w:rPr>
                  </w:pPr>
                  <w:r w:rsidRPr="003800C8">
                    <w:rPr>
                      <w:sz w:val="22"/>
                      <w:szCs w:val="22"/>
                    </w:rPr>
                    <w:t>0,1 mol∙dm</w:t>
                  </w:r>
                  <w:r w:rsidRPr="003800C8">
                    <w:rPr>
                      <w:position w:val="8"/>
                      <w:sz w:val="22"/>
                      <w:szCs w:val="22"/>
                      <w:vertAlign w:val="superscript"/>
                    </w:rPr>
                    <w:t xml:space="preserve">-3 </w:t>
                  </w:r>
                </w:p>
              </w:tc>
              <w:tc>
                <w:tcPr>
                  <w:tcW w:w="2162" w:type="dxa"/>
                </w:tcPr>
                <w:p w:rsidR="00837B5A" w:rsidRPr="003800C8" w:rsidRDefault="00837B5A" w:rsidP="00D30092">
                  <w:pPr>
                    <w:pStyle w:val="Default"/>
                    <w:rPr>
                      <w:sz w:val="22"/>
                      <w:szCs w:val="22"/>
                    </w:rPr>
                  </w:pPr>
                  <w:r w:rsidRPr="003800C8">
                    <w:rPr>
                      <w:sz w:val="22"/>
                      <w:szCs w:val="22"/>
                    </w:rPr>
                    <w:t>0,2 mol∙dm</w:t>
                  </w:r>
                  <w:r w:rsidRPr="003800C8">
                    <w:rPr>
                      <w:position w:val="8"/>
                      <w:sz w:val="22"/>
                      <w:szCs w:val="22"/>
                      <w:vertAlign w:val="superscript"/>
                    </w:rPr>
                    <w:t xml:space="preserve">-3 </w:t>
                  </w:r>
                </w:p>
              </w:tc>
            </w:tr>
            <w:tr w:rsidR="00837B5A" w:rsidRPr="003800C8" w:rsidTr="005644AB">
              <w:tc>
                <w:tcPr>
                  <w:tcW w:w="2161" w:type="dxa"/>
                </w:tcPr>
                <w:p w:rsidR="00837B5A" w:rsidRPr="003800C8" w:rsidRDefault="00837B5A" w:rsidP="00D30092">
                  <w:pPr>
                    <w:pStyle w:val="Default"/>
                    <w:rPr>
                      <w:sz w:val="22"/>
                      <w:szCs w:val="22"/>
                    </w:rPr>
                  </w:pPr>
                  <w:r w:rsidRPr="003800C8">
                    <w:rPr>
                      <w:sz w:val="22"/>
                      <w:szCs w:val="22"/>
                    </w:rPr>
                    <w:t xml:space="preserve">Temperature </w:t>
                  </w:r>
                </w:p>
              </w:tc>
              <w:tc>
                <w:tcPr>
                  <w:tcW w:w="2162" w:type="dxa"/>
                </w:tcPr>
                <w:p w:rsidR="00837B5A" w:rsidRPr="003800C8" w:rsidRDefault="00837B5A" w:rsidP="00D30092">
                  <w:pPr>
                    <w:pStyle w:val="Default"/>
                    <w:rPr>
                      <w:sz w:val="22"/>
                      <w:szCs w:val="22"/>
                    </w:rPr>
                  </w:pPr>
                  <w:r w:rsidRPr="003800C8">
                    <w:rPr>
                      <w:sz w:val="22"/>
                      <w:szCs w:val="22"/>
                    </w:rPr>
                    <w:t xml:space="preserve">25 °C </w:t>
                  </w:r>
                </w:p>
              </w:tc>
              <w:tc>
                <w:tcPr>
                  <w:tcW w:w="2162" w:type="dxa"/>
                </w:tcPr>
                <w:p w:rsidR="00837B5A" w:rsidRPr="003800C8" w:rsidRDefault="00837B5A" w:rsidP="00D30092">
                  <w:pPr>
                    <w:pStyle w:val="Default"/>
                    <w:rPr>
                      <w:sz w:val="22"/>
                      <w:szCs w:val="22"/>
                    </w:rPr>
                  </w:pPr>
                  <w:r w:rsidRPr="003800C8">
                    <w:rPr>
                      <w:sz w:val="22"/>
                      <w:szCs w:val="22"/>
                    </w:rPr>
                    <w:t xml:space="preserve">25 °C </w:t>
                  </w:r>
                </w:p>
              </w:tc>
            </w:tr>
          </w:tbl>
          <w:p w:rsidR="00837B5A" w:rsidRPr="003800C8" w:rsidRDefault="00837B5A" w:rsidP="00D30092">
            <w:pPr>
              <w:pStyle w:val="Default"/>
              <w:rPr>
                <w:sz w:val="22"/>
                <w:szCs w:val="22"/>
              </w:rPr>
            </w:pPr>
          </w:p>
        </w:tc>
        <w:tc>
          <w:tcPr>
            <w:tcW w:w="709" w:type="dxa"/>
          </w:tcPr>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p>
          <w:p w:rsidR="00837B5A" w:rsidRPr="003800C8" w:rsidRDefault="00837B5A" w:rsidP="00D30092">
            <w:pPr>
              <w:pStyle w:val="Default"/>
              <w:rPr>
                <w:sz w:val="22"/>
                <w:szCs w:val="22"/>
              </w:rPr>
            </w:pPr>
            <w:r w:rsidRPr="003800C8">
              <w:rPr>
                <w:sz w:val="22"/>
                <w:szCs w:val="22"/>
              </w:rPr>
              <w:t xml:space="preserve">4.3 </w:t>
            </w:r>
          </w:p>
        </w:tc>
        <w:tc>
          <w:tcPr>
            <w:tcW w:w="9213" w:type="dxa"/>
          </w:tcPr>
          <w:p w:rsidR="00837B5A" w:rsidRPr="003800C8" w:rsidRDefault="00837B5A" w:rsidP="00D30092">
            <w:pPr>
              <w:pStyle w:val="Default"/>
              <w:rPr>
                <w:sz w:val="22"/>
                <w:szCs w:val="22"/>
              </w:rPr>
            </w:pPr>
          </w:p>
          <w:p w:rsidR="00837B5A" w:rsidRPr="003800C8" w:rsidRDefault="00837B5A" w:rsidP="00D30092">
            <w:pPr>
              <w:pStyle w:val="Default"/>
              <w:spacing w:line="360" w:lineRule="auto"/>
              <w:rPr>
                <w:sz w:val="22"/>
                <w:szCs w:val="22"/>
              </w:rPr>
            </w:pPr>
            <w:r w:rsidRPr="003800C8">
              <w:rPr>
                <w:sz w:val="22"/>
                <w:szCs w:val="22"/>
              </w:rPr>
              <w:t xml:space="preserve">FROM THE TABLE ABOVE, write down: </w:t>
            </w:r>
          </w:p>
        </w:tc>
        <w:tc>
          <w:tcPr>
            <w:tcW w:w="709" w:type="dxa"/>
          </w:tcPr>
          <w:p w:rsidR="00837B5A" w:rsidRPr="003800C8" w:rsidRDefault="00837B5A" w:rsidP="00D30092">
            <w:pPr>
              <w:pStyle w:val="Default"/>
              <w:spacing w:line="276" w:lineRule="auto"/>
              <w:rPr>
                <w:sz w:val="22"/>
                <w:szCs w:val="22"/>
              </w:rPr>
            </w:pP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837B5A" w:rsidRPr="003800C8" w:rsidRDefault="00837B5A" w:rsidP="00D30092">
            <w:pPr>
              <w:pStyle w:val="Default"/>
              <w:rPr>
                <w:sz w:val="22"/>
                <w:szCs w:val="22"/>
              </w:rPr>
            </w:pPr>
            <w:r w:rsidRPr="003800C8">
              <w:rPr>
                <w:sz w:val="22"/>
                <w:szCs w:val="22"/>
              </w:rPr>
              <w:t xml:space="preserve">4.3.1    The independent variable for this investigation </w:t>
            </w:r>
          </w:p>
        </w:tc>
        <w:tc>
          <w:tcPr>
            <w:tcW w:w="709" w:type="dxa"/>
          </w:tcPr>
          <w:p w:rsidR="00837B5A" w:rsidRPr="003800C8" w:rsidRDefault="00837B5A" w:rsidP="00D30092">
            <w:pPr>
              <w:pStyle w:val="Default"/>
              <w:spacing w:line="276" w:lineRule="auto"/>
              <w:rPr>
                <w:sz w:val="22"/>
                <w:szCs w:val="22"/>
              </w:rPr>
            </w:pPr>
            <w:r w:rsidRPr="003800C8">
              <w:rPr>
                <w:sz w:val="22"/>
                <w:szCs w:val="22"/>
              </w:rPr>
              <w:t>(1)</w:t>
            </w: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837B5A" w:rsidRPr="003800C8" w:rsidRDefault="00837B5A" w:rsidP="00D30092">
            <w:pPr>
              <w:pStyle w:val="Default"/>
              <w:rPr>
                <w:sz w:val="22"/>
                <w:szCs w:val="22"/>
              </w:rPr>
            </w:pPr>
            <w:r w:rsidRPr="003800C8">
              <w:rPr>
                <w:sz w:val="22"/>
                <w:szCs w:val="22"/>
              </w:rPr>
              <w:t xml:space="preserve">4.3.2    ONE controlled variable </w:t>
            </w:r>
          </w:p>
        </w:tc>
        <w:tc>
          <w:tcPr>
            <w:tcW w:w="709" w:type="dxa"/>
          </w:tcPr>
          <w:p w:rsidR="00837B5A" w:rsidRPr="003800C8" w:rsidRDefault="00837B5A" w:rsidP="00D30092">
            <w:pPr>
              <w:pStyle w:val="Default"/>
              <w:spacing w:line="360" w:lineRule="auto"/>
              <w:rPr>
                <w:sz w:val="22"/>
                <w:szCs w:val="22"/>
              </w:rPr>
            </w:pPr>
            <w:r w:rsidRPr="003800C8">
              <w:rPr>
                <w:sz w:val="22"/>
                <w:szCs w:val="22"/>
              </w:rPr>
              <w:t>(1)</w:t>
            </w: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837B5A" w:rsidRPr="003800C8" w:rsidRDefault="00837B5A" w:rsidP="00D30092">
            <w:pPr>
              <w:pStyle w:val="Default"/>
              <w:jc w:val="both"/>
              <w:rPr>
                <w:sz w:val="22"/>
                <w:szCs w:val="22"/>
              </w:rPr>
            </w:pPr>
            <w:r w:rsidRPr="003800C8">
              <w:rPr>
                <w:sz w:val="22"/>
                <w:szCs w:val="22"/>
              </w:rPr>
              <w:t xml:space="preserve">The volume of hydrogen gas produced is measured in each experiment. The graphs below show the results obtained. </w:t>
            </w:r>
          </w:p>
          <w:p w:rsidR="00837B5A" w:rsidRPr="003800C8" w:rsidRDefault="00837B5A" w:rsidP="00D30092">
            <w:pPr>
              <w:pStyle w:val="Default"/>
              <w:jc w:val="center"/>
              <w:rPr>
                <w:sz w:val="22"/>
                <w:szCs w:val="22"/>
              </w:rPr>
            </w:pPr>
            <w:r w:rsidRPr="003800C8">
              <w:rPr>
                <w:sz w:val="22"/>
                <w:szCs w:val="22"/>
              </w:rPr>
              <w:object w:dxaOrig="3750" w:dyaOrig="3120">
                <v:shape id="_x0000_i1245" type="#_x0000_t75" style="width:173.25pt;height:122.95pt" o:ole="">
                  <v:imagedata r:id="rId600" o:title=""/>
                </v:shape>
                <o:OLEObject Type="Embed" ProgID="PBrush" ShapeID="_x0000_i1245" DrawAspect="Content" ObjectID="_1582663153" r:id="rId601"/>
              </w:object>
            </w: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4.4 </w:t>
            </w:r>
          </w:p>
        </w:tc>
        <w:tc>
          <w:tcPr>
            <w:tcW w:w="9213" w:type="dxa"/>
          </w:tcPr>
          <w:p w:rsidR="00837B5A" w:rsidRPr="003800C8" w:rsidRDefault="00837B5A" w:rsidP="00D30092">
            <w:pPr>
              <w:pStyle w:val="Default"/>
              <w:rPr>
                <w:sz w:val="22"/>
                <w:szCs w:val="22"/>
              </w:rPr>
            </w:pPr>
            <w:r w:rsidRPr="003800C8">
              <w:rPr>
                <w:sz w:val="22"/>
                <w:szCs w:val="22"/>
              </w:rPr>
              <w:t xml:space="preserve">Which graph, </w:t>
            </w:r>
            <w:r w:rsidRPr="003800C8">
              <w:rPr>
                <w:b/>
                <w:sz w:val="22"/>
                <w:szCs w:val="22"/>
              </w:rPr>
              <w:t xml:space="preserve">P </w:t>
            </w:r>
            <w:r w:rsidRPr="003800C8">
              <w:rPr>
                <w:sz w:val="22"/>
                <w:szCs w:val="22"/>
              </w:rPr>
              <w:t xml:space="preserve">or </w:t>
            </w:r>
            <w:r w:rsidRPr="003800C8">
              <w:rPr>
                <w:b/>
                <w:sz w:val="22"/>
                <w:szCs w:val="22"/>
              </w:rPr>
              <w:t>Q</w:t>
            </w:r>
            <w:r w:rsidRPr="003800C8">
              <w:rPr>
                <w:sz w:val="22"/>
                <w:szCs w:val="22"/>
              </w:rPr>
              <w:t xml:space="preserve">, represents Experiment 2? Refer to the data given in the table, as well as the shape of the graph, to explain how you arrived at the answer. </w:t>
            </w:r>
          </w:p>
        </w:tc>
        <w:tc>
          <w:tcPr>
            <w:tcW w:w="709" w:type="dxa"/>
          </w:tcPr>
          <w:p w:rsidR="00837B5A" w:rsidRPr="003800C8" w:rsidRDefault="00837B5A" w:rsidP="00D30092">
            <w:pPr>
              <w:pStyle w:val="Default"/>
              <w:rPr>
                <w:sz w:val="22"/>
                <w:szCs w:val="22"/>
              </w:rPr>
            </w:pPr>
            <w:r w:rsidRPr="003800C8">
              <w:rPr>
                <w:sz w:val="22"/>
                <w:szCs w:val="22"/>
              </w:rPr>
              <w:t xml:space="preserve">(3) </w:t>
            </w: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4.5 </w:t>
            </w:r>
          </w:p>
        </w:tc>
        <w:tc>
          <w:tcPr>
            <w:tcW w:w="9213" w:type="dxa"/>
          </w:tcPr>
          <w:p w:rsidR="00837B5A" w:rsidRPr="003800C8" w:rsidRDefault="00837B5A" w:rsidP="00D30092">
            <w:pPr>
              <w:pStyle w:val="Default"/>
              <w:rPr>
                <w:sz w:val="22"/>
                <w:szCs w:val="22"/>
              </w:rPr>
            </w:pPr>
            <w:r w:rsidRPr="003800C8">
              <w:rPr>
                <w:sz w:val="22"/>
                <w:szCs w:val="22"/>
              </w:rPr>
              <w:t xml:space="preserve">Give a reason why the rate of hydrogen production slows down towards the end in both experiments. </w:t>
            </w:r>
          </w:p>
        </w:tc>
        <w:tc>
          <w:tcPr>
            <w:tcW w:w="709" w:type="dxa"/>
          </w:tcPr>
          <w:p w:rsidR="00837B5A" w:rsidRPr="003800C8" w:rsidRDefault="00837B5A" w:rsidP="00D30092">
            <w:pPr>
              <w:pStyle w:val="Default"/>
              <w:rPr>
                <w:sz w:val="22"/>
                <w:szCs w:val="22"/>
              </w:rPr>
            </w:pPr>
            <w:r w:rsidRPr="003800C8">
              <w:rPr>
                <w:sz w:val="22"/>
                <w:szCs w:val="22"/>
              </w:rPr>
              <w:t xml:space="preserve">(1) </w:t>
            </w: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4.6 </w:t>
            </w:r>
          </w:p>
        </w:tc>
        <w:tc>
          <w:tcPr>
            <w:tcW w:w="9213" w:type="dxa"/>
          </w:tcPr>
          <w:p w:rsidR="00837B5A" w:rsidRPr="003800C8" w:rsidRDefault="00837B5A" w:rsidP="00D30092">
            <w:pPr>
              <w:pStyle w:val="Default"/>
              <w:rPr>
                <w:sz w:val="22"/>
                <w:szCs w:val="22"/>
              </w:rPr>
            </w:pPr>
            <w:r w:rsidRPr="003800C8">
              <w:rPr>
                <w:sz w:val="22"/>
                <w:szCs w:val="22"/>
              </w:rPr>
              <w:t>Calculate the mass of zinc used to prepare 0,24 dm</w:t>
            </w:r>
            <w:r w:rsidRPr="003800C8">
              <w:rPr>
                <w:position w:val="8"/>
                <w:sz w:val="22"/>
                <w:szCs w:val="22"/>
                <w:vertAlign w:val="superscript"/>
              </w:rPr>
              <w:t xml:space="preserve">3 </w:t>
            </w:r>
            <w:r w:rsidRPr="003800C8">
              <w:rPr>
                <w:sz w:val="22"/>
                <w:szCs w:val="22"/>
              </w:rPr>
              <w:t>of hydrogen gas at room temperature. Assume that 1 mole of hydrogen gas has a volume of 24,04 dm</w:t>
            </w:r>
            <w:r w:rsidRPr="003800C8">
              <w:rPr>
                <w:position w:val="8"/>
                <w:sz w:val="22"/>
                <w:szCs w:val="22"/>
                <w:vertAlign w:val="superscript"/>
              </w:rPr>
              <w:t xml:space="preserve">3 </w:t>
            </w:r>
            <w:r w:rsidRPr="003800C8">
              <w:rPr>
                <w:sz w:val="22"/>
                <w:szCs w:val="22"/>
              </w:rPr>
              <w:t xml:space="preserve">at room temperature. </w:t>
            </w:r>
          </w:p>
        </w:tc>
        <w:tc>
          <w:tcPr>
            <w:tcW w:w="709" w:type="dxa"/>
          </w:tcPr>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r w:rsidRPr="003800C8">
              <w:rPr>
                <w:sz w:val="22"/>
                <w:szCs w:val="22"/>
              </w:rPr>
              <w:t>(6)</w:t>
            </w:r>
          </w:p>
          <w:p w:rsidR="00837B5A" w:rsidRPr="003800C8" w:rsidRDefault="00837B5A" w:rsidP="00D30092">
            <w:pPr>
              <w:pStyle w:val="Default"/>
              <w:rPr>
                <w:b/>
                <w:sz w:val="22"/>
                <w:szCs w:val="22"/>
              </w:rPr>
            </w:pPr>
            <w:r w:rsidRPr="003800C8">
              <w:rPr>
                <w:b/>
                <w:sz w:val="22"/>
                <w:szCs w:val="22"/>
              </w:rPr>
              <w:t>[14]</w:t>
            </w:r>
          </w:p>
          <w:p w:rsidR="00837B5A" w:rsidRPr="003800C8" w:rsidRDefault="00837B5A" w:rsidP="00D30092">
            <w:pPr>
              <w:pStyle w:val="Default"/>
              <w:rPr>
                <w:sz w:val="22"/>
                <w:szCs w:val="22"/>
              </w:rPr>
            </w:pPr>
            <w:r w:rsidRPr="003800C8">
              <w:rPr>
                <w:sz w:val="22"/>
                <w:szCs w:val="22"/>
              </w:rPr>
              <w:t xml:space="preserve"> </w:t>
            </w: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837B5A" w:rsidRPr="003800C8" w:rsidRDefault="00837B5A" w:rsidP="00D30092">
            <w:pPr>
              <w:pStyle w:val="Default"/>
              <w:jc w:val="both"/>
              <w:rPr>
                <w:sz w:val="22"/>
                <w:szCs w:val="22"/>
              </w:rPr>
            </w:pPr>
          </w:p>
          <w:p w:rsidR="00837B5A" w:rsidRPr="003800C8" w:rsidRDefault="00837B5A" w:rsidP="00D30092">
            <w:pPr>
              <w:pStyle w:val="Default"/>
              <w:jc w:val="both"/>
              <w:rPr>
                <w:sz w:val="22"/>
                <w:szCs w:val="22"/>
              </w:rPr>
            </w:pPr>
            <w:r w:rsidRPr="003800C8">
              <w:rPr>
                <w:sz w:val="22"/>
                <w:szCs w:val="22"/>
              </w:rPr>
              <w:t>EXERCISE 5</w:t>
            </w:r>
          </w:p>
          <w:p w:rsidR="00F02873" w:rsidRPr="003800C8" w:rsidRDefault="00F02873" w:rsidP="00D30092">
            <w:pPr>
              <w:pStyle w:val="Default"/>
              <w:jc w:val="both"/>
              <w:rPr>
                <w:sz w:val="22"/>
                <w:szCs w:val="22"/>
              </w:rPr>
            </w:pP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837B5A" w:rsidRPr="003800C8" w:rsidRDefault="00837B5A" w:rsidP="00D30092">
            <w:pPr>
              <w:pStyle w:val="Default"/>
              <w:jc w:val="both"/>
              <w:rPr>
                <w:sz w:val="22"/>
                <w:szCs w:val="22"/>
              </w:rPr>
            </w:pPr>
            <w:r w:rsidRPr="003800C8">
              <w:rPr>
                <w:sz w:val="22"/>
                <w:szCs w:val="22"/>
              </w:rPr>
              <w:t xml:space="preserve">Calcium carbonate chips are added to an excess dilute hydrochloric acid solution in a flask placed on a balance as illustrated below. The cotton wool plug in the mouth of the flask prevents spillage of reactants and products, but simultaneously allows the formed gas to escape. </w:t>
            </w:r>
          </w:p>
          <w:p w:rsidR="00837B5A" w:rsidRPr="003800C8" w:rsidRDefault="00837B5A" w:rsidP="00D30092">
            <w:pPr>
              <w:pStyle w:val="Default"/>
              <w:jc w:val="both"/>
              <w:rPr>
                <w:sz w:val="22"/>
                <w:szCs w:val="22"/>
              </w:rPr>
            </w:pPr>
            <w:r w:rsidRPr="003800C8">
              <w:rPr>
                <w:sz w:val="22"/>
                <w:szCs w:val="22"/>
              </w:rPr>
              <w:t xml:space="preserve">The balanced equation for the reaction that takes place is: </w:t>
            </w:r>
          </w:p>
          <w:p w:rsidR="00837B5A" w:rsidRPr="003800C8" w:rsidRDefault="00837B5A" w:rsidP="00D30092">
            <w:pPr>
              <w:pStyle w:val="Default"/>
              <w:spacing w:after="240"/>
              <w:jc w:val="center"/>
              <w:rPr>
                <w:sz w:val="22"/>
                <w:szCs w:val="22"/>
              </w:rPr>
            </w:pPr>
            <w:r w:rsidRPr="003800C8">
              <w:rPr>
                <w:noProof/>
                <w:sz w:val="22"/>
                <w:szCs w:val="22"/>
              </w:rPr>
              <mc:AlternateContent>
                <mc:Choice Requires="wpg">
                  <w:drawing>
                    <wp:anchor distT="0" distB="0" distL="114300" distR="114300" simplePos="0" relativeHeight="251746304" behindDoc="0" locked="0" layoutInCell="1" allowOverlap="1" wp14:anchorId="6F11B48D" wp14:editId="15487BC3">
                      <wp:simplePos x="0" y="0"/>
                      <wp:positionH relativeFrom="column">
                        <wp:posOffset>3001645</wp:posOffset>
                      </wp:positionH>
                      <wp:positionV relativeFrom="paragraph">
                        <wp:posOffset>462915</wp:posOffset>
                      </wp:positionV>
                      <wp:extent cx="2686050" cy="2247900"/>
                      <wp:effectExtent l="20320" t="0" r="0" b="3810"/>
                      <wp:wrapNone/>
                      <wp:docPr id="593"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6050" cy="2247900"/>
                                <a:chOff x="5870" y="3855"/>
                                <a:chExt cx="4230" cy="3540"/>
                              </a:xfrm>
                            </wpg:grpSpPr>
                            <wps:wsp>
                              <wps:cNvPr id="594" name="AutoShape 365"/>
                              <wps:cNvCnPr>
                                <a:cxnSpLocks noChangeShapeType="1"/>
                              </wps:cNvCnPr>
                              <wps:spPr bwMode="auto">
                                <a:xfrm flipH="1">
                                  <a:off x="6575" y="7200"/>
                                  <a:ext cx="88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595" name="Group 366"/>
                              <wpg:cNvGrpSpPr>
                                <a:grpSpLocks/>
                              </wpg:cNvGrpSpPr>
                              <wpg:grpSpPr bwMode="auto">
                                <a:xfrm>
                                  <a:off x="5870" y="3855"/>
                                  <a:ext cx="4230" cy="3540"/>
                                  <a:chOff x="5870" y="3855"/>
                                  <a:chExt cx="4230" cy="3540"/>
                                </a:xfrm>
                              </wpg:grpSpPr>
                              <wps:wsp>
                                <wps:cNvPr id="596" name="Text Box 367"/>
                                <wps:cNvSpPr txBox="1">
                                  <a:spLocks noChangeArrowheads="1"/>
                                </wps:cNvSpPr>
                                <wps:spPr bwMode="auto">
                                  <a:xfrm>
                                    <a:off x="7265" y="3855"/>
                                    <a:ext cx="2835"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r>
                                        <w:t>Cotton wool plug</w:t>
                                      </w:r>
                                    </w:p>
                                  </w:txbxContent>
                                </wps:txbx>
                                <wps:bodyPr rot="0" vert="horz" wrap="square" lIns="91440" tIns="45720" rIns="91440" bIns="45720" anchor="t" anchorCtr="0" upright="1">
                                  <a:noAutofit/>
                                </wps:bodyPr>
                              </wps:wsp>
                              <wps:wsp>
                                <wps:cNvPr id="597" name="Text Box 368"/>
                                <wps:cNvSpPr txBox="1">
                                  <a:spLocks noChangeArrowheads="1"/>
                                </wps:cNvSpPr>
                                <wps:spPr bwMode="auto">
                                  <a:xfrm>
                                    <a:off x="7235" y="5175"/>
                                    <a:ext cx="2835" cy="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r>
                                        <w:t>Diluted hydrochloric acid</w:t>
                                      </w:r>
                                    </w:p>
                                  </w:txbxContent>
                                </wps:txbx>
                                <wps:bodyPr rot="0" vert="horz" wrap="square" lIns="91440" tIns="45720" rIns="91440" bIns="45720" anchor="t" anchorCtr="0" upright="1">
                                  <a:noAutofit/>
                                </wps:bodyPr>
                              </wps:wsp>
                              <wps:wsp>
                                <wps:cNvPr id="598" name="Text Box 369"/>
                                <wps:cNvSpPr txBox="1">
                                  <a:spLocks noChangeArrowheads="1"/>
                                </wps:cNvSpPr>
                                <wps:spPr bwMode="auto">
                                  <a:xfrm>
                                    <a:off x="7280" y="5940"/>
                                    <a:ext cx="2505" cy="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r>
                                        <w:t>Gas bubbles</w:t>
                                      </w:r>
                                    </w:p>
                                  </w:txbxContent>
                                </wps:txbx>
                                <wps:bodyPr rot="0" vert="horz" wrap="square" lIns="91440" tIns="45720" rIns="91440" bIns="45720" anchor="t" anchorCtr="0" upright="1">
                                  <a:noAutofit/>
                                </wps:bodyPr>
                              </wps:wsp>
                              <wps:wsp>
                                <wps:cNvPr id="599" name="Text Box 370"/>
                                <wps:cNvSpPr txBox="1">
                                  <a:spLocks noChangeArrowheads="1"/>
                                </wps:cNvSpPr>
                                <wps:spPr bwMode="auto">
                                  <a:xfrm>
                                    <a:off x="7310" y="6285"/>
                                    <a:ext cx="2550" cy="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r>
                                        <w:t>Calcium carbonate chips</w:t>
                                      </w:r>
                                    </w:p>
                                  </w:txbxContent>
                                </wps:txbx>
                                <wps:bodyPr rot="0" vert="horz" wrap="square" lIns="91440" tIns="45720" rIns="91440" bIns="45720" anchor="t" anchorCtr="0" upright="1">
                                  <a:noAutofit/>
                                </wps:bodyPr>
                              </wps:wsp>
                              <wps:wsp>
                                <wps:cNvPr id="600" name="Text Box 371"/>
                                <wps:cNvSpPr txBox="1">
                                  <a:spLocks noChangeArrowheads="1"/>
                                </wps:cNvSpPr>
                                <wps:spPr bwMode="auto">
                                  <a:xfrm>
                                    <a:off x="7325" y="6960"/>
                                    <a:ext cx="2550" cy="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837B5A">
                                      <w:r>
                                        <w:t>Balance</w:t>
                                      </w:r>
                                    </w:p>
                                  </w:txbxContent>
                                </wps:txbx>
                                <wps:bodyPr rot="0" vert="horz" wrap="square" lIns="91440" tIns="45720" rIns="91440" bIns="45720" anchor="t" anchorCtr="0" upright="1">
                                  <a:noAutofit/>
                                </wps:bodyPr>
                              </wps:wsp>
                              <wps:wsp>
                                <wps:cNvPr id="601" name="AutoShape 372"/>
                                <wps:cNvCnPr>
                                  <a:cxnSpLocks noChangeShapeType="1"/>
                                </wps:cNvCnPr>
                                <wps:spPr bwMode="auto">
                                  <a:xfrm flipH="1">
                                    <a:off x="5870" y="4125"/>
                                    <a:ext cx="141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2" name="AutoShape 373"/>
                                <wps:cNvCnPr>
                                  <a:cxnSpLocks noChangeShapeType="1"/>
                                </wps:cNvCnPr>
                                <wps:spPr bwMode="auto">
                                  <a:xfrm flipH="1">
                                    <a:off x="6275" y="5760"/>
                                    <a:ext cx="9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3" name="AutoShape 374"/>
                                <wps:cNvCnPr>
                                  <a:cxnSpLocks noChangeShapeType="1"/>
                                </wps:cNvCnPr>
                                <wps:spPr bwMode="auto">
                                  <a:xfrm flipH="1">
                                    <a:off x="5885" y="6135"/>
                                    <a:ext cx="15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04" name="AutoShape 375"/>
                                <wps:cNvCnPr>
                                  <a:cxnSpLocks noChangeShapeType="1"/>
                                </wps:cNvCnPr>
                                <wps:spPr bwMode="auto">
                                  <a:xfrm flipH="1">
                                    <a:off x="6170" y="6495"/>
                                    <a:ext cx="121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364" o:spid="_x0000_s1834" style="position:absolute;left:0;text-align:left;margin-left:236.35pt;margin-top:36.45pt;width:211.5pt;height:177pt;z-index:251746304;mso-position-horizontal-relative:text;mso-position-vertical-relative:text" coordorigin="5870,3855" coordsize="4230,3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">
                      <v:shape id="AutoShape 365" o:spid="_x0000_s1835" type="#_x0000_t32" style="position:absolute;left:6575;top:7200;width:88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hBaSsQAAADcAAAADwAAAGRycy9kb3ducmV2LnhtbESPQWvCQBSE7wX/w/KE3urGUovGbMQK&#10;BemlVAU9PrLPZDH7NmS32fjvu4VCj8PMfMMUm9G2YqDeG8cK5rMMBHHltOFawen4/rQE4QOyxtYx&#10;KbiTh005eSgw1y7yFw2HUIsEYZ+jgiaELpfSVw1Z9DPXESfv6nqLIcm+lrrHmOC2lc9Z9iotGk4L&#10;DXa0a6i6Hb6tAhM/zdDtd/Ht43zxOpK5L5xR6nE6btcgAo3hP/zX3msFi9UL/J5JR0CW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EFpKxAAAANwAAAAPAAAAAAAAAAAA&#10;AAAAAKECAABkcnMvZG93bnJldi54bWxQSwUGAAAAAAQABAD5AAAAkgMAAAAA&#10;">
                        <v:stroke endarrow="block"/>
                      </v:shape>
                      <v:group id="Group 366" o:spid="_x0000_s1836" style="position:absolute;left:5870;top:3855;width:4230;height:3540" coordorigin="5870,3855" coordsize="4230,354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g2AFrFAAAA3AAA&#10;AA8AAAAAAAAAAAAAAAAAqgIAAGRycy9kb3ducmV2LnhtbFBLBQYAAAAABAAEAPoAAACcAwAAAAA=&#10;">
                        <v:shape id="Text Box 367" o:spid="_x0000_s1837" type="#_x0000_t202" style="position:absolute;left:7265;top:3855;width:283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LxLYMQA&#10;AADcAAAADwAAAGRycy9kb3ducmV2LnhtbESP0WrCQBRE3wv+w3IFX0rdKDXW6Bq00OJroh9wzV6T&#10;YPZuyK5J/PtuodDHYWbOMLt0NI3oqXO1ZQWLeQSCuLC65lLB5fz19gHCeWSNjWVS8CQH6X7yssNE&#10;24Ez6nNfigBhl6CCyvs2kdIVFRl0c9sSB+9mO4M+yK6UusMhwE0jl1EUS4M1h4UKW/qsqLjnD6Pg&#10;dhpeV5vh+u0v6+w9PmK9vtqnUrPpeNiC8DT6//Bf+6QVrDYx/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y8S2DEAAAA3AAAAA8AAAAAAAAAAAAAAAAAmAIAAGRycy9k&#10;b3ducmV2LnhtbFBLBQYAAAAABAAEAPUAAACJAwAAAAA=&#10;" stroked="f">
                          <v:textbox>
                            <w:txbxContent>
                              <w:p w:rsidR="00730028" w:rsidRDefault="00730028" w:rsidP="00837B5A">
                                <w:r>
                                  <w:t>Cotton wool plug</w:t>
                                </w:r>
                              </w:p>
                            </w:txbxContent>
                          </v:textbox>
                        </v:shape>
                        <v:shape id="Text Box 368" o:spid="_x0000_s1838" type="#_x0000_t202" style="position:absolute;left:7235;top:5175;width:2835;height: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u+8QA&#10;AADcAAAADwAAAGRycy9kb3ducmV2LnhtbESP0WrCQBRE3wv+w3IFX0rdKNXU6Bq00OJroh9wzV6T&#10;YPZuyK5J/PtuodDHYWbOMLt0NI3oqXO1ZQWLeQSCuLC65lLB5fz19gHCeWSNjWVS8CQH6X7yssNE&#10;24Ez6nNfigBhl6CCyvs2kdIVFRl0c9sSB+9mO4M+yK6UusMhwE0jl1G0lgZrDgsVtvRZUXHPH0bB&#10;7TS8rjbD9dtf4ux9fcQ6vtqnUrPpeNiC8DT6//Bf+6QVrDYx/J4JR0Du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Pw7vvEAAAA3AAAAA8AAAAAAAAAAAAAAAAAmAIAAGRycy9k&#10;b3ducmV2LnhtbFBLBQYAAAAABAAEAPUAAACJAwAAAAA=&#10;" stroked="f">
                          <v:textbox>
                            <w:txbxContent>
                              <w:p w:rsidR="00730028" w:rsidRDefault="00730028" w:rsidP="00837B5A">
                                <w:r>
                                  <w:t>Diluted hydrochloric acid</w:t>
                                </w:r>
                              </w:p>
                            </w:txbxContent>
                          </v:textbox>
                        </v:shape>
                        <v:shape id="Text Box 369" o:spid="_x0000_s1839" type="#_x0000_t202" style="position:absolute;left:7280;top:5940;width:2505;height:4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96ib0A&#10;AADcAAAADwAAAGRycy9kb3ducmV2LnhtbERPSwrCMBDdC94hjOBGNFX8VqOooLj1c4CxGdtiMylN&#10;tPX2ZiG4fLz/atOYQrypcrllBcNBBII4sTrnVMHteujPQTiPrLGwTAo+5GCzbrdWGGtb85neF5+K&#10;EMIuRgWZ92UspUsyMugGtiQO3MNWBn2AVSp1hXUIN4UcRdFUGsw5NGRY0j6j5Hl5GQWPU92bLOr7&#10;0d9m5/F0h/nsbj9KdTvNdgnCU+P/4p/7pBVMFmFtOBOOgF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Qm96ib0AAADcAAAADwAAAAAAAAAAAAAAAACYAgAAZHJzL2Rvd25yZXYu&#10;eG1sUEsFBgAAAAAEAAQA9QAAAIIDAAAAAA==&#10;" stroked="f">
                          <v:textbox>
                            <w:txbxContent>
                              <w:p w:rsidR="00730028" w:rsidRDefault="00730028" w:rsidP="00837B5A">
                                <w:r>
                                  <w:t>Gas bubbles</w:t>
                                </w:r>
                              </w:p>
                            </w:txbxContent>
                          </v:textbox>
                        </v:shape>
                        <v:shape id="Text Box 370" o:spid="_x0000_s1840" type="#_x0000_t202" style="position:absolute;left:7310;top:6285;width:2550;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PfEsQA&#10;AADcAAAADwAAAGRycy9kb3ducmV2LnhtbESPzWrDMBCE74G+g9hCL6GWW/JTO1FMW0jJ1U4eYGOt&#10;f4i1MpZqO29fFQo9DjPzDbPPZtOJkQbXWlbwEsUgiEurW64VXM7H5zcQziNr7CyTgjs5yA4Piz2m&#10;2k6c01j4WgQIuxQVNN73qZSubMigi2xPHLzKDgZ9kEMt9YBTgJtOvsbxRhpsOSw02NNnQ+Wt+DYK&#10;qtO0XCfT9ctftvlq84Ht9mrvSj09zu87EJ5m/x/+a5+0gnWSwO+ZcATk4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0j3xLEAAAA3AAAAA8AAAAAAAAAAAAAAAAAmAIAAGRycy9k&#10;b3ducmV2LnhtbFBLBQYAAAAABAAEAPUAAACJAwAAAAA=&#10;" stroked="f">
                          <v:textbox>
                            <w:txbxContent>
                              <w:p w:rsidR="00730028" w:rsidRDefault="00730028" w:rsidP="00837B5A">
                                <w:r>
                                  <w:t>Calcium carbonate chips</w:t>
                                </w:r>
                              </w:p>
                            </w:txbxContent>
                          </v:textbox>
                        </v:shape>
                        <v:shape id="Text Box 371" o:spid="_x0000_s1841" type="#_x0000_t202" style="position:absolute;left:7325;top:6960;width:2550;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aCdL4A&#10;AADcAAAADwAAAGRycy9kb3ducmV2LnhtbERPzc7BQBTdS7zD5Eps5DMlFGUIEmLL5wGuztU2Onea&#10;ztB6e7OQWJ6c/9WmNaV4Ue0KywpGwwgEcWp1wZmC6//hbw7CeWSNpWVS8CYHm3W3s8JE24bP9Lr4&#10;TIQQdgkqyL2vEildmpNBN7QVceDutjboA6wzqWtsQrgp5TiKYmmw4NCQY0X7nNLH5WkU3E/NYLpo&#10;bkd/nZ0n8Q6L2c2+ler32u0ShKfW/8Rf90kriKMwP5wJR0Cu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82gnS+AAAA3AAAAA8AAAAAAAAAAAAAAAAAmAIAAGRycy9kb3ducmV2&#10;LnhtbFBLBQYAAAAABAAEAPUAAACDAwAAAAA=&#10;" stroked="f">
                          <v:textbox>
                            <w:txbxContent>
                              <w:p w:rsidR="00730028" w:rsidRDefault="00730028" w:rsidP="00837B5A">
                                <w:r>
                                  <w:t>Balance</w:t>
                                </w:r>
                              </w:p>
                            </w:txbxContent>
                          </v:textbox>
                        </v:shape>
                        <v:shape id="AutoShape 372" o:spid="_x0000_s1842" type="#_x0000_t32" style="position:absolute;left:5870;top:4125;width:141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UgNKcIAAADcAAAADwAAAGRycy9kb3ducmV2LnhtbESPT4vCMBTE78J+h/AW9qapCytSjaLC&#10;gnhZ/AN6fDTPNti8lCY29dtvBMHjMDO/YebL3taio9YbxwrGowwEceG04VLB6fg7nILwAVlj7ZgU&#10;PMjDcvExmGOuXeQ9dYdQigRhn6OCKoQml9IXFVn0I9cQJ+/qWoshybaUusWY4LaW31k2kRYNp4UK&#10;G9pUVNwOd6vAxD/TNdtNXO/OF68jmcePM0p9ffarGYhAfXiHX+2tVjDJxvA8k46AX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SUgNKcIAAADcAAAADwAAAAAAAAAAAAAA&#10;AAChAgAAZHJzL2Rvd25yZXYueG1sUEsFBgAAAAAEAAQA+QAAAJADAAAAAA==&#10;">
                          <v:stroke endarrow="block"/>
                        </v:shape>
                        <v:shape id="AutoShape 373" o:spid="_x0000_s1843" type="#_x0000_t32" style="position:absolute;left:6275;top:5760;width:990;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ZqTXsIAAADcAAAADwAAAGRycy9kb3ducmV2LnhtbESPT4vCMBTE78J+h/AW9qbpCitSjaLC&#10;gnhZ/AN6fDTPNti8lCY29dtvBMHjMDO/YebL3taio9Ybxwq+RxkI4sJpw6WC0/F3OAXhA7LG2jEp&#10;eJCH5eJjMMdcu8h76g6hFAnCPkcFVQhNLqUvKrLoR64hTt7VtRZDkm0pdYsxwW0tx1k2kRYNp4UK&#10;G9pUVNwOd6vAxD/TNdtNXO/OF68jmcePM0p9ffarGYhAfXiHX+2tVjDJxvA8k46AXPw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ZqTXsIAAADcAAAADwAAAAAAAAAAAAAA&#10;AAChAgAAZHJzL2Rvd25yZXYueG1sUEsFBgAAAAAEAAQA+QAAAJADAAAAAA==&#10;">
                          <v:stroke endarrow="block"/>
                        </v:shape>
                        <v:shape id="AutoShape 374" o:spid="_x0000_s1844" type="#_x0000_t32" style="position:absolute;left:5885;top:6135;width:15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tY2xcQAAADcAAAADwAAAGRycy9kb3ducmV2LnhtbESPwWrDMBBE74X+g9hCbrXchoTgRDGt&#10;oRByCU0LyXGxNraItTKWajl/HxUKPQ4z84bZlJPtxEiDN44VvGQ5COLaacONgu+vj+cVCB+QNXaO&#10;ScGNPJTbx4cNFtpF/qTxGBqRIOwLVNCG0BdS+roliz5zPXHyLm6wGJIcGqkHjAluO/ma50tp0XBa&#10;aLGnqqX6evyxCkw8mLHfVfF9fzp7HcncFs4oNXua3tYgAk3hP/zX3mkFy3wOv2fSEZD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1jbFxAAAANwAAAAPAAAAAAAAAAAA&#10;AAAAAKECAABkcnMvZG93bnJldi54bWxQSwUGAAAAAAQABAD5AAAAkgMAAAAA&#10;">
                          <v:stroke endarrow="block"/>
                        </v:shape>
                        <v:shape id="AutoShape 375" o:spid="_x0000_s1845" type="#_x0000_t32" style="position:absolute;left:6170;top:6495;width:1215;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T+uscQAAADcAAAADwAAAGRycy9kb3ducmV2LnhtbESPwWrDMBBE74X+g9hCbrXckoTgRDGt&#10;oRByCU0LyXGxNraItTKWajl/HxUKPQ4z84bZlJPtxEiDN44VvGQ5COLaacONgu+vj+cVCB+QNXaO&#10;ScGNPJTbx4cNFtpF/qTxGBqRIOwLVNCG0BdS+roliz5zPXHyLm6wGJIcGqkHjAluO/ma50tp0XBa&#10;aLGnqqX6evyxCkw8mLHfVfF9fzp7HcncFs4oNXua3tYgAk3hP/zX3mkFy3wOv2fSEZDb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66xxAAAANwAAAAPAAAAAAAAAAAA&#10;AAAAAKECAABkcnMvZG93bnJldi54bWxQSwUGAAAAAAQABAD5AAAAkgMAAAAA&#10;">
                          <v:stroke endarrow="block"/>
                        </v:shape>
                      </v:group>
                    </v:group>
                  </w:pict>
                </mc:Fallback>
              </mc:AlternateContent>
            </w:r>
            <w:r w:rsidRPr="003800C8">
              <w:rPr>
                <w:sz w:val="22"/>
                <w:szCs w:val="22"/>
              </w:rPr>
              <w:t>CaCO</w:t>
            </w:r>
            <w:r w:rsidRPr="003800C8">
              <w:rPr>
                <w:position w:val="-8"/>
                <w:sz w:val="22"/>
                <w:szCs w:val="22"/>
                <w:vertAlign w:val="subscript"/>
              </w:rPr>
              <w:t>3</w:t>
            </w:r>
            <w:r w:rsidRPr="003800C8">
              <w:rPr>
                <w:sz w:val="22"/>
                <w:szCs w:val="22"/>
              </w:rPr>
              <w:t>(s) + 2HCℓ(aq) → CaCℓ</w:t>
            </w:r>
            <w:r w:rsidRPr="003800C8">
              <w:rPr>
                <w:position w:val="-8"/>
                <w:sz w:val="22"/>
                <w:szCs w:val="22"/>
                <w:vertAlign w:val="subscript"/>
              </w:rPr>
              <w:t>2</w:t>
            </w:r>
            <w:r w:rsidRPr="003800C8">
              <w:rPr>
                <w:sz w:val="22"/>
                <w:szCs w:val="22"/>
              </w:rPr>
              <w:t>(aq) + CO</w:t>
            </w:r>
            <w:r w:rsidRPr="003800C8">
              <w:rPr>
                <w:position w:val="-8"/>
                <w:sz w:val="22"/>
                <w:szCs w:val="22"/>
                <w:vertAlign w:val="subscript"/>
              </w:rPr>
              <w:t>2</w:t>
            </w:r>
            <w:r w:rsidRPr="003800C8">
              <w:rPr>
                <w:sz w:val="22"/>
                <w:szCs w:val="22"/>
              </w:rPr>
              <w:t>(g) + H</w:t>
            </w:r>
            <w:r w:rsidRPr="003800C8">
              <w:rPr>
                <w:position w:val="-8"/>
                <w:sz w:val="22"/>
                <w:szCs w:val="22"/>
                <w:vertAlign w:val="subscript"/>
              </w:rPr>
              <w:t>2</w:t>
            </w:r>
            <w:r w:rsidRPr="003800C8">
              <w:rPr>
                <w:sz w:val="22"/>
                <w:szCs w:val="22"/>
              </w:rPr>
              <w:t>O(ℓ)</w:t>
            </w:r>
          </w:p>
          <w:p w:rsidR="00837B5A" w:rsidRPr="003800C8" w:rsidRDefault="00837B5A" w:rsidP="00D30092">
            <w:pPr>
              <w:pStyle w:val="Default"/>
              <w:spacing w:after="240"/>
              <w:jc w:val="center"/>
              <w:rPr>
                <w:sz w:val="22"/>
                <w:szCs w:val="22"/>
              </w:rPr>
            </w:pPr>
            <w:r w:rsidRPr="003800C8">
              <w:rPr>
                <w:noProof/>
                <w:sz w:val="22"/>
                <w:szCs w:val="22"/>
              </w:rPr>
              <w:drawing>
                <wp:inline distT="0" distB="0" distL="0" distR="0" wp14:anchorId="18C0A8F5" wp14:editId="321E6C90">
                  <wp:extent cx="1695450" cy="2571750"/>
                  <wp:effectExtent l="19050" t="0" r="0" b="0"/>
                  <wp:docPr id="628" name="Picture 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02"/>
                          <a:srcRect/>
                          <a:stretch>
                            <a:fillRect/>
                          </a:stretch>
                        </pic:blipFill>
                        <pic:spPr bwMode="auto">
                          <a:xfrm>
                            <a:off x="0" y="0"/>
                            <a:ext cx="1695450" cy="2571750"/>
                          </a:xfrm>
                          <a:prstGeom prst="rect">
                            <a:avLst/>
                          </a:prstGeom>
                          <a:noFill/>
                          <a:ln w="9525">
                            <a:noFill/>
                            <a:miter lim="800000"/>
                            <a:headEnd/>
                            <a:tailEnd/>
                          </a:ln>
                        </pic:spPr>
                      </pic:pic>
                    </a:graphicData>
                  </a:graphic>
                </wp:inline>
              </w:drawing>
            </w: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5.1 </w:t>
            </w:r>
          </w:p>
        </w:tc>
        <w:tc>
          <w:tcPr>
            <w:tcW w:w="9213" w:type="dxa"/>
          </w:tcPr>
          <w:p w:rsidR="00837B5A" w:rsidRPr="003800C8" w:rsidRDefault="00837B5A" w:rsidP="00D30092">
            <w:pPr>
              <w:pStyle w:val="Default"/>
              <w:rPr>
                <w:sz w:val="22"/>
                <w:szCs w:val="22"/>
              </w:rPr>
            </w:pPr>
            <w:r w:rsidRPr="003800C8">
              <w:rPr>
                <w:sz w:val="22"/>
                <w:szCs w:val="22"/>
              </w:rPr>
              <w:t xml:space="preserve">Write down the NAME of the gas that escapes through the cotton wool plug while the reaction takes place. </w:t>
            </w:r>
          </w:p>
        </w:tc>
        <w:tc>
          <w:tcPr>
            <w:tcW w:w="709" w:type="dxa"/>
          </w:tcPr>
          <w:p w:rsidR="00837B5A" w:rsidRPr="003800C8" w:rsidRDefault="00837B5A" w:rsidP="00D30092">
            <w:pPr>
              <w:pStyle w:val="Default"/>
              <w:ind w:hanging="31"/>
              <w:rPr>
                <w:sz w:val="22"/>
                <w:szCs w:val="22"/>
              </w:rPr>
            </w:pPr>
          </w:p>
          <w:p w:rsidR="00837B5A" w:rsidRPr="003800C8" w:rsidRDefault="00837B5A" w:rsidP="00D30092">
            <w:pPr>
              <w:pStyle w:val="Default"/>
              <w:spacing w:line="360" w:lineRule="auto"/>
              <w:ind w:hanging="31"/>
              <w:rPr>
                <w:sz w:val="22"/>
                <w:szCs w:val="22"/>
              </w:rPr>
            </w:pPr>
            <w:r w:rsidRPr="003800C8">
              <w:rPr>
                <w:sz w:val="22"/>
                <w:szCs w:val="22"/>
              </w:rPr>
              <w:t xml:space="preserve">(1) </w:t>
            </w: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837B5A" w:rsidRPr="003800C8" w:rsidRDefault="00837B5A" w:rsidP="00D30092">
            <w:pPr>
              <w:pStyle w:val="Default"/>
              <w:jc w:val="both"/>
              <w:rPr>
                <w:sz w:val="22"/>
                <w:szCs w:val="22"/>
              </w:rPr>
            </w:pPr>
            <w:r w:rsidRPr="003800C8">
              <w:rPr>
                <w:sz w:val="22"/>
                <w:szCs w:val="22"/>
              </w:rPr>
              <w:t xml:space="preserve">The loss in mass of the flask and its contents is recorded in intervals of 2 minutes. The results obtained are shown in the graph below. </w:t>
            </w:r>
          </w:p>
          <w:p w:rsidR="00837B5A" w:rsidRPr="003800C8" w:rsidRDefault="00837B5A" w:rsidP="00D30092">
            <w:pPr>
              <w:pStyle w:val="Default"/>
              <w:jc w:val="center"/>
              <w:rPr>
                <w:sz w:val="22"/>
                <w:szCs w:val="22"/>
              </w:rPr>
            </w:pPr>
            <w:r w:rsidRPr="003800C8">
              <w:rPr>
                <w:sz w:val="22"/>
                <w:szCs w:val="22"/>
              </w:rPr>
              <w:object w:dxaOrig="7395" w:dyaOrig="4335">
                <v:shape id="_x0000_i1246" type="#_x0000_t75" style="width:331.65pt;height:235.6pt" o:ole="">
                  <v:imagedata r:id="rId603" o:title=""/>
                </v:shape>
                <o:OLEObject Type="Embed" ProgID="PBrush" ShapeID="_x0000_i1246" DrawAspect="Content" ObjectID="_1582663154" r:id="rId604"/>
              </w:object>
            </w: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5.2 </w:t>
            </w:r>
          </w:p>
        </w:tc>
        <w:tc>
          <w:tcPr>
            <w:tcW w:w="9213" w:type="dxa"/>
          </w:tcPr>
          <w:p w:rsidR="00837B5A" w:rsidRPr="003800C8" w:rsidRDefault="00837B5A" w:rsidP="00D30092">
            <w:pPr>
              <w:pStyle w:val="Default"/>
              <w:rPr>
                <w:sz w:val="22"/>
                <w:szCs w:val="22"/>
              </w:rPr>
            </w:pPr>
            <w:r w:rsidRPr="003800C8">
              <w:rPr>
                <w:sz w:val="22"/>
                <w:szCs w:val="22"/>
              </w:rPr>
              <w:t xml:space="preserve">From the graph, write down the following: </w:t>
            </w: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837B5A" w:rsidRPr="003800C8" w:rsidRDefault="00837B5A" w:rsidP="00D30092">
            <w:pPr>
              <w:pStyle w:val="Default"/>
              <w:ind w:left="742" w:hanging="742"/>
              <w:rPr>
                <w:sz w:val="22"/>
                <w:szCs w:val="22"/>
              </w:rPr>
            </w:pPr>
            <w:r w:rsidRPr="003800C8">
              <w:rPr>
                <w:sz w:val="22"/>
                <w:szCs w:val="22"/>
              </w:rPr>
              <w:t xml:space="preserve">5.2.1  The coordinates of the point that represents results that were measured incorrectly. </w:t>
            </w:r>
          </w:p>
        </w:tc>
        <w:tc>
          <w:tcPr>
            <w:tcW w:w="709" w:type="dxa"/>
          </w:tcPr>
          <w:p w:rsidR="00837B5A" w:rsidRPr="003800C8" w:rsidRDefault="00837B5A" w:rsidP="00D30092">
            <w:pPr>
              <w:pStyle w:val="Default"/>
              <w:rPr>
                <w:sz w:val="22"/>
                <w:szCs w:val="22"/>
              </w:rPr>
            </w:pPr>
            <w:r w:rsidRPr="003800C8">
              <w:rPr>
                <w:sz w:val="22"/>
                <w:szCs w:val="22"/>
              </w:rPr>
              <w:t xml:space="preserve">(1) </w:t>
            </w: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837B5A" w:rsidRPr="003800C8" w:rsidRDefault="00837B5A" w:rsidP="00D30092">
            <w:pPr>
              <w:pStyle w:val="Default"/>
              <w:spacing w:line="360" w:lineRule="auto"/>
              <w:rPr>
                <w:sz w:val="22"/>
                <w:szCs w:val="22"/>
              </w:rPr>
            </w:pPr>
            <w:r w:rsidRPr="003800C8">
              <w:rPr>
                <w:sz w:val="22"/>
                <w:szCs w:val="22"/>
              </w:rPr>
              <w:t xml:space="preserve">5.2.2   How long (in minutes) the reaction lasts </w:t>
            </w:r>
          </w:p>
        </w:tc>
        <w:tc>
          <w:tcPr>
            <w:tcW w:w="709" w:type="dxa"/>
          </w:tcPr>
          <w:p w:rsidR="00837B5A" w:rsidRPr="003800C8" w:rsidRDefault="00837B5A" w:rsidP="00D30092">
            <w:pPr>
              <w:pStyle w:val="Default"/>
              <w:rPr>
                <w:sz w:val="22"/>
                <w:szCs w:val="22"/>
              </w:rPr>
            </w:pPr>
            <w:r w:rsidRPr="003800C8">
              <w:rPr>
                <w:sz w:val="22"/>
                <w:szCs w:val="22"/>
              </w:rPr>
              <w:t xml:space="preserve">(1) </w:t>
            </w: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837B5A" w:rsidRPr="003800C8" w:rsidRDefault="00837B5A" w:rsidP="00D30092">
            <w:pPr>
              <w:pStyle w:val="Default"/>
              <w:spacing w:line="360" w:lineRule="auto"/>
              <w:rPr>
                <w:sz w:val="22"/>
                <w:szCs w:val="22"/>
              </w:rPr>
            </w:pPr>
            <w:r w:rsidRPr="003800C8">
              <w:rPr>
                <w:sz w:val="22"/>
                <w:szCs w:val="22"/>
              </w:rPr>
              <w:t xml:space="preserve">5.2.3   How long (in minutes) it takes 75% (three quarters) of the reaction to occur </w:t>
            </w:r>
          </w:p>
        </w:tc>
        <w:tc>
          <w:tcPr>
            <w:tcW w:w="709" w:type="dxa"/>
          </w:tcPr>
          <w:p w:rsidR="00837B5A" w:rsidRPr="003800C8" w:rsidRDefault="00837B5A" w:rsidP="00D30092">
            <w:pPr>
              <w:pStyle w:val="Default"/>
              <w:rPr>
                <w:sz w:val="22"/>
                <w:szCs w:val="22"/>
              </w:rPr>
            </w:pPr>
            <w:r w:rsidRPr="003800C8">
              <w:rPr>
                <w:sz w:val="22"/>
                <w:szCs w:val="22"/>
              </w:rPr>
              <w:t xml:space="preserve">(1) </w:t>
            </w:r>
          </w:p>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5.3 </w:t>
            </w:r>
          </w:p>
        </w:tc>
        <w:tc>
          <w:tcPr>
            <w:tcW w:w="9213" w:type="dxa"/>
          </w:tcPr>
          <w:p w:rsidR="00837B5A" w:rsidRPr="003800C8" w:rsidRDefault="00837B5A" w:rsidP="00D30092">
            <w:pPr>
              <w:pStyle w:val="Default"/>
              <w:rPr>
                <w:sz w:val="22"/>
                <w:szCs w:val="22"/>
              </w:rPr>
            </w:pPr>
            <w:r w:rsidRPr="003800C8">
              <w:rPr>
                <w:sz w:val="22"/>
                <w:szCs w:val="22"/>
              </w:rPr>
              <w:t xml:space="preserve">The experiment is now repeated using hydrochloric acid of a higher concentration. It is found that the rate of the reaction INCREASES. Use the collision theory to explain this observation. </w:t>
            </w:r>
          </w:p>
        </w:tc>
        <w:tc>
          <w:tcPr>
            <w:tcW w:w="709" w:type="dxa"/>
          </w:tcPr>
          <w:p w:rsidR="00837B5A" w:rsidRPr="003800C8" w:rsidRDefault="00837B5A" w:rsidP="00D30092">
            <w:pPr>
              <w:pStyle w:val="Default"/>
              <w:rPr>
                <w:sz w:val="22"/>
                <w:szCs w:val="22"/>
              </w:rPr>
            </w:pPr>
            <w:r w:rsidRPr="003800C8">
              <w:rPr>
                <w:sz w:val="22"/>
                <w:szCs w:val="22"/>
              </w:rPr>
              <w:t xml:space="preserve">(2) </w:t>
            </w: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5.4 </w:t>
            </w:r>
          </w:p>
        </w:tc>
        <w:tc>
          <w:tcPr>
            <w:tcW w:w="9213" w:type="dxa"/>
          </w:tcPr>
          <w:p w:rsidR="00837B5A" w:rsidRPr="003800C8" w:rsidRDefault="00837B5A" w:rsidP="00D30092">
            <w:pPr>
              <w:pStyle w:val="Default"/>
              <w:rPr>
                <w:sz w:val="22"/>
                <w:szCs w:val="22"/>
              </w:rPr>
            </w:pPr>
            <w:r w:rsidRPr="003800C8">
              <w:rPr>
                <w:sz w:val="22"/>
                <w:szCs w:val="22"/>
              </w:rPr>
              <w:t xml:space="preserve">How would a higher concentration of hydrochloric acid affect the following: </w:t>
            </w:r>
          </w:p>
          <w:p w:rsidR="00837B5A" w:rsidRPr="003800C8" w:rsidRDefault="00837B5A" w:rsidP="00D30092">
            <w:pPr>
              <w:pStyle w:val="Default"/>
              <w:jc w:val="both"/>
              <w:rPr>
                <w:sz w:val="22"/>
                <w:szCs w:val="22"/>
              </w:rPr>
            </w:pPr>
            <w:r w:rsidRPr="003800C8">
              <w:rPr>
                <w:sz w:val="22"/>
                <w:szCs w:val="22"/>
              </w:rPr>
              <w:t xml:space="preserve">(Write down only INCREASES, DECREASES or REMAINS THE SAME.) </w:t>
            </w:r>
          </w:p>
          <w:p w:rsidR="00837B5A" w:rsidRPr="003800C8" w:rsidRDefault="00837B5A" w:rsidP="00D30092">
            <w:pPr>
              <w:pStyle w:val="Default"/>
              <w:jc w:val="both"/>
              <w:rPr>
                <w:sz w:val="22"/>
                <w:szCs w:val="22"/>
              </w:rPr>
            </w:pP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837B5A" w:rsidRPr="003800C8" w:rsidRDefault="00837B5A" w:rsidP="00D30092">
            <w:pPr>
              <w:pStyle w:val="Default"/>
              <w:rPr>
                <w:sz w:val="22"/>
                <w:szCs w:val="22"/>
              </w:rPr>
            </w:pPr>
            <w:r w:rsidRPr="003800C8">
              <w:rPr>
                <w:sz w:val="22"/>
                <w:szCs w:val="22"/>
              </w:rPr>
              <w:t xml:space="preserve">5.4.1    Loss in mass per unit time </w:t>
            </w:r>
          </w:p>
        </w:tc>
        <w:tc>
          <w:tcPr>
            <w:tcW w:w="709" w:type="dxa"/>
          </w:tcPr>
          <w:p w:rsidR="00837B5A" w:rsidRPr="003800C8" w:rsidRDefault="00837B5A" w:rsidP="00D30092">
            <w:pPr>
              <w:pStyle w:val="Default"/>
              <w:rPr>
                <w:sz w:val="22"/>
                <w:szCs w:val="22"/>
              </w:rPr>
            </w:pPr>
            <w:r w:rsidRPr="003800C8">
              <w:rPr>
                <w:sz w:val="22"/>
                <w:szCs w:val="22"/>
              </w:rPr>
              <w:t xml:space="preserve">(1) </w:t>
            </w:r>
          </w:p>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837B5A" w:rsidRPr="003800C8" w:rsidRDefault="00837B5A" w:rsidP="00D30092">
            <w:pPr>
              <w:pStyle w:val="Default"/>
              <w:rPr>
                <w:sz w:val="22"/>
                <w:szCs w:val="22"/>
              </w:rPr>
            </w:pPr>
            <w:r w:rsidRPr="003800C8">
              <w:rPr>
                <w:sz w:val="22"/>
                <w:szCs w:val="22"/>
              </w:rPr>
              <w:t xml:space="preserve">5.4.2    Total loss in mass </w:t>
            </w:r>
          </w:p>
        </w:tc>
        <w:tc>
          <w:tcPr>
            <w:tcW w:w="709" w:type="dxa"/>
          </w:tcPr>
          <w:p w:rsidR="00837B5A" w:rsidRPr="003800C8" w:rsidRDefault="00837B5A" w:rsidP="00D30092">
            <w:pPr>
              <w:pStyle w:val="Default"/>
              <w:rPr>
                <w:sz w:val="22"/>
                <w:szCs w:val="22"/>
              </w:rPr>
            </w:pPr>
            <w:r w:rsidRPr="003800C8">
              <w:rPr>
                <w:sz w:val="22"/>
                <w:szCs w:val="22"/>
              </w:rPr>
              <w:t xml:space="preserve">(1) </w:t>
            </w:r>
          </w:p>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837B5A" w:rsidRPr="003800C8" w:rsidRDefault="00837B5A" w:rsidP="00D30092">
            <w:pPr>
              <w:pStyle w:val="Default"/>
              <w:rPr>
                <w:sz w:val="22"/>
                <w:szCs w:val="22"/>
              </w:rPr>
            </w:pPr>
            <w:r w:rsidRPr="003800C8">
              <w:rPr>
                <w:sz w:val="22"/>
                <w:szCs w:val="22"/>
              </w:rPr>
              <w:t xml:space="preserve">5.4.3    Time for the reaction to reach completion </w:t>
            </w:r>
          </w:p>
        </w:tc>
        <w:tc>
          <w:tcPr>
            <w:tcW w:w="709" w:type="dxa"/>
          </w:tcPr>
          <w:p w:rsidR="00837B5A" w:rsidRPr="003800C8" w:rsidRDefault="00837B5A" w:rsidP="00D30092">
            <w:pPr>
              <w:pStyle w:val="Default"/>
              <w:rPr>
                <w:sz w:val="22"/>
                <w:szCs w:val="22"/>
              </w:rPr>
            </w:pPr>
            <w:r w:rsidRPr="003800C8">
              <w:rPr>
                <w:sz w:val="22"/>
                <w:szCs w:val="22"/>
              </w:rPr>
              <w:t xml:space="preserve">(1) </w:t>
            </w:r>
          </w:p>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5.5 </w:t>
            </w:r>
          </w:p>
        </w:tc>
        <w:tc>
          <w:tcPr>
            <w:tcW w:w="9213" w:type="dxa"/>
          </w:tcPr>
          <w:p w:rsidR="00837B5A" w:rsidRPr="003800C8" w:rsidRDefault="00837B5A" w:rsidP="00D30092">
            <w:pPr>
              <w:pStyle w:val="Default"/>
              <w:rPr>
                <w:sz w:val="22"/>
                <w:szCs w:val="22"/>
              </w:rPr>
            </w:pPr>
            <w:r w:rsidRPr="003800C8">
              <w:rPr>
                <w:sz w:val="22"/>
                <w:szCs w:val="22"/>
              </w:rPr>
              <w:t xml:space="preserve">Apart from concentration and temperature changes, write down TWO other changes that can be made to increase the rate of this reaction. </w:t>
            </w:r>
          </w:p>
          <w:p w:rsidR="00837B5A" w:rsidRPr="003800C8" w:rsidRDefault="00837B5A" w:rsidP="00D30092">
            <w:pPr>
              <w:pStyle w:val="Default"/>
              <w:rPr>
                <w:sz w:val="22"/>
                <w:szCs w:val="22"/>
              </w:rPr>
            </w:pPr>
          </w:p>
        </w:tc>
        <w:tc>
          <w:tcPr>
            <w:tcW w:w="709" w:type="dxa"/>
          </w:tcPr>
          <w:p w:rsidR="00837B5A" w:rsidRPr="003800C8" w:rsidRDefault="00837B5A" w:rsidP="00D30092">
            <w:pPr>
              <w:pStyle w:val="Default"/>
              <w:jc w:val="both"/>
              <w:rPr>
                <w:sz w:val="22"/>
                <w:szCs w:val="22"/>
              </w:rPr>
            </w:pPr>
            <w:r w:rsidRPr="003800C8">
              <w:rPr>
                <w:sz w:val="22"/>
                <w:szCs w:val="22"/>
              </w:rPr>
              <w:t xml:space="preserve">(2) </w:t>
            </w: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837B5A" w:rsidRPr="003800C8" w:rsidRDefault="00837B5A" w:rsidP="00D30092">
            <w:pPr>
              <w:pStyle w:val="Default"/>
              <w:jc w:val="both"/>
              <w:rPr>
                <w:sz w:val="22"/>
                <w:szCs w:val="22"/>
              </w:rPr>
            </w:pPr>
            <w:r w:rsidRPr="003800C8">
              <w:rPr>
                <w:sz w:val="22"/>
                <w:szCs w:val="22"/>
              </w:rPr>
              <w:t>EXERCISE 6</w:t>
            </w: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837B5A" w:rsidRPr="003800C8" w:rsidRDefault="00837B5A" w:rsidP="00D30092">
            <w:pPr>
              <w:pStyle w:val="Default"/>
              <w:jc w:val="both"/>
              <w:rPr>
                <w:sz w:val="22"/>
                <w:szCs w:val="22"/>
              </w:rPr>
            </w:pPr>
          </w:p>
          <w:p w:rsidR="00837B5A" w:rsidRPr="003800C8" w:rsidRDefault="00837B5A" w:rsidP="00D30092">
            <w:pPr>
              <w:pStyle w:val="Default"/>
              <w:jc w:val="both"/>
              <w:rPr>
                <w:sz w:val="22"/>
                <w:szCs w:val="22"/>
              </w:rPr>
            </w:pPr>
            <w:r w:rsidRPr="003800C8">
              <w:rPr>
                <w:sz w:val="22"/>
                <w:szCs w:val="22"/>
              </w:rPr>
              <w:t xml:space="preserve">A group of learners use the reaction between zinc and sulphuric acid to investigate one of the factors that affects reaction rate. The equation below represents the reaction that takes place. </w:t>
            </w:r>
          </w:p>
          <w:p w:rsidR="00837B5A" w:rsidRPr="003800C8" w:rsidRDefault="00837B5A" w:rsidP="00D30092">
            <w:pPr>
              <w:pStyle w:val="Default"/>
              <w:spacing w:after="240"/>
              <w:jc w:val="center"/>
              <w:rPr>
                <w:sz w:val="22"/>
                <w:szCs w:val="22"/>
              </w:rPr>
            </w:pPr>
            <w:r w:rsidRPr="003800C8">
              <w:rPr>
                <w:sz w:val="22"/>
                <w:szCs w:val="22"/>
              </w:rPr>
              <w:t>Zn(s) + H</w:t>
            </w:r>
            <w:r w:rsidRPr="003800C8">
              <w:rPr>
                <w:position w:val="-8"/>
                <w:sz w:val="22"/>
                <w:szCs w:val="22"/>
                <w:vertAlign w:val="subscript"/>
              </w:rPr>
              <w:t>2</w:t>
            </w:r>
            <w:r w:rsidRPr="003800C8">
              <w:rPr>
                <w:sz w:val="22"/>
                <w:szCs w:val="22"/>
              </w:rPr>
              <w:t>SO</w:t>
            </w:r>
            <w:r w:rsidRPr="003800C8">
              <w:rPr>
                <w:position w:val="-8"/>
                <w:sz w:val="22"/>
                <w:szCs w:val="22"/>
                <w:vertAlign w:val="subscript"/>
              </w:rPr>
              <w:t>4</w:t>
            </w:r>
            <w:r w:rsidRPr="003800C8">
              <w:rPr>
                <w:sz w:val="22"/>
                <w:szCs w:val="22"/>
              </w:rPr>
              <w:t>(aq) → ZnSO</w:t>
            </w:r>
            <w:r w:rsidRPr="003800C8">
              <w:rPr>
                <w:position w:val="-8"/>
                <w:sz w:val="22"/>
                <w:szCs w:val="22"/>
                <w:vertAlign w:val="subscript"/>
              </w:rPr>
              <w:t>4</w:t>
            </w:r>
            <w:r w:rsidRPr="003800C8">
              <w:rPr>
                <w:sz w:val="22"/>
                <w:szCs w:val="22"/>
              </w:rPr>
              <w:t>(aq) + H</w:t>
            </w:r>
            <w:r w:rsidRPr="003800C8">
              <w:rPr>
                <w:position w:val="-8"/>
                <w:sz w:val="22"/>
                <w:szCs w:val="22"/>
                <w:vertAlign w:val="subscript"/>
              </w:rPr>
              <w:t>2</w:t>
            </w:r>
            <w:r w:rsidRPr="003800C8">
              <w:rPr>
                <w:sz w:val="22"/>
                <w:szCs w:val="22"/>
              </w:rPr>
              <w:t>(g)</w:t>
            </w:r>
          </w:p>
          <w:p w:rsidR="00837B5A" w:rsidRPr="003800C8" w:rsidRDefault="00837B5A" w:rsidP="00D30092">
            <w:pPr>
              <w:pStyle w:val="Default"/>
              <w:jc w:val="both"/>
              <w:rPr>
                <w:sz w:val="22"/>
                <w:szCs w:val="22"/>
              </w:rPr>
            </w:pPr>
            <w:r w:rsidRPr="003800C8">
              <w:rPr>
                <w:sz w:val="22"/>
                <w:szCs w:val="22"/>
              </w:rPr>
              <w:t xml:space="preserve">They add 6,5 g of zinc granules to excess DILUTE sulphuric acid and measure the mass of zinc used per unit time. The learners then repeat the experiment using excess CONCENTRATED sulphuric acid. </w:t>
            </w:r>
          </w:p>
          <w:p w:rsidR="00837B5A" w:rsidRPr="003800C8" w:rsidRDefault="00837B5A" w:rsidP="00D30092">
            <w:pPr>
              <w:pStyle w:val="Default"/>
              <w:jc w:val="both"/>
              <w:rPr>
                <w:sz w:val="22"/>
                <w:szCs w:val="22"/>
              </w:rPr>
            </w:pPr>
          </w:p>
          <w:p w:rsidR="00837B5A" w:rsidRPr="003800C8" w:rsidRDefault="00837B5A" w:rsidP="00D30092">
            <w:pPr>
              <w:pStyle w:val="Default"/>
              <w:jc w:val="both"/>
              <w:rPr>
                <w:sz w:val="22"/>
                <w:szCs w:val="22"/>
              </w:rPr>
            </w:pPr>
            <w:r w:rsidRPr="003800C8">
              <w:rPr>
                <w:sz w:val="22"/>
                <w:szCs w:val="22"/>
              </w:rPr>
              <w:t xml:space="preserve">The learners then repeat the experiment using excess CONCENTRATED sulphuric acid. </w:t>
            </w:r>
          </w:p>
          <w:p w:rsidR="00837B5A" w:rsidRPr="003800C8" w:rsidRDefault="00837B5A" w:rsidP="00D30092">
            <w:pPr>
              <w:pStyle w:val="Default"/>
              <w:jc w:val="both"/>
              <w:rPr>
                <w:sz w:val="22"/>
                <w:szCs w:val="22"/>
              </w:rPr>
            </w:pP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6.1 </w:t>
            </w:r>
          </w:p>
        </w:tc>
        <w:tc>
          <w:tcPr>
            <w:tcW w:w="9213" w:type="dxa"/>
          </w:tcPr>
          <w:p w:rsidR="00837B5A" w:rsidRPr="003800C8" w:rsidRDefault="00837B5A" w:rsidP="00D30092">
            <w:pPr>
              <w:pStyle w:val="Default"/>
              <w:rPr>
                <w:i/>
                <w:iCs/>
                <w:sz w:val="22"/>
                <w:szCs w:val="22"/>
              </w:rPr>
            </w:pPr>
            <w:r w:rsidRPr="003800C8">
              <w:rPr>
                <w:sz w:val="22"/>
                <w:szCs w:val="22"/>
              </w:rPr>
              <w:t xml:space="preserve">Define the term </w:t>
            </w:r>
            <w:r w:rsidRPr="003800C8">
              <w:rPr>
                <w:i/>
                <w:iCs/>
                <w:sz w:val="22"/>
                <w:szCs w:val="22"/>
              </w:rPr>
              <w:t xml:space="preserve">reaction rate. </w:t>
            </w:r>
          </w:p>
        </w:tc>
        <w:tc>
          <w:tcPr>
            <w:tcW w:w="709" w:type="dxa"/>
          </w:tcPr>
          <w:p w:rsidR="00837B5A" w:rsidRPr="003800C8" w:rsidRDefault="00837B5A" w:rsidP="00D30092">
            <w:pPr>
              <w:pStyle w:val="Default"/>
              <w:spacing w:line="360" w:lineRule="auto"/>
              <w:rPr>
                <w:sz w:val="22"/>
                <w:szCs w:val="22"/>
              </w:rPr>
            </w:pPr>
            <w:r w:rsidRPr="003800C8">
              <w:rPr>
                <w:sz w:val="22"/>
                <w:szCs w:val="22"/>
              </w:rPr>
              <w:t xml:space="preserve">(2) </w:t>
            </w: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6.2 </w:t>
            </w:r>
          </w:p>
        </w:tc>
        <w:tc>
          <w:tcPr>
            <w:tcW w:w="9213" w:type="dxa"/>
          </w:tcPr>
          <w:p w:rsidR="00837B5A" w:rsidRPr="003800C8" w:rsidRDefault="00837B5A" w:rsidP="00D30092">
            <w:pPr>
              <w:pStyle w:val="Default"/>
              <w:rPr>
                <w:sz w:val="22"/>
                <w:szCs w:val="22"/>
              </w:rPr>
            </w:pPr>
            <w:r w:rsidRPr="003800C8">
              <w:rPr>
                <w:sz w:val="22"/>
                <w:szCs w:val="22"/>
              </w:rPr>
              <w:t xml:space="preserve">Give a reason why the acid must be in excess. </w:t>
            </w:r>
          </w:p>
        </w:tc>
        <w:tc>
          <w:tcPr>
            <w:tcW w:w="709" w:type="dxa"/>
          </w:tcPr>
          <w:p w:rsidR="00837B5A" w:rsidRPr="003800C8" w:rsidRDefault="00837B5A" w:rsidP="00D30092">
            <w:pPr>
              <w:pStyle w:val="Default"/>
              <w:spacing w:line="360" w:lineRule="auto"/>
              <w:rPr>
                <w:sz w:val="22"/>
                <w:szCs w:val="22"/>
              </w:rPr>
            </w:pPr>
            <w:r w:rsidRPr="003800C8">
              <w:rPr>
                <w:sz w:val="22"/>
                <w:szCs w:val="22"/>
              </w:rPr>
              <w:t xml:space="preserve">(1) </w:t>
            </w: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6.3 </w:t>
            </w:r>
          </w:p>
        </w:tc>
        <w:tc>
          <w:tcPr>
            <w:tcW w:w="9213" w:type="dxa"/>
          </w:tcPr>
          <w:p w:rsidR="00837B5A" w:rsidRPr="003800C8" w:rsidRDefault="00837B5A" w:rsidP="00D30092">
            <w:pPr>
              <w:pStyle w:val="Default"/>
              <w:jc w:val="both"/>
              <w:rPr>
                <w:sz w:val="22"/>
                <w:szCs w:val="22"/>
              </w:rPr>
            </w:pPr>
            <w:r w:rsidRPr="003800C8">
              <w:rPr>
                <w:sz w:val="22"/>
                <w:szCs w:val="22"/>
              </w:rPr>
              <w:t xml:space="preserve">Write down a hypothesis for this investigation. </w:t>
            </w:r>
          </w:p>
        </w:tc>
        <w:tc>
          <w:tcPr>
            <w:tcW w:w="709" w:type="dxa"/>
          </w:tcPr>
          <w:p w:rsidR="00837B5A" w:rsidRPr="003800C8" w:rsidRDefault="00837B5A" w:rsidP="00D30092">
            <w:pPr>
              <w:pStyle w:val="Default"/>
              <w:spacing w:line="360" w:lineRule="auto"/>
              <w:rPr>
                <w:sz w:val="22"/>
                <w:szCs w:val="22"/>
              </w:rPr>
            </w:pPr>
            <w:r w:rsidRPr="003800C8">
              <w:rPr>
                <w:sz w:val="22"/>
                <w:szCs w:val="22"/>
              </w:rPr>
              <w:t xml:space="preserve">(2) </w:t>
            </w: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6.4 </w:t>
            </w:r>
          </w:p>
        </w:tc>
        <w:tc>
          <w:tcPr>
            <w:tcW w:w="9213" w:type="dxa"/>
          </w:tcPr>
          <w:p w:rsidR="00837B5A" w:rsidRPr="003800C8" w:rsidRDefault="00837B5A" w:rsidP="00D30092">
            <w:pPr>
              <w:pStyle w:val="Default"/>
              <w:rPr>
                <w:sz w:val="22"/>
                <w:szCs w:val="22"/>
              </w:rPr>
            </w:pPr>
            <w:r w:rsidRPr="003800C8">
              <w:rPr>
                <w:sz w:val="22"/>
                <w:szCs w:val="22"/>
              </w:rPr>
              <w:t xml:space="preserve">Give a reason why the learners must use the same amount of ZINC GRANULES in both experiments. </w:t>
            </w:r>
          </w:p>
        </w:tc>
        <w:tc>
          <w:tcPr>
            <w:tcW w:w="709" w:type="dxa"/>
          </w:tcPr>
          <w:p w:rsidR="00837B5A" w:rsidRPr="003800C8" w:rsidRDefault="00837B5A" w:rsidP="00D30092">
            <w:pPr>
              <w:pStyle w:val="Default"/>
              <w:spacing w:line="360" w:lineRule="auto"/>
              <w:rPr>
                <w:sz w:val="22"/>
                <w:szCs w:val="22"/>
              </w:rPr>
            </w:pPr>
          </w:p>
          <w:p w:rsidR="00837B5A" w:rsidRPr="003800C8" w:rsidRDefault="00837B5A" w:rsidP="00D30092">
            <w:pPr>
              <w:pStyle w:val="Default"/>
              <w:spacing w:line="360" w:lineRule="auto"/>
              <w:rPr>
                <w:sz w:val="22"/>
                <w:szCs w:val="22"/>
              </w:rPr>
            </w:pPr>
            <w:r w:rsidRPr="003800C8">
              <w:rPr>
                <w:sz w:val="22"/>
                <w:szCs w:val="22"/>
              </w:rPr>
              <w:t xml:space="preserve">(1) </w:t>
            </w:r>
          </w:p>
        </w:tc>
      </w:tr>
      <w:tr w:rsidR="00837B5A" w:rsidRPr="003800C8" w:rsidTr="00837B5A">
        <w:tc>
          <w:tcPr>
            <w:tcW w:w="568" w:type="dxa"/>
          </w:tcPr>
          <w:p w:rsidR="00837B5A" w:rsidRPr="003800C8" w:rsidRDefault="00837B5A" w:rsidP="00D30092">
            <w:pPr>
              <w:pStyle w:val="Default"/>
              <w:rPr>
                <w:sz w:val="22"/>
                <w:szCs w:val="22"/>
              </w:rPr>
            </w:pPr>
          </w:p>
        </w:tc>
        <w:tc>
          <w:tcPr>
            <w:tcW w:w="9213" w:type="dxa"/>
          </w:tcPr>
          <w:p w:rsidR="00837B5A" w:rsidRPr="003800C8" w:rsidRDefault="00837B5A" w:rsidP="00D30092">
            <w:pPr>
              <w:pStyle w:val="Default"/>
              <w:rPr>
                <w:sz w:val="22"/>
                <w:szCs w:val="22"/>
              </w:rPr>
            </w:pPr>
            <w:r w:rsidRPr="003800C8">
              <w:rPr>
                <w:sz w:val="22"/>
                <w:szCs w:val="22"/>
              </w:rPr>
              <w:t xml:space="preserve">The results obtained for the reaction using DILUTE sulphuric acid are represented in the graph below. </w:t>
            </w:r>
          </w:p>
          <w:p w:rsidR="00837B5A" w:rsidRPr="003800C8" w:rsidRDefault="00837B5A" w:rsidP="00D30092">
            <w:pPr>
              <w:pStyle w:val="Default"/>
              <w:rPr>
                <w:sz w:val="22"/>
                <w:szCs w:val="22"/>
              </w:rPr>
            </w:pPr>
          </w:p>
          <w:p w:rsidR="00837B5A" w:rsidRPr="003800C8" w:rsidRDefault="00837B5A" w:rsidP="00D30092">
            <w:pPr>
              <w:pStyle w:val="Default"/>
              <w:jc w:val="center"/>
              <w:rPr>
                <w:sz w:val="22"/>
                <w:szCs w:val="22"/>
              </w:rPr>
            </w:pPr>
            <w:r w:rsidRPr="003800C8">
              <w:rPr>
                <w:sz w:val="22"/>
                <w:szCs w:val="22"/>
              </w:rPr>
              <w:object w:dxaOrig="6720" w:dyaOrig="5235">
                <v:shape id="_x0000_i1247" type="#_x0000_t75" style="width:348.1pt;height:254.15pt" o:ole="">
                  <v:imagedata r:id="rId605" o:title=""/>
                </v:shape>
                <o:OLEObject Type="Embed" ProgID="PBrush" ShapeID="_x0000_i1247" DrawAspect="Content" ObjectID="_1582663155" r:id="rId606"/>
              </w:object>
            </w:r>
          </w:p>
          <w:p w:rsidR="00837B5A" w:rsidRPr="003800C8" w:rsidRDefault="00837B5A" w:rsidP="00D30092">
            <w:pPr>
              <w:pStyle w:val="Default"/>
              <w:jc w:val="center"/>
              <w:rPr>
                <w:sz w:val="22"/>
                <w:szCs w:val="22"/>
              </w:rPr>
            </w:pPr>
          </w:p>
        </w:tc>
        <w:tc>
          <w:tcPr>
            <w:tcW w:w="709" w:type="dxa"/>
          </w:tcPr>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6.5 </w:t>
            </w:r>
          </w:p>
        </w:tc>
        <w:tc>
          <w:tcPr>
            <w:tcW w:w="9213" w:type="dxa"/>
          </w:tcPr>
          <w:p w:rsidR="00837B5A" w:rsidRPr="003800C8" w:rsidRDefault="00837B5A" w:rsidP="00D30092">
            <w:pPr>
              <w:pStyle w:val="Default"/>
              <w:rPr>
                <w:sz w:val="22"/>
                <w:szCs w:val="22"/>
              </w:rPr>
            </w:pPr>
            <w:r w:rsidRPr="003800C8">
              <w:rPr>
                <w:sz w:val="22"/>
                <w:szCs w:val="22"/>
              </w:rPr>
              <w:t xml:space="preserve">Using the graph, calculate the mass of zinc used from t = 0 s to t = 60 s. </w:t>
            </w:r>
          </w:p>
        </w:tc>
        <w:tc>
          <w:tcPr>
            <w:tcW w:w="709" w:type="dxa"/>
          </w:tcPr>
          <w:p w:rsidR="00837B5A" w:rsidRPr="003800C8" w:rsidRDefault="00837B5A" w:rsidP="00D30092">
            <w:pPr>
              <w:pStyle w:val="Default"/>
              <w:spacing w:line="360" w:lineRule="auto"/>
              <w:rPr>
                <w:sz w:val="22"/>
                <w:szCs w:val="22"/>
              </w:rPr>
            </w:pPr>
            <w:r w:rsidRPr="003800C8">
              <w:rPr>
                <w:sz w:val="22"/>
                <w:szCs w:val="22"/>
              </w:rPr>
              <w:t xml:space="preserve">(4) </w:t>
            </w:r>
          </w:p>
        </w:tc>
      </w:tr>
      <w:tr w:rsidR="00837B5A" w:rsidRPr="003800C8" w:rsidTr="00837B5A">
        <w:tc>
          <w:tcPr>
            <w:tcW w:w="568" w:type="dxa"/>
          </w:tcPr>
          <w:p w:rsidR="00837B5A" w:rsidRPr="003800C8" w:rsidRDefault="00837B5A" w:rsidP="00D30092">
            <w:pPr>
              <w:pStyle w:val="Default"/>
              <w:jc w:val="both"/>
              <w:rPr>
                <w:sz w:val="22"/>
                <w:szCs w:val="22"/>
              </w:rPr>
            </w:pPr>
            <w:r w:rsidRPr="003800C8">
              <w:rPr>
                <w:sz w:val="22"/>
                <w:szCs w:val="22"/>
              </w:rPr>
              <w:t xml:space="preserve">6.6 </w:t>
            </w:r>
          </w:p>
        </w:tc>
        <w:tc>
          <w:tcPr>
            <w:tcW w:w="9213" w:type="dxa"/>
          </w:tcPr>
          <w:p w:rsidR="00837B5A" w:rsidRPr="003800C8" w:rsidRDefault="00837B5A" w:rsidP="00D30092">
            <w:pPr>
              <w:pStyle w:val="Default"/>
              <w:jc w:val="both"/>
              <w:rPr>
                <w:sz w:val="22"/>
                <w:szCs w:val="22"/>
              </w:rPr>
            </w:pPr>
            <w:r w:rsidRPr="003800C8">
              <w:rPr>
                <w:sz w:val="22"/>
                <w:szCs w:val="22"/>
              </w:rPr>
              <w:t xml:space="preserve">Calculate the average rate of the reaction (in gram per second) during the first 60 s. </w:t>
            </w:r>
          </w:p>
        </w:tc>
        <w:tc>
          <w:tcPr>
            <w:tcW w:w="709" w:type="dxa"/>
          </w:tcPr>
          <w:p w:rsidR="00837B5A" w:rsidRPr="003800C8" w:rsidRDefault="00837B5A" w:rsidP="00D30092">
            <w:pPr>
              <w:pStyle w:val="Default"/>
              <w:spacing w:line="360" w:lineRule="auto"/>
              <w:jc w:val="both"/>
              <w:rPr>
                <w:sz w:val="22"/>
                <w:szCs w:val="22"/>
              </w:rPr>
            </w:pPr>
            <w:r w:rsidRPr="003800C8">
              <w:rPr>
                <w:sz w:val="22"/>
                <w:szCs w:val="22"/>
              </w:rPr>
              <w:t xml:space="preserve">(2) </w:t>
            </w:r>
          </w:p>
        </w:tc>
      </w:tr>
      <w:tr w:rsidR="00837B5A" w:rsidRPr="003800C8" w:rsidTr="00837B5A">
        <w:tc>
          <w:tcPr>
            <w:tcW w:w="568" w:type="dxa"/>
          </w:tcPr>
          <w:p w:rsidR="00837B5A" w:rsidRPr="003800C8" w:rsidRDefault="00837B5A" w:rsidP="00D30092">
            <w:pPr>
              <w:pStyle w:val="Default"/>
              <w:jc w:val="both"/>
              <w:rPr>
                <w:sz w:val="22"/>
                <w:szCs w:val="22"/>
              </w:rPr>
            </w:pPr>
            <w:r w:rsidRPr="003800C8">
              <w:rPr>
                <w:sz w:val="22"/>
                <w:szCs w:val="22"/>
              </w:rPr>
              <w:t xml:space="preserve">6.7 </w:t>
            </w:r>
          </w:p>
        </w:tc>
        <w:tc>
          <w:tcPr>
            <w:tcW w:w="9213" w:type="dxa"/>
          </w:tcPr>
          <w:p w:rsidR="00837B5A" w:rsidRPr="003800C8" w:rsidRDefault="00837B5A" w:rsidP="00D30092">
            <w:pPr>
              <w:pStyle w:val="Default"/>
              <w:jc w:val="both"/>
              <w:rPr>
                <w:sz w:val="22"/>
                <w:szCs w:val="22"/>
              </w:rPr>
            </w:pPr>
            <w:r w:rsidRPr="003800C8">
              <w:rPr>
                <w:sz w:val="22"/>
                <w:szCs w:val="22"/>
              </w:rPr>
              <w:t xml:space="preserve">Copy the above graph into your ANSWER BOOK. ON THE SAME SET OF AXES, use a dotted line to show the curve that will be obtained when concentrated sulphuric acid is used. Label that curve </w:t>
            </w:r>
            <w:r w:rsidRPr="003800C8">
              <w:rPr>
                <w:b/>
                <w:sz w:val="22"/>
                <w:szCs w:val="22"/>
              </w:rPr>
              <w:t xml:space="preserve">P </w:t>
            </w:r>
            <w:r w:rsidRPr="003800C8">
              <w:rPr>
                <w:sz w:val="22"/>
                <w:szCs w:val="22"/>
              </w:rPr>
              <w:t xml:space="preserve">(no numerical values are required). </w:t>
            </w:r>
          </w:p>
          <w:p w:rsidR="00837B5A" w:rsidRPr="003800C8" w:rsidRDefault="00837B5A" w:rsidP="00D30092">
            <w:pPr>
              <w:pStyle w:val="Default"/>
              <w:jc w:val="both"/>
              <w:rPr>
                <w:sz w:val="22"/>
                <w:szCs w:val="22"/>
              </w:rPr>
            </w:pPr>
          </w:p>
        </w:tc>
        <w:tc>
          <w:tcPr>
            <w:tcW w:w="709" w:type="dxa"/>
          </w:tcPr>
          <w:p w:rsidR="00837B5A" w:rsidRPr="003800C8" w:rsidRDefault="00837B5A" w:rsidP="00D30092">
            <w:pPr>
              <w:pStyle w:val="Default"/>
              <w:jc w:val="both"/>
              <w:rPr>
                <w:sz w:val="22"/>
                <w:szCs w:val="22"/>
              </w:rPr>
            </w:pPr>
          </w:p>
          <w:p w:rsidR="00837B5A" w:rsidRPr="003800C8" w:rsidRDefault="00837B5A" w:rsidP="00D30092">
            <w:pPr>
              <w:pStyle w:val="Default"/>
              <w:jc w:val="both"/>
              <w:rPr>
                <w:sz w:val="22"/>
                <w:szCs w:val="22"/>
              </w:rPr>
            </w:pPr>
            <w:r w:rsidRPr="003800C8">
              <w:rPr>
                <w:sz w:val="22"/>
                <w:szCs w:val="22"/>
              </w:rPr>
              <w:t xml:space="preserve">(2) </w:t>
            </w:r>
            <w:r w:rsidRPr="003800C8">
              <w:rPr>
                <w:b/>
                <w:sz w:val="22"/>
                <w:szCs w:val="22"/>
              </w:rPr>
              <w:t>[14]</w:t>
            </w: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F02873" w:rsidRPr="003800C8" w:rsidRDefault="00F02873" w:rsidP="00D30092">
            <w:pPr>
              <w:pStyle w:val="Default"/>
              <w:jc w:val="both"/>
              <w:rPr>
                <w:sz w:val="22"/>
                <w:szCs w:val="22"/>
              </w:rPr>
            </w:pPr>
          </w:p>
          <w:p w:rsidR="00837B5A" w:rsidRPr="003800C8" w:rsidRDefault="00837B5A" w:rsidP="00D30092">
            <w:pPr>
              <w:pStyle w:val="Default"/>
              <w:jc w:val="both"/>
              <w:rPr>
                <w:sz w:val="22"/>
                <w:szCs w:val="22"/>
              </w:rPr>
            </w:pPr>
            <w:r w:rsidRPr="003800C8">
              <w:rPr>
                <w:sz w:val="22"/>
                <w:szCs w:val="22"/>
              </w:rPr>
              <w:t>EXERCISE 7</w:t>
            </w:r>
          </w:p>
          <w:p w:rsidR="00F02873" w:rsidRPr="003800C8" w:rsidRDefault="00F02873" w:rsidP="00D30092">
            <w:pPr>
              <w:pStyle w:val="Default"/>
              <w:jc w:val="both"/>
              <w:rPr>
                <w:sz w:val="22"/>
                <w:szCs w:val="22"/>
              </w:rPr>
            </w:pP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837B5A" w:rsidRPr="003800C8" w:rsidRDefault="00837B5A" w:rsidP="00D30092">
            <w:pPr>
              <w:pStyle w:val="Default"/>
              <w:rPr>
                <w:b/>
                <w:sz w:val="22"/>
                <w:szCs w:val="22"/>
              </w:rPr>
            </w:pPr>
            <w:r w:rsidRPr="003800C8">
              <w:rPr>
                <w:sz w:val="22"/>
                <w:szCs w:val="22"/>
              </w:rPr>
              <w:t>Learners use copper(II) oxide POWDER to decompose hydrogen peroxide. They add 1 g copper(II) oxide to 100 cm3 hydrogen peroxide in a flask connected to a deliverytube. The reaction that takes place is represented by the following balanced equation</w:t>
            </w:r>
            <w:r w:rsidRPr="003800C8">
              <w:rPr>
                <w:b/>
                <w:sz w:val="22"/>
                <w:szCs w:val="22"/>
              </w:rPr>
              <w:t>:                           2H</w:t>
            </w:r>
            <w:r w:rsidRPr="003800C8">
              <w:rPr>
                <w:b/>
                <w:sz w:val="22"/>
                <w:szCs w:val="22"/>
                <w:vertAlign w:val="subscript"/>
              </w:rPr>
              <w:t>2</w:t>
            </w:r>
            <w:r w:rsidRPr="003800C8">
              <w:rPr>
                <w:b/>
                <w:sz w:val="22"/>
                <w:szCs w:val="22"/>
              </w:rPr>
              <w:t>O</w:t>
            </w:r>
            <w:r w:rsidRPr="003800C8">
              <w:rPr>
                <w:b/>
                <w:sz w:val="22"/>
                <w:szCs w:val="22"/>
                <w:vertAlign w:val="subscript"/>
              </w:rPr>
              <w:t>2</w:t>
            </w:r>
            <w:r w:rsidRPr="003800C8">
              <w:rPr>
                <w:b/>
                <w:sz w:val="22"/>
                <w:szCs w:val="22"/>
              </w:rPr>
              <w:t xml:space="preserve">(ℓ)  </w:t>
            </w:r>
            <w:r w:rsidRPr="003800C8">
              <w:rPr>
                <w:b/>
                <w:position w:val="-6"/>
                <w:sz w:val="22"/>
                <w:szCs w:val="22"/>
              </w:rPr>
              <w:object w:dxaOrig="1100" w:dyaOrig="320">
                <v:shape id="_x0000_i1248" type="#_x0000_t75" style="width:84pt;height:23.25pt" o:ole="">
                  <v:imagedata r:id="rId607" o:title=""/>
                </v:shape>
                <o:OLEObject Type="Embed" ProgID="Equation.3" ShapeID="_x0000_i1248" DrawAspect="Content" ObjectID="_1582663156" r:id="rId608"/>
              </w:object>
            </w:r>
            <w:r w:rsidRPr="003800C8">
              <w:rPr>
                <w:b/>
                <w:sz w:val="22"/>
                <w:szCs w:val="22"/>
              </w:rPr>
              <w:t xml:space="preserve">  2H</w:t>
            </w:r>
            <w:r w:rsidRPr="003800C8">
              <w:rPr>
                <w:b/>
                <w:sz w:val="22"/>
                <w:szCs w:val="22"/>
                <w:vertAlign w:val="subscript"/>
              </w:rPr>
              <w:t>2</w:t>
            </w:r>
            <w:r w:rsidRPr="003800C8">
              <w:rPr>
                <w:b/>
                <w:sz w:val="22"/>
                <w:szCs w:val="22"/>
              </w:rPr>
              <w:t>O(ℓ) + O</w:t>
            </w:r>
            <w:r w:rsidRPr="003800C8">
              <w:rPr>
                <w:b/>
                <w:sz w:val="22"/>
                <w:szCs w:val="22"/>
                <w:vertAlign w:val="subscript"/>
              </w:rPr>
              <w:t>2</w:t>
            </w:r>
            <w:r w:rsidRPr="003800C8">
              <w:rPr>
                <w:b/>
                <w:sz w:val="22"/>
                <w:szCs w:val="22"/>
              </w:rPr>
              <w:t>(g)</w:t>
            </w:r>
          </w:p>
          <w:p w:rsidR="00F02873" w:rsidRPr="003800C8" w:rsidRDefault="00F02873" w:rsidP="00D30092">
            <w:pPr>
              <w:pStyle w:val="Default"/>
              <w:rPr>
                <w:sz w:val="22"/>
                <w:szCs w:val="22"/>
              </w:rPr>
            </w:pP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7.1 </w:t>
            </w:r>
          </w:p>
        </w:tc>
        <w:tc>
          <w:tcPr>
            <w:tcW w:w="9213" w:type="dxa"/>
          </w:tcPr>
          <w:p w:rsidR="00837B5A" w:rsidRPr="003800C8" w:rsidRDefault="00837B5A" w:rsidP="00D30092">
            <w:pPr>
              <w:pStyle w:val="Default"/>
              <w:rPr>
                <w:sz w:val="22"/>
                <w:szCs w:val="22"/>
              </w:rPr>
            </w:pPr>
            <w:r w:rsidRPr="003800C8">
              <w:rPr>
                <w:sz w:val="22"/>
                <w:szCs w:val="22"/>
              </w:rPr>
              <w:t xml:space="preserve">Write down the name of ONE item of apparatus that can be used to measure the volume of the gas produced. </w:t>
            </w:r>
          </w:p>
          <w:p w:rsidR="00837B5A" w:rsidRPr="003800C8" w:rsidRDefault="00837B5A" w:rsidP="00D30092">
            <w:pPr>
              <w:pStyle w:val="Default"/>
              <w:rPr>
                <w:sz w:val="22"/>
                <w:szCs w:val="22"/>
              </w:rPr>
            </w:pPr>
          </w:p>
        </w:tc>
        <w:tc>
          <w:tcPr>
            <w:tcW w:w="709" w:type="dxa"/>
          </w:tcPr>
          <w:p w:rsidR="00837B5A" w:rsidRPr="003800C8" w:rsidRDefault="00837B5A" w:rsidP="00D30092">
            <w:pPr>
              <w:pStyle w:val="Default"/>
              <w:rPr>
                <w:sz w:val="22"/>
                <w:szCs w:val="22"/>
              </w:rPr>
            </w:pPr>
          </w:p>
          <w:p w:rsidR="00837B5A" w:rsidRPr="003800C8" w:rsidRDefault="00837B5A" w:rsidP="00D30092">
            <w:pPr>
              <w:pStyle w:val="Default"/>
              <w:rPr>
                <w:sz w:val="22"/>
                <w:szCs w:val="22"/>
              </w:rPr>
            </w:pPr>
            <w:r w:rsidRPr="003800C8">
              <w:rPr>
                <w:sz w:val="22"/>
                <w:szCs w:val="22"/>
              </w:rPr>
              <w:t xml:space="preserve">(1) </w:t>
            </w:r>
          </w:p>
        </w:tc>
      </w:tr>
      <w:tr w:rsidR="00837B5A" w:rsidRPr="003800C8" w:rsidTr="00837B5A">
        <w:tc>
          <w:tcPr>
            <w:tcW w:w="568" w:type="dxa"/>
          </w:tcPr>
          <w:p w:rsidR="00837B5A" w:rsidRPr="003800C8" w:rsidRDefault="00837B5A" w:rsidP="00D30092">
            <w:pPr>
              <w:pStyle w:val="Default"/>
              <w:jc w:val="both"/>
              <w:rPr>
                <w:sz w:val="22"/>
                <w:szCs w:val="22"/>
              </w:rPr>
            </w:pPr>
          </w:p>
        </w:tc>
        <w:tc>
          <w:tcPr>
            <w:tcW w:w="9213" w:type="dxa"/>
          </w:tcPr>
          <w:p w:rsidR="00837B5A" w:rsidRPr="003800C8" w:rsidRDefault="00837B5A" w:rsidP="00D30092">
            <w:pPr>
              <w:pStyle w:val="Default"/>
              <w:jc w:val="both"/>
              <w:rPr>
                <w:sz w:val="22"/>
                <w:szCs w:val="22"/>
              </w:rPr>
            </w:pPr>
            <w:r w:rsidRPr="003800C8">
              <w:rPr>
                <w:sz w:val="22"/>
                <w:szCs w:val="22"/>
              </w:rPr>
              <w:t xml:space="preserve">The volume of oxygen gas produced is measured every 10 seconds. The results obtained are shown in the graph below. </w:t>
            </w:r>
          </w:p>
          <w:p w:rsidR="00837B5A" w:rsidRPr="003800C8" w:rsidRDefault="00837B5A" w:rsidP="003934EA">
            <w:pPr>
              <w:pStyle w:val="Default"/>
              <w:jc w:val="center"/>
              <w:rPr>
                <w:sz w:val="22"/>
                <w:szCs w:val="22"/>
              </w:rPr>
            </w:pPr>
            <w:r w:rsidRPr="003800C8">
              <w:rPr>
                <w:noProof/>
                <w:sz w:val="22"/>
                <w:szCs w:val="22"/>
              </w:rPr>
              <w:drawing>
                <wp:inline distT="0" distB="0" distL="0" distR="0" wp14:anchorId="54379492" wp14:editId="734B9115">
                  <wp:extent cx="4124325" cy="2832280"/>
                  <wp:effectExtent l="0" t="0" r="0" b="6350"/>
                  <wp:docPr id="629" name="Picture 6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609"/>
                          <a:srcRect/>
                          <a:stretch>
                            <a:fillRect/>
                          </a:stretch>
                        </pic:blipFill>
                        <pic:spPr bwMode="auto">
                          <a:xfrm>
                            <a:off x="0" y="0"/>
                            <a:ext cx="4124325" cy="2832280"/>
                          </a:xfrm>
                          <a:prstGeom prst="rect">
                            <a:avLst/>
                          </a:prstGeom>
                          <a:noFill/>
                          <a:ln w="9525">
                            <a:noFill/>
                            <a:miter lim="800000"/>
                            <a:headEnd/>
                            <a:tailEnd/>
                          </a:ln>
                        </pic:spPr>
                      </pic:pic>
                    </a:graphicData>
                  </a:graphic>
                </wp:inline>
              </w:drawing>
            </w:r>
          </w:p>
          <w:p w:rsidR="00837B5A" w:rsidRPr="003800C8" w:rsidRDefault="00837B5A" w:rsidP="00D30092">
            <w:pPr>
              <w:pStyle w:val="Default"/>
              <w:jc w:val="both"/>
              <w:rPr>
                <w:sz w:val="22"/>
                <w:szCs w:val="22"/>
              </w:rPr>
            </w:pPr>
          </w:p>
        </w:tc>
        <w:tc>
          <w:tcPr>
            <w:tcW w:w="709" w:type="dxa"/>
          </w:tcPr>
          <w:p w:rsidR="00837B5A" w:rsidRPr="003800C8" w:rsidRDefault="00837B5A" w:rsidP="00D30092">
            <w:pPr>
              <w:pStyle w:val="Default"/>
              <w:jc w:val="both"/>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7.2 </w:t>
            </w:r>
          </w:p>
        </w:tc>
        <w:tc>
          <w:tcPr>
            <w:tcW w:w="9213" w:type="dxa"/>
          </w:tcPr>
          <w:p w:rsidR="00837B5A" w:rsidRPr="003800C8" w:rsidRDefault="00837B5A" w:rsidP="00D30092">
            <w:pPr>
              <w:pStyle w:val="Default"/>
              <w:rPr>
                <w:sz w:val="22"/>
                <w:szCs w:val="22"/>
              </w:rPr>
            </w:pPr>
            <w:r w:rsidRPr="003800C8">
              <w:rPr>
                <w:sz w:val="22"/>
                <w:szCs w:val="22"/>
              </w:rPr>
              <w:t xml:space="preserve">Use the graph to determine the volume of oxygen gas collected in the container at 15 seconds. </w:t>
            </w:r>
          </w:p>
        </w:tc>
        <w:tc>
          <w:tcPr>
            <w:tcW w:w="709" w:type="dxa"/>
          </w:tcPr>
          <w:p w:rsidR="00837B5A" w:rsidRPr="003800C8" w:rsidRDefault="00837B5A" w:rsidP="00D30092">
            <w:pPr>
              <w:pStyle w:val="Default"/>
              <w:rPr>
                <w:sz w:val="22"/>
                <w:szCs w:val="22"/>
              </w:rPr>
            </w:pPr>
          </w:p>
          <w:p w:rsidR="00837B5A" w:rsidRPr="003800C8" w:rsidRDefault="00837B5A" w:rsidP="00D30092">
            <w:pPr>
              <w:pStyle w:val="Default"/>
              <w:rPr>
                <w:sz w:val="22"/>
                <w:szCs w:val="22"/>
              </w:rPr>
            </w:pPr>
            <w:r w:rsidRPr="003800C8">
              <w:rPr>
                <w:sz w:val="22"/>
                <w:szCs w:val="22"/>
              </w:rPr>
              <w:t xml:space="preserve">(2) </w:t>
            </w:r>
          </w:p>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7.3 </w:t>
            </w:r>
          </w:p>
        </w:tc>
        <w:tc>
          <w:tcPr>
            <w:tcW w:w="9213" w:type="dxa"/>
          </w:tcPr>
          <w:p w:rsidR="00837B5A" w:rsidRPr="003800C8" w:rsidRDefault="00837B5A" w:rsidP="00D30092">
            <w:pPr>
              <w:pStyle w:val="Default"/>
              <w:rPr>
                <w:sz w:val="22"/>
                <w:szCs w:val="22"/>
              </w:rPr>
            </w:pPr>
            <w:r w:rsidRPr="003800C8">
              <w:rPr>
                <w:sz w:val="22"/>
                <w:szCs w:val="22"/>
              </w:rPr>
              <w:t xml:space="preserve">How does the rate of the reaction change between t = 40 s and t = 70 s? Write down only INCREASES, DECREASES or REMAINS THE SAME. Refer to the graph to explain the answer. </w:t>
            </w:r>
          </w:p>
        </w:tc>
        <w:tc>
          <w:tcPr>
            <w:tcW w:w="709" w:type="dxa"/>
          </w:tcPr>
          <w:p w:rsidR="00837B5A" w:rsidRPr="003800C8" w:rsidRDefault="00837B5A" w:rsidP="00D30092">
            <w:pPr>
              <w:pStyle w:val="Default"/>
              <w:rPr>
                <w:sz w:val="22"/>
                <w:szCs w:val="22"/>
              </w:rPr>
            </w:pPr>
          </w:p>
          <w:p w:rsidR="00837B5A" w:rsidRPr="003800C8" w:rsidRDefault="00837B5A" w:rsidP="00D30092">
            <w:pPr>
              <w:pStyle w:val="Default"/>
              <w:rPr>
                <w:sz w:val="22"/>
                <w:szCs w:val="22"/>
              </w:rPr>
            </w:pPr>
          </w:p>
          <w:p w:rsidR="00837B5A" w:rsidRPr="003800C8" w:rsidRDefault="00837B5A" w:rsidP="00D30092">
            <w:pPr>
              <w:pStyle w:val="Default"/>
              <w:rPr>
                <w:sz w:val="22"/>
                <w:szCs w:val="22"/>
              </w:rPr>
            </w:pPr>
            <w:r w:rsidRPr="003800C8">
              <w:rPr>
                <w:sz w:val="22"/>
                <w:szCs w:val="22"/>
              </w:rPr>
              <w:t xml:space="preserve">(2) </w:t>
            </w:r>
          </w:p>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7.4 </w:t>
            </w:r>
          </w:p>
        </w:tc>
        <w:tc>
          <w:tcPr>
            <w:tcW w:w="9213" w:type="dxa"/>
          </w:tcPr>
          <w:p w:rsidR="00837B5A" w:rsidRPr="003800C8" w:rsidRDefault="00837B5A" w:rsidP="00D30092">
            <w:pPr>
              <w:pStyle w:val="Default"/>
              <w:rPr>
                <w:sz w:val="22"/>
                <w:szCs w:val="22"/>
              </w:rPr>
            </w:pPr>
            <w:r w:rsidRPr="003800C8">
              <w:rPr>
                <w:sz w:val="22"/>
                <w:szCs w:val="22"/>
              </w:rPr>
              <w:t xml:space="preserve">What is the function of the copper(II) oxide in this reaction? </w:t>
            </w:r>
          </w:p>
        </w:tc>
        <w:tc>
          <w:tcPr>
            <w:tcW w:w="709" w:type="dxa"/>
          </w:tcPr>
          <w:p w:rsidR="00837B5A" w:rsidRPr="003800C8" w:rsidRDefault="00837B5A" w:rsidP="00D30092">
            <w:pPr>
              <w:pStyle w:val="Default"/>
              <w:rPr>
                <w:sz w:val="22"/>
                <w:szCs w:val="22"/>
              </w:rPr>
            </w:pPr>
            <w:r w:rsidRPr="003800C8">
              <w:rPr>
                <w:sz w:val="22"/>
                <w:szCs w:val="22"/>
              </w:rPr>
              <w:t xml:space="preserve">(1) </w:t>
            </w:r>
          </w:p>
          <w:p w:rsidR="00837B5A" w:rsidRPr="003800C8" w:rsidRDefault="00837B5A" w:rsidP="00D30092">
            <w:pPr>
              <w:pStyle w:val="Default"/>
              <w:rPr>
                <w:sz w:val="22"/>
                <w:szCs w:val="22"/>
              </w:rPr>
            </w:pP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7.5 </w:t>
            </w:r>
          </w:p>
        </w:tc>
        <w:tc>
          <w:tcPr>
            <w:tcW w:w="9213" w:type="dxa"/>
          </w:tcPr>
          <w:p w:rsidR="00837B5A" w:rsidRPr="003800C8" w:rsidRDefault="00837B5A" w:rsidP="00D30092">
            <w:pPr>
              <w:pStyle w:val="Default"/>
              <w:rPr>
                <w:sz w:val="22"/>
                <w:szCs w:val="22"/>
              </w:rPr>
            </w:pPr>
            <w:r w:rsidRPr="003800C8">
              <w:rPr>
                <w:sz w:val="22"/>
                <w:szCs w:val="22"/>
              </w:rPr>
              <w:t xml:space="preserve">Apart from oxygen, write down the NAMES or FORMULAE of TWO substances present in the flask after 90 seconds. </w:t>
            </w:r>
          </w:p>
        </w:tc>
        <w:tc>
          <w:tcPr>
            <w:tcW w:w="709" w:type="dxa"/>
          </w:tcPr>
          <w:p w:rsidR="00837B5A" w:rsidRPr="003800C8" w:rsidRDefault="00837B5A" w:rsidP="00D30092">
            <w:pPr>
              <w:pStyle w:val="Default"/>
              <w:rPr>
                <w:sz w:val="22"/>
                <w:szCs w:val="22"/>
              </w:rPr>
            </w:pPr>
          </w:p>
          <w:p w:rsidR="00837B5A" w:rsidRPr="003800C8" w:rsidRDefault="00837B5A" w:rsidP="00D30092">
            <w:pPr>
              <w:pStyle w:val="Default"/>
              <w:rPr>
                <w:sz w:val="22"/>
                <w:szCs w:val="22"/>
              </w:rPr>
            </w:pPr>
            <w:r w:rsidRPr="003800C8">
              <w:rPr>
                <w:sz w:val="22"/>
                <w:szCs w:val="22"/>
              </w:rPr>
              <w:t>(2)</w:t>
            </w:r>
          </w:p>
        </w:tc>
      </w:tr>
      <w:tr w:rsidR="00837B5A" w:rsidRPr="003800C8" w:rsidTr="00837B5A">
        <w:tc>
          <w:tcPr>
            <w:tcW w:w="568" w:type="dxa"/>
          </w:tcPr>
          <w:p w:rsidR="00837B5A" w:rsidRPr="003800C8" w:rsidRDefault="00837B5A" w:rsidP="00D30092">
            <w:pPr>
              <w:pStyle w:val="Default"/>
              <w:rPr>
                <w:sz w:val="22"/>
                <w:szCs w:val="22"/>
              </w:rPr>
            </w:pPr>
            <w:r w:rsidRPr="003800C8">
              <w:rPr>
                <w:sz w:val="22"/>
                <w:szCs w:val="22"/>
              </w:rPr>
              <w:t xml:space="preserve">7.6 </w:t>
            </w:r>
          </w:p>
        </w:tc>
        <w:tc>
          <w:tcPr>
            <w:tcW w:w="9213" w:type="dxa"/>
          </w:tcPr>
          <w:p w:rsidR="00837B5A" w:rsidRPr="003800C8" w:rsidRDefault="00837B5A" w:rsidP="00D30092">
            <w:pPr>
              <w:pStyle w:val="Default"/>
              <w:rPr>
                <w:sz w:val="22"/>
                <w:szCs w:val="22"/>
              </w:rPr>
            </w:pPr>
            <w:r w:rsidRPr="003800C8">
              <w:rPr>
                <w:sz w:val="22"/>
                <w:szCs w:val="22"/>
              </w:rPr>
              <w:t xml:space="preserve">The learners found that oxygen is produced at a slower rate when 1 g of a SOLID LUMP of copper(II) oxide is used. Fully explain this observation. </w:t>
            </w:r>
          </w:p>
        </w:tc>
        <w:tc>
          <w:tcPr>
            <w:tcW w:w="709" w:type="dxa"/>
          </w:tcPr>
          <w:p w:rsidR="00837B5A" w:rsidRPr="003800C8" w:rsidRDefault="00837B5A" w:rsidP="00D30092">
            <w:pPr>
              <w:pStyle w:val="Default"/>
              <w:rPr>
                <w:sz w:val="22"/>
                <w:szCs w:val="22"/>
              </w:rPr>
            </w:pPr>
          </w:p>
          <w:p w:rsidR="00837B5A" w:rsidRPr="003800C8" w:rsidRDefault="00837B5A" w:rsidP="00D30092">
            <w:pPr>
              <w:pStyle w:val="Default"/>
              <w:rPr>
                <w:sz w:val="22"/>
                <w:szCs w:val="22"/>
              </w:rPr>
            </w:pPr>
            <w:r w:rsidRPr="003800C8">
              <w:rPr>
                <w:sz w:val="22"/>
                <w:szCs w:val="22"/>
              </w:rPr>
              <w:t xml:space="preserve">(2) </w:t>
            </w:r>
          </w:p>
        </w:tc>
      </w:tr>
      <w:tr w:rsidR="00837B5A" w:rsidRPr="003800C8" w:rsidTr="00837B5A">
        <w:tc>
          <w:tcPr>
            <w:tcW w:w="568" w:type="dxa"/>
          </w:tcPr>
          <w:p w:rsidR="00837B5A" w:rsidRPr="003800C8" w:rsidRDefault="00837B5A" w:rsidP="00D30092">
            <w:pPr>
              <w:pStyle w:val="Default"/>
              <w:jc w:val="both"/>
              <w:rPr>
                <w:color w:val="FF0000"/>
                <w:sz w:val="22"/>
                <w:szCs w:val="22"/>
              </w:rPr>
            </w:pPr>
            <w:r w:rsidRPr="003800C8">
              <w:rPr>
                <w:color w:val="auto"/>
                <w:sz w:val="22"/>
                <w:szCs w:val="22"/>
              </w:rPr>
              <w:t>7.7</w:t>
            </w:r>
          </w:p>
        </w:tc>
        <w:tc>
          <w:tcPr>
            <w:tcW w:w="9213" w:type="dxa"/>
          </w:tcPr>
          <w:p w:rsidR="00837B5A" w:rsidRPr="003800C8" w:rsidRDefault="00837B5A" w:rsidP="00D30092">
            <w:pPr>
              <w:pStyle w:val="Default"/>
              <w:jc w:val="both"/>
              <w:rPr>
                <w:sz w:val="22"/>
                <w:szCs w:val="22"/>
              </w:rPr>
            </w:pPr>
            <w:r w:rsidRPr="003800C8">
              <w:rPr>
                <w:sz w:val="22"/>
                <w:szCs w:val="22"/>
              </w:rPr>
              <w:t>Write down a reason for the shape of the graph between t =70 s and t = 90 s</w:t>
            </w:r>
          </w:p>
        </w:tc>
        <w:tc>
          <w:tcPr>
            <w:tcW w:w="709" w:type="dxa"/>
          </w:tcPr>
          <w:p w:rsidR="00837B5A" w:rsidRPr="003800C8" w:rsidRDefault="00837B5A" w:rsidP="00D30092">
            <w:pPr>
              <w:pStyle w:val="Default"/>
              <w:jc w:val="both"/>
              <w:rPr>
                <w:sz w:val="22"/>
                <w:szCs w:val="22"/>
              </w:rPr>
            </w:pPr>
            <w:r w:rsidRPr="003800C8">
              <w:rPr>
                <w:sz w:val="22"/>
                <w:szCs w:val="22"/>
              </w:rPr>
              <w:t>(2)</w:t>
            </w:r>
          </w:p>
          <w:p w:rsidR="00837B5A" w:rsidRPr="003800C8" w:rsidRDefault="00837B5A" w:rsidP="00D30092">
            <w:pPr>
              <w:pStyle w:val="Default"/>
              <w:jc w:val="both"/>
              <w:rPr>
                <w:b/>
                <w:sz w:val="22"/>
                <w:szCs w:val="22"/>
              </w:rPr>
            </w:pPr>
            <w:r w:rsidRPr="003800C8">
              <w:rPr>
                <w:b/>
                <w:sz w:val="22"/>
                <w:szCs w:val="22"/>
              </w:rPr>
              <w:t>[12]</w:t>
            </w:r>
          </w:p>
        </w:tc>
      </w:tr>
    </w:tbl>
    <w:p w:rsidR="00837B5A" w:rsidRPr="003800C8" w:rsidRDefault="00837B5A" w:rsidP="00D30092">
      <w:pPr>
        <w:pStyle w:val="ListParagraph"/>
        <w:ind w:left="0"/>
        <w:jc w:val="both"/>
        <w:rPr>
          <w:rFonts w:ascii="Arial" w:hAnsi="Arial" w:cs="Arial"/>
          <w:b/>
        </w:rPr>
      </w:pPr>
    </w:p>
    <w:p w:rsidR="00837B5A" w:rsidRPr="003800C8" w:rsidRDefault="00837B5A" w:rsidP="00D30092">
      <w:pPr>
        <w:autoSpaceDE w:val="0"/>
        <w:autoSpaceDN w:val="0"/>
        <w:adjustRightInd w:val="0"/>
        <w:rPr>
          <w:rFonts w:ascii="Arial" w:eastAsia="LiberationSans" w:hAnsi="Arial" w:cs="Arial"/>
        </w:rPr>
      </w:pPr>
    </w:p>
    <w:p w:rsidR="005945E9" w:rsidRPr="003800C8" w:rsidRDefault="005945E9" w:rsidP="00D30092">
      <w:pPr>
        <w:autoSpaceDE w:val="0"/>
        <w:autoSpaceDN w:val="0"/>
        <w:adjustRightInd w:val="0"/>
        <w:rPr>
          <w:rFonts w:ascii="Arial" w:hAnsi="Arial" w:cs="Arial"/>
        </w:rPr>
      </w:pPr>
      <w:r w:rsidRPr="003800C8">
        <w:rPr>
          <w:rFonts w:ascii="Arial" w:hAnsi="Arial" w:cs="Arial"/>
          <w:b/>
        </w:rPr>
        <w:t>CHEMICAL EQUILIBRIUM AND EQUILIBRIUM CONSTANT</w:t>
      </w:r>
      <w:r w:rsidRPr="003800C8">
        <w:rPr>
          <w:rFonts w:ascii="Arial" w:hAnsi="Arial" w:cs="Arial"/>
        </w:rPr>
        <w:t>.</w:t>
      </w:r>
    </w:p>
    <w:p w:rsidR="005945E9" w:rsidRPr="003800C8" w:rsidRDefault="005644AB" w:rsidP="00D30092">
      <w:pPr>
        <w:jc w:val="both"/>
        <w:rPr>
          <w:rFonts w:ascii="Arial" w:hAnsi="Arial" w:cs="Arial"/>
          <w:b/>
        </w:rPr>
      </w:pPr>
      <w:r w:rsidRPr="003800C8">
        <w:rPr>
          <w:rFonts w:ascii="Arial" w:hAnsi="Arial" w:cs="Arial"/>
          <w:noProof/>
          <w:color w:val="FFFFFF"/>
        </w:rPr>
        <w:drawing>
          <wp:inline distT="0" distB="0" distL="0" distR="0" wp14:anchorId="3509CFFC" wp14:editId="547CCC0A">
            <wp:extent cx="638175" cy="552450"/>
            <wp:effectExtent l="38100" t="38100" r="28575" b="19050"/>
            <wp:docPr id="1077"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r w:rsidRPr="003800C8">
        <w:rPr>
          <w:rFonts w:ascii="Arial" w:hAnsi="Arial" w:cs="Arial"/>
          <w:b/>
        </w:rPr>
        <w:t xml:space="preserve"> Orientation of </w:t>
      </w:r>
      <w:r w:rsidR="005945E9" w:rsidRPr="003800C8">
        <w:rPr>
          <w:rFonts w:ascii="Arial" w:hAnsi="Arial" w:cs="Arial"/>
          <w:b/>
        </w:rPr>
        <w:t>Objectives</w:t>
      </w:r>
    </w:p>
    <w:p w:rsidR="005945E9" w:rsidRPr="003800C8" w:rsidRDefault="005945E9" w:rsidP="002B4BE6">
      <w:pPr>
        <w:numPr>
          <w:ilvl w:val="0"/>
          <w:numId w:val="79"/>
        </w:numPr>
        <w:tabs>
          <w:tab w:val="clear" w:pos="753"/>
          <w:tab w:val="num" w:pos="426"/>
          <w:tab w:val="num" w:pos="567"/>
        </w:tabs>
        <w:autoSpaceDE w:val="0"/>
        <w:autoSpaceDN w:val="0"/>
        <w:adjustRightInd w:val="0"/>
        <w:spacing w:after="0" w:line="240" w:lineRule="auto"/>
        <w:ind w:left="709" w:hanging="709"/>
        <w:jc w:val="both"/>
        <w:rPr>
          <w:rFonts w:ascii="Arial" w:eastAsia="Calibri" w:hAnsi="Arial" w:cs="Arial"/>
        </w:rPr>
      </w:pPr>
      <w:r w:rsidRPr="003800C8">
        <w:rPr>
          <w:rFonts w:ascii="Arial" w:eastAsia="Calibri" w:hAnsi="Arial" w:cs="Arial"/>
        </w:rPr>
        <w:t>Explain what is meant by:</w:t>
      </w:r>
    </w:p>
    <w:p w:rsidR="005945E9" w:rsidRPr="003800C8" w:rsidRDefault="005945E9" w:rsidP="002B4BE6">
      <w:pPr>
        <w:pStyle w:val="ListParagraph"/>
        <w:numPr>
          <w:ilvl w:val="0"/>
          <w:numId w:val="82"/>
        </w:numPr>
        <w:tabs>
          <w:tab w:val="num" w:pos="426"/>
          <w:tab w:val="num" w:pos="567"/>
        </w:tabs>
        <w:autoSpaceDE w:val="0"/>
        <w:autoSpaceDN w:val="0"/>
        <w:adjustRightInd w:val="0"/>
        <w:jc w:val="both"/>
        <w:rPr>
          <w:rFonts w:ascii="Arial" w:hAnsi="Arial" w:cs="Arial"/>
        </w:rPr>
      </w:pPr>
      <w:r w:rsidRPr="003800C8">
        <w:rPr>
          <w:rFonts w:ascii="Arial" w:hAnsi="Arial" w:cs="Arial"/>
        </w:rPr>
        <w:t>Open and closed systems</w:t>
      </w:r>
    </w:p>
    <w:p w:rsidR="005945E9" w:rsidRPr="003800C8" w:rsidRDefault="005945E9" w:rsidP="002B4BE6">
      <w:pPr>
        <w:pStyle w:val="ListParagraph"/>
        <w:numPr>
          <w:ilvl w:val="0"/>
          <w:numId w:val="83"/>
        </w:numPr>
        <w:tabs>
          <w:tab w:val="num" w:pos="426"/>
          <w:tab w:val="num" w:pos="567"/>
        </w:tabs>
        <w:autoSpaceDE w:val="0"/>
        <w:autoSpaceDN w:val="0"/>
        <w:adjustRightInd w:val="0"/>
        <w:jc w:val="both"/>
        <w:rPr>
          <w:rFonts w:ascii="Arial" w:hAnsi="Arial" w:cs="Arial"/>
        </w:rPr>
      </w:pPr>
      <w:r w:rsidRPr="003800C8">
        <w:rPr>
          <w:rFonts w:ascii="Arial" w:hAnsi="Arial" w:cs="Arial"/>
        </w:rPr>
        <w:t>A reversible reaction</w:t>
      </w:r>
    </w:p>
    <w:p w:rsidR="005945E9" w:rsidRPr="003800C8" w:rsidRDefault="005945E9" w:rsidP="002B4BE6">
      <w:pPr>
        <w:pStyle w:val="ListParagraph"/>
        <w:numPr>
          <w:ilvl w:val="0"/>
          <w:numId w:val="84"/>
        </w:numPr>
        <w:tabs>
          <w:tab w:val="num" w:pos="426"/>
          <w:tab w:val="num" w:pos="567"/>
        </w:tabs>
        <w:autoSpaceDE w:val="0"/>
        <w:autoSpaceDN w:val="0"/>
        <w:adjustRightInd w:val="0"/>
        <w:jc w:val="both"/>
        <w:rPr>
          <w:rFonts w:ascii="Arial" w:hAnsi="Arial" w:cs="Arial"/>
        </w:rPr>
      </w:pPr>
      <w:r w:rsidRPr="003800C8">
        <w:rPr>
          <w:rFonts w:ascii="Arial" w:hAnsi="Arial" w:cs="Arial"/>
        </w:rPr>
        <w:t>Dynamic equilibrium</w:t>
      </w:r>
    </w:p>
    <w:p w:rsidR="005945E9" w:rsidRPr="003800C8" w:rsidRDefault="005945E9" w:rsidP="002B4BE6">
      <w:pPr>
        <w:numPr>
          <w:ilvl w:val="0"/>
          <w:numId w:val="79"/>
        </w:numPr>
        <w:tabs>
          <w:tab w:val="clear" w:pos="753"/>
          <w:tab w:val="num" w:pos="426"/>
          <w:tab w:val="num" w:pos="567"/>
        </w:tabs>
        <w:autoSpaceDE w:val="0"/>
        <w:autoSpaceDN w:val="0"/>
        <w:adjustRightInd w:val="0"/>
        <w:spacing w:after="0" w:line="240" w:lineRule="auto"/>
        <w:ind w:left="709" w:hanging="709"/>
        <w:jc w:val="both"/>
        <w:rPr>
          <w:rFonts w:ascii="Arial" w:eastAsia="Calibri" w:hAnsi="Arial" w:cs="Arial"/>
        </w:rPr>
      </w:pPr>
      <w:r w:rsidRPr="003800C8">
        <w:rPr>
          <w:rFonts w:ascii="Arial" w:eastAsia="Calibri" w:hAnsi="Arial" w:cs="Arial"/>
        </w:rPr>
        <w:t>Write down an expression for the equilibrium constant having been given the equation for the reaction.</w:t>
      </w:r>
    </w:p>
    <w:p w:rsidR="005945E9" w:rsidRPr="003800C8" w:rsidRDefault="005945E9" w:rsidP="002B4BE6">
      <w:pPr>
        <w:numPr>
          <w:ilvl w:val="0"/>
          <w:numId w:val="79"/>
        </w:numPr>
        <w:tabs>
          <w:tab w:val="clear" w:pos="753"/>
          <w:tab w:val="num" w:pos="426"/>
          <w:tab w:val="num" w:pos="567"/>
        </w:tabs>
        <w:autoSpaceDE w:val="0"/>
        <w:autoSpaceDN w:val="0"/>
        <w:adjustRightInd w:val="0"/>
        <w:spacing w:after="0" w:line="240" w:lineRule="auto"/>
        <w:ind w:left="709" w:hanging="709"/>
        <w:jc w:val="both"/>
        <w:rPr>
          <w:rFonts w:ascii="Arial" w:eastAsia="Calibri" w:hAnsi="Arial" w:cs="Arial"/>
        </w:rPr>
      </w:pPr>
      <w:r w:rsidRPr="003800C8">
        <w:rPr>
          <w:rFonts w:ascii="Arial" w:eastAsia="Calibri" w:hAnsi="Arial" w:cs="Arial"/>
        </w:rPr>
        <w:t>Perform calculations based on K</w:t>
      </w:r>
      <w:r w:rsidRPr="003800C8">
        <w:rPr>
          <w:rFonts w:ascii="Arial" w:eastAsia="Calibri" w:hAnsi="Arial" w:cs="Arial"/>
          <w:vertAlign w:val="subscript"/>
        </w:rPr>
        <w:t>c</w:t>
      </w:r>
      <w:r w:rsidRPr="003800C8">
        <w:rPr>
          <w:rFonts w:ascii="Arial" w:eastAsia="Calibri" w:hAnsi="Arial" w:cs="Arial"/>
        </w:rPr>
        <w:t xml:space="preserve"> values.</w:t>
      </w:r>
    </w:p>
    <w:p w:rsidR="005945E9" w:rsidRPr="003800C8" w:rsidRDefault="005945E9" w:rsidP="00D30092">
      <w:pPr>
        <w:autoSpaceDE w:val="0"/>
        <w:autoSpaceDN w:val="0"/>
        <w:adjustRightInd w:val="0"/>
        <w:rPr>
          <w:rFonts w:ascii="Arial" w:eastAsia="Calibri" w:hAnsi="Arial" w:cs="Arial"/>
        </w:rPr>
      </w:pPr>
      <w:r w:rsidRPr="003800C8">
        <w:rPr>
          <w:rFonts w:ascii="Arial" w:eastAsia="Calibri" w:hAnsi="Arial" w:cs="Arial"/>
        </w:rPr>
        <w:t>Explain the significance of high and low values of the equilibrium constant</w:t>
      </w:r>
    </w:p>
    <w:p w:rsidR="005945E9" w:rsidRPr="003800C8" w:rsidRDefault="005945E9" w:rsidP="00D30092">
      <w:pPr>
        <w:autoSpaceDE w:val="0"/>
        <w:autoSpaceDN w:val="0"/>
        <w:adjustRightInd w:val="0"/>
        <w:rPr>
          <w:rFonts w:ascii="Arial" w:hAnsi="Arial" w:cs="Arial"/>
        </w:rPr>
      </w:pPr>
    </w:p>
    <w:p w:rsidR="005945E9" w:rsidRPr="003800C8" w:rsidRDefault="005945E9" w:rsidP="00D30092">
      <w:pPr>
        <w:autoSpaceDE w:val="0"/>
        <w:autoSpaceDN w:val="0"/>
        <w:adjustRightInd w:val="0"/>
        <w:rPr>
          <w:rFonts w:ascii="Arial" w:hAnsi="Arial" w:cs="Arial"/>
        </w:rPr>
      </w:pPr>
      <w:r w:rsidRPr="003800C8">
        <w:rPr>
          <w:rFonts w:ascii="Arial" w:hAnsi="Arial" w:cs="Arial"/>
        </w:rPr>
        <w:t>There exists a group of reactions, which the direction of chemical change can be easily reversed by changing the conditions under which the reaction is taking place. If the reaction takes place in a closed container, some of the original reactants will remain with the products. In this case a state of chemical equilibrium can be reached.</w:t>
      </w:r>
    </w:p>
    <w:p w:rsidR="005644AB" w:rsidRPr="003800C8" w:rsidRDefault="005644AB" w:rsidP="00D30092">
      <w:pPr>
        <w:jc w:val="both"/>
        <w:rPr>
          <w:rFonts w:ascii="Arial" w:hAnsi="Arial" w:cs="Arial"/>
          <w:b/>
        </w:rPr>
      </w:pPr>
      <w:r w:rsidRPr="003800C8">
        <w:rPr>
          <w:rFonts w:ascii="Arial" w:hAnsi="Arial" w:cs="Arial"/>
          <w:noProof/>
        </w:rPr>
        <w:drawing>
          <wp:inline distT="0" distB="0" distL="0" distR="0" wp14:anchorId="52AC7F23" wp14:editId="3E9643F2">
            <wp:extent cx="657225" cy="657225"/>
            <wp:effectExtent l="0" t="0" r="9525" b="0"/>
            <wp:docPr id="1080" name="Picture 1080"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5945E9" w:rsidRPr="003800C8" w:rsidRDefault="005945E9" w:rsidP="00D30092">
      <w:pPr>
        <w:jc w:val="both"/>
        <w:rPr>
          <w:rFonts w:ascii="Arial" w:hAnsi="Arial" w:cs="Arial"/>
          <w:b/>
        </w:rPr>
      </w:pPr>
      <w:r w:rsidRPr="003800C8">
        <w:rPr>
          <w:rFonts w:ascii="Arial" w:hAnsi="Arial" w:cs="Arial"/>
          <w:b/>
        </w:rPr>
        <w:t>Open system</w:t>
      </w:r>
    </w:p>
    <w:p w:rsidR="005945E9" w:rsidRPr="003800C8" w:rsidRDefault="005945E9" w:rsidP="00D30092">
      <w:pPr>
        <w:jc w:val="both"/>
        <w:rPr>
          <w:rFonts w:ascii="Arial" w:hAnsi="Arial" w:cs="Arial"/>
        </w:rPr>
      </w:pPr>
      <w:r w:rsidRPr="003800C8">
        <w:rPr>
          <w:rFonts w:ascii="Arial" w:hAnsi="Arial" w:cs="Arial"/>
        </w:rPr>
        <w:t xml:space="preserve">An </w:t>
      </w:r>
      <w:r w:rsidRPr="003800C8">
        <w:rPr>
          <w:rFonts w:ascii="Arial" w:hAnsi="Arial" w:cs="Arial"/>
          <w:b/>
          <w:bCs/>
        </w:rPr>
        <w:t>open system</w:t>
      </w:r>
      <w:r w:rsidRPr="003800C8">
        <w:rPr>
          <w:rFonts w:ascii="Arial" w:hAnsi="Arial" w:cs="Arial"/>
        </w:rPr>
        <w:t xml:space="preserve"> is a state of a system, in which a system continuously interacts with its environment. A reactant or product may enter or leave the reaction container.</w:t>
      </w:r>
    </w:p>
    <w:p w:rsidR="005945E9" w:rsidRPr="003800C8" w:rsidRDefault="005945E9" w:rsidP="00D30092">
      <w:pPr>
        <w:jc w:val="both"/>
        <w:rPr>
          <w:rFonts w:ascii="Arial" w:hAnsi="Arial" w:cs="Arial"/>
          <w:b/>
        </w:rPr>
      </w:pPr>
      <w:r w:rsidRPr="003800C8">
        <w:rPr>
          <w:rFonts w:ascii="Arial" w:hAnsi="Arial" w:cs="Arial"/>
          <w:b/>
        </w:rPr>
        <w:t>Closed system</w:t>
      </w:r>
    </w:p>
    <w:p w:rsidR="005945E9" w:rsidRPr="003800C8" w:rsidRDefault="005945E9" w:rsidP="00D30092">
      <w:pPr>
        <w:jc w:val="both"/>
        <w:rPr>
          <w:rFonts w:ascii="Arial" w:hAnsi="Arial" w:cs="Arial"/>
        </w:rPr>
      </w:pPr>
      <w:r w:rsidRPr="003800C8">
        <w:rPr>
          <w:rFonts w:ascii="Arial" w:hAnsi="Arial" w:cs="Arial"/>
        </w:rPr>
        <w:t xml:space="preserve">A </w:t>
      </w:r>
      <w:r w:rsidRPr="003800C8">
        <w:rPr>
          <w:rStyle w:val="Strong"/>
          <w:rFonts w:ascii="Arial" w:hAnsi="Arial" w:cs="Arial"/>
          <w:sz w:val="22"/>
          <w:szCs w:val="22"/>
        </w:rPr>
        <w:t>closed system</w:t>
      </w:r>
      <w:r w:rsidRPr="003800C8">
        <w:rPr>
          <w:rFonts w:ascii="Arial" w:hAnsi="Arial" w:cs="Arial"/>
        </w:rPr>
        <w:t xml:space="preserve"> is a system in the state of being isolated from its surrounding environment. No chemical is allowed to enter or leave the reaction.</w:t>
      </w:r>
    </w:p>
    <w:p w:rsidR="005945E9" w:rsidRPr="003800C8" w:rsidRDefault="005945E9" w:rsidP="00D30092">
      <w:pPr>
        <w:pStyle w:val="ListParagraph"/>
        <w:ind w:left="0"/>
        <w:rPr>
          <w:rFonts w:ascii="Arial" w:hAnsi="Arial" w:cs="Arial"/>
        </w:rPr>
      </w:pPr>
      <w:r w:rsidRPr="003800C8">
        <w:rPr>
          <w:rFonts w:ascii="Arial" w:hAnsi="Arial" w:cs="Arial"/>
        </w:rPr>
        <w:t>Ordinary evaporation is a surface phenomenon - some molecules have enough kinetic energy to escape. If the container is open the evaporation will continue until all, the liquid is evaporated (figure below).</w:t>
      </w:r>
    </w:p>
    <w:p w:rsidR="005945E9" w:rsidRPr="003800C8" w:rsidRDefault="005945E9" w:rsidP="00D30092">
      <w:pPr>
        <w:autoSpaceDE w:val="0"/>
        <w:autoSpaceDN w:val="0"/>
        <w:adjustRightInd w:val="0"/>
        <w:rPr>
          <w:rFonts w:ascii="Arial" w:eastAsia="LiberationSans" w:hAnsi="Arial" w:cs="Arial"/>
        </w:rPr>
      </w:pPr>
    </w:p>
    <w:p w:rsidR="005945E9" w:rsidRPr="003800C8" w:rsidRDefault="005945E9" w:rsidP="00D30092">
      <w:pPr>
        <w:autoSpaceDE w:val="0"/>
        <w:autoSpaceDN w:val="0"/>
        <w:adjustRightInd w:val="0"/>
        <w:rPr>
          <w:rFonts w:ascii="Arial" w:eastAsia="LiberationSans" w:hAnsi="Arial" w:cs="Arial"/>
        </w:rPr>
      </w:pPr>
      <w:r w:rsidRPr="003800C8">
        <w:rPr>
          <w:rFonts w:ascii="Arial" w:eastAsia="Calibri" w:hAnsi="Arial" w:cs="Arial"/>
          <w:i/>
          <w:noProof/>
        </w:rPr>
        <w:drawing>
          <wp:inline distT="0" distB="0" distL="0" distR="0" wp14:anchorId="25B979C6" wp14:editId="5781791F">
            <wp:extent cx="1456410" cy="1419225"/>
            <wp:effectExtent l="0" t="0" r="0" b="0"/>
            <wp:docPr id="1166" name="Picture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10">
                      <a:extLst>
                        <a:ext uri="{28A0092B-C50C-407E-A947-70E740481C1C}">
                          <a14:useLocalDpi xmlns:a14="http://schemas.microsoft.com/office/drawing/2010/main" val="0"/>
                        </a:ext>
                      </a:extLst>
                    </a:blip>
                    <a:srcRect/>
                    <a:stretch>
                      <a:fillRect/>
                    </a:stretch>
                  </pic:blipFill>
                  <pic:spPr bwMode="auto">
                    <a:xfrm>
                      <a:off x="0" y="0"/>
                      <a:ext cx="1459091" cy="1421838"/>
                    </a:xfrm>
                    <a:prstGeom prst="rect">
                      <a:avLst/>
                    </a:prstGeom>
                    <a:noFill/>
                    <a:ln>
                      <a:noFill/>
                    </a:ln>
                  </pic:spPr>
                </pic:pic>
              </a:graphicData>
            </a:graphic>
          </wp:inline>
        </w:drawing>
      </w:r>
    </w:p>
    <w:p w:rsidR="005945E9" w:rsidRPr="003800C8" w:rsidRDefault="005945E9" w:rsidP="00D30092">
      <w:pPr>
        <w:pStyle w:val="ListParagraph"/>
        <w:rPr>
          <w:rFonts w:ascii="Arial" w:hAnsi="Arial" w:cs="Arial"/>
        </w:rPr>
      </w:pPr>
      <w:r w:rsidRPr="003800C8">
        <w:rPr>
          <w:rFonts w:ascii="Arial" w:hAnsi="Arial" w:cs="Arial"/>
        </w:rPr>
        <w:t>What happens if the container is closed?</w:t>
      </w:r>
    </w:p>
    <w:p w:rsidR="005945E9" w:rsidRPr="003800C8" w:rsidRDefault="005945E9" w:rsidP="00D30092">
      <w:pPr>
        <w:pStyle w:val="ListParagraph"/>
        <w:rPr>
          <w:rFonts w:ascii="Arial" w:hAnsi="Arial" w:cs="Arial"/>
          <w:i/>
        </w:rPr>
      </w:pPr>
    </w:p>
    <w:p w:rsidR="005945E9" w:rsidRPr="003800C8" w:rsidRDefault="005945E9" w:rsidP="00D30092">
      <w:pPr>
        <w:pStyle w:val="ListParagraph"/>
        <w:ind w:left="0"/>
        <w:rPr>
          <w:rFonts w:ascii="Arial" w:hAnsi="Arial" w:cs="Arial"/>
        </w:rPr>
      </w:pPr>
      <w:r w:rsidRPr="003800C8">
        <w:rPr>
          <w:rFonts w:ascii="Arial" w:hAnsi="Arial" w:cs="Arial"/>
        </w:rPr>
        <w:t xml:space="preserve">The process of evaporation in a closed container will proceed until there are as many molecules returning to the liquid as there are escaping. At this point the vapour is said to be saturated and dynamic equilibrium is reached (figure below). </w:t>
      </w:r>
    </w:p>
    <w:p w:rsidR="005644AB" w:rsidRPr="003800C8" w:rsidRDefault="005644AB" w:rsidP="00D30092">
      <w:pPr>
        <w:pStyle w:val="ListParagraph"/>
        <w:ind w:left="0"/>
        <w:rPr>
          <w:rFonts w:ascii="Arial" w:hAnsi="Arial" w:cs="Arial"/>
        </w:rPr>
      </w:pPr>
    </w:p>
    <w:p w:rsidR="005945E9" w:rsidRPr="003800C8" w:rsidRDefault="005945E9" w:rsidP="00D30092">
      <w:pPr>
        <w:pStyle w:val="ListParagraph"/>
        <w:ind w:left="0"/>
        <w:rPr>
          <w:rFonts w:ascii="Arial" w:hAnsi="Arial" w:cs="Arial"/>
        </w:rPr>
      </w:pPr>
      <w:r w:rsidRPr="003800C8">
        <w:rPr>
          <w:rFonts w:ascii="Arial" w:hAnsi="Arial" w:cs="Arial"/>
          <w:noProof/>
          <w:lang w:val="en-US"/>
        </w:rPr>
        <mc:AlternateContent>
          <mc:Choice Requires="wps">
            <w:drawing>
              <wp:anchor distT="0" distB="0" distL="114300" distR="114300" simplePos="0" relativeHeight="251892736" behindDoc="0" locked="0" layoutInCell="1" allowOverlap="1" wp14:anchorId="1D106C16" wp14:editId="1A0F48F5">
                <wp:simplePos x="0" y="0"/>
                <wp:positionH relativeFrom="column">
                  <wp:posOffset>2214880</wp:posOffset>
                </wp:positionH>
                <wp:positionV relativeFrom="paragraph">
                  <wp:posOffset>175895</wp:posOffset>
                </wp:positionV>
                <wp:extent cx="3058160" cy="792480"/>
                <wp:effectExtent l="0" t="0" r="3810" b="1905"/>
                <wp:wrapNone/>
                <wp:docPr id="1170" name="Text Box 1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58160" cy="792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504084" w:rsidRDefault="00730028" w:rsidP="005945E9">
                            <w:pPr>
                              <w:jc w:val="both"/>
                              <w:rPr>
                                <w:rFonts w:ascii="Arial" w:hAnsi="Arial" w:cs="Arial"/>
                              </w:rPr>
                            </w:pPr>
                            <w:r w:rsidRPr="00504084">
                              <w:rPr>
                                <w:rFonts w:ascii="Arial" w:hAnsi="Arial" w:cs="Arial"/>
                              </w:rPr>
                              <w:t xml:space="preserve">When dynamic equilibrium is established two opposing processes are occurring at the same rate (evaporation and condensation).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Text Box 1170" o:spid="_x0000_s1846" type="#_x0000_t202" style="position:absolute;margin-left:174.4pt;margin-top:13.85pt;width:240.8pt;height:62.4pt;z-index:2518927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" filled="f" stroked="f">
                <v:textbox style="mso-fit-shape-to-text:t">
                  <w:txbxContent>
                    <w:p w:rsidR="00730028" w:rsidRPr="00504084" w:rsidRDefault="00730028" w:rsidP="005945E9">
                      <w:pPr>
                        <w:jc w:val="both"/>
                        <w:rPr>
                          <w:rFonts w:ascii="Arial" w:hAnsi="Arial" w:cs="Arial"/>
                        </w:rPr>
                      </w:pPr>
                      <w:r w:rsidRPr="00504084">
                        <w:rPr>
                          <w:rFonts w:ascii="Arial" w:hAnsi="Arial" w:cs="Arial"/>
                        </w:rPr>
                        <w:t xml:space="preserve">When dynamic equilibrium is established two opposing processes are occurring at the same rate (evaporation and condensation).   </w:t>
                      </w:r>
                    </w:p>
                  </w:txbxContent>
                </v:textbox>
              </v:shape>
            </w:pict>
          </mc:Fallback>
        </mc:AlternateContent>
      </w:r>
      <w:r w:rsidRPr="003800C8">
        <w:rPr>
          <w:rFonts w:ascii="Arial" w:hAnsi="Arial" w:cs="Arial"/>
          <w:noProof/>
          <w:lang w:val="en-US"/>
        </w:rPr>
        <w:drawing>
          <wp:inline distT="0" distB="0" distL="0" distR="0" wp14:anchorId="576EA4FC" wp14:editId="4ABC4A69">
            <wp:extent cx="1781175" cy="1914525"/>
            <wp:effectExtent l="0" t="0" r="9525" b="9525"/>
            <wp:docPr id="1169" name="Picture 1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11">
                      <a:extLst>
                        <a:ext uri="{28A0092B-C50C-407E-A947-70E740481C1C}">
                          <a14:useLocalDpi xmlns:a14="http://schemas.microsoft.com/office/drawing/2010/main" val="0"/>
                        </a:ext>
                      </a:extLst>
                    </a:blip>
                    <a:srcRect/>
                    <a:stretch>
                      <a:fillRect/>
                    </a:stretch>
                  </pic:blipFill>
                  <pic:spPr bwMode="auto">
                    <a:xfrm>
                      <a:off x="0" y="0"/>
                      <a:ext cx="1781175" cy="1914525"/>
                    </a:xfrm>
                    <a:prstGeom prst="rect">
                      <a:avLst/>
                    </a:prstGeom>
                    <a:noFill/>
                    <a:ln>
                      <a:noFill/>
                    </a:ln>
                  </pic:spPr>
                </pic:pic>
              </a:graphicData>
            </a:graphic>
          </wp:inline>
        </w:drawing>
      </w:r>
    </w:p>
    <w:p w:rsidR="005644AB" w:rsidRPr="003800C8" w:rsidRDefault="005644AB" w:rsidP="00D30092">
      <w:pPr>
        <w:pStyle w:val="ListParagraph"/>
        <w:ind w:left="0"/>
        <w:rPr>
          <w:rFonts w:ascii="Arial" w:hAnsi="Arial" w:cs="Arial"/>
        </w:rPr>
      </w:pPr>
    </w:p>
    <w:p w:rsidR="00896425" w:rsidRPr="003800C8" w:rsidRDefault="00896425" w:rsidP="00D30092">
      <w:pPr>
        <w:pStyle w:val="ListParagraph"/>
        <w:ind w:left="0"/>
        <w:jc w:val="both"/>
        <w:rPr>
          <w:rFonts w:ascii="Arial" w:hAnsi="Arial" w:cs="Arial"/>
          <w:i/>
        </w:rPr>
      </w:pPr>
    </w:p>
    <w:p w:rsidR="005945E9" w:rsidRPr="003800C8" w:rsidRDefault="005945E9" w:rsidP="005644AB">
      <w:pPr>
        <w:pStyle w:val="ListParagraph"/>
        <w:ind w:left="0" w:firstLine="0"/>
        <w:jc w:val="both"/>
        <w:rPr>
          <w:rFonts w:ascii="Arial" w:hAnsi="Arial" w:cs="Arial"/>
        </w:rPr>
      </w:pPr>
      <w:r w:rsidRPr="003800C8">
        <w:rPr>
          <w:rFonts w:ascii="Arial" w:hAnsi="Arial" w:cs="Arial"/>
        </w:rPr>
        <w:t xml:space="preserve">Some reactions take place in only one direction, for example: wood that burs becomes ash, but the ash cannot become wood again. This type of reaction is called </w:t>
      </w:r>
      <w:r w:rsidRPr="003800C8">
        <w:rPr>
          <w:rFonts w:ascii="Arial" w:hAnsi="Arial" w:cs="Arial"/>
          <w:b/>
          <w:i/>
        </w:rPr>
        <w:t>irreversible</w:t>
      </w:r>
      <w:r w:rsidRPr="003800C8">
        <w:rPr>
          <w:rFonts w:ascii="Arial" w:hAnsi="Arial" w:cs="Arial"/>
        </w:rPr>
        <w:t xml:space="preserve">. However, there are some reactions in which the products can change back into reactants; in this case the reaction is called </w:t>
      </w:r>
      <w:r w:rsidRPr="003800C8">
        <w:rPr>
          <w:rFonts w:ascii="Arial" w:hAnsi="Arial" w:cs="Arial"/>
          <w:b/>
          <w:i/>
        </w:rPr>
        <w:t>reversible</w:t>
      </w:r>
      <w:r w:rsidRPr="003800C8">
        <w:rPr>
          <w:rFonts w:ascii="Arial" w:hAnsi="Arial" w:cs="Arial"/>
        </w:rPr>
        <w:t>.</w:t>
      </w:r>
    </w:p>
    <w:p w:rsidR="005945E9" w:rsidRPr="003800C8" w:rsidRDefault="005945E9" w:rsidP="00D30092">
      <w:pPr>
        <w:spacing w:after="100" w:afterAutospacing="1"/>
        <w:jc w:val="both"/>
        <w:rPr>
          <w:rFonts w:ascii="Arial" w:hAnsi="Arial" w:cs="Arial"/>
        </w:rPr>
      </w:pPr>
      <w:r w:rsidRPr="003800C8">
        <w:rPr>
          <w:rFonts w:ascii="Arial" w:hAnsi="Arial" w:cs="Arial"/>
        </w:rPr>
        <w:t>A reversible reaction involving two reactants and two products can be expressed symbolically as</w:t>
      </w:r>
    </w:p>
    <w:p w:rsidR="005945E9" w:rsidRPr="003800C8" w:rsidRDefault="005945E9" w:rsidP="00D30092">
      <w:pPr>
        <w:jc w:val="both"/>
        <w:rPr>
          <w:rFonts w:ascii="Arial" w:hAnsi="Arial" w:cs="Arial"/>
          <w:b/>
        </w:rPr>
      </w:pPr>
      <w:r w:rsidRPr="003800C8">
        <w:rPr>
          <w:rFonts w:ascii="Arial" w:hAnsi="Arial" w:cs="Arial"/>
          <w:b/>
        </w:rPr>
        <w:t>nA + mB</w:t>
      </w:r>
      <w:r w:rsidRPr="003800C8">
        <w:rPr>
          <w:rFonts w:ascii="Arial" w:hAnsi="Arial" w:cs="Arial"/>
          <w:b/>
          <w:noProof/>
        </w:rPr>
        <w:drawing>
          <wp:inline distT="0" distB="0" distL="0" distR="0" wp14:anchorId="347F8971" wp14:editId="1BC89217">
            <wp:extent cx="180975" cy="114300"/>
            <wp:effectExtent l="0" t="0" r="9525" b="0"/>
            <wp:docPr id="1168" name="Picture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flipV="1">
                      <a:off x="0" y="0"/>
                      <a:ext cx="180975" cy="114300"/>
                    </a:xfrm>
                    <a:prstGeom prst="rect">
                      <a:avLst/>
                    </a:prstGeom>
                    <a:noFill/>
                    <a:ln>
                      <a:noFill/>
                    </a:ln>
                  </pic:spPr>
                </pic:pic>
              </a:graphicData>
            </a:graphic>
          </wp:inline>
        </w:drawing>
      </w:r>
      <w:r w:rsidRPr="003800C8">
        <w:rPr>
          <w:rFonts w:ascii="Arial" w:hAnsi="Arial" w:cs="Arial"/>
          <w:b/>
        </w:rPr>
        <w:t>xC + yD</w:t>
      </w:r>
    </w:p>
    <w:p w:rsidR="005945E9" w:rsidRPr="003800C8" w:rsidRDefault="005945E9" w:rsidP="00D30092">
      <w:pPr>
        <w:spacing w:after="100" w:afterAutospacing="1"/>
        <w:jc w:val="both"/>
        <w:rPr>
          <w:rFonts w:ascii="Arial" w:hAnsi="Arial" w:cs="Arial"/>
        </w:rPr>
      </w:pPr>
      <w:r w:rsidRPr="003800C8">
        <w:rPr>
          <w:rFonts w:ascii="Arial" w:hAnsi="Arial" w:cs="Arial"/>
          <w:b/>
        </w:rPr>
        <w:t>A</w:t>
      </w:r>
      <w:r w:rsidRPr="003800C8">
        <w:rPr>
          <w:rFonts w:ascii="Arial" w:hAnsi="Arial" w:cs="Arial"/>
        </w:rPr>
        <w:t xml:space="preserve"> and </w:t>
      </w:r>
      <w:r w:rsidRPr="003800C8">
        <w:rPr>
          <w:rFonts w:ascii="Arial" w:hAnsi="Arial" w:cs="Arial"/>
          <w:b/>
        </w:rPr>
        <w:t>B</w:t>
      </w:r>
      <w:r w:rsidRPr="003800C8">
        <w:rPr>
          <w:rFonts w:ascii="Arial" w:hAnsi="Arial" w:cs="Arial"/>
        </w:rPr>
        <w:t xml:space="preserve"> can react to form </w:t>
      </w:r>
      <w:r w:rsidRPr="003800C8">
        <w:rPr>
          <w:rFonts w:ascii="Arial" w:hAnsi="Arial" w:cs="Arial"/>
          <w:b/>
        </w:rPr>
        <w:t>C</w:t>
      </w:r>
      <w:r w:rsidRPr="003800C8">
        <w:rPr>
          <w:rFonts w:ascii="Arial" w:hAnsi="Arial" w:cs="Arial"/>
        </w:rPr>
        <w:t xml:space="preserve"> and </w:t>
      </w:r>
      <w:r w:rsidRPr="003800C8">
        <w:rPr>
          <w:rFonts w:ascii="Arial" w:hAnsi="Arial" w:cs="Arial"/>
          <w:b/>
        </w:rPr>
        <w:t>D</w:t>
      </w:r>
      <w:r w:rsidRPr="003800C8">
        <w:rPr>
          <w:rFonts w:ascii="Arial" w:hAnsi="Arial" w:cs="Arial"/>
        </w:rPr>
        <w:t xml:space="preserve"> or, in the reverse reaction, </w:t>
      </w:r>
      <w:r w:rsidRPr="003800C8">
        <w:rPr>
          <w:rFonts w:ascii="Arial" w:hAnsi="Arial" w:cs="Arial"/>
          <w:b/>
        </w:rPr>
        <w:t>C</w:t>
      </w:r>
      <w:r w:rsidRPr="003800C8">
        <w:rPr>
          <w:rFonts w:ascii="Arial" w:hAnsi="Arial" w:cs="Arial"/>
        </w:rPr>
        <w:t xml:space="preserve"> and </w:t>
      </w:r>
      <w:r w:rsidRPr="003800C8">
        <w:rPr>
          <w:rFonts w:ascii="Arial" w:hAnsi="Arial" w:cs="Arial"/>
          <w:b/>
        </w:rPr>
        <w:t>D</w:t>
      </w:r>
      <w:r w:rsidRPr="003800C8">
        <w:rPr>
          <w:rFonts w:ascii="Arial" w:hAnsi="Arial" w:cs="Arial"/>
        </w:rPr>
        <w:t xml:space="preserve"> can react to form </w:t>
      </w:r>
      <w:r w:rsidRPr="003800C8">
        <w:rPr>
          <w:rFonts w:ascii="Arial" w:hAnsi="Arial" w:cs="Arial"/>
          <w:b/>
        </w:rPr>
        <w:t>A</w:t>
      </w:r>
      <w:r w:rsidRPr="003800C8">
        <w:rPr>
          <w:rFonts w:ascii="Arial" w:hAnsi="Arial" w:cs="Arial"/>
        </w:rPr>
        <w:t xml:space="preserve"> and </w:t>
      </w:r>
      <w:r w:rsidRPr="003800C8">
        <w:rPr>
          <w:rFonts w:ascii="Arial" w:hAnsi="Arial" w:cs="Arial"/>
          <w:b/>
        </w:rPr>
        <w:t>B</w:t>
      </w:r>
      <w:r w:rsidRPr="003800C8">
        <w:rPr>
          <w:rFonts w:ascii="Arial" w:hAnsi="Arial" w:cs="Arial"/>
        </w:rPr>
        <w:t xml:space="preserve">. </w:t>
      </w:r>
    </w:p>
    <w:p w:rsidR="005945E9" w:rsidRPr="003800C8" w:rsidRDefault="005945E9" w:rsidP="00D30092">
      <w:pPr>
        <w:jc w:val="both"/>
        <w:rPr>
          <w:rFonts w:ascii="Arial" w:hAnsi="Arial" w:cs="Arial"/>
        </w:rPr>
      </w:pPr>
      <w:r w:rsidRPr="003800C8">
        <w:rPr>
          <w:rFonts w:ascii="Arial" w:hAnsi="Arial" w:cs="Arial"/>
        </w:rPr>
        <w:t xml:space="preserve">Suppose that </w:t>
      </w:r>
      <w:r w:rsidRPr="003800C8">
        <w:rPr>
          <w:rFonts w:ascii="Arial" w:hAnsi="Arial" w:cs="Arial"/>
          <w:b/>
        </w:rPr>
        <w:t>n</w:t>
      </w:r>
      <w:r w:rsidRPr="003800C8">
        <w:rPr>
          <w:rFonts w:ascii="Arial" w:hAnsi="Arial" w:cs="Arial"/>
        </w:rPr>
        <w:t xml:space="preserve"> molecules of substance </w:t>
      </w:r>
      <w:r w:rsidRPr="003800C8">
        <w:rPr>
          <w:rFonts w:ascii="Arial" w:hAnsi="Arial" w:cs="Arial"/>
          <w:b/>
        </w:rPr>
        <w:t>A</w:t>
      </w:r>
      <w:r w:rsidRPr="003800C8">
        <w:rPr>
          <w:rFonts w:ascii="Arial" w:hAnsi="Arial" w:cs="Arial"/>
        </w:rPr>
        <w:t xml:space="preserve"> can react with </w:t>
      </w:r>
      <w:r w:rsidRPr="003800C8">
        <w:rPr>
          <w:rFonts w:ascii="Arial" w:hAnsi="Arial" w:cs="Arial"/>
          <w:b/>
        </w:rPr>
        <w:t>m</w:t>
      </w:r>
      <w:r w:rsidRPr="003800C8">
        <w:rPr>
          <w:rFonts w:ascii="Arial" w:hAnsi="Arial" w:cs="Arial"/>
        </w:rPr>
        <w:t xml:space="preserve"> molecules of a substance </w:t>
      </w:r>
      <w:r w:rsidRPr="003800C8">
        <w:rPr>
          <w:rFonts w:ascii="Arial" w:hAnsi="Arial" w:cs="Arial"/>
          <w:b/>
        </w:rPr>
        <w:t>B</w:t>
      </w:r>
      <w:r w:rsidRPr="003800C8">
        <w:rPr>
          <w:rFonts w:ascii="Arial" w:hAnsi="Arial" w:cs="Arial"/>
        </w:rPr>
        <w:t xml:space="preserve"> to produce </w:t>
      </w:r>
      <w:r w:rsidRPr="003800C8">
        <w:rPr>
          <w:rFonts w:ascii="Arial" w:hAnsi="Arial" w:cs="Arial"/>
          <w:b/>
        </w:rPr>
        <w:t>x</w:t>
      </w:r>
      <w:r w:rsidRPr="003800C8">
        <w:rPr>
          <w:rFonts w:ascii="Arial" w:hAnsi="Arial" w:cs="Arial"/>
        </w:rPr>
        <w:t xml:space="preserve"> and </w:t>
      </w:r>
      <w:r w:rsidRPr="003800C8">
        <w:rPr>
          <w:rFonts w:ascii="Arial" w:hAnsi="Arial" w:cs="Arial"/>
          <w:b/>
        </w:rPr>
        <w:t>y</w:t>
      </w:r>
      <w:r w:rsidRPr="003800C8">
        <w:rPr>
          <w:rFonts w:ascii="Arial" w:hAnsi="Arial" w:cs="Arial"/>
        </w:rPr>
        <w:t xml:space="preserve"> molecules respectively of products </w:t>
      </w:r>
      <w:r w:rsidRPr="003800C8">
        <w:rPr>
          <w:rFonts w:ascii="Arial" w:hAnsi="Arial" w:cs="Arial"/>
          <w:b/>
        </w:rPr>
        <w:t>C</w:t>
      </w:r>
      <w:r w:rsidRPr="003800C8">
        <w:rPr>
          <w:rFonts w:ascii="Arial" w:hAnsi="Arial" w:cs="Arial"/>
        </w:rPr>
        <w:t xml:space="preserve"> and </w:t>
      </w:r>
      <w:r w:rsidRPr="003800C8">
        <w:rPr>
          <w:rFonts w:ascii="Arial" w:hAnsi="Arial" w:cs="Arial"/>
          <w:b/>
        </w:rPr>
        <w:t>D</w:t>
      </w:r>
      <w:r w:rsidRPr="003800C8">
        <w:rPr>
          <w:rFonts w:ascii="Arial" w:hAnsi="Arial" w:cs="Arial"/>
        </w:rPr>
        <w:t>, the system being homogeneous (i.e. entirely liquid or entirely gaseous).</w:t>
      </w:r>
    </w:p>
    <w:p w:rsidR="005945E9" w:rsidRPr="003800C8" w:rsidRDefault="005945E9" w:rsidP="00D30092">
      <w:pPr>
        <w:jc w:val="both"/>
        <w:rPr>
          <w:rFonts w:ascii="Arial" w:hAnsi="Arial" w:cs="Arial"/>
          <w:b/>
        </w:rPr>
      </w:pPr>
      <w:r w:rsidRPr="003800C8">
        <w:rPr>
          <w:rFonts w:ascii="Arial" w:hAnsi="Arial" w:cs="Arial"/>
          <w:b/>
        </w:rPr>
        <w:t>nA + mB</w:t>
      </w:r>
      <w:r w:rsidRPr="003800C8">
        <w:rPr>
          <w:rFonts w:ascii="Arial" w:hAnsi="Arial" w:cs="Arial"/>
          <w:b/>
          <w:noProof/>
        </w:rPr>
        <w:drawing>
          <wp:inline distT="0" distB="0" distL="0" distR="0" wp14:anchorId="78992E41" wp14:editId="279072C5">
            <wp:extent cx="133350" cy="85725"/>
            <wp:effectExtent l="0" t="0" r="0" b="9525"/>
            <wp:docPr id="1167" name="Picture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2" cstate="print">
                      <a:extLst>
                        <a:ext uri="{28A0092B-C50C-407E-A947-70E740481C1C}">
                          <a14:useLocalDpi xmlns:a14="http://schemas.microsoft.com/office/drawing/2010/main" val="0"/>
                        </a:ext>
                      </a:extLst>
                    </a:blip>
                    <a:srcRect/>
                    <a:stretch>
                      <a:fillRect/>
                    </a:stretch>
                  </pic:blipFill>
                  <pic:spPr bwMode="auto">
                    <a:xfrm flipV="1">
                      <a:off x="0" y="0"/>
                      <a:ext cx="133350" cy="85725"/>
                    </a:xfrm>
                    <a:prstGeom prst="rect">
                      <a:avLst/>
                    </a:prstGeom>
                    <a:noFill/>
                    <a:ln>
                      <a:noFill/>
                    </a:ln>
                  </pic:spPr>
                </pic:pic>
              </a:graphicData>
            </a:graphic>
          </wp:inline>
        </w:drawing>
      </w:r>
      <w:r w:rsidRPr="003800C8">
        <w:rPr>
          <w:rFonts w:ascii="Arial" w:hAnsi="Arial" w:cs="Arial"/>
          <w:b/>
        </w:rPr>
        <w:t>xC + yD</w:t>
      </w:r>
    </w:p>
    <w:p w:rsidR="005945E9" w:rsidRPr="003800C8" w:rsidRDefault="005945E9" w:rsidP="00D30092">
      <w:pPr>
        <w:jc w:val="both"/>
        <w:rPr>
          <w:rFonts w:ascii="Arial" w:hAnsi="Arial" w:cs="Arial"/>
        </w:rPr>
      </w:pPr>
      <w:r w:rsidRPr="003800C8">
        <w:rPr>
          <w:rFonts w:ascii="Arial" w:hAnsi="Arial" w:cs="Arial"/>
        </w:rPr>
        <w:t xml:space="preserve">As soon as a little of </w:t>
      </w:r>
      <w:r w:rsidRPr="003800C8">
        <w:rPr>
          <w:rFonts w:ascii="Arial" w:hAnsi="Arial" w:cs="Arial"/>
          <w:b/>
        </w:rPr>
        <w:t>C</w:t>
      </w:r>
      <w:r w:rsidRPr="003800C8">
        <w:rPr>
          <w:rFonts w:ascii="Arial" w:hAnsi="Arial" w:cs="Arial"/>
        </w:rPr>
        <w:t xml:space="preserve"> and </w:t>
      </w:r>
      <w:r w:rsidRPr="003800C8">
        <w:rPr>
          <w:rFonts w:ascii="Arial" w:hAnsi="Arial" w:cs="Arial"/>
          <w:b/>
        </w:rPr>
        <w:t>D</w:t>
      </w:r>
      <w:r w:rsidRPr="003800C8">
        <w:rPr>
          <w:rFonts w:ascii="Arial" w:hAnsi="Arial" w:cs="Arial"/>
        </w:rPr>
        <w:t xml:space="preserve"> is formed, a reverse action will begin. At first the forward reaction will predominated, but, as </w:t>
      </w:r>
      <w:r w:rsidRPr="003800C8">
        <w:rPr>
          <w:rFonts w:ascii="Arial" w:hAnsi="Arial" w:cs="Arial"/>
          <w:b/>
        </w:rPr>
        <w:t>C</w:t>
      </w:r>
      <w:r w:rsidRPr="003800C8">
        <w:rPr>
          <w:rFonts w:ascii="Arial" w:hAnsi="Arial" w:cs="Arial"/>
        </w:rPr>
        <w:t xml:space="preserve"> and </w:t>
      </w:r>
      <w:r w:rsidRPr="003800C8">
        <w:rPr>
          <w:rFonts w:ascii="Arial" w:hAnsi="Arial" w:cs="Arial"/>
          <w:b/>
        </w:rPr>
        <w:t>D</w:t>
      </w:r>
      <w:r w:rsidRPr="003800C8">
        <w:rPr>
          <w:rFonts w:ascii="Arial" w:hAnsi="Arial" w:cs="Arial"/>
        </w:rPr>
        <w:t xml:space="preserve"> accumulate, the reverse reaction will build up until an equilibrium position is reached with forward and reverse reactions proceeding at the same rate. The composition of the mixture will then appear constant, though it is the net result of the two opposing reactions, not a static situation.</w:t>
      </w:r>
    </w:p>
    <w:p w:rsidR="005945E9" w:rsidRPr="003800C8" w:rsidRDefault="005945E9" w:rsidP="00D30092">
      <w:pPr>
        <w:jc w:val="both"/>
        <w:rPr>
          <w:rFonts w:ascii="Arial" w:hAnsi="Arial" w:cs="Arial"/>
        </w:rPr>
      </w:pPr>
      <w:r w:rsidRPr="003800C8">
        <w:rPr>
          <w:rFonts w:ascii="Arial" w:hAnsi="Arial" w:cs="Arial"/>
        </w:rPr>
        <w:t xml:space="preserve">Although the state of affairs in such a reaction is described as an equilibrium situation, it is not the common idea of equilibrium normally encountered in everyday life. Thus, when a book is placed upon a table, it may be said to be in state of equilibrium; when two children balance one another on a see-saw, they may be said to be in equilibrium with one another. However, chemical reactions in equilibrium are quite different from these examples. Since chemical equilibrium involves the balancing of two reactions which are occurring at the same time in opposite directions it is said to be a </w:t>
      </w:r>
      <w:r w:rsidRPr="003800C8">
        <w:rPr>
          <w:rFonts w:ascii="Arial" w:hAnsi="Arial" w:cs="Arial"/>
          <w:b/>
          <w:i/>
        </w:rPr>
        <w:t>dynamic equilibrium</w:t>
      </w:r>
      <w:r w:rsidRPr="003800C8">
        <w:rPr>
          <w:rFonts w:ascii="Arial" w:hAnsi="Arial" w:cs="Arial"/>
        </w:rPr>
        <w:t>-that is, it is an equilibrium involving the constant interchange of particles in motion.</w:t>
      </w:r>
    </w:p>
    <w:p w:rsidR="005945E9" w:rsidRPr="003800C8" w:rsidRDefault="005945E9" w:rsidP="002B4BE6">
      <w:pPr>
        <w:pStyle w:val="ListParagraph"/>
        <w:numPr>
          <w:ilvl w:val="1"/>
          <w:numId w:val="85"/>
        </w:numPr>
        <w:jc w:val="both"/>
        <w:rPr>
          <w:rFonts w:ascii="Arial" w:hAnsi="Arial" w:cs="Arial"/>
        </w:rPr>
      </w:pPr>
      <w:r w:rsidRPr="003800C8">
        <w:rPr>
          <w:rFonts w:ascii="Arial" w:hAnsi="Arial" w:cs="Arial"/>
          <w:b/>
        </w:rPr>
        <w:t>Equilibrium</w:t>
      </w:r>
      <w:r w:rsidRPr="003800C8">
        <w:rPr>
          <w:rFonts w:ascii="Arial" w:hAnsi="Arial" w:cs="Arial"/>
        </w:rPr>
        <w:t>: the rate of the forward reaction is equal to the rate of the reverse reaction.</w:t>
      </w:r>
    </w:p>
    <w:p w:rsidR="005945E9" w:rsidRPr="003800C8" w:rsidRDefault="005945E9" w:rsidP="002B4BE6">
      <w:pPr>
        <w:pStyle w:val="ListParagraph"/>
        <w:numPr>
          <w:ilvl w:val="1"/>
          <w:numId w:val="85"/>
        </w:numPr>
        <w:jc w:val="both"/>
        <w:rPr>
          <w:rFonts w:ascii="Arial" w:hAnsi="Arial" w:cs="Arial"/>
        </w:rPr>
      </w:pPr>
      <w:r w:rsidRPr="003800C8">
        <w:rPr>
          <w:rFonts w:ascii="Arial" w:hAnsi="Arial" w:cs="Arial"/>
          <w:b/>
        </w:rPr>
        <w:t>Dynamic</w:t>
      </w:r>
      <w:r w:rsidRPr="003800C8">
        <w:rPr>
          <w:rFonts w:ascii="Arial" w:hAnsi="Arial" w:cs="Arial"/>
        </w:rPr>
        <w:t>: the reaction does not stop</w:t>
      </w:r>
    </w:p>
    <w:p w:rsidR="005945E9" w:rsidRPr="003800C8" w:rsidRDefault="005945E9" w:rsidP="00D30092">
      <w:pPr>
        <w:autoSpaceDE w:val="0"/>
        <w:autoSpaceDN w:val="0"/>
        <w:adjustRightInd w:val="0"/>
        <w:rPr>
          <w:rFonts w:ascii="Arial" w:eastAsia="LiberationSans" w:hAnsi="Arial" w:cs="Arial"/>
        </w:rPr>
      </w:pPr>
    </w:p>
    <w:p w:rsidR="005945E9" w:rsidRPr="003800C8" w:rsidRDefault="005945E9" w:rsidP="00D30092">
      <w:pPr>
        <w:autoSpaceDE w:val="0"/>
        <w:autoSpaceDN w:val="0"/>
        <w:adjustRightInd w:val="0"/>
        <w:rPr>
          <w:rFonts w:ascii="Arial" w:eastAsia="LiberationSans" w:hAnsi="Arial" w:cs="Arial"/>
        </w:rPr>
      </w:pPr>
      <w:r w:rsidRPr="003800C8">
        <w:rPr>
          <w:rFonts w:ascii="Arial" w:eastAsia="LiberationSans" w:hAnsi="Arial" w:cs="Arial"/>
        </w:rPr>
        <w:t>In</w:t>
      </w:r>
      <w:r w:rsidR="00896425" w:rsidRPr="003800C8">
        <w:rPr>
          <w:rFonts w:ascii="Arial" w:eastAsia="LiberationSans" w:hAnsi="Arial" w:cs="Arial"/>
        </w:rPr>
        <w:t xml:space="preserve"> the reaction:</w:t>
      </w:r>
    </w:p>
    <w:p w:rsidR="005945E9" w:rsidRPr="003800C8" w:rsidRDefault="005945E9" w:rsidP="00D30092">
      <w:pPr>
        <w:jc w:val="both"/>
        <w:rPr>
          <w:rFonts w:ascii="Arial" w:hAnsi="Arial" w:cs="Arial"/>
          <w:lang w:val="en-GB"/>
        </w:rPr>
      </w:pPr>
      <w:r w:rsidRPr="003800C8">
        <w:rPr>
          <w:rFonts w:ascii="Arial" w:hAnsi="Arial" w:cs="Arial"/>
          <w:lang w:val="en-GB"/>
        </w:rPr>
        <w:t>H</w:t>
      </w:r>
      <w:r w:rsidRPr="003800C8">
        <w:rPr>
          <w:rFonts w:ascii="Arial" w:hAnsi="Arial" w:cs="Arial"/>
          <w:vertAlign w:val="subscript"/>
          <w:lang w:val="en-GB"/>
        </w:rPr>
        <w:t>2</w:t>
      </w:r>
      <w:r w:rsidRPr="003800C8">
        <w:rPr>
          <w:rFonts w:ascii="Arial" w:hAnsi="Arial" w:cs="Arial"/>
          <w:lang w:val="en-GB"/>
        </w:rPr>
        <w:t>(g)   +    I</w:t>
      </w:r>
      <w:r w:rsidRPr="003800C8">
        <w:rPr>
          <w:rFonts w:ascii="Arial" w:hAnsi="Arial" w:cs="Arial"/>
          <w:vertAlign w:val="subscript"/>
          <w:lang w:val="en-GB"/>
        </w:rPr>
        <w:t>2</w:t>
      </w:r>
      <w:r w:rsidRPr="003800C8">
        <w:rPr>
          <w:rFonts w:ascii="Arial" w:hAnsi="Arial" w:cs="Arial"/>
          <w:lang w:val="en-GB"/>
        </w:rPr>
        <w:t xml:space="preserve">(g)    </w:t>
      </w:r>
      <w:r w:rsidRPr="003800C8">
        <w:rPr>
          <w:rFonts w:ascii="Arial" w:hAnsi="Arial" w:cs="Arial"/>
          <w:noProof/>
        </w:rPr>
        <w:drawing>
          <wp:inline distT="0" distB="0" distL="0" distR="0" wp14:anchorId="6B8FAC7B" wp14:editId="01D8DE61">
            <wp:extent cx="228600" cy="142875"/>
            <wp:effectExtent l="0" t="0" r="0" b="9525"/>
            <wp:docPr id="1171" name="Picture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flipV="1">
                      <a:off x="0" y="0"/>
                      <a:ext cx="228600" cy="142875"/>
                    </a:xfrm>
                    <a:prstGeom prst="rect">
                      <a:avLst/>
                    </a:prstGeom>
                    <a:noFill/>
                    <a:ln>
                      <a:noFill/>
                    </a:ln>
                  </pic:spPr>
                </pic:pic>
              </a:graphicData>
            </a:graphic>
          </wp:inline>
        </w:drawing>
      </w:r>
      <w:r w:rsidRPr="003800C8">
        <w:rPr>
          <w:rFonts w:ascii="Arial" w:hAnsi="Arial" w:cs="Arial"/>
          <w:lang w:val="en-GB"/>
        </w:rPr>
        <w:t xml:space="preserve">   2HI(g) </w:t>
      </w:r>
    </w:p>
    <w:p w:rsidR="005945E9" w:rsidRPr="003800C8" w:rsidRDefault="005945E9" w:rsidP="00D30092">
      <w:pPr>
        <w:jc w:val="both"/>
        <w:rPr>
          <w:rFonts w:ascii="Arial" w:hAnsi="Arial" w:cs="Arial"/>
        </w:rPr>
      </w:pPr>
      <w:r w:rsidRPr="003800C8">
        <w:rPr>
          <w:rFonts w:ascii="Arial" w:hAnsi="Arial" w:cs="Arial"/>
          <w:b/>
        </w:rPr>
        <w:t>H</w:t>
      </w:r>
      <w:r w:rsidRPr="003800C8">
        <w:rPr>
          <w:rFonts w:ascii="Arial" w:hAnsi="Arial" w:cs="Arial"/>
          <w:b/>
          <w:vertAlign w:val="subscript"/>
        </w:rPr>
        <w:t>2</w:t>
      </w:r>
      <w:r w:rsidRPr="003800C8">
        <w:rPr>
          <w:rFonts w:ascii="Arial" w:hAnsi="Arial" w:cs="Arial"/>
        </w:rPr>
        <w:t xml:space="preserve"> gas and </w:t>
      </w:r>
      <w:r w:rsidRPr="003800C8">
        <w:rPr>
          <w:rFonts w:ascii="Arial" w:hAnsi="Arial" w:cs="Arial"/>
          <w:b/>
        </w:rPr>
        <w:t>I</w:t>
      </w:r>
      <w:r w:rsidRPr="003800C8">
        <w:rPr>
          <w:rFonts w:ascii="Arial" w:hAnsi="Arial" w:cs="Arial"/>
          <w:b/>
          <w:vertAlign w:val="subscript"/>
        </w:rPr>
        <w:t>2</w:t>
      </w:r>
      <w:r w:rsidRPr="003800C8">
        <w:rPr>
          <w:rFonts w:ascii="Arial" w:hAnsi="Arial" w:cs="Arial"/>
        </w:rPr>
        <w:t xml:space="preserve"> vapour are mixed in a </w:t>
      </w:r>
      <w:r w:rsidRPr="003800C8">
        <w:rPr>
          <w:rFonts w:ascii="Arial" w:hAnsi="Arial" w:cs="Arial"/>
          <w:b/>
        </w:rPr>
        <w:t>closed container</w:t>
      </w:r>
      <w:r w:rsidRPr="003800C8">
        <w:rPr>
          <w:rFonts w:ascii="Arial" w:hAnsi="Arial" w:cs="Arial"/>
        </w:rPr>
        <w:t xml:space="preserve">.  As the reaction proceeds the concentrations of the </w:t>
      </w:r>
      <w:r w:rsidRPr="003800C8">
        <w:rPr>
          <w:rFonts w:ascii="Arial" w:hAnsi="Arial" w:cs="Arial"/>
          <w:b/>
        </w:rPr>
        <w:t>H</w:t>
      </w:r>
      <w:r w:rsidRPr="003800C8">
        <w:rPr>
          <w:rFonts w:ascii="Arial" w:hAnsi="Arial" w:cs="Arial"/>
          <w:b/>
          <w:vertAlign w:val="subscript"/>
        </w:rPr>
        <w:t>2</w:t>
      </w:r>
      <w:r w:rsidRPr="003800C8">
        <w:rPr>
          <w:rFonts w:ascii="Arial" w:hAnsi="Arial" w:cs="Arial"/>
        </w:rPr>
        <w:t xml:space="preserve"> and </w:t>
      </w:r>
      <w:r w:rsidRPr="003800C8">
        <w:rPr>
          <w:rFonts w:ascii="Arial" w:hAnsi="Arial" w:cs="Arial"/>
          <w:b/>
        </w:rPr>
        <w:t>I</w:t>
      </w:r>
      <w:r w:rsidRPr="003800C8">
        <w:rPr>
          <w:rFonts w:ascii="Arial" w:hAnsi="Arial" w:cs="Arial"/>
          <w:b/>
          <w:vertAlign w:val="subscript"/>
        </w:rPr>
        <w:t>2</w:t>
      </w:r>
      <w:r w:rsidRPr="003800C8">
        <w:rPr>
          <w:rFonts w:ascii="Arial" w:hAnsi="Arial" w:cs="Arial"/>
        </w:rPr>
        <w:t xml:space="preserve"> decrease and the rate of forward reaction decrease. The concentration of </w:t>
      </w:r>
      <w:r w:rsidRPr="003800C8">
        <w:rPr>
          <w:rFonts w:ascii="Arial" w:hAnsi="Arial" w:cs="Arial"/>
          <w:b/>
        </w:rPr>
        <w:t>HI</w:t>
      </w:r>
      <w:r w:rsidRPr="003800C8">
        <w:rPr>
          <w:rFonts w:ascii="Arial" w:hAnsi="Arial" w:cs="Arial"/>
        </w:rPr>
        <w:t xml:space="preserve"> increases and the rate of the reverse reaction increase.  After a certain time the rate of forward reaction is the same as the rate of reverse reaction and a chemical equilibrium exist.  This can be shown in a graph below.</w:t>
      </w: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r w:rsidRPr="003800C8">
        <w:rPr>
          <w:rFonts w:ascii="Arial" w:hAnsi="Arial" w:cs="Arial"/>
          <w:noProof/>
        </w:rPr>
        <w:drawing>
          <wp:inline distT="0" distB="0" distL="0" distR="0" wp14:anchorId="77D7CDBB" wp14:editId="2CFC7C5E">
            <wp:extent cx="5514975" cy="2676525"/>
            <wp:effectExtent l="0" t="0" r="9525" b="9525"/>
            <wp:docPr id="1172" name="Picture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3">
                      <a:lum bright="-20000" contrast="40000"/>
                      <a:extLst>
                        <a:ext uri="{28A0092B-C50C-407E-A947-70E740481C1C}">
                          <a14:useLocalDpi xmlns:a14="http://schemas.microsoft.com/office/drawing/2010/main" val="0"/>
                        </a:ext>
                      </a:extLst>
                    </a:blip>
                    <a:srcRect/>
                    <a:stretch>
                      <a:fillRect/>
                    </a:stretch>
                  </pic:blipFill>
                  <pic:spPr bwMode="auto">
                    <a:xfrm>
                      <a:off x="0" y="0"/>
                      <a:ext cx="5514975" cy="2676525"/>
                    </a:xfrm>
                    <a:prstGeom prst="rect">
                      <a:avLst/>
                    </a:prstGeom>
                    <a:noFill/>
                    <a:ln>
                      <a:noFill/>
                    </a:ln>
                  </pic:spPr>
                </pic:pic>
              </a:graphicData>
            </a:graphic>
          </wp:inline>
        </w:drawing>
      </w:r>
    </w:p>
    <w:p w:rsidR="005945E9" w:rsidRPr="003800C8" w:rsidRDefault="005945E9" w:rsidP="00D30092">
      <w:pPr>
        <w:jc w:val="both"/>
        <w:outlineLvl w:val="0"/>
        <w:rPr>
          <w:rFonts w:ascii="Arial" w:hAnsi="Arial" w:cs="Arial"/>
        </w:rPr>
      </w:pPr>
      <w:r w:rsidRPr="003800C8">
        <w:rPr>
          <w:rFonts w:ascii="Arial" w:hAnsi="Arial" w:cs="Arial"/>
        </w:rPr>
        <w:t xml:space="preserve">It is important to bring out that. </w:t>
      </w:r>
    </w:p>
    <w:p w:rsidR="005945E9" w:rsidRPr="003800C8" w:rsidRDefault="005945E9" w:rsidP="002B4BE6">
      <w:pPr>
        <w:pStyle w:val="ListParagraph"/>
        <w:numPr>
          <w:ilvl w:val="0"/>
          <w:numId w:val="86"/>
        </w:numPr>
        <w:ind w:left="426" w:hanging="426"/>
        <w:jc w:val="both"/>
        <w:outlineLvl w:val="0"/>
        <w:rPr>
          <w:rFonts w:ascii="Arial" w:hAnsi="Arial" w:cs="Arial"/>
        </w:rPr>
      </w:pPr>
      <w:r w:rsidRPr="003800C8">
        <w:rPr>
          <w:rFonts w:ascii="Arial" w:hAnsi="Arial" w:cs="Arial"/>
          <w:i/>
          <w:u w:val="single"/>
        </w:rPr>
        <w:t>Forward reaction</w:t>
      </w:r>
      <w:r w:rsidRPr="003800C8">
        <w:rPr>
          <w:rFonts w:ascii="Arial" w:hAnsi="Arial" w:cs="Arial"/>
        </w:rPr>
        <w:t>: At the beginning there is only hydrogen and iodine in the container. Their concentrations are therefore high and the reaction to the right (forward reaction) will proceed rapidly. As the hydrogen and iodine combine and become used up, their concentration decrease and the forward reaction proceeds more and more slowly.</w:t>
      </w:r>
    </w:p>
    <w:p w:rsidR="005945E9" w:rsidRPr="003800C8" w:rsidRDefault="005945E9" w:rsidP="00D30092">
      <w:pPr>
        <w:pStyle w:val="ListParagraph"/>
        <w:ind w:left="426"/>
        <w:jc w:val="both"/>
        <w:outlineLvl w:val="0"/>
        <w:rPr>
          <w:rFonts w:ascii="Arial" w:hAnsi="Arial" w:cs="Arial"/>
        </w:rPr>
      </w:pPr>
    </w:p>
    <w:p w:rsidR="005945E9" w:rsidRPr="003800C8" w:rsidRDefault="005945E9" w:rsidP="00D30092">
      <w:pPr>
        <w:ind w:firstLine="426"/>
        <w:jc w:val="both"/>
        <w:rPr>
          <w:rFonts w:ascii="Arial" w:hAnsi="Arial" w:cs="Arial"/>
          <w:b/>
        </w:rPr>
      </w:pPr>
      <w:r w:rsidRPr="003800C8">
        <w:rPr>
          <w:rFonts w:ascii="Arial" w:hAnsi="Arial" w:cs="Arial"/>
          <w:b/>
        </w:rPr>
        <w:t>H</w:t>
      </w:r>
      <w:r w:rsidRPr="003800C8">
        <w:rPr>
          <w:rFonts w:ascii="Arial" w:hAnsi="Arial" w:cs="Arial"/>
          <w:b/>
          <w:vertAlign w:val="subscript"/>
        </w:rPr>
        <w:t>2</w:t>
      </w:r>
      <w:r w:rsidRPr="003800C8">
        <w:rPr>
          <w:rFonts w:ascii="Arial" w:hAnsi="Arial" w:cs="Arial"/>
          <w:b/>
        </w:rPr>
        <w:t>(g)   +   I</w:t>
      </w:r>
      <w:r w:rsidRPr="003800C8">
        <w:rPr>
          <w:rFonts w:ascii="Arial" w:hAnsi="Arial" w:cs="Arial"/>
          <w:b/>
          <w:vertAlign w:val="subscript"/>
        </w:rPr>
        <w:t>2</w:t>
      </w:r>
      <w:r w:rsidRPr="003800C8">
        <w:rPr>
          <w:rFonts w:ascii="Arial" w:hAnsi="Arial" w:cs="Arial"/>
          <w:b/>
        </w:rPr>
        <w:t>(g)    →         2HI(g)     ΔH  =  - 21 kJ (exothermic)</w:t>
      </w:r>
    </w:p>
    <w:p w:rsidR="005945E9" w:rsidRPr="003800C8" w:rsidRDefault="005945E9" w:rsidP="002B4BE6">
      <w:pPr>
        <w:numPr>
          <w:ilvl w:val="0"/>
          <w:numId w:val="86"/>
        </w:numPr>
        <w:spacing w:after="0" w:line="240" w:lineRule="auto"/>
        <w:ind w:left="540"/>
        <w:jc w:val="both"/>
        <w:rPr>
          <w:rFonts w:ascii="Arial" w:hAnsi="Arial" w:cs="Arial"/>
        </w:rPr>
      </w:pPr>
      <w:r w:rsidRPr="003800C8">
        <w:rPr>
          <w:rFonts w:ascii="Arial" w:hAnsi="Arial" w:cs="Arial"/>
          <w:i/>
          <w:u w:val="single"/>
        </w:rPr>
        <w:t>Reverse reaction</w:t>
      </w:r>
      <w:r w:rsidRPr="003800C8">
        <w:rPr>
          <w:rFonts w:ascii="Arial" w:hAnsi="Arial" w:cs="Arial"/>
        </w:rPr>
        <w:t xml:space="preserve">: At start of the reaction, as described above, no hydrogen iodide has yet been formed. The concentration of the hydrogen iodide is therefore zero. However, as soon as the forward reaction begins, hydrogen iodide is formed as a product. Initially very little hydrogen iodide is formed and its concentration is very low, and the reverse reaction will proceed very slowly. While more hydrogen iodide is being formed as a result of the forward reaction, the concentration of hydrogen iodide increase and hence the rate of reverse reaction increases too. </w:t>
      </w:r>
    </w:p>
    <w:p w:rsidR="005945E9" w:rsidRPr="003800C8" w:rsidRDefault="005945E9" w:rsidP="00D30092">
      <w:pPr>
        <w:ind w:left="720"/>
        <w:jc w:val="both"/>
        <w:rPr>
          <w:rFonts w:ascii="Arial" w:hAnsi="Arial" w:cs="Arial"/>
        </w:rPr>
      </w:pPr>
      <w:r w:rsidRPr="003800C8">
        <w:rPr>
          <w:rFonts w:ascii="Arial" w:hAnsi="Arial" w:cs="Arial"/>
        </w:rPr>
        <w:t xml:space="preserve"> </w:t>
      </w:r>
    </w:p>
    <w:p w:rsidR="005945E9" w:rsidRPr="003800C8" w:rsidRDefault="005945E9" w:rsidP="00D30092">
      <w:pPr>
        <w:ind w:left="426"/>
        <w:jc w:val="both"/>
        <w:rPr>
          <w:rFonts w:ascii="Arial" w:hAnsi="Arial" w:cs="Arial"/>
        </w:rPr>
      </w:pPr>
      <w:r w:rsidRPr="003800C8">
        <w:rPr>
          <w:rFonts w:ascii="Arial" w:hAnsi="Arial" w:cs="Arial"/>
          <w:b/>
        </w:rPr>
        <w:t xml:space="preserve">2HI(g)        </w:t>
      </w:r>
      <w:r w:rsidRPr="003800C8">
        <w:rPr>
          <w:rFonts w:ascii="Arial" w:hAnsi="Arial" w:cs="Arial"/>
          <w:b/>
        </w:rPr>
        <w:sym w:font="Wingdings" w:char="F0E0"/>
      </w:r>
      <w:r w:rsidRPr="003800C8">
        <w:rPr>
          <w:rFonts w:ascii="Arial" w:hAnsi="Arial" w:cs="Arial"/>
          <w:b/>
        </w:rPr>
        <w:t xml:space="preserve">     H</w:t>
      </w:r>
      <w:r w:rsidRPr="003800C8">
        <w:rPr>
          <w:rFonts w:ascii="Arial" w:hAnsi="Arial" w:cs="Arial"/>
          <w:b/>
          <w:vertAlign w:val="subscript"/>
        </w:rPr>
        <w:t>2</w:t>
      </w:r>
      <w:r w:rsidRPr="003800C8">
        <w:rPr>
          <w:rFonts w:ascii="Arial" w:hAnsi="Arial" w:cs="Arial"/>
          <w:b/>
        </w:rPr>
        <w:t>(g)  +   I</w:t>
      </w:r>
      <w:r w:rsidRPr="003800C8">
        <w:rPr>
          <w:rFonts w:ascii="Arial" w:hAnsi="Arial" w:cs="Arial"/>
          <w:b/>
          <w:vertAlign w:val="subscript"/>
        </w:rPr>
        <w:t>2</w:t>
      </w:r>
      <w:r w:rsidRPr="003800C8">
        <w:rPr>
          <w:rFonts w:ascii="Arial" w:hAnsi="Arial" w:cs="Arial"/>
          <w:b/>
        </w:rPr>
        <w:t>(g)        ΔH = 21 kJ  (endothermic)</w:t>
      </w:r>
    </w:p>
    <w:p w:rsidR="005945E9" w:rsidRPr="003800C8" w:rsidRDefault="005945E9" w:rsidP="00D30092">
      <w:pPr>
        <w:jc w:val="both"/>
        <w:rPr>
          <w:rFonts w:ascii="Arial" w:hAnsi="Arial" w:cs="Arial"/>
        </w:rPr>
      </w:pPr>
    </w:p>
    <w:p w:rsidR="005945E9" w:rsidRPr="003800C8" w:rsidRDefault="005945E9" w:rsidP="00D30092">
      <w:pPr>
        <w:ind w:left="426" w:hanging="426"/>
        <w:jc w:val="both"/>
        <w:rPr>
          <w:rFonts w:ascii="Arial" w:hAnsi="Arial" w:cs="Arial"/>
        </w:rPr>
      </w:pPr>
      <w:r w:rsidRPr="003800C8">
        <w:rPr>
          <w:rFonts w:ascii="Arial" w:hAnsi="Arial" w:cs="Arial"/>
        </w:rPr>
        <w:t xml:space="preserve"> 3</w:t>
      </w:r>
      <w:r w:rsidRPr="003800C8">
        <w:rPr>
          <w:rFonts w:ascii="Arial" w:hAnsi="Arial" w:cs="Arial"/>
        </w:rPr>
        <w:tab/>
      </w:r>
      <w:r w:rsidRPr="003800C8">
        <w:rPr>
          <w:rFonts w:ascii="Arial" w:hAnsi="Arial" w:cs="Arial"/>
          <w:i/>
          <w:u w:val="single"/>
        </w:rPr>
        <w:t>At equilibrium</w:t>
      </w:r>
      <w:r w:rsidRPr="003800C8">
        <w:rPr>
          <w:rFonts w:ascii="Arial" w:hAnsi="Arial" w:cs="Arial"/>
        </w:rPr>
        <w:t xml:space="preserve">: A stage will be reached at which the rates of the forward and reverse reactions will be exactly equal, i.e. at which the hydrogen iodide  formed decomposes as rapidly as the hydrogen and iodine combine with each other. At this stage, represented by the point of intersection of the two curves, the concentration of the hydrogen, iodine and hydrogen iodide will remain constant. It would therefore appear as though the reactions have stopped. The two opposing reactions, however, are still continuing, but at precisely the same rate, and the system is therefore in state of </w:t>
      </w:r>
      <w:r w:rsidRPr="003800C8">
        <w:rPr>
          <w:rFonts w:ascii="Arial" w:hAnsi="Arial" w:cs="Arial"/>
          <w:b/>
        </w:rPr>
        <w:t>dynamic equilibrium</w:t>
      </w:r>
      <w:r w:rsidRPr="003800C8">
        <w:rPr>
          <w:rFonts w:ascii="Arial" w:hAnsi="Arial" w:cs="Arial"/>
        </w:rPr>
        <w:t xml:space="preserve">. </w:t>
      </w:r>
    </w:p>
    <w:p w:rsidR="005945E9" w:rsidRPr="003800C8" w:rsidRDefault="005945E9" w:rsidP="00D30092">
      <w:pPr>
        <w:ind w:left="426" w:hanging="426"/>
        <w:jc w:val="both"/>
        <w:rPr>
          <w:rFonts w:ascii="Arial" w:hAnsi="Arial" w:cs="Arial"/>
          <w:b/>
        </w:rPr>
      </w:pPr>
      <w:r w:rsidRPr="003800C8">
        <w:rPr>
          <w:rFonts w:ascii="Arial" w:hAnsi="Arial" w:cs="Arial"/>
          <w:b/>
        </w:rPr>
        <w:t xml:space="preserve">  A reversible reaction is indicated with double arrow as shown below.</w:t>
      </w:r>
    </w:p>
    <w:p w:rsidR="005945E9" w:rsidRPr="003800C8" w:rsidRDefault="005945E9" w:rsidP="00D30092">
      <w:pPr>
        <w:ind w:left="426" w:hanging="426"/>
        <w:jc w:val="both"/>
        <w:rPr>
          <w:rFonts w:ascii="Arial" w:hAnsi="Arial" w:cs="Arial"/>
          <w:b/>
        </w:rPr>
      </w:pPr>
      <w:r w:rsidRPr="003800C8">
        <w:rPr>
          <w:rFonts w:ascii="Arial" w:hAnsi="Arial" w:cs="Arial"/>
          <w:b/>
        </w:rPr>
        <w:tab/>
      </w:r>
    </w:p>
    <w:p w:rsidR="005945E9" w:rsidRPr="003800C8" w:rsidRDefault="005945E9" w:rsidP="00E932AB">
      <w:pPr>
        <w:jc w:val="both"/>
        <w:rPr>
          <w:rFonts w:ascii="Arial" w:hAnsi="Arial" w:cs="Arial"/>
        </w:rPr>
      </w:pPr>
      <w:r w:rsidRPr="003800C8">
        <w:rPr>
          <w:rFonts w:ascii="Arial" w:hAnsi="Arial" w:cs="Arial"/>
          <w:b/>
        </w:rPr>
        <w:t>H</w:t>
      </w:r>
      <w:r w:rsidRPr="003800C8">
        <w:rPr>
          <w:rFonts w:ascii="Arial" w:hAnsi="Arial" w:cs="Arial"/>
          <w:b/>
          <w:vertAlign w:val="subscript"/>
        </w:rPr>
        <w:t>2</w:t>
      </w:r>
      <w:r w:rsidRPr="003800C8">
        <w:rPr>
          <w:rFonts w:ascii="Arial" w:hAnsi="Arial" w:cs="Arial"/>
          <w:b/>
        </w:rPr>
        <w:t>(g)  +   I</w:t>
      </w:r>
      <w:r w:rsidRPr="003800C8">
        <w:rPr>
          <w:rFonts w:ascii="Arial" w:hAnsi="Arial" w:cs="Arial"/>
          <w:b/>
          <w:vertAlign w:val="subscript"/>
        </w:rPr>
        <w:t>2</w:t>
      </w:r>
      <w:r w:rsidRPr="003800C8">
        <w:rPr>
          <w:rFonts w:ascii="Arial" w:hAnsi="Arial" w:cs="Arial"/>
          <w:b/>
        </w:rPr>
        <w:t xml:space="preserve">(g) </w:t>
      </w:r>
      <w:r w:rsidRPr="003800C8">
        <w:rPr>
          <w:rFonts w:ascii="Arial" w:hAnsi="Arial" w:cs="Arial"/>
          <w:b/>
          <w:noProof/>
        </w:rPr>
        <w:drawing>
          <wp:inline distT="0" distB="0" distL="0" distR="0" wp14:anchorId="6D3BEF19" wp14:editId="2F5080D4">
            <wp:extent cx="180975" cy="114300"/>
            <wp:effectExtent l="0" t="0" r="9525" b="0"/>
            <wp:docPr id="1173" name="Picture 1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flipV="1">
                      <a:off x="0" y="0"/>
                      <a:ext cx="180975" cy="114300"/>
                    </a:xfrm>
                    <a:prstGeom prst="rect">
                      <a:avLst/>
                    </a:prstGeom>
                    <a:noFill/>
                    <a:ln>
                      <a:noFill/>
                    </a:ln>
                  </pic:spPr>
                </pic:pic>
              </a:graphicData>
            </a:graphic>
          </wp:inline>
        </w:drawing>
      </w:r>
      <w:r w:rsidRPr="003800C8">
        <w:rPr>
          <w:rFonts w:ascii="Arial" w:hAnsi="Arial" w:cs="Arial"/>
          <w:b/>
        </w:rPr>
        <w:t xml:space="preserve">2HI(g)        </w:t>
      </w:r>
    </w:p>
    <w:p w:rsidR="005945E9" w:rsidRPr="003800C8" w:rsidRDefault="005945E9" w:rsidP="00D30092">
      <w:pPr>
        <w:jc w:val="both"/>
        <w:rPr>
          <w:rFonts w:ascii="Arial" w:hAnsi="Arial" w:cs="Arial"/>
          <w:b/>
        </w:rPr>
      </w:pPr>
    </w:p>
    <w:p w:rsidR="005945E9" w:rsidRPr="003800C8" w:rsidRDefault="005945E9" w:rsidP="00D30092">
      <w:pPr>
        <w:jc w:val="both"/>
        <w:rPr>
          <w:rFonts w:ascii="Arial" w:hAnsi="Arial" w:cs="Arial"/>
          <w:i/>
        </w:rPr>
      </w:pPr>
      <w:r w:rsidRPr="003800C8">
        <w:rPr>
          <w:rFonts w:ascii="Arial" w:hAnsi="Arial" w:cs="Arial"/>
          <w:b/>
        </w:rPr>
        <w:t>Conditions for equilibrium</w:t>
      </w:r>
      <w:r w:rsidRPr="003800C8">
        <w:rPr>
          <w:rFonts w:ascii="Arial" w:hAnsi="Arial" w:cs="Arial"/>
        </w:rPr>
        <w:t xml:space="preserve">: </w:t>
      </w:r>
      <w:r w:rsidRPr="003800C8">
        <w:rPr>
          <w:rFonts w:ascii="Arial" w:hAnsi="Arial" w:cs="Arial"/>
          <w:i/>
        </w:rPr>
        <w:t>The chemical reaction must be reversible and the system must be closed.</w:t>
      </w:r>
    </w:p>
    <w:p w:rsidR="005945E9" w:rsidRPr="003800C8" w:rsidRDefault="005945E9" w:rsidP="00E932AB">
      <w:pPr>
        <w:jc w:val="both"/>
        <w:outlineLvl w:val="0"/>
        <w:rPr>
          <w:rFonts w:ascii="Arial" w:hAnsi="Arial" w:cs="Arial"/>
        </w:rPr>
      </w:pPr>
      <w:r w:rsidRPr="003800C8">
        <w:rPr>
          <w:rFonts w:ascii="Arial" w:hAnsi="Arial" w:cs="Arial"/>
          <w:b/>
          <w:bCs/>
          <w:i/>
        </w:rPr>
        <w:t>Equilibrium Constant</w:t>
      </w:r>
      <w:r w:rsidRPr="003800C8">
        <w:rPr>
          <w:rFonts w:ascii="Arial" w:hAnsi="Arial" w:cs="Arial"/>
          <w:b/>
          <w:bCs/>
        </w:rPr>
        <w:t>.</w:t>
      </w:r>
    </w:p>
    <w:p w:rsidR="00E932AB" w:rsidRPr="003800C8" w:rsidRDefault="00E932AB" w:rsidP="00E932AB">
      <w:pPr>
        <w:pStyle w:val="ListParagraph"/>
        <w:ind w:firstLine="0"/>
        <w:jc w:val="both"/>
        <w:outlineLvl w:val="0"/>
        <w:rPr>
          <w:rFonts w:ascii="Arial" w:hAnsi="Arial" w:cs="Arial"/>
        </w:rPr>
      </w:pPr>
    </w:p>
    <w:p w:rsidR="005945E9" w:rsidRPr="003800C8" w:rsidRDefault="005945E9" w:rsidP="00D30092">
      <w:pPr>
        <w:jc w:val="both"/>
        <w:rPr>
          <w:rFonts w:ascii="Arial" w:hAnsi="Arial" w:cs="Arial"/>
        </w:rPr>
      </w:pPr>
      <w:r w:rsidRPr="003800C8">
        <w:rPr>
          <w:rFonts w:ascii="Arial" w:hAnsi="Arial" w:cs="Arial"/>
        </w:rPr>
        <w:t xml:space="preserve">When a chemical equilibrium is reached in a closed system, the rates of forward and reverse reaction are the same and the concentration of reactants and products remain constant. </w:t>
      </w:r>
    </w:p>
    <w:p w:rsidR="005945E9" w:rsidRPr="003800C8" w:rsidRDefault="005945E9" w:rsidP="00D30092">
      <w:pPr>
        <w:pStyle w:val="NormalWeb"/>
        <w:spacing w:before="0" w:beforeAutospacing="0"/>
        <w:jc w:val="both"/>
        <w:rPr>
          <w:rFonts w:ascii="Arial" w:hAnsi="Arial" w:cs="Arial"/>
          <w:color w:val="000000"/>
          <w:sz w:val="22"/>
          <w:szCs w:val="22"/>
          <w:lang w:val="en-ZA"/>
        </w:rPr>
      </w:pPr>
      <w:r w:rsidRPr="003800C8">
        <w:rPr>
          <w:rFonts w:ascii="Arial" w:hAnsi="Arial" w:cs="Arial"/>
          <w:color w:val="000000"/>
          <w:sz w:val="22"/>
          <w:szCs w:val="22"/>
          <w:lang w:val="en-ZA"/>
        </w:rPr>
        <w:t>Let’s look at a general case with the equation:</w:t>
      </w:r>
    </w:p>
    <w:p w:rsidR="005945E9" w:rsidRPr="003800C8" w:rsidRDefault="005945E9" w:rsidP="00D30092">
      <w:pPr>
        <w:jc w:val="both"/>
        <w:rPr>
          <w:rFonts w:ascii="Arial" w:hAnsi="Arial" w:cs="Arial"/>
          <w:b/>
        </w:rPr>
      </w:pPr>
      <w:r w:rsidRPr="003800C8">
        <w:rPr>
          <w:rFonts w:ascii="Arial" w:hAnsi="Arial" w:cs="Arial"/>
          <w:b/>
        </w:rPr>
        <w:t xml:space="preserve">nA + mB  </w:t>
      </w:r>
      <w:r w:rsidRPr="003800C8">
        <w:rPr>
          <w:rFonts w:ascii="Arial" w:hAnsi="Arial" w:cs="Arial"/>
          <w:b/>
          <w:noProof/>
        </w:rPr>
        <w:drawing>
          <wp:inline distT="0" distB="0" distL="0" distR="0" wp14:anchorId="3E6B0A53" wp14:editId="2B77ECAB">
            <wp:extent cx="180975" cy="114300"/>
            <wp:effectExtent l="0" t="0" r="9525" b="0"/>
            <wp:docPr id="1174" name="Picture 1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12">
                      <a:extLst>
                        <a:ext uri="{28A0092B-C50C-407E-A947-70E740481C1C}">
                          <a14:useLocalDpi xmlns:a14="http://schemas.microsoft.com/office/drawing/2010/main" val="0"/>
                        </a:ext>
                      </a:extLst>
                    </a:blip>
                    <a:srcRect/>
                    <a:stretch>
                      <a:fillRect/>
                    </a:stretch>
                  </pic:blipFill>
                  <pic:spPr bwMode="auto">
                    <a:xfrm flipV="1">
                      <a:off x="0" y="0"/>
                      <a:ext cx="180975" cy="114300"/>
                    </a:xfrm>
                    <a:prstGeom prst="rect">
                      <a:avLst/>
                    </a:prstGeom>
                    <a:noFill/>
                    <a:ln>
                      <a:noFill/>
                    </a:ln>
                  </pic:spPr>
                </pic:pic>
              </a:graphicData>
            </a:graphic>
          </wp:inline>
        </w:drawing>
      </w:r>
      <w:r w:rsidRPr="003800C8">
        <w:rPr>
          <w:rFonts w:ascii="Arial" w:hAnsi="Arial" w:cs="Arial"/>
          <w:b/>
          <w:noProof/>
          <w:lang w:eastAsia="en-ZA"/>
        </w:rPr>
        <w:t xml:space="preserve"> </w:t>
      </w:r>
      <w:r w:rsidRPr="003800C8">
        <w:rPr>
          <w:rFonts w:ascii="Arial" w:hAnsi="Arial" w:cs="Arial"/>
          <w:b/>
        </w:rPr>
        <w:t>xC + yD</w:t>
      </w:r>
    </w:p>
    <w:p w:rsidR="005945E9" w:rsidRPr="003800C8" w:rsidRDefault="005945E9" w:rsidP="00D30092">
      <w:pPr>
        <w:pStyle w:val="NormalWeb"/>
        <w:spacing w:before="0" w:beforeAutospacing="0"/>
        <w:jc w:val="both"/>
        <w:rPr>
          <w:rFonts w:ascii="Arial" w:hAnsi="Arial" w:cs="Arial"/>
          <w:color w:val="000000"/>
          <w:sz w:val="22"/>
          <w:szCs w:val="22"/>
          <w:lang w:val="en-ZA"/>
        </w:rPr>
      </w:pPr>
      <w:r w:rsidRPr="003800C8">
        <w:rPr>
          <w:rFonts w:ascii="Arial" w:hAnsi="Arial" w:cs="Arial"/>
          <w:color w:val="000000"/>
          <w:sz w:val="22"/>
          <w:szCs w:val="22"/>
          <w:lang w:val="en-ZA"/>
        </w:rPr>
        <w:t>No phase symbols have been given, but they will be all (</w:t>
      </w:r>
      <w:r w:rsidRPr="003800C8">
        <w:rPr>
          <w:rFonts w:ascii="Arial" w:hAnsi="Arial" w:cs="Arial"/>
          <w:b/>
          <w:color w:val="000000"/>
          <w:sz w:val="22"/>
          <w:szCs w:val="22"/>
          <w:lang w:val="en-ZA"/>
        </w:rPr>
        <w:t>g</w:t>
      </w:r>
      <w:r w:rsidRPr="003800C8">
        <w:rPr>
          <w:rFonts w:ascii="Arial" w:hAnsi="Arial" w:cs="Arial"/>
          <w:color w:val="000000"/>
          <w:sz w:val="22"/>
          <w:szCs w:val="22"/>
          <w:lang w:val="en-ZA"/>
        </w:rPr>
        <w:t>), or all (</w:t>
      </w:r>
      <w:r w:rsidRPr="003800C8">
        <w:rPr>
          <w:rFonts w:ascii="Arial" w:hAnsi="Arial" w:cs="Arial"/>
          <w:b/>
          <w:color w:val="000000"/>
          <w:sz w:val="22"/>
          <w:szCs w:val="22"/>
          <w:lang w:val="en-ZA"/>
        </w:rPr>
        <w:t>l</w:t>
      </w:r>
      <w:r w:rsidRPr="003800C8">
        <w:rPr>
          <w:rFonts w:ascii="Arial" w:hAnsi="Arial" w:cs="Arial"/>
          <w:color w:val="000000"/>
          <w:sz w:val="22"/>
          <w:szCs w:val="22"/>
          <w:lang w:val="en-ZA"/>
        </w:rPr>
        <w:t>), or all (</w:t>
      </w:r>
      <w:r w:rsidRPr="003800C8">
        <w:rPr>
          <w:rFonts w:ascii="Arial" w:hAnsi="Arial" w:cs="Arial"/>
          <w:b/>
          <w:color w:val="000000"/>
          <w:sz w:val="22"/>
          <w:szCs w:val="22"/>
          <w:lang w:val="en-ZA"/>
        </w:rPr>
        <w:t>aq</w:t>
      </w:r>
      <w:r w:rsidRPr="003800C8">
        <w:rPr>
          <w:rFonts w:ascii="Arial" w:hAnsi="Arial" w:cs="Arial"/>
          <w:color w:val="000000"/>
          <w:sz w:val="22"/>
          <w:szCs w:val="22"/>
          <w:lang w:val="en-ZA"/>
        </w:rPr>
        <w:t>) if the reaction was between substances in solution in water.</w:t>
      </w:r>
    </w:p>
    <w:p w:rsidR="005945E9" w:rsidRPr="003800C8" w:rsidRDefault="005945E9" w:rsidP="00D30092">
      <w:pPr>
        <w:pStyle w:val="NormalWeb"/>
        <w:spacing w:before="0" w:beforeAutospacing="0"/>
        <w:jc w:val="both"/>
        <w:rPr>
          <w:rFonts w:ascii="Arial" w:hAnsi="Arial" w:cs="Arial"/>
          <w:color w:val="000000"/>
          <w:sz w:val="22"/>
          <w:szCs w:val="22"/>
          <w:lang w:val="en-ZA"/>
        </w:rPr>
      </w:pPr>
      <w:r w:rsidRPr="003800C8">
        <w:rPr>
          <w:rFonts w:ascii="Arial" w:hAnsi="Arial" w:cs="Arial"/>
          <w:color w:val="000000"/>
          <w:sz w:val="22"/>
          <w:szCs w:val="22"/>
          <w:lang w:val="en-ZA"/>
        </w:rPr>
        <w:t xml:space="preserve">If this reaction reaches equilibrium and then we measure the equilibrium concentrations of everything, you can combine these concentrations into an expression known as </w:t>
      </w:r>
      <w:r w:rsidRPr="003800C8">
        <w:rPr>
          <w:rFonts w:ascii="Arial" w:hAnsi="Arial" w:cs="Arial"/>
          <w:b/>
          <w:bCs/>
          <w:i/>
          <w:iCs/>
          <w:color w:val="000000"/>
          <w:sz w:val="22"/>
          <w:szCs w:val="22"/>
          <w:lang w:val="en-ZA"/>
        </w:rPr>
        <w:t>equilibrium constant</w:t>
      </w:r>
      <w:r w:rsidRPr="003800C8">
        <w:rPr>
          <w:rFonts w:ascii="Arial" w:hAnsi="Arial" w:cs="Arial"/>
          <w:color w:val="000000"/>
          <w:sz w:val="22"/>
          <w:szCs w:val="22"/>
          <w:lang w:val="en-ZA"/>
        </w:rPr>
        <w:t>.</w:t>
      </w:r>
    </w:p>
    <w:p w:rsidR="005945E9" w:rsidRPr="003800C8" w:rsidRDefault="005945E9" w:rsidP="00D30092">
      <w:pPr>
        <w:pStyle w:val="NormalWeb"/>
        <w:spacing w:before="0" w:beforeAutospacing="0"/>
        <w:jc w:val="both"/>
        <w:rPr>
          <w:rFonts w:ascii="Arial" w:hAnsi="Arial" w:cs="Arial"/>
          <w:color w:val="000000"/>
          <w:sz w:val="22"/>
          <w:szCs w:val="22"/>
          <w:lang w:val="en-ZA"/>
        </w:rPr>
      </w:pPr>
      <w:r w:rsidRPr="003800C8">
        <w:rPr>
          <w:rFonts w:ascii="Arial" w:hAnsi="Arial" w:cs="Arial"/>
          <w:color w:val="000000"/>
          <w:sz w:val="22"/>
          <w:szCs w:val="22"/>
          <w:lang w:val="en-ZA"/>
        </w:rPr>
        <w:t xml:space="preserve">The equilibrium constant always has the same value (provided you don't change the temperature), irrespective of the amounts of </w:t>
      </w:r>
      <w:r w:rsidRPr="003800C8">
        <w:rPr>
          <w:rFonts w:ascii="Arial" w:hAnsi="Arial" w:cs="Arial"/>
          <w:b/>
          <w:color w:val="000000"/>
          <w:sz w:val="22"/>
          <w:szCs w:val="22"/>
          <w:lang w:val="en-ZA"/>
        </w:rPr>
        <w:t>A</w:t>
      </w:r>
      <w:r w:rsidRPr="003800C8">
        <w:rPr>
          <w:rFonts w:ascii="Arial" w:hAnsi="Arial" w:cs="Arial"/>
          <w:color w:val="000000"/>
          <w:sz w:val="22"/>
          <w:szCs w:val="22"/>
          <w:lang w:val="en-ZA"/>
        </w:rPr>
        <w:t xml:space="preserve">, </w:t>
      </w:r>
      <w:r w:rsidRPr="003800C8">
        <w:rPr>
          <w:rFonts w:ascii="Arial" w:hAnsi="Arial" w:cs="Arial"/>
          <w:b/>
          <w:color w:val="000000"/>
          <w:sz w:val="22"/>
          <w:szCs w:val="22"/>
          <w:lang w:val="en-ZA"/>
        </w:rPr>
        <w:t>B</w:t>
      </w:r>
      <w:r w:rsidRPr="003800C8">
        <w:rPr>
          <w:rFonts w:ascii="Arial" w:hAnsi="Arial" w:cs="Arial"/>
          <w:color w:val="000000"/>
          <w:sz w:val="22"/>
          <w:szCs w:val="22"/>
          <w:lang w:val="en-ZA"/>
        </w:rPr>
        <w:t xml:space="preserve">, </w:t>
      </w:r>
      <w:r w:rsidRPr="003800C8">
        <w:rPr>
          <w:rFonts w:ascii="Arial" w:hAnsi="Arial" w:cs="Arial"/>
          <w:b/>
          <w:color w:val="000000"/>
          <w:sz w:val="22"/>
          <w:szCs w:val="22"/>
          <w:lang w:val="en-ZA"/>
        </w:rPr>
        <w:t xml:space="preserve">C </w:t>
      </w:r>
      <w:r w:rsidRPr="003800C8">
        <w:rPr>
          <w:rFonts w:ascii="Arial" w:hAnsi="Arial" w:cs="Arial"/>
          <w:color w:val="000000"/>
          <w:sz w:val="22"/>
          <w:szCs w:val="22"/>
          <w:lang w:val="en-ZA"/>
        </w:rPr>
        <w:t>and</w:t>
      </w:r>
      <w:r w:rsidRPr="003800C8">
        <w:rPr>
          <w:rFonts w:ascii="Arial" w:hAnsi="Arial" w:cs="Arial"/>
          <w:b/>
          <w:color w:val="000000"/>
          <w:sz w:val="22"/>
          <w:szCs w:val="22"/>
          <w:lang w:val="en-ZA"/>
        </w:rPr>
        <w:t xml:space="preserve"> D</w:t>
      </w:r>
      <w:r w:rsidRPr="003800C8">
        <w:rPr>
          <w:rFonts w:ascii="Arial" w:hAnsi="Arial" w:cs="Arial"/>
          <w:color w:val="000000"/>
          <w:sz w:val="22"/>
          <w:szCs w:val="22"/>
          <w:lang w:val="en-ZA"/>
        </w:rPr>
        <w:t xml:space="preserve"> you started with. It is also unaffected by a change in pressure or whether or not you are using a catalyst.</w:t>
      </w:r>
    </w:p>
    <w:p w:rsidR="005945E9" w:rsidRPr="003800C8" w:rsidRDefault="005945E9" w:rsidP="00D30092">
      <w:pPr>
        <w:pStyle w:val="NormalWeb"/>
        <w:spacing w:before="0" w:beforeAutospacing="0"/>
        <w:jc w:val="both"/>
        <w:rPr>
          <w:rFonts w:ascii="Arial" w:hAnsi="Arial" w:cs="Arial"/>
          <w:color w:val="000000"/>
          <w:sz w:val="22"/>
          <w:szCs w:val="22"/>
          <w:lang w:val="en-ZA"/>
        </w:rPr>
      </w:pPr>
      <w:r w:rsidRPr="003800C8">
        <w:rPr>
          <w:rFonts w:ascii="Arial" w:hAnsi="Arial" w:cs="Arial"/>
          <w:color w:val="000000"/>
          <w:position w:val="-30"/>
          <w:sz w:val="22"/>
          <w:szCs w:val="22"/>
          <w:lang w:val="en-ZA"/>
        </w:rPr>
        <w:object w:dxaOrig="1500" w:dyaOrig="740">
          <v:shape id="_x0000_i1249" type="#_x0000_t75" style="width:74.75pt;height:36.4pt" o:ole="">
            <v:imagedata r:id="rId614" o:title=""/>
          </v:shape>
          <o:OLEObject Type="Embed" ProgID="Equation.3" ShapeID="_x0000_i1249" DrawAspect="Content" ObjectID="_1582663157" r:id="rId615"/>
        </w:object>
      </w:r>
    </w:p>
    <w:p w:rsidR="005945E9" w:rsidRPr="003800C8" w:rsidRDefault="005945E9" w:rsidP="00D30092">
      <w:pPr>
        <w:pStyle w:val="NormalWeb"/>
        <w:spacing w:before="0" w:beforeAutospacing="0" w:after="0" w:afterAutospacing="0"/>
        <w:jc w:val="both"/>
        <w:rPr>
          <w:rFonts w:ascii="Arial" w:hAnsi="Arial" w:cs="Arial"/>
          <w:color w:val="000000"/>
          <w:sz w:val="22"/>
          <w:szCs w:val="22"/>
          <w:lang w:val="en-ZA"/>
        </w:rPr>
      </w:pPr>
      <w:r w:rsidRPr="003800C8">
        <w:rPr>
          <w:rFonts w:ascii="Arial" w:hAnsi="Arial" w:cs="Arial"/>
          <w:color w:val="000000"/>
          <w:sz w:val="22"/>
          <w:szCs w:val="22"/>
          <w:lang w:val="en-ZA"/>
        </w:rPr>
        <w:t>K</w:t>
      </w:r>
      <w:r w:rsidRPr="003800C8">
        <w:rPr>
          <w:rFonts w:ascii="Arial" w:hAnsi="Arial" w:cs="Arial"/>
          <w:color w:val="000000"/>
          <w:sz w:val="22"/>
          <w:szCs w:val="22"/>
          <w:vertAlign w:val="subscript"/>
          <w:lang w:val="en-ZA"/>
        </w:rPr>
        <w:t>c</w:t>
      </w:r>
      <w:r w:rsidRPr="003800C8">
        <w:rPr>
          <w:rFonts w:ascii="Arial" w:hAnsi="Arial" w:cs="Arial"/>
          <w:color w:val="000000"/>
          <w:sz w:val="22"/>
          <w:szCs w:val="22"/>
          <w:lang w:val="en-ZA"/>
        </w:rPr>
        <w:t>= equilibrium constant (“c” shows that it is in terms of concentration)</w:t>
      </w:r>
    </w:p>
    <w:p w:rsidR="005945E9" w:rsidRPr="003800C8" w:rsidRDefault="005945E9" w:rsidP="00D30092">
      <w:pPr>
        <w:pStyle w:val="NormalWeb"/>
        <w:spacing w:before="0" w:beforeAutospacing="0" w:after="0" w:afterAutospacing="0"/>
        <w:jc w:val="both"/>
        <w:rPr>
          <w:rFonts w:ascii="Arial" w:hAnsi="Arial" w:cs="Arial"/>
          <w:color w:val="000000"/>
          <w:sz w:val="22"/>
          <w:szCs w:val="22"/>
          <w:vertAlign w:val="superscript"/>
          <w:lang w:val="en-ZA"/>
        </w:rPr>
      </w:pPr>
      <w:r w:rsidRPr="003800C8">
        <w:rPr>
          <w:rFonts w:ascii="Arial" w:hAnsi="Arial" w:cs="Arial"/>
          <w:color w:val="000000"/>
          <w:sz w:val="22"/>
          <w:szCs w:val="22"/>
          <w:lang w:val="en-ZA"/>
        </w:rPr>
        <w:t>The square brackets show concentration in mol·dm</w:t>
      </w:r>
      <w:r w:rsidRPr="003800C8">
        <w:rPr>
          <w:rFonts w:ascii="Arial" w:hAnsi="Arial" w:cs="Arial"/>
          <w:color w:val="000000"/>
          <w:sz w:val="22"/>
          <w:szCs w:val="22"/>
          <w:vertAlign w:val="superscript"/>
          <w:lang w:val="en-ZA"/>
        </w:rPr>
        <w:t>-3</w:t>
      </w:r>
    </w:p>
    <w:p w:rsidR="005945E9" w:rsidRPr="003800C8" w:rsidRDefault="005945E9" w:rsidP="00D30092">
      <w:pPr>
        <w:pStyle w:val="NormalWeb"/>
        <w:spacing w:before="0" w:beforeAutospacing="0" w:after="0" w:afterAutospacing="0"/>
        <w:jc w:val="both"/>
        <w:rPr>
          <w:rFonts w:ascii="Arial" w:hAnsi="Arial" w:cs="Arial"/>
          <w:color w:val="000000"/>
          <w:sz w:val="22"/>
          <w:szCs w:val="22"/>
          <w:lang w:val="en-ZA"/>
        </w:rPr>
      </w:pPr>
      <w:r w:rsidRPr="003800C8">
        <w:rPr>
          <w:rFonts w:ascii="Arial" w:hAnsi="Arial" w:cs="Arial"/>
          <w:color w:val="000000"/>
          <w:sz w:val="22"/>
          <w:szCs w:val="22"/>
          <w:lang w:val="en-ZA"/>
        </w:rPr>
        <w:t>The indices are the numbers in front of each substance in the chemical equilibrium.</w:t>
      </w:r>
    </w:p>
    <w:p w:rsidR="005945E9" w:rsidRPr="003800C8" w:rsidRDefault="005945E9" w:rsidP="00D30092">
      <w:pPr>
        <w:pStyle w:val="NormalWeb"/>
        <w:spacing w:before="0" w:beforeAutospacing="0"/>
        <w:jc w:val="both"/>
        <w:rPr>
          <w:rFonts w:ascii="Arial" w:hAnsi="Arial" w:cs="Arial"/>
          <w:color w:val="000000"/>
          <w:sz w:val="22"/>
          <w:szCs w:val="22"/>
          <w:lang w:val="en-ZA"/>
        </w:rPr>
      </w:pPr>
      <w:r w:rsidRPr="003800C8">
        <w:rPr>
          <w:rFonts w:ascii="Arial" w:hAnsi="Arial" w:cs="Arial"/>
          <w:color w:val="000000"/>
          <w:sz w:val="22"/>
          <w:szCs w:val="22"/>
          <w:lang w:val="en-ZA"/>
        </w:rPr>
        <w:t>The convention is that the substances on the right-hand side of the equation are written at the top of the K</w:t>
      </w:r>
      <w:r w:rsidRPr="003800C8">
        <w:rPr>
          <w:rFonts w:ascii="Arial" w:hAnsi="Arial" w:cs="Arial"/>
          <w:color w:val="000000"/>
          <w:sz w:val="22"/>
          <w:szCs w:val="22"/>
          <w:vertAlign w:val="subscript"/>
          <w:lang w:val="en-ZA"/>
        </w:rPr>
        <w:t>c</w:t>
      </w:r>
      <w:r w:rsidRPr="003800C8">
        <w:rPr>
          <w:rFonts w:ascii="Arial" w:hAnsi="Arial" w:cs="Arial"/>
          <w:color w:val="000000"/>
          <w:sz w:val="22"/>
          <w:szCs w:val="22"/>
          <w:lang w:val="en-ZA"/>
        </w:rPr>
        <w:t xml:space="preserve"> expression, and those on the left-hand side at the bottom.</w:t>
      </w:r>
    </w:p>
    <w:p w:rsidR="005945E9" w:rsidRPr="003800C8" w:rsidRDefault="005945E9" w:rsidP="00D30092">
      <w:pPr>
        <w:jc w:val="both"/>
        <w:rPr>
          <w:rFonts w:ascii="Arial" w:hAnsi="Arial" w:cs="Arial"/>
        </w:rPr>
      </w:pPr>
      <w:r w:rsidRPr="003800C8">
        <w:rPr>
          <w:rFonts w:ascii="Arial" w:hAnsi="Arial" w:cs="Arial"/>
        </w:rPr>
        <w:t xml:space="preserve">The value of this equilibrium constant is constant at a particular temperature and is indicated by a number without units. </w:t>
      </w:r>
    </w:p>
    <w:p w:rsidR="005945E9" w:rsidRPr="003800C8" w:rsidRDefault="005945E9" w:rsidP="002B4BE6">
      <w:pPr>
        <w:pStyle w:val="ListParagraph"/>
        <w:numPr>
          <w:ilvl w:val="0"/>
          <w:numId w:val="88"/>
        </w:numPr>
        <w:jc w:val="both"/>
        <w:rPr>
          <w:rFonts w:ascii="Arial" w:hAnsi="Arial" w:cs="Arial"/>
        </w:rPr>
      </w:pPr>
      <w:r w:rsidRPr="003800C8">
        <w:rPr>
          <w:rFonts w:ascii="Arial" w:hAnsi="Arial" w:cs="Arial"/>
        </w:rPr>
        <w:t xml:space="preserve">A large value of Kc indicates that many products were formed and the equilibrium lies to the right. </w:t>
      </w:r>
    </w:p>
    <w:p w:rsidR="005945E9" w:rsidRPr="003800C8" w:rsidRDefault="005945E9" w:rsidP="002B4BE6">
      <w:pPr>
        <w:pStyle w:val="ListParagraph"/>
        <w:numPr>
          <w:ilvl w:val="0"/>
          <w:numId w:val="88"/>
        </w:numPr>
        <w:jc w:val="both"/>
        <w:rPr>
          <w:rFonts w:ascii="Arial" w:hAnsi="Arial" w:cs="Arial"/>
        </w:rPr>
      </w:pPr>
      <w:r w:rsidRPr="003800C8">
        <w:rPr>
          <w:rFonts w:ascii="Arial" w:hAnsi="Arial" w:cs="Arial"/>
        </w:rPr>
        <w:t xml:space="preserve">A small value of Kc indicates that a small amount of products are formed and the equilibrium lies to the left. </w:t>
      </w:r>
    </w:p>
    <w:p w:rsidR="005945E9" w:rsidRPr="003800C8" w:rsidRDefault="005945E9" w:rsidP="002B4BE6">
      <w:pPr>
        <w:pStyle w:val="ListParagraph"/>
        <w:numPr>
          <w:ilvl w:val="0"/>
          <w:numId w:val="88"/>
        </w:numPr>
        <w:jc w:val="both"/>
        <w:rPr>
          <w:rFonts w:ascii="Arial" w:hAnsi="Arial" w:cs="Arial"/>
        </w:rPr>
      </w:pPr>
      <w:r w:rsidRPr="003800C8">
        <w:rPr>
          <w:rFonts w:ascii="Arial" w:hAnsi="Arial" w:cs="Arial"/>
        </w:rPr>
        <w:t xml:space="preserve">The equilibrium constant is of particular importance for determining the effectiveness of industrial processes. </w:t>
      </w:r>
    </w:p>
    <w:p w:rsidR="005945E9" w:rsidRPr="003800C8" w:rsidRDefault="005945E9" w:rsidP="00D30092">
      <w:pPr>
        <w:pStyle w:val="ListParagraph"/>
        <w:jc w:val="both"/>
        <w:rPr>
          <w:rFonts w:ascii="Arial" w:hAnsi="Arial" w:cs="Arial"/>
        </w:rPr>
      </w:pPr>
    </w:p>
    <w:p w:rsidR="005945E9" w:rsidRPr="003800C8" w:rsidRDefault="005945E9" w:rsidP="00D30092">
      <w:pPr>
        <w:pStyle w:val="ListParagraph"/>
        <w:ind w:left="0"/>
        <w:jc w:val="both"/>
        <w:outlineLvl w:val="0"/>
        <w:rPr>
          <w:rFonts w:ascii="Arial" w:hAnsi="Arial" w:cs="Arial"/>
          <w:bCs/>
          <w:i/>
        </w:rPr>
      </w:pPr>
    </w:p>
    <w:p w:rsidR="005945E9" w:rsidRPr="003800C8" w:rsidRDefault="005945E9" w:rsidP="00D30092">
      <w:pPr>
        <w:pStyle w:val="ListParagraph"/>
        <w:ind w:left="0"/>
        <w:jc w:val="both"/>
        <w:rPr>
          <w:rFonts w:ascii="Arial" w:hAnsi="Arial" w:cs="Arial"/>
        </w:rPr>
      </w:pPr>
      <w:r w:rsidRPr="003800C8">
        <w:rPr>
          <w:rFonts w:ascii="Arial" w:hAnsi="Arial" w:cs="Arial"/>
        </w:rPr>
        <w:t>When all the substances are in the same phase, the system is</w:t>
      </w:r>
      <w:r w:rsidRPr="003800C8">
        <w:rPr>
          <w:rFonts w:ascii="Arial" w:hAnsi="Arial" w:cs="Arial"/>
          <w:b/>
        </w:rPr>
        <w:t xml:space="preserve"> homogeneous</w:t>
      </w:r>
      <w:r w:rsidRPr="003800C8">
        <w:rPr>
          <w:rFonts w:ascii="Arial" w:hAnsi="Arial" w:cs="Arial"/>
        </w:rPr>
        <w:t xml:space="preserve">.  If the substances are in different phases the system is </w:t>
      </w:r>
      <w:r w:rsidRPr="003800C8">
        <w:rPr>
          <w:rFonts w:ascii="Arial" w:hAnsi="Arial" w:cs="Arial"/>
          <w:b/>
        </w:rPr>
        <w:t>heterogeneous</w:t>
      </w:r>
      <w:r w:rsidRPr="003800C8">
        <w:rPr>
          <w:rFonts w:ascii="Arial" w:hAnsi="Arial" w:cs="Arial"/>
        </w:rPr>
        <w:t xml:space="preserve">. </w:t>
      </w:r>
    </w:p>
    <w:p w:rsidR="005945E9" w:rsidRPr="003800C8" w:rsidRDefault="005945E9" w:rsidP="00D30092">
      <w:pPr>
        <w:jc w:val="both"/>
        <w:rPr>
          <w:rFonts w:ascii="Arial" w:hAnsi="Arial" w:cs="Arial"/>
        </w:rPr>
      </w:pPr>
    </w:p>
    <w:p w:rsidR="005945E9" w:rsidRPr="003800C8" w:rsidRDefault="005945E9" w:rsidP="00D30092">
      <w:pPr>
        <w:jc w:val="both"/>
        <w:outlineLvl w:val="0"/>
        <w:rPr>
          <w:rFonts w:ascii="Arial" w:hAnsi="Arial" w:cs="Arial"/>
        </w:rPr>
      </w:pPr>
      <w:r w:rsidRPr="003800C8">
        <w:rPr>
          <w:rFonts w:ascii="Arial" w:hAnsi="Arial" w:cs="Arial"/>
        </w:rPr>
        <w:t>For a heterogeneous reaction between solids and gases the equilibrium constant only includes the values of the concentration of the gases because the concentration of the solids substances does not change and they are not included in the equilibrium constants.  For pure solids and liquids the concentration is equal to the unit and they are constant. For example the following reactions:</w:t>
      </w:r>
    </w:p>
    <w:p w:rsidR="005945E9" w:rsidRPr="003800C8" w:rsidRDefault="005945E9" w:rsidP="00D30092">
      <w:pPr>
        <w:jc w:val="both"/>
        <w:outlineLvl w:val="0"/>
        <w:rPr>
          <w:rFonts w:ascii="Arial" w:hAnsi="Arial" w:cs="Arial"/>
          <w:b/>
        </w:rPr>
      </w:pPr>
    </w:p>
    <w:p w:rsidR="005945E9" w:rsidRPr="003800C8" w:rsidRDefault="005945E9" w:rsidP="002B4BE6">
      <w:pPr>
        <w:pStyle w:val="ListParagraph"/>
        <w:numPr>
          <w:ilvl w:val="0"/>
          <w:numId w:val="87"/>
        </w:numPr>
        <w:ind w:left="0" w:firstLine="0"/>
        <w:jc w:val="both"/>
        <w:outlineLvl w:val="0"/>
        <w:rPr>
          <w:rFonts w:ascii="Arial" w:hAnsi="Arial" w:cs="Arial"/>
        </w:rPr>
      </w:pPr>
      <w:r w:rsidRPr="003800C8">
        <w:rPr>
          <w:rFonts w:ascii="Arial" w:hAnsi="Arial" w:cs="Arial"/>
        </w:rPr>
        <w:t>Ca CO</w:t>
      </w:r>
      <w:r w:rsidRPr="003800C8">
        <w:rPr>
          <w:rFonts w:ascii="Arial" w:hAnsi="Arial" w:cs="Arial"/>
          <w:vertAlign w:val="subscript"/>
        </w:rPr>
        <w:t>3</w:t>
      </w:r>
      <w:r w:rsidRPr="003800C8">
        <w:rPr>
          <w:rFonts w:ascii="Arial" w:hAnsi="Arial" w:cs="Arial"/>
        </w:rPr>
        <w:t xml:space="preserve"> (s) </w:t>
      </w:r>
      <m:oMath>
        <m:r>
          <w:rPr>
            <w:rFonts w:ascii="Cambria Math" w:hAnsi="Cambria Math" w:cs="Arial"/>
          </w:rPr>
          <m:t>⇌</m:t>
        </m:r>
      </m:oMath>
      <w:r w:rsidRPr="003800C8">
        <w:rPr>
          <w:rFonts w:ascii="Arial" w:hAnsi="Arial" w:cs="Arial"/>
        </w:rPr>
        <w:t xml:space="preserve"> CaO(s) + CO</w:t>
      </w:r>
      <w:r w:rsidRPr="003800C8">
        <w:rPr>
          <w:rFonts w:ascii="Arial" w:hAnsi="Arial" w:cs="Arial"/>
          <w:vertAlign w:val="subscript"/>
        </w:rPr>
        <w:t xml:space="preserve">2 </w:t>
      </w:r>
      <w:r w:rsidRPr="003800C8">
        <w:rPr>
          <w:rFonts w:ascii="Arial" w:hAnsi="Arial" w:cs="Arial"/>
        </w:rPr>
        <w:t>(g)</w:t>
      </w:r>
    </w:p>
    <w:p w:rsidR="005945E9" w:rsidRPr="003800C8" w:rsidRDefault="005945E9" w:rsidP="00D30092">
      <w:pPr>
        <w:jc w:val="both"/>
        <w:outlineLvl w:val="0"/>
        <w:rPr>
          <w:rFonts w:ascii="Arial" w:hAnsi="Arial" w:cs="Arial"/>
        </w:rPr>
      </w:pPr>
    </w:p>
    <w:p w:rsidR="005945E9" w:rsidRPr="003800C8" w:rsidRDefault="005945E9" w:rsidP="00D30092">
      <w:pPr>
        <w:jc w:val="both"/>
        <w:outlineLvl w:val="0"/>
        <w:rPr>
          <w:rFonts w:ascii="Arial" w:hAnsi="Arial" w:cs="Arial"/>
        </w:rPr>
      </w:pPr>
      <w:r w:rsidRPr="003800C8">
        <w:rPr>
          <w:rFonts w:ascii="Arial" w:hAnsi="Arial" w:cs="Arial"/>
        </w:rPr>
        <w:t>K</w:t>
      </w:r>
      <w:r w:rsidRPr="003800C8">
        <w:rPr>
          <w:rFonts w:ascii="Arial" w:hAnsi="Arial" w:cs="Arial"/>
          <w:vertAlign w:val="subscript"/>
        </w:rPr>
        <w:t>C</w:t>
      </w:r>
      <w:r w:rsidRPr="003800C8">
        <w:rPr>
          <w:rFonts w:ascii="Arial" w:hAnsi="Arial" w:cs="Arial"/>
        </w:rPr>
        <w:t>= [CO</w:t>
      </w:r>
      <w:r w:rsidRPr="003800C8">
        <w:rPr>
          <w:rFonts w:ascii="Arial" w:hAnsi="Arial" w:cs="Arial"/>
          <w:vertAlign w:val="subscript"/>
        </w:rPr>
        <w:t>2</w:t>
      </w:r>
      <w:r w:rsidRPr="003800C8">
        <w:rPr>
          <w:rFonts w:ascii="Arial" w:hAnsi="Arial" w:cs="Arial"/>
        </w:rPr>
        <w:t>]</w:t>
      </w:r>
    </w:p>
    <w:p w:rsidR="005945E9" w:rsidRPr="003800C8" w:rsidRDefault="005945E9" w:rsidP="00D30092">
      <w:pPr>
        <w:jc w:val="both"/>
        <w:outlineLvl w:val="0"/>
        <w:rPr>
          <w:rFonts w:ascii="Arial" w:hAnsi="Arial" w:cs="Arial"/>
        </w:rPr>
      </w:pPr>
    </w:p>
    <w:p w:rsidR="005945E9" w:rsidRPr="003800C8" w:rsidRDefault="005945E9" w:rsidP="002B4BE6">
      <w:pPr>
        <w:pStyle w:val="ListParagraph"/>
        <w:numPr>
          <w:ilvl w:val="0"/>
          <w:numId w:val="87"/>
        </w:numPr>
        <w:ind w:left="0" w:firstLine="0"/>
        <w:jc w:val="both"/>
        <w:rPr>
          <w:rFonts w:ascii="Arial" w:hAnsi="Arial" w:cs="Arial"/>
          <w:lang w:val="es-ES"/>
        </w:rPr>
      </w:pPr>
      <w:r w:rsidRPr="003800C8">
        <w:rPr>
          <w:rFonts w:ascii="Arial" w:hAnsi="Arial" w:cs="Arial"/>
          <w:lang w:val="es-ES"/>
        </w:rPr>
        <w:t xml:space="preserve">      HCl(g)    +     H</w:t>
      </w:r>
      <w:r w:rsidRPr="003800C8">
        <w:rPr>
          <w:rFonts w:ascii="Arial" w:hAnsi="Arial" w:cs="Arial"/>
          <w:vertAlign w:val="subscript"/>
          <w:lang w:val="es-ES"/>
        </w:rPr>
        <w:t>2</w:t>
      </w:r>
      <w:r w:rsidRPr="003800C8">
        <w:rPr>
          <w:rFonts w:ascii="Arial" w:hAnsi="Arial" w:cs="Arial"/>
          <w:lang w:val="es-ES"/>
        </w:rPr>
        <w:t xml:space="preserve">O(l)       </w:t>
      </w:r>
      <m:oMath>
        <m:r>
          <w:rPr>
            <w:rFonts w:ascii="Cambria Math" w:hAnsi="Cambria Math" w:cs="Arial"/>
          </w:rPr>
          <m:t>⇌</m:t>
        </m:r>
      </m:oMath>
      <w:r w:rsidRPr="003800C8">
        <w:rPr>
          <w:rFonts w:ascii="Arial" w:hAnsi="Arial" w:cs="Arial"/>
          <w:lang w:val="es-ES"/>
        </w:rPr>
        <w:t xml:space="preserve">          H</w:t>
      </w:r>
      <w:r w:rsidRPr="003800C8">
        <w:rPr>
          <w:rFonts w:ascii="Arial" w:hAnsi="Arial" w:cs="Arial"/>
          <w:vertAlign w:val="subscript"/>
          <w:lang w:val="es-ES"/>
        </w:rPr>
        <w:t>3</w:t>
      </w:r>
      <w:r w:rsidRPr="003800C8">
        <w:rPr>
          <w:rFonts w:ascii="Arial" w:hAnsi="Arial" w:cs="Arial"/>
          <w:lang w:val="es-ES"/>
        </w:rPr>
        <w:t>O</w:t>
      </w:r>
      <w:r w:rsidRPr="003800C8">
        <w:rPr>
          <w:rFonts w:ascii="Arial" w:hAnsi="Arial" w:cs="Arial"/>
          <w:vertAlign w:val="superscript"/>
          <w:lang w:val="es-ES"/>
        </w:rPr>
        <w:t>+</w:t>
      </w:r>
      <w:r w:rsidRPr="003800C8">
        <w:rPr>
          <w:rFonts w:ascii="Arial" w:hAnsi="Arial" w:cs="Arial"/>
          <w:lang w:val="es-ES"/>
        </w:rPr>
        <w:t>(aq)   +     Cl</w:t>
      </w:r>
      <w:r w:rsidRPr="003800C8">
        <w:rPr>
          <w:rFonts w:ascii="Arial" w:hAnsi="Arial" w:cs="Arial"/>
          <w:vertAlign w:val="superscript"/>
          <w:lang w:val="es-ES"/>
        </w:rPr>
        <w:t>-</w:t>
      </w:r>
      <w:r w:rsidRPr="003800C8">
        <w:rPr>
          <w:rFonts w:ascii="Arial" w:hAnsi="Arial" w:cs="Arial"/>
          <w:lang w:val="es-ES"/>
        </w:rPr>
        <w:t xml:space="preserve">(aq) </w:t>
      </w:r>
    </w:p>
    <w:p w:rsidR="005945E9" w:rsidRPr="003800C8" w:rsidRDefault="005945E9" w:rsidP="00D30092">
      <w:pPr>
        <w:pStyle w:val="ListParagraph"/>
        <w:ind w:left="0"/>
        <w:jc w:val="both"/>
        <w:rPr>
          <w:rFonts w:ascii="Arial" w:hAnsi="Arial" w:cs="Arial"/>
          <w:lang w:val="es-ES"/>
        </w:rPr>
      </w:pPr>
      <w:r w:rsidRPr="003800C8">
        <w:rPr>
          <w:rFonts w:ascii="Arial" w:hAnsi="Arial" w:cs="Arial"/>
          <w:lang w:val="es-ES"/>
        </w:rPr>
        <w:t xml:space="preserve">  </w:t>
      </w:r>
    </w:p>
    <w:p w:rsidR="00E932AB" w:rsidRPr="003800C8" w:rsidRDefault="005945E9" w:rsidP="005644AB">
      <w:pPr>
        <w:pStyle w:val="ListParagraph"/>
        <w:ind w:left="0"/>
        <w:jc w:val="both"/>
        <w:rPr>
          <w:rFonts w:ascii="Arial" w:hAnsi="Arial" w:cs="Arial"/>
          <w:position w:val="-28"/>
        </w:rPr>
      </w:pPr>
      <w:r w:rsidRPr="003800C8">
        <w:rPr>
          <w:rFonts w:ascii="Arial" w:hAnsi="Arial" w:cs="Arial"/>
          <w:position w:val="-28"/>
        </w:rPr>
        <w:object w:dxaOrig="1900" w:dyaOrig="700">
          <v:shape id="_x0000_i1250" type="#_x0000_t75" style="width:110.4pt;height:30pt" o:ole="">
            <v:imagedata r:id="rId616" o:title=""/>
          </v:shape>
          <o:OLEObject Type="Embed" ProgID="Equation.3" ShapeID="_x0000_i1250" DrawAspect="Content" ObjectID="_1582663158" r:id="rId617"/>
        </w:object>
      </w:r>
    </w:p>
    <w:p w:rsidR="005644AB" w:rsidRPr="003800C8" w:rsidRDefault="005644AB" w:rsidP="005644AB">
      <w:pPr>
        <w:pStyle w:val="ListParagraph"/>
        <w:ind w:left="0"/>
        <w:jc w:val="both"/>
        <w:rPr>
          <w:rFonts w:ascii="Arial" w:hAnsi="Arial" w:cs="Arial"/>
        </w:rPr>
      </w:pPr>
    </w:p>
    <w:p w:rsidR="005945E9" w:rsidRPr="003800C8" w:rsidRDefault="005644AB" w:rsidP="00D30092">
      <w:pPr>
        <w:jc w:val="both"/>
        <w:outlineLvl w:val="0"/>
        <w:rPr>
          <w:rFonts w:ascii="Arial" w:hAnsi="Arial" w:cs="Arial"/>
          <w:b/>
        </w:rPr>
      </w:pPr>
      <w:r w:rsidRPr="003800C8">
        <w:rPr>
          <w:rFonts w:ascii="Arial" w:hAnsi="Arial" w:cs="Arial"/>
          <w:noProof/>
        </w:rPr>
        <w:drawing>
          <wp:inline distT="0" distB="0" distL="0" distR="0" wp14:anchorId="32BF1FC8" wp14:editId="69331651">
            <wp:extent cx="590550" cy="590550"/>
            <wp:effectExtent l="0" t="0" r="0" b="0"/>
            <wp:docPr id="1079" name="Picture 1079"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005945E9" w:rsidRPr="003800C8">
        <w:rPr>
          <w:rFonts w:ascii="Arial" w:hAnsi="Arial" w:cs="Arial"/>
          <w:b/>
        </w:rPr>
        <w:t>Example 1</w:t>
      </w:r>
    </w:p>
    <w:p w:rsidR="005945E9" w:rsidRPr="003800C8" w:rsidRDefault="005945E9" w:rsidP="00D30092">
      <w:pPr>
        <w:jc w:val="both"/>
        <w:outlineLvl w:val="0"/>
        <w:rPr>
          <w:rFonts w:ascii="Arial" w:hAnsi="Arial" w:cs="Arial"/>
        </w:rPr>
      </w:pPr>
      <w:r w:rsidRPr="003800C8">
        <w:rPr>
          <w:rFonts w:ascii="Arial" w:hAnsi="Arial" w:cs="Arial"/>
        </w:rPr>
        <w:t>Consider the situation where some H</w:t>
      </w:r>
      <w:r w:rsidRPr="003800C8">
        <w:rPr>
          <w:rFonts w:ascii="Arial" w:hAnsi="Arial" w:cs="Arial"/>
          <w:vertAlign w:val="subscript"/>
        </w:rPr>
        <w:t>2</w:t>
      </w:r>
      <w:r w:rsidRPr="003800C8">
        <w:rPr>
          <w:rFonts w:ascii="Arial" w:hAnsi="Arial" w:cs="Arial"/>
        </w:rPr>
        <w:t>(g) and I</w:t>
      </w:r>
      <w:r w:rsidRPr="003800C8">
        <w:rPr>
          <w:rFonts w:ascii="Arial" w:hAnsi="Arial" w:cs="Arial"/>
          <w:vertAlign w:val="subscript"/>
        </w:rPr>
        <w:t>2</w:t>
      </w:r>
      <w:r w:rsidRPr="003800C8">
        <w:rPr>
          <w:rFonts w:ascii="Arial" w:hAnsi="Arial" w:cs="Arial"/>
        </w:rPr>
        <w:t>(g)  are sealed in a flask initially they will be a fast forward reaction. However as the H</w:t>
      </w:r>
      <w:r w:rsidRPr="003800C8">
        <w:rPr>
          <w:rFonts w:ascii="Arial" w:hAnsi="Arial" w:cs="Arial"/>
          <w:vertAlign w:val="subscript"/>
        </w:rPr>
        <w:t>2</w:t>
      </w:r>
      <w:r w:rsidRPr="003800C8">
        <w:rPr>
          <w:rFonts w:ascii="Arial" w:hAnsi="Arial" w:cs="Arial"/>
        </w:rPr>
        <w:t>(g) and I</w:t>
      </w:r>
      <w:r w:rsidRPr="003800C8">
        <w:rPr>
          <w:rFonts w:ascii="Arial" w:hAnsi="Arial" w:cs="Arial"/>
          <w:vertAlign w:val="subscript"/>
        </w:rPr>
        <w:t>2</w:t>
      </w:r>
      <w:r w:rsidRPr="003800C8">
        <w:rPr>
          <w:rFonts w:ascii="Arial" w:hAnsi="Arial" w:cs="Arial"/>
        </w:rPr>
        <w:t>(g) are used up, their concentration decreases. Therefore, the rate of the forward reaction decreases.</w:t>
      </w:r>
    </w:p>
    <w:p w:rsidR="005945E9" w:rsidRPr="003800C8" w:rsidRDefault="005945E9" w:rsidP="00D30092">
      <w:pPr>
        <w:jc w:val="both"/>
        <w:outlineLvl w:val="0"/>
        <w:rPr>
          <w:rFonts w:ascii="Arial" w:hAnsi="Arial" w:cs="Arial"/>
        </w:rPr>
      </w:pPr>
      <w:r w:rsidRPr="003800C8">
        <w:rPr>
          <w:rFonts w:ascii="Arial" w:hAnsi="Arial" w:cs="Arial"/>
        </w:rPr>
        <w:t xml:space="preserve">As more and more product is formed the concentration of the product increases. Therefore the rate of the reverse reaction increases. </w:t>
      </w:r>
    </w:p>
    <w:p w:rsidR="005945E9" w:rsidRPr="003800C8" w:rsidRDefault="005945E9" w:rsidP="00D30092">
      <w:pPr>
        <w:jc w:val="both"/>
        <w:outlineLvl w:val="0"/>
        <w:rPr>
          <w:rFonts w:ascii="Arial" w:hAnsi="Arial" w:cs="Arial"/>
        </w:rPr>
      </w:pPr>
      <w:r w:rsidRPr="003800C8">
        <w:rPr>
          <w:rFonts w:ascii="Arial" w:hAnsi="Arial" w:cs="Arial"/>
        </w:rPr>
        <w:t>When the rate of forward reaction is equal to the reverse reaction the system has reached chemical equilibrium (graph bellow).</w:t>
      </w:r>
    </w:p>
    <w:p w:rsidR="005945E9" w:rsidRPr="003800C8" w:rsidRDefault="005945E9" w:rsidP="00D30092">
      <w:pPr>
        <w:jc w:val="both"/>
        <w:outlineLvl w:val="0"/>
        <w:rPr>
          <w:rFonts w:ascii="Arial" w:hAnsi="Arial" w:cs="Arial"/>
        </w:rPr>
      </w:pPr>
      <w:r w:rsidRPr="003800C8">
        <w:rPr>
          <w:rFonts w:ascii="Arial" w:hAnsi="Arial" w:cs="Arial"/>
          <w:noProof/>
        </w:rPr>
        <mc:AlternateContent>
          <mc:Choice Requires="wpg">
            <w:drawing>
              <wp:anchor distT="0" distB="0" distL="114300" distR="114300" simplePos="0" relativeHeight="251894784" behindDoc="0" locked="0" layoutInCell="1" allowOverlap="1" wp14:anchorId="67EC1962" wp14:editId="6796BD62">
                <wp:simplePos x="0" y="0"/>
                <wp:positionH relativeFrom="column">
                  <wp:posOffset>219075</wp:posOffset>
                </wp:positionH>
                <wp:positionV relativeFrom="paragraph">
                  <wp:posOffset>10160</wp:posOffset>
                </wp:positionV>
                <wp:extent cx="4751705" cy="2557145"/>
                <wp:effectExtent l="0" t="0" r="0" b="0"/>
                <wp:wrapNone/>
                <wp:docPr id="1175" name="Group 1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51705" cy="2557145"/>
                          <a:chOff x="1769" y="7899"/>
                          <a:chExt cx="7649" cy="4212"/>
                        </a:xfrm>
                      </wpg:grpSpPr>
                      <wps:wsp>
                        <wps:cNvPr id="1176" name="Text Box 560"/>
                        <wps:cNvSpPr txBox="1">
                          <a:spLocks noChangeArrowheads="1"/>
                        </wps:cNvSpPr>
                        <wps:spPr bwMode="auto">
                          <a:xfrm>
                            <a:off x="1769" y="7899"/>
                            <a:ext cx="7649" cy="42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r>
                                <w:rPr>
                                  <w:noProof/>
                                </w:rPr>
                                <w:drawing>
                                  <wp:inline distT="0" distB="0" distL="0" distR="0" wp14:anchorId="32A05154" wp14:editId="4B5CE034">
                                    <wp:extent cx="3609975" cy="2324100"/>
                                    <wp:effectExtent l="0" t="0" r="0" b="0"/>
                                    <wp:docPr id="1180" name="Chart 11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8"/>
                                      </a:graphicData>
                                    </a:graphic>
                                  </wp:inline>
                                </w:drawing>
                              </w:r>
                            </w:p>
                          </w:txbxContent>
                        </wps:txbx>
                        <wps:bodyPr rot="0" vert="horz" wrap="square" lIns="91440" tIns="45720" rIns="91440" bIns="45720" anchor="t" anchorCtr="0" upright="1">
                          <a:noAutofit/>
                        </wps:bodyPr>
                      </wps:wsp>
                      <wps:wsp>
                        <wps:cNvPr id="1177" name="Text Box 561"/>
                        <wps:cNvSpPr txBox="1">
                          <a:spLocks noChangeArrowheads="1"/>
                        </wps:cNvSpPr>
                        <wps:spPr bwMode="auto">
                          <a:xfrm>
                            <a:off x="6642" y="8850"/>
                            <a:ext cx="2184"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6744F0" w:rsidRDefault="00730028" w:rsidP="005945E9">
                              <w:pPr>
                                <w:rPr>
                                  <w:b/>
                                </w:rPr>
                              </w:pPr>
                              <w:r w:rsidRPr="006744F0">
                                <w:rPr>
                                  <w:rFonts w:ascii="Arial" w:hAnsi="Arial" w:cs="Arial"/>
                                  <w:b/>
                                  <w:lang w:val="en-GB"/>
                                </w:rPr>
                                <w:t>2HI (g)</w:t>
                              </w:r>
                            </w:p>
                          </w:txbxContent>
                        </wps:txbx>
                        <wps:bodyPr rot="0" vert="horz" wrap="square" lIns="91440" tIns="45720" rIns="91440" bIns="45720" anchor="t" anchorCtr="0" upright="1">
                          <a:spAutoFit/>
                        </wps:bodyPr>
                      </wps:wsp>
                      <wps:wsp>
                        <wps:cNvPr id="1178" name="Text Box 562"/>
                        <wps:cNvSpPr txBox="1">
                          <a:spLocks noChangeArrowheads="1"/>
                        </wps:cNvSpPr>
                        <wps:spPr bwMode="auto">
                          <a:xfrm>
                            <a:off x="6681" y="9315"/>
                            <a:ext cx="1794"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6744F0" w:rsidRDefault="00730028" w:rsidP="005945E9">
                              <w:pPr>
                                <w:rPr>
                                  <w:b/>
                                </w:rPr>
                              </w:pPr>
                              <w:r w:rsidRPr="006744F0">
                                <w:rPr>
                                  <w:rFonts w:ascii="Arial" w:hAnsi="Arial" w:cs="Arial"/>
                                  <w:b/>
                                  <w:lang w:val="en-GB"/>
                                </w:rPr>
                                <w:t>H</w:t>
                              </w:r>
                              <w:r w:rsidRPr="006744F0">
                                <w:rPr>
                                  <w:rFonts w:ascii="Arial" w:hAnsi="Arial" w:cs="Arial"/>
                                  <w:b/>
                                  <w:vertAlign w:val="subscript"/>
                                  <w:lang w:val="en-GB"/>
                                </w:rPr>
                                <w:t>2</w:t>
                              </w:r>
                              <w:r w:rsidRPr="006744F0">
                                <w:rPr>
                                  <w:rFonts w:ascii="Arial" w:hAnsi="Arial" w:cs="Arial"/>
                                  <w:b/>
                                  <w:lang w:val="en-GB"/>
                                </w:rPr>
                                <w:t xml:space="preserve">(g)    </w:t>
                              </w:r>
                            </w:p>
                          </w:txbxContent>
                        </wps:txbx>
                        <wps:bodyPr rot="0" vert="horz" wrap="square" lIns="91440" tIns="45720" rIns="91440" bIns="45720" anchor="t" anchorCtr="0" upright="1">
                          <a:spAutoFit/>
                        </wps:bodyPr>
                      </wps:wsp>
                      <wps:wsp>
                        <wps:cNvPr id="1179" name="Text Box 563"/>
                        <wps:cNvSpPr txBox="1">
                          <a:spLocks noChangeArrowheads="1"/>
                        </wps:cNvSpPr>
                        <wps:spPr bwMode="auto">
                          <a:xfrm>
                            <a:off x="6681" y="9780"/>
                            <a:ext cx="1449" cy="6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6744F0" w:rsidRDefault="00730028" w:rsidP="005945E9">
                              <w:pPr>
                                <w:rPr>
                                  <w:b/>
                                </w:rPr>
                              </w:pPr>
                              <w:r w:rsidRPr="006744F0">
                                <w:rPr>
                                  <w:rFonts w:ascii="Arial" w:hAnsi="Arial" w:cs="Arial"/>
                                  <w:b/>
                                  <w:lang w:val="en-GB"/>
                                </w:rPr>
                                <w:t>I</w:t>
                              </w:r>
                              <w:r w:rsidRPr="006744F0">
                                <w:rPr>
                                  <w:rFonts w:ascii="Arial" w:hAnsi="Arial" w:cs="Arial"/>
                                  <w:b/>
                                  <w:vertAlign w:val="subscript"/>
                                  <w:lang w:val="en-GB"/>
                                </w:rPr>
                                <w:t>2</w:t>
                              </w:r>
                              <w:r w:rsidRPr="006744F0">
                                <w:rPr>
                                  <w:rFonts w:ascii="Arial" w:hAnsi="Arial" w:cs="Arial"/>
                                  <w:b/>
                                  <w:lang w:val="en-GB"/>
                                </w:rPr>
                                <w:t xml:space="preserve">(g)  </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id="Group 1175" o:spid="_x0000_s1847" style="position:absolute;left:0;text-align:left;margin-left:17.25pt;margin-top:.8pt;width:374.15pt;height:201.35pt;z-index:251894784;mso-position-horizontal-relative:text;mso-position-vertical-relative:text" coordorigin="1769,7899" coordsize="7649,42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">
                <v:shape id="Text Box 560" o:spid="_x0000_s1848" type="#_x0000_t202" style="position:absolute;left:1769;top:7899;width:7649;height:42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MkIa8EA&#10;AADdAAAADwAAAGRycy9kb3ducmV2LnhtbERPzYrCMBC+C/sOYRb2Ipoq2mo1yrrg4rXqA4zN2Bab&#10;SWmytr69ERa8zcf3O+ttb2pxp9ZVlhVMxhEI4tzqigsF59N+tADhPLLG2jIpeJCD7eZjsMZU244z&#10;uh99IUIIuxQVlN43qZQuL8mgG9uGOHBX2xr0AbaF1C12IdzUchpFsTRYcWgosaGfkvLb8c8ouB66&#10;4XzZXX79Oclm8Q6r5GIfSn199t8rEJ56/xb/uw86zJ8kMby+CSfIz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DJCGvBAAAA3QAAAA8AAAAAAAAAAAAAAAAAmAIAAGRycy9kb3du&#10;cmV2LnhtbFBLBQYAAAAABAAEAPUAAACGAwAAAAA=&#10;" stroked="f">
                  <v:textbox>
                    <w:txbxContent>
                      <w:p w:rsidR="00730028" w:rsidRDefault="00730028" w:rsidP="005945E9">
                        <w:r>
                          <w:rPr>
                            <w:noProof/>
                          </w:rPr>
                          <w:drawing>
                            <wp:inline distT="0" distB="0" distL="0" distR="0" wp14:anchorId="32A05154" wp14:editId="4B5CE034">
                              <wp:extent cx="3609975" cy="2324100"/>
                              <wp:effectExtent l="0" t="0" r="0" b="0"/>
                              <wp:docPr id="1180" name="Chart 118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18"/>
                                </a:graphicData>
                              </a:graphic>
                            </wp:inline>
                          </w:drawing>
                        </w:r>
                      </w:p>
                    </w:txbxContent>
                  </v:textbox>
                </v:shape>
                <v:shape id="Text Box 561" o:spid="_x0000_s1849" type="#_x0000_t202" style="position:absolute;left:6642;top:8850;width:218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ZqRAcEA&#10;AADdAAAADwAAAGRycy9kb3ducmV2LnhtbERPS2vCQBC+C/0PywjedJNCa4muIn2Ah17U9D5kx2ww&#10;OxuyUxP/vVsoeJuP7znr7ehbdaU+NoEN5IsMFHEVbMO1gfL0NX8DFQXZYhuYDNwownbzNFljYcPA&#10;B7oepVYphGOBBpxIV2gdK0ce4yJ0xIk7h96jJNjX2vY4pHDf6ucse9UeG04NDjt6d1Rdjr/egIjd&#10;5bfy08f9z/j9MbisesHSmNl03K1ACY3yEP+79zbNz5dL+PsmnaA3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WakQHBAAAA3QAAAA8AAAAAAAAAAAAAAAAAmAIAAGRycy9kb3du&#10;cmV2LnhtbFBLBQYAAAAABAAEAPUAAACGAwAAAAA=&#10;" filled="f" stroked="f">
                  <v:textbox style="mso-fit-shape-to-text:t">
                    <w:txbxContent>
                      <w:p w:rsidR="00730028" w:rsidRPr="006744F0" w:rsidRDefault="00730028" w:rsidP="005945E9">
                        <w:pPr>
                          <w:rPr>
                            <w:b/>
                          </w:rPr>
                        </w:pPr>
                        <w:r w:rsidRPr="006744F0">
                          <w:rPr>
                            <w:rFonts w:ascii="Arial" w:hAnsi="Arial" w:cs="Arial"/>
                            <w:b/>
                            <w:lang w:val="en-GB"/>
                          </w:rPr>
                          <w:t>2HI (g)</w:t>
                        </w:r>
                      </w:p>
                    </w:txbxContent>
                  </v:textbox>
                </v:shape>
                <v:shape id="Text Box 562" o:spid="_x0000_s1850" type="#_x0000_t202" style="position:absolute;left:6681;top:9315;width:1794;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AUFc8QA&#10;AADdAAAADwAAAGRycy9kb3ducmV2LnhtbESPzWrDQAyE74W8w6JCb83ahf7gZhNC2kIOvSRx78Kr&#10;ek29WuNVY+ftq0MhN4kZzXxabebYmzONuUvsoFwWYIib5DtuHdSnj/sXMFmQPfaJycGFMmzWi5sV&#10;Vj5NfKDzUVqjIZwrdBBEhsra3ASKmJdpIFbtO40RRdextX7EScNjbx+K4slG7FgbAg60C9T8HH+j&#10;AxG/LS/1e8z7r/nzbQpF84i1c3e38/YVjNAsV/P/9d4rfvmsuPqNjmD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QFBXPEAAAA3QAAAA8AAAAAAAAAAAAAAAAAmAIAAGRycy9k&#10;b3ducmV2LnhtbFBLBQYAAAAABAAEAPUAAACJAwAAAAA=&#10;" filled="f" stroked="f">
                  <v:textbox style="mso-fit-shape-to-text:t">
                    <w:txbxContent>
                      <w:p w:rsidR="00730028" w:rsidRPr="006744F0" w:rsidRDefault="00730028" w:rsidP="005945E9">
                        <w:pPr>
                          <w:rPr>
                            <w:b/>
                          </w:rPr>
                        </w:pPr>
                        <w:r w:rsidRPr="006744F0">
                          <w:rPr>
                            <w:rFonts w:ascii="Arial" w:hAnsi="Arial" w:cs="Arial"/>
                            <w:b/>
                            <w:lang w:val="en-GB"/>
                          </w:rPr>
                          <w:t>H</w:t>
                        </w:r>
                        <w:r w:rsidRPr="006744F0">
                          <w:rPr>
                            <w:rFonts w:ascii="Arial" w:hAnsi="Arial" w:cs="Arial"/>
                            <w:b/>
                            <w:vertAlign w:val="subscript"/>
                            <w:lang w:val="en-GB"/>
                          </w:rPr>
                          <w:t>2</w:t>
                        </w:r>
                        <w:r w:rsidRPr="006744F0">
                          <w:rPr>
                            <w:rFonts w:ascii="Arial" w:hAnsi="Arial" w:cs="Arial"/>
                            <w:b/>
                            <w:lang w:val="en-GB"/>
                          </w:rPr>
                          <w:t xml:space="preserve">(g)    </w:t>
                        </w:r>
                      </w:p>
                    </w:txbxContent>
                  </v:textbox>
                </v:shape>
                <v:shape id="Text Box 563" o:spid="_x0000_s1851" type="#_x0000_t202" style="position:absolute;left:6681;top:9780;width:1449;height:6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0mg6MEA&#10;AADdAAAADwAAAGRycy9kb3ducmV2LnhtbERPTWvCQBC9F/wPywi91U2EthpdRWwLHnqpxvuQHbPB&#10;7GzITk38991Cobd5vM9Zb0ffqhv1sQlsIJ9loIirYBuuDZSnj6cFqCjIFtvAZOBOEbabycMaCxsG&#10;/qLbUWqVQjgWaMCJdIXWsXLkMc5CR5y4S+g9SoJ9rW2PQwr3rZ5n2Yv22HBqcNjR3lF1PX57AyJ2&#10;l9/Ldx8P5/HzbXBZ9YylMY/TcbcCJTTKv/jPfbBpfv66hN9v0gl6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tJoOjBAAAA3QAAAA8AAAAAAAAAAAAAAAAAmAIAAGRycy9kb3du&#10;cmV2LnhtbFBLBQYAAAAABAAEAPUAAACGAwAAAAA=&#10;" filled="f" stroked="f">
                  <v:textbox style="mso-fit-shape-to-text:t">
                    <w:txbxContent>
                      <w:p w:rsidR="00730028" w:rsidRPr="006744F0" w:rsidRDefault="00730028" w:rsidP="005945E9">
                        <w:pPr>
                          <w:rPr>
                            <w:b/>
                          </w:rPr>
                        </w:pPr>
                        <w:r w:rsidRPr="006744F0">
                          <w:rPr>
                            <w:rFonts w:ascii="Arial" w:hAnsi="Arial" w:cs="Arial"/>
                            <w:b/>
                            <w:lang w:val="en-GB"/>
                          </w:rPr>
                          <w:t>I</w:t>
                        </w:r>
                        <w:r w:rsidRPr="006744F0">
                          <w:rPr>
                            <w:rFonts w:ascii="Arial" w:hAnsi="Arial" w:cs="Arial"/>
                            <w:b/>
                            <w:vertAlign w:val="subscript"/>
                            <w:lang w:val="en-GB"/>
                          </w:rPr>
                          <w:t>2</w:t>
                        </w:r>
                        <w:r w:rsidRPr="006744F0">
                          <w:rPr>
                            <w:rFonts w:ascii="Arial" w:hAnsi="Arial" w:cs="Arial"/>
                            <w:b/>
                            <w:lang w:val="en-GB"/>
                          </w:rPr>
                          <w:t xml:space="preserve">(g)  </w:t>
                        </w:r>
                      </w:p>
                    </w:txbxContent>
                  </v:textbox>
                </v:shape>
              </v:group>
            </w:pict>
          </mc:Fallback>
        </mc:AlternateContent>
      </w:r>
    </w:p>
    <w:p w:rsidR="005945E9" w:rsidRPr="003800C8" w:rsidRDefault="005945E9" w:rsidP="00D30092">
      <w:pPr>
        <w:jc w:val="both"/>
        <w:outlineLvl w:val="0"/>
        <w:rPr>
          <w:rFonts w:ascii="Arial" w:hAnsi="Arial" w:cs="Arial"/>
        </w:rPr>
      </w:pPr>
    </w:p>
    <w:p w:rsidR="005945E9" w:rsidRPr="003800C8" w:rsidRDefault="005945E9" w:rsidP="00D30092">
      <w:pPr>
        <w:jc w:val="both"/>
        <w:outlineLvl w:val="0"/>
        <w:rPr>
          <w:rFonts w:ascii="Arial" w:hAnsi="Arial" w:cs="Arial"/>
        </w:rPr>
      </w:pPr>
    </w:p>
    <w:p w:rsidR="005945E9" w:rsidRPr="003800C8" w:rsidRDefault="005945E9" w:rsidP="00D30092">
      <w:pPr>
        <w:jc w:val="both"/>
        <w:outlineLvl w:val="0"/>
        <w:rPr>
          <w:rFonts w:ascii="Arial" w:hAnsi="Arial" w:cs="Arial"/>
        </w:rPr>
      </w:pPr>
    </w:p>
    <w:p w:rsidR="005945E9" w:rsidRPr="003800C8" w:rsidRDefault="005945E9" w:rsidP="00D30092">
      <w:pPr>
        <w:jc w:val="both"/>
        <w:outlineLvl w:val="0"/>
        <w:rPr>
          <w:rFonts w:ascii="Arial" w:hAnsi="Arial" w:cs="Arial"/>
        </w:rPr>
      </w:pPr>
    </w:p>
    <w:p w:rsidR="005945E9" w:rsidRPr="003800C8" w:rsidRDefault="005945E9" w:rsidP="00D30092">
      <w:pPr>
        <w:jc w:val="both"/>
        <w:outlineLvl w:val="0"/>
        <w:rPr>
          <w:rFonts w:ascii="Arial" w:hAnsi="Arial" w:cs="Arial"/>
        </w:rPr>
      </w:pPr>
    </w:p>
    <w:p w:rsidR="005945E9" w:rsidRPr="003800C8" w:rsidRDefault="005945E9" w:rsidP="00D30092">
      <w:pPr>
        <w:jc w:val="both"/>
        <w:rPr>
          <w:rFonts w:ascii="Arial" w:hAnsi="Arial" w:cs="Arial"/>
          <w:lang w:val="en-GB"/>
        </w:rPr>
      </w:pPr>
    </w:p>
    <w:p w:rsidR="005945E9" w:rsidRPr="003800C8" w:rsidRDefault="005945E9" w:rsidP="00D30092">
      <w:pPr>
        <w:autoSpaceDE w:val="0"/>
        <w:autoSpaceDN w:val="0"/>
        <w:adjustRightInd w:val="0"/>
        <w:rPr>
          <w:rFonts w:ascii="Arial" w:eastAsia="LiberationSans" w:hAnsi="Arial" w:cs="Arial"/>
        </w:rPr>
      </w:pPr>
    </w:p>
    <w:p w:rsidR="005945E9" w:rsidRPr="003800C8" w:rsidRDefault="005945E9" w:rsidP="00D30092">
      <w:pPr>
        <w:rPr>
          <w:rFonts w:ascii="Arial" w:eastAsia="LiberationSans" w:hAnsi="Arial" w:cs="Arial"/>
        </w:rPr>
      </w:pPr>
    </w:p>
    <w:p w:rsidR="005945E9" w:rsidRPr="003800C8" w:rsidRDefault="005945E9" w:rsidP="00D30092">
      <w:pPr>
        <w:jc w:val="both"/>
        <w:rPr>
          <w:rFonts w:ascii="Arial" w:hAnsi="Arial" w:cs="Arial"/>
        </w:rPr>
      </w:pPr>
      <w:r w:rsidRPr="003800C8">
        <w:rPr>
          <w:rFonts w:ascii="Arial" w:eastAsia="LiberationSans" w:hAnsi="Arial" w:cs="Arial"/>
        </w:rPr>
        <w:tab/>
      </w:r>
      <w:r w:rsidRPr="003800C8">
        <w:rPr>
          <w:rFonts w:ascii="Arial" w:hAnsi="Arial" w:cs="Arial"/>
        </w:rPr>
        <w:t xml:space="preserve">The balanced equation is the following: </w:t>
      </w: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b/>
        </w:rPr>
      </w:pPr>
      <w:r w:rsidRPr="003800C8">
        <w:rPr>
          <w:rFonts w:ascii="Arial" w:hAnsi="Arial" w:cs="Arial"/>
          <w:b/>
        </w:rPr>
        <w:t>H</w:t>
      </w:r>
      <w:r w:rsidRPr="003800C8">
        <w:rPr>
          <w:rFonts w:ascii="Arial" w:hAnsi="Arial" w:cs="Arial"/>
          <w:b/>
          <w:vertAlign w:val="subscript"/>
        </w:rPr>
        <w:t>2</w:t>
      </w:r>
      <w:r w:rsidRPr="003800C8">
        <w:rPr>
          <w:rFonts w:ascii="Arial" w:hAnsi="Arial" w:cs="Arial"/>
          <w:b/>
        </w:rPr>
        <w:t>(g)    +  I</w:t>
      </w:r>
      <w:r w:rsidRPr="003800C8">
        <w:rPr>
          <w:rFonts w:ascii="Arial" w:hAnsi="Arial" w:cs="Arial"/>
          <w:b/>
          <w:vertAlign w:val="subscript"/>
        </w:rPr>
        <w:t>2</w:t>
      </w:r>
      <w:r w:rsidRPr="003800C8">
        <w:rPr>
          <w:rFonts w:ascii="Arial" w:hAnsi="Arial" w:cs="Arial"/>
          <w:b/>
        </w:rPr>
        <w:t xml:space="preserve">(g)  </w:t>
      </w:r>
      <m:oMath>
        <m:r>
          <w:rPr>
            <w:rFonts w:ascii="Cambria Math" w:hAnsi="Cambria Math" w:cs="Arial"/>
          </w:rPr>
          <m:t>⇋</m:t>
        </m:r>
      </m:oMath>
      <w:r w:rsidRPr="003800C8">
        <w:rPr>
          <w:rFonts w:ascii="Arial" w:hAnsi="Arial" w:cs="Arial"/>
          <w:b/>
        </w:rPr>
        <w:t xml:space="preserve">  2HI (g) </w:t>
      </w: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r w:rsidRPr="003800C8">
        <w:rPr>
          <w:rFonts w:ascii="Arial" w:hAnsi="Arial" w:cs="Arial"/>
        </w:rPr>
        <w:t>Calculating the equilibrium constant</w:t>
      </w:r>
    </w:p>
    <w:p w:rsidR="005945E9" w:rsidRPr="003800C8" w:rsidRDefault="005945E9" w:rsidP="00D30092">
      <w:pPr>
        <w:jc w:val="both"/>
        <w:rPr>
          <w:rFonts w:ascii="Arial" w:hAnsi="Arial" w:cs="Arial"/>
        </w:rPr>
      </w:pPr>
      <w:r w:rsidRPr="003800C8">
        <w:rPr>
          <w:rFonts w:ascii="Arial" w:hAnsi="Arial" w:cs="Arial"/>
          <w:position w:val="-30"/>
        </w:rPr>
        <w:object w:dxaOrig="1380" w:dyaOrig="740">
          <v:shape id="_x0000_i1251" type="#_x0000_t75" style="width:95.2pt;height:46.4pt" o:ole="">
            <v:imagedata r:id="rId619" o:title=""/>
          </v:shape>
          <o:OLEObject Type="Embed" ProgID="Equation.3" ShapeID="_x0000_i1251" DrawAspect="Content" ObjectID="_1582663159" r:id="rId620"/>
        </w:object>
      </w:r>
    </w:p>
    <w:p w:rsidR="005945E9" w:rsidRPr="003800C8" w:rsidRDefault="005945E9" w:rsidP="00D30092">
      <w:pPr>
        <w:jc w:val="both"/>
        <w:rPr>
          <w:rFonts w:ascii="Arial" w:hAnsi="Arial" w:cs="Arial"/>
        </w:rPr>
      </w:pPr>
      <w:r w:rsidRPr="003800C8">
        <w:rPr>
          <w:rFonts w:ascii="Arial" w:hAnsi="Arial" w:cs="Arial"/>
          <w:position w:val="-28"/>
        </w:rPr>
        <w:object w:dxaOrig="2799" w:dyaOrig="720">
          <v:shape id="_x0000_i1252" type="#_x0000_t75" style="width:205.15pt;height:44.4pt" o:ole="">
            <v:imagedata r:id="rId621" o:title=""/>
          </v:shape>
          <o:OLEObject Type="Embed" ProgID="Equation.3" ShapeID="_x0000_i1252" DrawAspect="Content" ObjectID="_1582663160" r:id="rId622"/>
        </w:object>
      </w: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b/>
        </w:rPr>
      </w:pPr>
      <w:r w:rsidRPr="003800C8">
        <w:rPr>
          <w:rFonts w:ascii="Arial" w:hAnsi="Arial" w:cs="Arial"/>
          <w:b/>
        </w:rPr>
        <w:t>Example 2</w:t>
      </w:r>
    </w:p>
    <w:p w:rsidR="005945E9" w:rsidRPr="003800C8" w:rsidRDefault="005945E9" w:rsidP="00D30092">
      <w:pPr>
        <w:jc w:val="both"/>
        <w:rPr>
          <w:rFonts w:ascii="Arial" w:hAnsi="Arial" w:cs="Arial"/>
        </w:rPr>
      </w:pPr>
      <w:r w:rsidRPr="003800C8">
        <w:rPr>
          <w:rFonts w:ascii="Arial" w:hAnsi="Arial" w:cs="Arial"/>
        </w:rPr>
        <w:t>An equilibrium mixture of CO</w:t>
      </w:r>
      <w:r w:rsidRPr="003800C8">
        <w:rPr>
          <w:rFonts w:ascii="Arial" w:hAnsi="Arial" w:cs="Arial"/>
          <w:vertAlign w:val="subscript"/>
        </w:rPr>
        <w:t>2</w:t>
      </w:r>
      <w:r w:rsidRPr="003800C8">
        <w:rPr>
          <w:rFonts w:ascii="Arial" w:hAnsi="Arial" w:cs="Arial"/>
        </w:rPr>
        <w:t>(g), H</w:t>
      </w:r>
      <w:r w:rsidRPr="003800C8">
        <w:rPr>
          <w:rFonts w:ascii="Arial" w:hAnsi="Arial" w:cs="Arial"/>
          <w:vertAlign w:val="subscript"/>
        </w:rPr>
        <w:t>2</w:t>
      </w:r>
      <w:r w:rsidRPr="003800C8">
        <w:rPr>
          <w:rFonts w:ascii="Arial" w:hAnsi="Arial" w:cs="Arial"/>
        </w:rPr>
        <w:t>(g), CO(g) and H</w:t>
      </w:r>
      <w:r w:rsidRPr="003800C8">
        <w:rPr>
          <w:rFonts w:ascii="Arial" w:hAnsi="Arial" w:cs="Arial"/>
          <w:vertAlign w:val="subscript"/>
        </w:rPr>
        <w:t>2</w:t>
      </w:r>
      <w:r w:rsidRPr="003800C8">
        <w:rPr>
          <w:rFonts w:ascii="Arial" w:hAnsi="Arial" w:cs="Arial"/>
        </w:rPr>
        <w:t>O(g). At 100</w:t>
      </w:r>
      <w:r w:rsidRPr="003800C8">
        <w:rPr>
          <w:rFonts w:ascii="Arial" w:hAnsi="Arial" w:cs="Arial"/>
          <w:vertAlign w:val="superscript"/>
        </w:rPr>
        <w:t>o</w:t>
      </w:r>
      <w:r w:rsidRPr="003800C8">
        <w:rPr>
          <w:rFonts w:ascii="Arial" w:hAnsi="Arial" w:cs="Arial"/>
        </w:rPr>
        <w:t xml:space="preserve"> C is analysed and it is found that: [CO]=3mol.dm</w:t>
      </w:r>
      <w:r w:rsidRPr="003800C8">
        <w:rPr>
          <w:rFonts w:ascii="Arial" w:hAnsi="Arial" w:cs="Arial"/>
          <w:vertAlign w:val="superscript"/>
        </w:rPr>
        <w:t>-3</w:t>
      </w:r>
      <w:r w:rsidRPr="003800C8">
        <w:rPr>
          <w:rFonts w:ascii="Arial" w:hAnsi="Arial" w:cs="Arial"/>
        </w:rPr>
        <w:t>, [H</w:t>
      </w:r>
      <w:r w:rsidRPr="003800C8">
        <w:rPr>
          <w:rFonts w:ascii="Arial" w:hAnsi="Arial" w:cs="Arial"/>
          <w:vertAlign w:val="subscript"/>
        </w:rPr>
        <w:t>2</w:t>
      </w:r>
      <w:r w:rsidRPr="003800C8">
        <w:rPr>
          <w:rFonts w:ascii="Arial" w:hAnsi="Arial" w:cs="Arial"/>
        </w:rPr>
        <w:t>O]=7,2 mol.dm</w:t>
      </w:r>
      <w:r w:rsidRPr="003800C8">
        <w:rPr>
          <w:rFonts w:ascii="Arial" w:hAnsi="Arial" w:cs="Arial"/>
          <w:vertAlign w:val="superscript"/>
        </w:rPr>
        <w:t>-3</w:t>
      </w:r>
      <w:r w:rsidRPr="003800C8">
        <w:rPr>
          <w:rFonts w:ascii="Arial" w:hAnsi="Arial" w:cs="Arial"/>
        </w:rPr>
        <w:t>, [CO</w:t>
      </w:r>
      <w:r w:rsidRPr="003800C8">
        <w:rPr>
          <w:rFonts w:ascii="Arial" w:hAnsi="Arial" w:cs="Arial"/>
          <w:vertAlign w:val="subscript"/>
        </w:rPr>
        <w:t>2</w:t>
      </w:r>
      <w:r w:rsidRPr="003800C8">
        <w:rPr>
          <w:rFonts w:ascii="Arial" w:hAnsi="Arial" w:cs="Arial"/>
        </w:rPr>
        <w:t>]=2,4 mol.dm</w:t>
      </w:r>
      <w:r w:rsidRPr="003800C8">
        <w:rPr>
          <w:rFonts w:ascii="Arial" w:hAnsi="Arial" w:cs="Arial"/>
          <w:vertAlign w:val="superscript"/>
        </w:rPr>
        <w:t>-3</w:t>
      </w:r>
      <w:r w:rsidRPr="003800C8">
        <w:rPr>
          <w:rFonts w:ascii="Arial" w:hAnsi="Arial" w:cs="Arial"/>
        </w:rPr>
        <w:t xml:space="preserve"> and [H</w:t>
      </w:r>
      <w:r w:rsidRPr="003800C8">
        <w:rPr>
          <w:rFonts w:ascii="Arial" w:hAnsi="Arial" w:cs="Arial"/>
          <w:vertAlign w:val="subscript"/>
        </w:rPr>
        <w:t>2</w:t>
      </w:r>
      <w:r w:rsidRPr="003800C8">
        <w:rPr>
          <w:rFonts w:ascii="Arial" w:hAnsi="Arial" w:cs="Arial"/>
        </w:rPr>
        <w:t>]=4,5 mol.dm</w:t>
      </w:r>
      <w:r w:rsidRPr="003800C8">
        <w:rPr>
          <w:rFonts w:ascii="Arial" w:hAnsi="Arial" w:cs="Arial"/>
          <w:vertAlign w:val="superscript"/>
        </w:rPr>
        <w:t xml:space="preserve">-3. </w:t>
      </w:r>
      <w:r w:rsidRPr="003800C8">
        <w:rPr>
          <w:rFonts w:ascii="Arial" w:hAnsi="Arial" w:cs="Arial"/>
        </w:rPr>
        <w:t>Calculate Kc at 100</w:t>
      </w:r>
      <w:r w:rsidRPr="003800C8">
        <w:rPr>
          <w:rFonts w:ascii="Arial" w:hAnsi="Arial" w:cs="Arial"/>
          <w:vertAlign w:val="superscript"/>
        </w:rPr>
        <w:t>o</w:t>
      </w:r>
      <w:r w:rsidRPr="003800C8">
        <w:rPr>
          <w:rFonts w:ascii="Arial" w:hAnsi="Arial" w:cs="Arial"/>
        </w:rPr>
        <w:t>C for the reaction:</w:t>
      </w:r>
    </w:p>
    <w:p w:rsidR="005945E9" w:rsidRPr="003800C8" w:rsidRDefault="005945E9" w:rsidP="00D30092">
      <w:pPr>
        <w:jc w:val="both"/>
        <w:rPr>
          <w:rFonts w:ascii="Arial" w:hAnsi="Arial" w:cs="Arial"/>
        </w:rPr>
      </w:pPr>
      <w:r w:rsidRPr="003800C8">
        <w:rPr>
          <w:rFonts w:ascii="Arial" w:hAnsi="Arial" w:cs="Arial"/>
        </w:rPr>
        <w:t>CO</w:t>
      </w:r>
      <w:r w:rsidRPr="003800C8">
        <w:rPr>
          <w:rFonts w:ascii="Arial" w:hAnsi="Arial" w:cs="Arial"/>
          <w:vertAlign w:val="subscript"/>
        </w:rPr>
        <w:t>2</w:t>
      </w:r>
      <w:r w:rsidRPr="003800C8">
        <w:rPr>
          <w:rFonts w:ascii="Arial" w:hAnsi="Arial" w:cs="Arial"/>
        </w:rPr>
        <w:t>(g) + H</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CO(g) + H</w:t>
      </w:r>
      <w:r w:rsidRPr="003800C8">
        <w:rPr>
          <w:rFonts w:ascii="Arial" w:hAnsi="Arial" w:cs="Arial"/>
          <w:vertAlign w:val="subscript"/>
        </w:rPr>
        <w:t>2</w:t>
      </w:r>
      <w:r w:rsidRPr="003800C8">
        <w:rPr>
          <w:rFonts w:ascii="Arial" w:hAnsi="Arial" w:cs="Arial"/>
        </w:rPr>
        <w:t>O(g)</w:t>
      </w: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r w:rsidRPr="003800C8">
        <w:rPr>
          <w:rFonts w:ascii="Arial" w:hAnsi="Arial" w:cs="Arial"/>
          <w:position w:val="-30"/>
        </w:rPr>
        <w:object w:dxaOrig="3220" w:dyaOrig="700">
          <v:shape id="_x0000_i1253" type="#_x0000_t75" style="width:162.75pt;height:34.6pt" o:ole="">
            <v:imagedata r:id="rId623" o:title=""/>
          </v:shape>
          <o:OLEObject Type="Embed" ProgID="Equation.3" ShapeID="_x0000_i1253" DrawAspect="Content" ObjectID="_1582663161" r:id="rId624"/>
        </w:object>
      </w:r>
    </w:p>
    <w:p w:rsidR="005945E9" w:rsidRPr="003800C8" w:rsidRDefault="005945E9" w:rsidP="00D30092">
      <w:pPr>
        <w:jc w:val="both"/>
        <w:rPr>
          <w:rFonts w:ascii="Arial" w:hAnsi="Arial" w:cs="Arial"/>
        </w:rPr>
      </w:pPr>
      <w:r w:rsidRPr="003800C8">
        <w:rPr>
          <w:rFonts w:ascii="Arial" w:hAnsi="Arial" w:cs="Arial"/>
        </w:rPr>
        <w:t>Kc = 2</w:t>
      </w:r>
    </w:p>
    <w:p w:rsidR="005945E9" w:rsidRPr="003800C8" w:rsidRDefault="005945E9" w:rsidP="00D30092">
      <w:pPr>
        <w:jc w:val="both"/>
        <w:rPr>
          <w:rFonts w:ascii="Arial" w:hAnsi="Arial" w:cs="Arial"/>
          <w:b/>
        </w:rPr>
      </w:pPr>
      <w:r w:rsidRPr="003800C8">
        <w:rPr>
          <w:rFonts w:ascii="Arial" w:hAnsi="Arial" w:cs="Arial"/>
          <w:b/>
        </w:rPr>
        <w:t>Example 3</w:t>
      </w:r>
    </w:p>
    <w:p w:rsidR="005945E9" w:rsidRPr="003800C8" w:rsidRDefault="005945E9" w:rsidP="00D30092">
      <w:pPr>
        <w:jc w:val="both"/>
        <w:rPr>
          <w:rFonts w:ascii="Arial" w:hAnsi="Arial" w:cs="Arial"/>
        </w:rPr>
      </w:pPr>
      <w:r w:rsidRPr="003800C8">
        <w:rPr>
          <w:rFonts w:ascii="Arial" w:hAnsi="Arial" w:cs="Arial"/>
        </w:rPr>
        <w:t>A mixture of 0,3 mol H</w:t>
      </w:r>
      <w:r w:rsidRPr="003800C8">
        <w:rPr>
          <w:rFonts w:ascii="Arial" w:hAnsi="Arial" w:cs="Arial"/>
          <w:vertAlign w:val="subscript"/>
        </w:rPr>
        <w:t xml:space="preserve">2 </w:t>
      </w:r>
      <w:r w:rsidRPr="003800C8">
        <w:rPr>
          <w:rFonts w:ascii="Arial" w:hAnsi="Arial" w:cs="Arial"/>
        </w:rPr>
        <w:t xml:space="preserve"> and 0,2  mol O</w:t>
      </w:r>
      <w:r w:rsidRPr="003800C8">
        <w:rPr>
          <w:rFonts w:ascii="Arial" w:hAnsi="Arial" w:cs="Arial"/>
          <w:vertAlign w:val="subscript"/>
        </w:rPr>
        <w:t xml:space="preserve">2 </w:t>
      </w:r>
      <w:r w:rsidRPr="003800C8">
        <w:rPr>
          <w:rFonts w:ascii="Arial" w:hAnsi="Arial" w:cs="Arial"/>
        </w:rPr>
        <w:t>is placed in a closed container</w:t>
      </w:r>
      <w:r w:rsidRPr="003800C8">
        <w:rPr>
          <w:rFonts w:ascii="Arial" w:hAnsi="Arial" w:cs="Arial"/>
          <w:vertAlign w:val="subscript"/>
        </w:rPr>
        <w:t xml:space="preserve">  </w:t>
      </w:r>
      <w:r w:rsidRPr="003800C8">
        <w:rPr>
          <w:rFonts w:ascii="Arial" w:hAnsi="Arial" w:cs="Arial"/>
        </w:rPr>
        <w:t>with a volume</w:t>
      </w:r>
      <w:r w:rsidRPr="003800C8">
        <w:rPr>
          <w:rFonts w:ascii="Arial" w:hAnsi="Arial" w:cs="Arial"/>
          <w:vertAlign w:val="subscript"/>
        </w:rPr>
        <w:t xml:space="preserve">  </w:t>
      </w:r>
      <w:r w:rsidRPr="003800C8">
        <w:rPr>
          <w:rFonts w:ascii="Arial" w:hAnsi="Arial" w:cs="Arial"/>
        </w:rPr>
        <w:t xml:space="preserve"> of 200 cm</w:t>
      </w:r>
      <w:r w:rsidRPr="003800C8">
        <w:rPr>
          <w:rFonts w:ascii="Arial" w:hAnsi="Arial" w:cs="Arial"/>
          <w:vertAlign w:val="superscript"/>
        </w:rPr>
        <w:t>3</w:t>
      </w:r>
      <w:r w:rsidRPr="003800C8">
        <w:rPr>
          <w:rFonts w:ascii="Arial" w:hAnsi="Arial" w:cs="Arial"/>
        </w:rPr>
        <w:t xml:space="preserve">. This reaction reaches equilibrium at 50 </w:t>
      </w:r>
      <w:r w:rsidRPr="003800C8">
        <w:rPr>
          <w:rFonts w:ascii="Arial" w:hAnsi="Arial" w:cs="Arial"/>
          <w:vertAlign w:val="superscript"/>
        </w:rPr>
        <w:t>0</w:t>
      </w:r>
      <w:r w:rsidRPr="003800C8">
        <w:rPr>
          <w:rFonts w:ascii="Arial" w:hAnsi="Arial" w:cs="Arial"/>
        </w:rPr>
        <w:t>C and there is 0,1 mol H</w:t>
      </w:r>
      <w:r w:rsidRPr="003800C8">
        <w:rPr>
          <w:rFonts w:ascii="Arial" w:hAnsi="Arial" w:cs="Arial"/>
          <w:vertAlign w:val="subscript"/>
        </w:rPr>
        <w:t>2</w:t>
      </w:r>
      <w:r w:rsidRPr="003800C8">
        <w:rPr>
          <w:rFonts w:ascii="Arial" w:hAnsi="Arial" w:cs="Arial"/>
        </w:rPr>
        <w:t xml:space="preserve"> left in the container. Determine the equilibrium constant of the reaction.</w:t>
      </w:r>
    </w:p>
    <w:p w:rsidR="005945E9" w:rsidRPr="003800C8" w:rsidRDefault="005945E9" w:rsidP="00D30092">
      <w:pPr>
        <w:jc w:val="both"/>
        <w:rPr>
          <w:rFonts w:ascii="Arial" w:hAnsi="Arial" w:cs="Arial"/>
          <w:b/>
        </w:rPr>
      </w:pPr>
      <w:r w:rsidRPr="003800C8">
        <w:rPr>
          <w:rFonts w:ascii="Arial" w:hAnsi="Arial" w:cs="Arial"/>
          <w:b/>
        </w:rPr>
        <w:t>Solution</w:t>
      </w:r>
    </w:p>
    <w:p w:rsidR="005945E9" w:rsidRPr="003800C8" w:rsidRDefault="005945E9" w:rsidP="00D30092">
      <w:pPr>
        <w:jc w:val="both"/>
        <w:rPr>
          <w:rFonts w:ascii="Arial" w:hAnsi="Arial" w:cs="Arial"/>
        </w:rPr>
      </w:pPr>
      <w:r w:rsidRPr="003800C8">
        <w:rPr>
          <w:rFonts w:ascii="Arial" w:hAnsi="Arial" w:cs="Arial"/>
        </w:rPr>
        <w:t>First write down the balance equation of the reaction.</w:t>
      </w: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r w:rsidRPr="003800C8">
        <w:rPr>
          <w:rFonts w:ascii="Arial" w:hAnsi="Arial" w:cs="Arial"/>
        </w:rPr>
        <w:t>Tabulate all the information</w:t>
      </w:r>
    </w:p>
    <w:tbl>
      <w:tblPr>
        <w:tblW w:w="92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99"/>
        <w:gridCol w:w="1959"/>
        <w:gridCol w:w="2071"/>
        <w:gridCol w:w="2524"/>
      </w:tblGrid>
      <w:tr w:rsidR="005945E9" w:rsidRPr="003800C8" w:rsidTr="002F39D6">
        <w:tc>
          <w:tcPr>
            <w:tcW w:w="9253" w:type="dxa"/>
            <w:gridSpan w:val="4"/>
          </w:tcPr>
          <w:p w:rsidR="005945E9" w:rsidRPr="003800C8" w:rsidRDefault="005945E9" w:rsidP="00D30092">
            <w:pPr>
              <w:jc w:val="both"/>
              <w:rPr>
                <w:rFonts w:ascii="Arial" w:hAnsi="Arial" w:cs="Arial"/>
              </w:rPr>
            </w:pPr>
            <w:r w:rsidRPr="003800C8">
              <w:rPr>
                <w:rFonts w:ascii="Arial" w:hAnsi="Arial" w:cs="Arial"/>
              </w:rPr>
              <w:t xml:space="preserve">                                                        2 H</w:t>
            </w:r>
            <w:r w:rsidRPr="003800C8">
              <w:rPr>
                <w:rFonts w:ascii="Arial" w:hAnsi="Arial" w:cs="Arial"/>
                <w:vertAlign w:val="subscript"/>
              </w:rPr>
              <w:t>2</w:t>
            </w:r>
            <w:r w:rsidRPr="003800C8">
              <w:rPr>
                <w:rFonts w:ascii="Arial" w:hAnsi="Arial" w:cs="Arial"/>
              </w:rPr>
              <w:t>(g)      +</w:t>
            </w:r>
            <w:r w:rsidRPr="003800C8">
              <w:rPr>
                <w:rFonts w:ascii="Arial" w:hAnsi="Arial" w:cs="Arial"/>
                <w:vertAlign w:val="subscript"/>
              </w:rPr>
              <w:t xml:space="preserve">                    </w:t>
            </w:r>
            <w:r w:rsidRPr="003800C8">
              <w:rPr>
                <w:rFonts w:ascii="Arial" w:hAnsi="Arial" w:cs="Arial"/>
              </w:rPr>
              <w:t>O</w:t>
            </w:r>
            <w:r w:rsidRPr="003800C8">
              <w:rPr>
                <w:rFonts w:ascii="Arial" w:hAnsi="Arial" w:cs="Arial"/>
                <w:vertAlign w:val="subscript"/>
              </w:rPr>
              <w:t>2</w:t>
            </w:r>
            <w:r w:rsidRPr="003800C8">
              <w:rPr>
                <w:rFonts w:ascii="Arial" w:hAnsi="Arial" w:cs="Arial"/>
              </w:rPr>
              <w:t xml:space="preserve">(g)                  </w:t>
            </w:r>
            <m:oMath>
              <m:r>
                <m:rPr>
                  <m:sty m:val="bi"/>
                </m:rPr>
                <w:rPr>
                  <w:rFonts w:ascii="Cambria Math" w:hAnsi="Cambria Math" w:cs="Arial"/>
                </w:rPr>
                <m:t xml:space="preserve">⇌ </m:t>
              </m:r>
            </m:oMath>
            <w:r w:rsidRPr="003800C8">
              <w:rPr>
                <w:rFonts w:ascii="Arial" w:hAnsi="Arial" w:cs="Arial"/>
                <w:b/>
              </w:rPr>
              <w:t xml:space="preserve">      </w:t>
            </w:r>
            <w:r w:rsidRPr="003800C8">
              <w:rPr>
                <w:rFonts w:ascii="Arial" w:hAnsi="Arial" w:cs="Arial"/>
              </w:rPr>
              <w:t>2H</w:t>
            </w:r>
            <w:r w:rsidRPr="003800C8">
              <w:rPr>
                <w:rFonts w:ascii="Arial" w:hAnsi="Arial" w:cs="Arial"/>
                <w:vertAlign w:val="subscript"/>
              </w:rPr>
              <w:t>2</w:t>
            </w:r>
            <w:r w:rsidRPr="003800C8">
              <w:rPr>
                <w:rFonts w:ascii="Arial" w:hAnsi="Arial" w:cs="Arial"/>
              </w:rPr>
              <w:t>O(g)</w:t>
            </w:r>
          </w:p>
          <w:p w:rsidR="005945E9" w:rsidRPr="003800C8" w:rsidRDefault="005945E9" w:rsidP="00D30092">
            <w:pPr>
              <w:jc w:val="both"/>
              <w:rPr>
                <w:rFonts w:ascii="Arial" w:hAnsi="Arial" w:cs="Arial"/>
              </w:rPr>
            </w:pPr>
          </w:p>
        </w:tc>
      </w:tr>
      <w:tr w:rsidR="005945E9" w:rsidRPr="003800C8" w:rsidTr="002F39D6">
        <w:tc>
          <w:tcPr>
            <w:tcW w:w="2699" w:type="dxa"/>
          </w:tcPr>
          <w:p w:rsidR="005945E9" w:rsidRPr="003800C8" w:rsidRDefault="005945E9" w:rsidP="00D30092">
            <w:pPr>
              <w:jc w:val="both"/>
              <w:rPr>
                <w:rFonts w:ascii="Arial" w:hAnsi="Arial" w:cs="Arial"/>
              </w:rPr>
            </w:pPr>
            <w:r w:rsidRPr="003800C8">
              <w:rPr>
                <w:rFonts w:ascii="Arial" w:hAnsi="Arial" w:cs="Arial"/>
              </w:rPr>
              <w:t>Mol ratio</w:t>
            </w:r>
          </w:p>
        </w:tc>
        <w:tc>
          <w:tcPr>
            <w:tcW w:w="1959" w:type="dxa"/>
          </w:tcPr>
          <w:p w:rsidR="005945E9" w:rsidRPr="003800C8" w:rsidRDefault="005945E9" w:rsidP="00D30092">
            <w:pPr>
              <w:jc w:val="both"/>
              <w:rPr>
                <w:rFonts w:ascii="Arial" w:hAnsi="Arial" w:cs="Arial"/>
              </w:rPr>
            </w:pPr>
            <w:r w:rsidRPr="003800C8">
              <w:rPr>
                <w:rFonts w:ascii="Arial" w:hAnsi="Arial" w:cs="Arial"/>
              </w:rPr>
              <w:t>2</w:t>
            </w:r>
          </w:p>
        </w:tc>
        <w:tc>
          <w:tcPr>
            <w:tcW w:w="2071" w:type="dxa"/>
          </w:tcPr>
          <w:p w:rsidR="005945E9" w:rsidRPr="003800C8" w:rsidRDefault="005945E9" w:rsidP="00D30092">
            <w:pPr>
              <w:jc w:val="both"/>
              <w:rPr>
                <w:rFonts w:ascii="Arial" w:hAnsi="Arial" w:cs="Arial"/>
              </w:rPr>
            </w:pPr>
            <w:r w:rsidRPr="003800C8">
              <w:rPr>
                <w:rFonts w:ascii="Arial" w:hAnsi="Arial" w:cs="Arial"/>
              </w:rPr>
              <w:t>1</w:t>
            </w:r>
          </w:p>
        </w:tc>
        <w:tc>
          <w:tcPr>
            <w:tcW w:w="2524" w:type="dxa"/>
          </w:tcPr>
          <w:p w:rsidR="005945E9" w:rsidRPr="003800C8" w:rsidRDefault="005945E9" w:rsidP="00D30092">
            <w:pPr>
              <w:jc w:val="both"/>
              <w:rPr>
                <w:rFonts w:ascii="Arial" w:hAnsi="Arial" w:cs="Arial"/>
              </w:rPr>
            </w:pPr>
            <w:r w:rsidRPr="003800C8">
              <w:rPr>
                <w:rFonts w:ascii="Arial" w:hAnsi="Arial" w:cs="Arial"/>
              </w:rPr>
              <w:t>2</w:t>
            </w:r>
          </w:p>
        </w:tc>
      </w:tr>
      <w:tr w:rsidR="005945E9" w:rsidRPr="003800C8" w:rsidTr="002F39D6">
        <w:tc>
          <w:tcPr>
            <w:tcW w:w="2699" w:type="dxa"/>
          </w:tcPr>
          <w:p w:rsidR="005945E9" w:rsidRPr="003800C8" w:rsidRDefault="005945E9" w:rsidP="00D30092">
            <w:pPr>
              <w:jc w:val="both"/>
              <w:rPr>
                <w:rFonts w:ascii="Arial" w:hAnsi="Arial" w:cs="Arial"/>
              </w:rPr>
            </w:pPr>
            <w:r w:rsidRPr="003800C8">
              <w:rPr>
                <w:rFonts w:ascii="Arial" w:hAnsi="Arial" w:cs="Arial"/>
              </w:rPr>
              <w:t>Number of moles at start</w:t>
            </w:r>
          </w:p>
        </w:tc>
        <w:tc>
          <w:tcPr>
            <w:tcW w:w="1959" w:type="dxa"/>
          </w:tcPr>
          <w:p w:rsidR="005945E9" w:rsidRPr="003800C8" w:rsidRDefault="005945E9" w:rsidP="00D30092">
            <w:pPr>
              <w:jc w:val="both"/>
              <w:rPr>
                <w:rFonts w:ascii="Arial" w:hAnsi="Arial" w:cs="Arial"/>
              </w:rPr>
            </w:pPr>
            <w:r w:rsidRPr="003800C8">
              <w:rPr>
                <w:rFonts w:ascii="Arial" w:hAnsi="Arial" w:cs="Arial"/>
              </w:rPr>
              <w:t>0,3</w:t>
            </w:r>
          </w:p>
        </w:tc>
        <w:tc>
          <w:tcPr>
            <w:tcW w:w="2071" w:type="dxa"/>
          </w:tcPr>
          <w:p w:rsidR="005945E9" w:rsidRPr="003800C8" w:rsidRDefault="005945E9" w:rsidP="00D30092">
            <w:pPr>
              <w:jc w:val="both"/>
              <w:rPr>
                <w:rFonts w:ascii="Arial" w:hAnsi="Arial" w:cs="Arial"/>
              </w:rPr>
            </w:pPr>
            <w:r w:rsidRPr="003800C8">
              <w:rPr>
                <w:rFonts w:ascii="Arial" w:hAnsi="Arial" w:cs="Arial"/>
              </w:rPr>
              <w:t>0,2</w:t>
            </w:r>
          </w:p>
        </w:tc>
        <w:tc>
          <w:tcPr>
            <w:tcW w:w="2524" w:type="dxa"/>
          </w:tcPr>
          <w:p w:rsidR="005945E9" w:rsidRPr="003800C8" w:rsidRDefault="005945E9" w:rsidP="00D30092">
            <w:pPr>
              <w:jc w:val="both"/>
              <w:rPr>
                <w:rFonts w:ascii="Arial" w:hAnsi="Arial" w:cs="Arial"/>
              </w:rPr>
            </w:pPr>
            <w:r w:rsidRPr="003800C8">
              <w:rPr>
                <w:rFonts w:ascii="Arial" w:hAnsi="Arial" w:cs="Arial"/>
              </w:rPr>
              <w:t>0 (initially no products)</w:t>
            </w:r>
          </w:p>
        </w:tc>
      </w:tr>
      <w:tr w:rsidR="005945E9" w:rsidRPr="003800C8" w:rsidTr="002F39D6">
        <w:tc>
          <w:tcPr>
            <w:tcW w:w="2699" w:type="dxa"/>
          </w:tcPr>
          <w:p w:rsidR="005945E9" w:rsidRPr="003800C8" w:rsidRDefault="005945E9" w:rsidP="00D30092">
            <w:pPr>
              <w:jc w:val="both"/>
              <w:rPr>
                <w:rFonts w:ascii="Arial" w:hAnsi="Arial" w:cs="Arial"/>
              </w:rPr>
            </w:pPr>
            <w:r w:rsidRPr="003800C8">
              <w:rPr>
                <w:rFonts w:ascii="Arial" w:hAnsi="Arial" w:cs="Arial"/>
              </w:rPr>
              <w:t>Number of moles used/produced(according to mole ratio)</w:t>
            </w:r>
          </w:p>
        </w:tc>
        <w:tc>
          <w:tcPr>
            <w:tcW w:w="1959" w:type="dxa"/>
          </w:tcPr>
          <w:p w:rsidR="005945E9" w:rsidRPr="003800C8" w:rsidRDefault="005945E9" w:rsidP="00D30092">
            <w:pPr>
              <w:jc w:val="both"/>
              <w:rPr>
                <w:rFonts w:ascii="Arial" w:hAnsi="Arial" w:cs="Arial"/>
              </w:rPr>
            </w:pPr>
            <w:r w:rsidRPr="003800C8">
              <w:rPr>
                <w:rFonts w:ascii="Arial" w:hAnsi="Arial" w:cs="Arial"/>
              </w:rPr>
              <w:t>-2x</w:t>
            </w:r>
          </w:p>
          <w:p w:rsidR="005945E9" w:rsidRPr="003800C8" w:rsidRDefault="005945E9" w:rsidP="00D30092">
            <w:pPr>
              <w:jc w:val="both"/>
              <w:rPr>
                <w:rFonts w:ascii="Arial" w:hAnsi="Arial" w:cs="Arial"/>
              </w:rPr>
            </w:pPr>
            <w:r w:rsidRPr="003800C8">
              <w:rPr>
                <w:rFonts w:ascii="Arial" w:hAnsi="Arial" w:cs="Arial"/>
              </w:rPr>
              <w:t>-2(0,1)</w:t>
            </w:r>
          </w:p>
          <w:p w:rsidR="005945E9" w:rsidRPr="003800C8" w:rsidRDefault="005945E9" w:rsidP="00D30092">
            <w:pPr>
              <w:jc w:val="both"/>
              <w:rPr>
                <w:rFonts w:ascii="Arial" w:hAnsi="Arial" w:cs="Arial"/>
              </w:rPr>
            </w:pPr>
            <w:r w:rsidRPr="003800C8">
              <w:rPr>
                <w:rFonts w:ascii="Arial" w:hAnsi="Arial" w:cs="Arial"/>
              </w:rPr>
              <w:t>[0,3 -0,2= 0,1]</w:t>
            </w:r>
          </w:p>
        </w:tc>
        <w:tc>
          <w:tcPr>
            <w:tcW w:w="2071" w:type="dxa"/>
          </w:tcPr>
          <w:p w:rsidR="005945E9" w:rsidRPr="003800C8" w:rsidRDefault="005945E9" w:rsidP="00D30092">
            <w:pPr>
              <w:jc w:val="both"/>
              <w:rPr>
                <w:rFonts w:ascii="Arial" w:hAnsi="Arial" w:cs="Arial"/>
              </w:rPr>
            </w:pPr>
            <w:r w:rsidRPr="003800C8">
              <w:rPr>
                <w:rFonts w:ascii="Arial" w:hAnsi="Arial" w:cs="Arial"/>
              </w:rPr>
              <w:t>-x</w:t>
            </w:r>
          </w:p>
          <w:p w:rsidR="005945E9" w:rsidRPr="003800C8" w:rsidRDefault="005945E9" w:rsidP="00D30092">
            <w:pPr>
              <w:jc w:val="both"/>
              <w:rPr>
                <w:rFonts w:ascii="Arial" w:hAnsi="Arial" w:cs="Arial"/>
              </w:rPr>
            </w:pPr>
            <w:r w:rsidRPr="003800C8">
              <w:rPr>
                <w:rFonts w:ascii="Arial" w:hAnsi="Arial" w:cs="Arial"/>
              </w:rPr>
              <w:t>(-0,1)</w:t>
            </w:r>
          </w:p>
        </w:tc>
        <w:tc>
          <w:tcPr>
            <w:tcW w:w="2524" w:type="dxa"/>
          </w:tcPr>
          <w:p w:rsidR="005945E9" w:rsidRPr="003800C8" w:rsidRDefault="005945E9" w:rsidP="00D30092">
            <w:pPr>
              <w:jc w:val="both"/>
              <w:rPr>
                <w:rFonts w:ascii="Arial" w:hAnsi="Arial" w:cs="Arial"/>
              </w:rPr>
            </w:pPr>
            <w:r w:rsidRPr="003800C8">
              <w:rPr>
                <w:rFonts w:ascii="Arial" w:hAnsi="Arial" w:cs="Arial"/>
              </w:rPr>
              <w:t>+ 2x</w:t>
            </w:r>
          </w:p>
          <w:p w:rsidR="005945E9" w:rsidRPr="003800C8" w:rsidRDefault="005945E9" w:rsidP="00D30092">
            <w:pPr>
              <w:jc w:val="both"/>
              <w:rPr>
                <w:rFonts w:ascii="Arial" w:hAnsi="Arial" w:cs="Arial"/>
              </w:rPr>
            </w:pPr>
            <w:r w:rsidRPr="003800C8">
              <w:rPr>
                <w:rFonts w:ascii="Arial" w:hAnsi="Arial" w:cs="Arial"/>
              </w:rPr>
              <w:t>(+2)</w:t>
            </w:r>
          </w:p>
        </w:tc>
      </w:tr>
      <w:tr w:rsidR="005945E9" w:rsidRPr="003800C8" w:rsidTr="002F39D6">
        <w:tc>
          <w:tcPr>
            <w:tcW w:w="2699" w:type="dxa"/>
          </w:tcPr>
          <w:p w:rsidR="005945E9" w:rsidRPr="003800C8" w:rsidRDefault="005945E9" w:rsidP="00D30092">
            <w:pPr>
              <w:jc w:val="both"/>
              <w:rPr>
                <w:rFonts w:ascii="Arial" w:hAnsi="Arial" w:cs="Arial"/>
              </w:rPr>
            </w:pPr>
            <w:r w:rsidRPr="003800C8">
              <w:rPr>
                <w:rFonts w:ascii="Arial" w:hAnsi="Arial" w:cs="Arial"/>
              </w:rPr>
              <w:t>Number of moles at equilibrium</w:t>
            </w:r>
          </w:p>
        </w:tc>
        <w:tc>
          <w:tcPr>
            <w:tcW w:w="1959" w:type="dxa"/>
          </w:tcPr>
          <w:p w:rsidR="005945E9" w:rsidRPr="003800C8" w:rsidRDefault="005945E9" w:rsidP="00D30092">
            <w:pPr>
              <w:jc w:val="both"/>
              <w:rPr>
                <w:rFonts w:ascii="Arial" w:hAnsi="Arial" w:cs="Arial"/>
              </w:rPr>
            </w:pPr>
            <w:r w:rsidRPr="003800C8">
              <w:rPr>
                <w:rFonts w:ascii="Arial" w:hAnsi="Arial" w:cs="Arial"/>
              </w:rPr>
              <w:t>0,1</w:t>
            </w:r>
          </w:p>
        </w:tc>
        <w:tc>
          <w:tcPr>
            <w:tcW w:w="2071" w:type="dxa"/>
          </w:tcPr>
          <w:p w:rsidR="005945E9" w:rsidRPr="003800C8" w:rsidRDefault="005945E9" w:rsidP="00D30092">
            <w:pPr>
              <w:jc w:val="both"/>
              <w:rPr>
                <w:rFonts w:ascii="Arial" w:hAnsi="Arial" w:cs="Arial"/>
              </w:rPr>
            </w:pPr>
            <w:r w:rsidRPr="003800C8">
              <w:rPr>
                <w:rFonts w:ascii="Arial" w:hAnsi="Arial" w:cs="Arial"/>
              </w:rPr>
              <w:t>0,2-x=0,2-0,1=</w:t>
            </w:r>
            <w:r w:rsidRPr="003800C8">
              <w:rPr>
                <w:rFonts w:ascii="Arial" w:hAnsi="Arial" w:cs="Arial"/>
                <w:highlight w:val="yellow"/>
              </w:rPr>
              <w:t>0,1</w:t>
            </w:r>
          </w:p>
        </w:tc>
        <w:tc>
          <w:tcPr>
            <w:tcW w:w="2524" w:type="dxa"/>
          </w:tcPr>
          <w:p w:rsidR="005945E9" w:rsidRPr="003800C8" w:rsidRDefault="005945E9" w:rsidP="00D30092">
            <w:pPr>
              <w:jc w:val="both"/>
              <w:rPr>
                <w:rFonts w:ascii="Arial" w:hAnsi="Arial" w:cs="Arial"/>
              </w:rPr>
            </w:pPr>
            <w:r w:rsidRPr="003800C8">
              <w:rPr>
                <w:rFonts w:ascii="Arial" w:hAnsi="Arial" w:cs="Arial"/>
              </w:rPr>
              <w:t xml:space="preserve">    2x=2(0,1)= </w:t>
            </w:r>
            <w:r w:rsidRPr="003800C8">
              <w:rPr>
                <w:rFonts w:ascii="Arial" w:hAnsi="Arial" w:cs="Arial"/>
                <w:highlight w:val="yellow"/>
              </w:rPr>
              <w:t>0,2</w:t>
            </w:r>
          </w:p>
        </w:tc>
      </w:tr>
      <w:tr w:rsidR="005945E9" w:rsidRPr="003800C8" w:rsidTr="002F39D6">
        <w:tc>
          <w:tcPr>
            <w:tcW w:w="2699" w:type="dxa"/>
          </w:tcPr>
          <w:p w:rsidR="005945E9" w:rsidRPr="003800C8" w:rsidRDefault="005945E9" w:rsidP="00D30092">
            <w:pPr>
              <w:jc w:val="both"/>
              <w:rPr>
                <w:rFonts w:ascii="Arial" w:hAnsi="Arial" w:cs="Arial"/>
              </w:rPr>
            </w:pPr>
            <w:r w:rsidRPr="003800C8">
              <w:rPr>
                <w:rFonts w:ascii="Arial" w:hAnsi="Arial" w:cs="Arial"/>
              </w:rPr>
              <w:t>Concentration at equilibrium in (mol·dm</w:t>
            </w:r>
            <w:r w:rsidRPr="003800C8">
              <w:rPr>
                <w:rFonts w:ascii="Arial" w:hAnsi="Arial" w:cs="Arial"/>
                <w:vertAlign w:val="superscript"/>
              </w:rPr>
              <w:t>-3</w:t>
            </w:r>
            <w:r w:rsidRPr="003800C8">
              <w:rPr>
                <w:rFonts w:ascii="Arial" w:hAnsi="Arial" w:cs="Arial"/>
              </w:rPr>
              <w:t>)</w:t>
            </w:r>
          </w:p>
        </w:tc>
        <w:tc>
          <w:tcPr>
            <w:tcW w:w="1959" w:type="dxa"/>
          </w:tcPr>
          <w:p w:rsidR="005945E9" w:rsidRPr="003800C8" w:rsidRDefault="005945E9" w:rsidP="00D30092">
            <w:pPr>
              <w:jc w:val="both"/>
              <w:rPr>
                <w:rFonts w:ascii="Arial" w:hAnsi="Arial" w:cs="Arial"/>
              </w:rPr>
            </w:pPr>
            <w:r w:rsidRPr="003800C8">
              <w:rPr>
                <w:rFonts w:ascii="Arial" w:hAnsi="Arial" w:cs="Arial"/>
                <w:position w:val="-28"/>
              </w:rPr>
              <w:object w:dxaOrig="1719" w:dyaOrig="660">
                <v:shape id="_x0000_i1254" type="#_x0000_t75" style="width:86.05pt;height:33.2pt" o:ole="">
                  <v:imagedata r:id="rId625" o:title=""/>
                </v:shape>
                <o:OLEObject Type="Embed" ProgID="Equation.3" ShapeID="_x0000_i1254" DrawAspect="Content" ObjectID="_1582663162" r:id="rId626"/>
              </w:object>
            </w:r>
          </w:p>
        </w:tc>
        <w:tc>
          <w:tcPr>
            <w:tcW w:w="2071" w:type="dxa"/>
          </w:tcPr>
          <w:p w:rsidR="005945E9" w:rsidRPr="003800C8" w:rsidRDefault="005945E9" w:rsidP="00D30092">
            <w:pPr>
              <w:jc w:val="both"/>
              <w:rPr>
                <w:rFonts w:ascii="Arial" w:hAnsi="Arial" w:cs="Arial"/>
              </w:rPr>
            </w:pPr>
            <w:r w:rsidRPr="003800C8">
              <w:rPr>
                <w:rFonts w:ascii="Arial" w:hAnsi="Arial" w:cs="Arial"/>
                <w:position w:val="-28"/>
              </w:rPr>
              <w:object w:dxaOrig="1719" w:dyaOrig="660">
                <v:shape id="_x0000_i1255" type="#_x0000_t75" style="width:86.05pt;height:33.2pt" o:ole="">
                  <v:imagedata r:id="rId627" o:title=""/>
                </v:shape>
                <o:OLEObject Type="Embed" ProgID="Equation.3" ShapeID="_x0000_i1255" DrawAspect="Content" ObjectID="_1582663163" r:id="rId628"/>
              </w:object>
            </w:r>
          </w:p>
        </w:tc>
        <w:tc>
          <w:tcPr>
            <w:tcW w:w="2524" w:type="dxa"/>
          </w:tcPr>
          <w:p w:rsidR="005945E9" w:rsidRPr="003800C8" w:rsidRDefault="005945E9" w:rsidP="00D30092">
            <w:pPr>
              <w:jc w:val="both"/>
              <w:rPr>
                <w:rFonts w:ascii="Arial" w:hAnsi="Arial" w:cs="Arial"/>
              </w:rPr>
            </w:pPr>
            <w:r w:rsidRPr="003800C8">
              <w:rPr>
                <w:rFonts w:ascii="Arial" w:hAnsi="Arial" w:cs="Arial"/>
                <w:position w:val="-28"/>
              </w:rPr>
              <w:object w:dxaOrig="1500" w:dyaOrig="660">
                <v:shape id="_x0000_i1256" type="#_x0000_t75" style="width:75.2pt;height:33.2pt" o:ole="">
                  <v:imagedata r:id="rId629" o:title=""/>
                </v:shape>
                <o:OLEObject Type="Embed" ProgID="Equation.3" ShapeID="_x0000_i1256" DrawAspect="Content" ObjectID="_1582663164" r:id="rId630"/>
              </w:object>
            </w:r>
          </w:p>
        </w:tc>
      </w:tr>
    </w:tbl>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r w:rsidRPr="003800C8">
        <w:rPr>
          <w:rFonts w:ascii="Arial" w:hAnsi="Arial" w:cs="Arial"/>
          <w:position w:val="-32"/>
        </w:rPr>
        <w:object w:dxaOrig="3200" w:dyaOrig="760">
          <v:shape id="_x0000_i1257" type="#_x0000_t75" style="width:160pt;height:38pt" o:ole="">
            <v:imagedata r:id="rId631" o:title=""/>
          </v:shape>
          <o:OLEObject Type="Embed" ProgID="Equation.3" ShapeID="_x0000_i1257" DrawAspect="Content" ObjectID="_1582663165" r:id="rId632"/>
        </w:object>
      </w:r>
    </w:p>
    <w:p w:rsidR="005945E9" w:rsidRPr="003800C8" w:rsidRDefault="005945E9" w:rsidP="00D30092">
      <w:pPr>
        <w:jc w:val="both"/>
        <w:rPr>
          <w:rFonts w:ascii="Arial" w:hAnsi="Arial" w:cs="Arial"/>
        </w:rPr>
      </w:pPr>
      <w:r w:rsidRPr="003800C8">
        <w:rPr>
          <w:rFonts w:ascii="Arial" w:hAnsi="Arial" w:cs="Arial"/>
        </w:rPr>
        <w:t>To calculate the number of moles used /produced:</w:t>
      </w:r>
    </w:p>
    <w:p w:rsidR="005945E9" w:rsidRPr="003800C8" w:rsidRDefault="005945E9" w:rsidP="00D30092">
      <w:pPr>
        <w:jc w:val="both"/>
        <w:rPr>
          <w:rFonts w:ascii="Arial" w:hAnsi="Arial" w:cs="Arial"/>
        </w:rPr>
      </w:pPr>
      <w:r w:rsidRPr="003800C8">
        <w:rPr>
          <w:rFonts w:ascii="Arial" w:hAnsi="Arial" w:cs="Arial"/>
        </w:rPr>
        <w:t xml:space="preserve">number of moles (initially) </w:t>
      </w:r>
      <w:r w:rsidRPr="003800C8">
        <w:rPr>
          <w:rFonts w:ascii="Arial" w:hAnsi="Arial" w:cs="Arial"/>
          <w:position w:val="-4"/>
        </w:rPr>
        <w:object w:dxaOrig="220" w:dyaOrig="240">
          <v:shape id="_x0000_i1258" type="#_x0000_t75" style="width:11.2pt;height:12pt" o:ole="">
            <v:imagedata r:id="rId633" o:title=""/>
          </v:shape>
          <o:OLEObject Type="Embed" ProgID="Equation.3" ShapeID="_x0000_i1258" DrawAspect="Content" ObjectID="_1582663166" r:id="rId634"/>
        </w:object>
      </w:r>
      <w:r w:rsidRPr="003800C8">
        <w:rPr>
          <w:rFonts w:ascii="Arial" w:hAnsi="Arial" w:cs="Arial"/>
        </w:rPr>
        <w:t xml:space="preserve"> number of moles used/number of moles produced= number of moles (at equilibrium)</w:t>
      </w:r>
    </w:p>
    <w:p w:rsidR="005945E9" w:rsidRPr="003800C8" w:rsidRDefault="005945E9" w:rsidP="00D30092">
      <w:pPr>
        <w:jc w:val="both"/>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        0,3 - 2x = 0,1</w:t>
      </w:r>
    </w:p>
    <w:p w:rsidR="005945E9" w:rsidRPr="003800C8" w:rsidRDefault="005945E9" w:rsidP="00D30092">
      <w:pPr>
        <w:jc w:val="both"/>
        <w:rPr>
          <w:rFonts w:ascii="Arial" w:hAnsi="Arial" w:cs="Arial"/>
        </w:rPr>
      </w:pPr>
      <w:r w:rsidRPr="003800C8">
        <w:rPr>
          <w:rFonts w:ascii="Arial" w:hAnsi="Arial" w:cs="Arial"/>
        </w:rPr>
        <w:t xml:space="preserve">Therefore, </w:t>
      </w:r>
    </w:p>
    <w:p w:rsidR="005945E9" w:rsidRPr="003800C8" w:rsidRDefault="005945E9" w:rsidP="00D30092">
      <w:pPr>
        <w:jc w:val="both"/>
        <w:rPr>
          <w:rFonts w:ascii="Arial" w:hAnsi="Arial" w:cs="Arial"/>
        </w:rPr>
      </w:pPr>
      <w:r w:rsidRPr="003800C8">
        <w:rPr>
          <w:rFonts w:ascii="Arial" w:hAnsi="Arial" w:cs="Arial"/>
        </w:rPr>
        <w:t>number of moles used 2x = 0,2</w:t>
      </w:r>
    </w:p>
    <w:p w:rsidR="005945E9" w:rsidRPr="003800C8" w:rsidRDefault="005945E9" w:rsidP="00D30092">
      <w:pPr>
        <w:jc w:val="both"/>
        <w:rPr>
          <w:rFonts w:ascii="Arial" w:hAnsi="Arial" w:cs="Arial"/>
          <w:lang w:val="es-ES"/>
        </w:rPr>
      </w:pPr>
      <w:r w:rsidRPr="003800C8">
        <w:rPr>
          <w:rFonts w:ascii="Arial" w:hAnsi="Arial" w:cs="Arial"/>
          <w:lang w:val="es-ES"/>
        </w:rPr>
        <w:t>X= 0,1</w:t>
      </w:r>
    </w:p>
    <w:p w:rsidR="005945E9" w:rsidRPr="003800C8" w:rsidRDefault="005945E9" w:rsidP="00D30092">
      <w:pPr>
        <w:jc w:val="both"/>
        <w:rPr>
          <w:rFonts w:ascii="Arial" w:hAnsi="Arial" w:cs="Arial"/>
        </w:rPr>
      </w:pPr>
      <w:r w:rsidRPr="003800C8">
        <w:rPr>
          <w:rFonts w:ascii="Arial" w:hAnsi="Arial" w:cs="Arial"/>
          <w:lang w:val="es-ES"/>
        </w:rPr>
        <w:t>O</w:t>
      </w:r>
      <w:r w:rsidRPr="003800C8">
        <w:rPr>
          <w:rFonts w:ascii="Arial" w:hAnsi="Arial" w:cs="Arial"/>
          <w:vertAlign w:val="subscript"/>
          <w:lang w:val="es-ES"/>
        </w:rPr>
        <w:t>2</w:t>
      </w:r>
      <w:r w:rsidRPr="003800C8">
        <w:rPr>
          <w:rFonts w:ascii="Arial" w:hAnsi="Arial" w:cs="Arial"/>
          <w:lang w:val="es-ES"/>
        </w:rPr>
        <w:t>: moles at (</w:t>
      </w:r>
      <w:r w:rsidRPr="003800C8">
        <w:rPr>
          <w:rFonts w:ascii="Arial" w:hAnsi="Arial" w:cs="Arial"/>
        </w:rPr>
        <w:t>equilibrium) = 0,2 – x = 0,2 – 0,1 = 0,1</w:t>
      </w:r>
    </w:p>
    <w:p w:rsidR="005945E9" w:rsidRPr="003800C8" w:rsidRDefault="005945E9" w:rsidP="00D30092">
      <w:pPr>
        <w:jc w:val="both"/>
        <w:rPr>
          <w:rFonts w:ascii="Arial" w:hAnsi="Arial" w:cs="Arial"/>
        </w:rPr>
      </w:pPr>
      <w:r w:rsidRPr="003800C8">
        <w:rPr>
          <w:rFonts w:ascii="Arial" w:hAnsi="Arial" w:cs="Arial"/>
        </w:rPr>
        <w:t xml:space="preserve">Or </w:t>
      </w:r>
    </w:p>
    <w:p w:rsidR="005945E9" w:rsidRPr="003800C8" w:rsidRDefault="005945E9" w:rsidP="00D30092">
      <w:pPr>
        <w:jc w:val="both"/>
        <w:rPr>
          <w:rFonts w:ascii="Arial" w:hAnsi="Arial" w:cs="Arial"/>
        </w:rPr>
      </w:pPr>
      <w:r w:rsidRPr="003800C8">
        <w:rPr>
          <w:rFonts w:ascii="Arial" w:hAnsi="Arial" w:cs="Arial"/>
        </w:rPr>
        <w:t>H</w:t>
      </w:r>
      <w:r w:rsidRPr="003800C8">
        <w:rPr>
          <w:rFonts w:ascii="Arial" w:hAnsi="Arial" w:cs="Arial"/>
          <w:vertAlign w:val="subscript"/>
        </w:rPr>
        <w:t xml:space="preserve">2 </w:t>
      </w:r>
      <w:r w:rsidRPr="003800C8">
        <w:rPr>
          <w:rFonts w:ascii="Arial" w:hAnsi="Arial" w:cs="Arial"/>
        </w:rPr>
        <w:t>: O</w:t>
      </w:r>
      <w:r w:rsidRPr="003800C8">
        <w:rPr>
          <w:rFonts w:ascii="Arial" w:hAnsi="Arial" w:cs="Arial"/>
          <w:vertAlign w:val="subscript"/>
        </w:rPr>
        <w:t>2</w:t>
      </w:r>
      <w:r w:rsidRPr="003800C8">
        <w:rPr>
          <w:rFonts w:ascii="Arial" w:hAnsi="Arial" w:cs="Arial"/>
        </w:rPr>
        <w:t xml:space="preserve"> : H</w:t>
      </w:r>
      <w:r w:rsidRPr="003800C8">
        <w:rPr>
          <w:rFonts w:ascii="Arial" w:hAnsi="Arial" w:cs="Arial"/>
          <w:vertAlign w:val="subscript"/>
        </w:rPr>
        <w:t>2</w:t>
      </w:r>
      <w:r w:rsidRPr="003800C8">
        <w:rPr>
          <w:rFonts w:ascii="Arial" w:hAnsi="Arial" w:cs="Arial"/>
        </w:rPr>
        <w:t>O</w:t>
      </w:r>
    </w:p>
    <w:p w:rsidR="005945E9" w:rsidRPr="003800C8" w:rsidRDefault="005945E9" w:rsidP="002B4BE6">
      <w:pPr>
        <w:pStyle w:val="ListParagraph"/>
        <w:numPr>
          <w:ilvl w:val="0"/>
          <w:numId w:val="89"/>
        </w:numPr>
        <w:jc w:val="both"/>
        <w:rPr>
          <w:rFonts w:ascii="Arial" w:hAnsi="Arial" w:cs="Arial"/>
        </w:rPr>
      </w:pPr>
      <w:r w:rsidRPr="003800C8">
        <w:rPr>
          <w:rFonts w:ascii="Arial" w:hAnsi="Arial" w:cs="Arial"/>
        </w:rPr>
        <w:t>:  1  :  2</w:t>
      </w:r>
    </w:p>
    <w:p w:rsidR="005945E9" w:rsidRPr="003800C8" w:rsidRDefault="005945E9" w:rsidP="00D30092">
      <w:pPr>
        <w:pStyle w:val="ListParagraph"/>
        <w:jc w:val="both"/>
        <w:rPr>
          <w:rFonts w:ascii="Arial" w:hAnsi="Arial" w:cs="Arial"/>
        </w:rPr>
      </w:pPr>
      <w:r w:rsidRPr="003800C8">
        <w:rPr>
          <w:rFonts w:ascii="Arial" w:hAnsi="Arial" w:cs="Arial"/>
        </w:rPr>
        <w:t>Therefore the amount of O</w:t>
      </w:r>
      <w:r w:rsidRPr="003800C8">
        <w:rPr>
          <w:rFonts w:ascii="Arial" w:hAnsi="Arial" w:cs="Arial"/>
          <w:vertAlign w:val="subscript"/>
        </w:rPr>
        <w:t>2</w:t>
      </w:r>
      <w:r w:rsidRPr="003800C8">
        <w:rPr>
          <w:rFonts w:ascii="Arial" w:hAnsi="Arial" w:cs="Arial"/>
        </w:rPr>
        <w:t xml:space="preserve"> used is half of the H</w:t>
      </w:r>
      <w:r w:rsidRPr="003800C8">
        <w:rPr>
          <w:rFonts w:ascii="Arial" w:hAnsi="Arial" w:cs="Arial"/>
          <w:vertAlign w:val="subscript"/>
        </w:rPr>
        <w:t>2</w:t>
      </w:r>
      <w:r w:rsidRPr="003800C8">
        <w:rPr>
          <w:rFonts w:ascii="Arial" w:hAnsi="Arial" w:cs="Arial"/>
        </w:rPr>
        <w:t xml:space="preserve"> used</w:t>
      </w:r>
    </w:p>
    <w:p w:rsidR="005945E9" w:rsidRPr="003800C8" w:rsidRDefault="005945E9" w:rsidP="00D30092">
      <w:pPr>
        <w:jc w:val="both"/>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O:   mol (at equilibrium)= 0 + 2 (0,1)= 0,2 mol</w:t>
      </w:r>
    </w:p>
    <w:p w:rsidR="005945E9" w:rsidRPr="003800C8" w:rsidRDefault="005945E9" w:rsidP="00D30092">
      <w:pPr>
        <w:jc w:val="both"/>
        <w:rPr>
          <w:rFonts w:ascii="Arial" w:hAnsi="Arial" w:cs="Arial"/>
        </w:rPr>
      </w:pPr>
      <w:r w:rsidRPr="003800C8">
        <w:rPr>
          <w:rFonts w:ascii="Arial" w:hAnsi="Arial" w:cs="Arial"/>
        </w:rPr>
        <w:t>Or</w:t>
      </w:r>
    </w:p>
    <w:p w:rsidR="005945E9" w:rsidRPr="003800C8" w:rsidRDefault="005945E9" w:rsidP="00D30092">
      <w:pPr>
        <w:jc w:val="both"/>
        <w:rPr>
          <w:rFonts w:ascii="Arial" w:hAnsi="Arial" w:cs="Arial"/>
        </w:rPr>
      </w:pPr>
      <w:r w:rsidRPr="003800C8">
        <w:rPr>
          <w:rFonts w:ascii="Arial" w:hAnsi="Arial" w:cs="Arial"/>
        </w:rPr>
        <w:t>The amount of H</w:t>
      </w:r>
      <w:r w:rsidRPr="003800C8">
        <w:rPr>
          <w:rFonts w:ascii="Arial" w:hAnsi="Arial" w:cs="Arial"/>
          <w:vertAlign w:val="subscript"/>
        </w:rPr>
        <w:t>2</w:t>
      </w:r>
      <w:r w:rsidRPr="003800C8">
        <w:rPr>
          <w:rFonts w:ascii="Arial" w:hAnsi="Arial" w:cs="Arial"/>
        </w:rPr>
        <w:t>O produced = amount of H</w:t>
      </w:r>
      <w:r w:rsidRPr="003800C8">
        <w:rPr>
          <w:rFonts w:ascii="Arial" w:hAnsi="Arial" w:cs="Arial"/>
          <w:vertAlign w:val="subscript"/>
        </w:rPr>
        <w:t>2</w:t>
      </w:r>
      <w:r w:rsidRPr="003800C8">
        <w:rPr>
          <w:rFonts w:ascii="Arial" w:hAnsi="Arial" w:cs="Arial"/>
        </w:rPr>
        <w:t xml:space="preserve"> used</w:t>
      </w:r>
    </w:p>
    <w:p w:rsidR="005644AB" w:rsidRPr="003800C8" w:rsidRDefault="005644AB" w:rsidP="00D30092">
      <w:pPr>
        <w:spacing w:after="100" w:afterAutospacing="1"/>
        <w:jc w:val="both"/>
        <w:rPr>
          <w:rFonts w:ascii="Arial" w:hAnsi="Arial" w:cs="Arial"/>
          <w:b/>
          <w:u w:val="single"/>
        </w:rPr>
      </w:pPr>
    </w:p>
    <w:p w:rsidR="005644AB" w:rsidRPr="003800C8" w:rsidRDefault="005644AB" w:rsidP="00D30092">
      <w:pPr>
        <w:spacing w:after="100" w:afterAutospacing="1"/>
        <w:jc w:val="both"/>
        <w:rPr>
          <w:rFonts w:ascii="Arial" w:hAnsi="Arial" w:cs="Arial"/>
          <w:b/>
          <w:u w:val="single"/>
        </w:rPr>
      </w:pPr>
    </w:p>
    <w:p w:rsidR="005644AB" w:rsidRPr="003800C8" w:rsidRDefault="005644AB" w:rsidP="00D30092">
      <w:pPr>
        <w:spacing w:after="100" w:afterAutospacing="1"/>
        <w:jc w:val="both"/>
        <w:rPr>
          <w:rFonts w:ascii="Arial" w:hAnsi="Arial" w:cs="Arial"/>
          <w:b/>
          <w:u w:val="single"/>
        </w:rPr>
      </w:pPr>
    </w:p>
    <w:p w:rsidR="005644AB" w:rsidRPr="003800C8" w:rsidRDefault="005644AB" w:rsidP="00D30092">
      <w:pPr>
        <w:spacing w:after="100" w:afterAutospacing="1"/>
        <w:jc w:val="both"/>
        <w:rPr>
          <w:rFonts w:ascii="Arial" w:hAnsi="Arial" w:cs="Arial"/>
          <w:b/>
          <w:u w:val="single"/>
        </w:rPr>
      </w:pPr>
    </w:p>
    <w:p w:rsidR="005644AB" w:rsidRPr="003800C8" w:rsidRDefault="005644AB" w:rsidP="00D30092">
      <w:pPr>
        <w:spacing w:after="100" w:afterAutospacing="1"/>
        <w:jc w:val="both"/>
        <w:rPr>
          <w:rFonts w:ascii="Arial" w:hAnsi="Arial" w:cs="Arial"/>
          <w:b/>
          <w:u w:val="single"/>
        </w:rPr>
      </w:pPr>
      <w:r w:rsidRPr="003800C8">
        <w:rPr>
          <w:rFonts w:ascii="Arial" w:hAnsi="Arial" w:cs="Arial"/>
          <w:noProof/>
        </w:rPr>
        <w:drawing>
          <wp:inline distT="0" distB="0" distL="0" distR="0" wp14:anchorId="1CEC5150" wp14:editId="30F83571">
            <wp:extent cx="676275" cy="608648"/>
            <wp:effectExtent l="0" t="0" r="0" b="1270"/>
            <wp:docPr id="1082" name="Picture 1082"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Pr="003800C8">
        <w:rPr>
          <w:rFonts w:ascii="Arial" w:hAnsi="Arial" w:cs="Arial"/>
          <w:noProof/>
        </w:rPr>
        <w:drawing>
          <wp:inline distT="0" distB="0" distL="0" distR="0" wp14:anchorId="3D26FF8D" wp14:editId="1C269359">
            <wp:extent cx="655494" cy="443346"/>
            <wp:effectExtent l="19050" t="19050" r="11430" b="13970"/>
            <wp:docPr id="1083" name="Picture 1083"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u w:val="single"/>
        </w:rPr>
        <w:t xml:space="preserve"> 10 minutes</w:t>
      </w:r>
    </w:p>
    <w:p w:rsidR="005945E9" w:rsidRPr="003800C8" w:rsidRDefault="005945E9" w:rsidP="00D30092">
      <w:pPr>
        <w:spacing w:after="100" w:afterAutospacing="1"/>
        <w:jc w:val="both"/>
        <w:rPr>
          <w:rFonts w:ascii="Arial" w:hAnsi="Arial" w:cs="Arial"/>
          <w:b/>
          <w:u w:val="single"/>
        </w:rPr>
      </w:pPr>
      <w:r w:rsidRPr="003800C8">
        <w:rPr>
          <w:rFonts w:ascii="Arial" w:hAnsi="Arial" w:cs="Arial"/>
          <w:b/>
          <w:u w:val="single"/>
        </w:rPr>
        <w:t>Activities</w:t>
      </w:r>
    </w:p>
    <w:p w:rsidR="005945E9" w:rsidRPr="003800C8" w:rsidRDefault="005945E9" w:rsidP="00D30092">
      <w:pPr>
        <w:pStyle w:val="NormalWeb"/>
        <w:spacing w:before="0" w:beforeAutospacing="0" w:after="0" w:afterAutospacing="0"/>
        <w:jc w:val="both"/>
        <w:rPr>
          <w:rFonts w:ascii="Arial" w:hAnsi="Arial" w:cs="Arial"/>
          <w:b/>
          <w:sz w:val="22"/>
          <w:szCs w:val="22"/>
          <w:lang w:val="en-ZA"/>
        </w:rPr>
      </w:pPr>
      <w:r w:rsidRPr="003800C8">
        <w:rPr>
          <w:rFonts w:ascii="Arial" w:hAnsi="Arial" w:cs="Arial"/>
          <w:b/>
          <w:sz w:val="22"/>
          <w:szCs w:val="22"/>
          <w:lang w:val="en-ZA"/>
        </w:rPr>
        <w:t>Question 2</w:t>
      </w:r>
    </w:p>
    <w:p w:rsidR="005945E9" w:rsidRPr="003800C8" w:rsidRDefault="005945E9" w:rsidP="00D30092">
      <w:pPr>
        <w:pStyle w:val="NormalWeb"/>
        <w:spacing w:before="0" w:beforeAutospacing="0" w:after="0" w:afterAutospacing="0"/>
        <w:jc w:val="both"/>
        <w:rPr>
          <w:rFonts w:ascii="Arial" w:hAnsi="Arial" w:cs="Arial"/>
          <w:sz w:val="22"/>
          <w:szCs w:val="22"/>
          <w:lang w:val="en-ZA"/>
        </w:rPr>
      </w:pPr>
      <w:r w:rsidRPr="003800C8">
        <w:rPr>
          <w:rFonts w:ascii="Arial" w:hAnsi="Arial" w:cs="Arial"/>
          <w:sz w:val="22"/>
          <w:szCs w:val="22"/>
          <w:lang w:val="en-ZA"/>
        </w:rPr>
        <w:t>Multiple-choice questions</w:t>
      </w:r>
    </w:p>
    <w:p w:rsidR="005945E9" w:rsidRPr="003800C8" w:rsidRDefault="005945E9" w:rsidP="00D30092">
      <w:pPr>
        <w:pStyle w:val="NormalWeb"/>
        <w:spacing w:before="0" w:beforeAutospacing="0" w:after="0" w:afterAutospacing="0"/>
        <w:jc w:val="both"/>
        <w:rPr>
          <w:rFonts w:ascii="Arial" w:hAnsi="Arial" w:cs="Arial"/>
          <w:sz w:val="22"/>
          <w:szCs w:val="22"/>
          <w:lang w:val="en-ZA"/>
        </w:rPr>
      </w:pPr>
    </w:p>
    <w:p w:rsidR="005945E9" w:rsidRPr="003800C8" w:rsidRDefault="005945E9" w:rsidP="00D30092">
      <w:pPr>
        <w:autoSpaceDE w:val="0"/>
        <w:autoSpaceDN w:val="0"/>
        <w:adjustRightInd w:val="0"/>
        <w:jc w:val="both"/>
        <w:rPr>
          <w:rFonts w:ascii="Arial" w:hAnsi="Arial" w:cs="Arial"/>
        </w:rPr>
      </w:pPr>
      <w:r w:rsidRPr="003800C8">
        <w:rPr>
          <w:rFonts w:ascii="Arial" w:hAnsi="Arial" w:cs="Arial"/>
        </w:rPr>
        <w:t>Four options are provided as possible answers to the following questions. Each question has only one correct answer. Choose the correct answer.</w:t>
      </w:r>
    </w:p>
    <w:p w:rsidR="005945E9" w:rsidRPr="003800C8" w:rsidRDefault="005945E9" w:rsidP="002B4BE6">
      <w:pPr>
        <w:pStyle w:val="ListParagraph"/>
        <w:numPr>
          <w:ilvl w:val="1"/>
          <w:numId w:val="90"/>
        </w:numPr>
        <w:jc w:val="both"/>
        <w:rPr>
          <w:rFonts w:ascii="Arial" w:hAnsi="Arial" w:cs="Arial"/>
        </w:rPr>
      </w:pPr>
      <w:r w:rsidRPr="003800C8">
        <w:rPr>
          <w:rFonts w:ascii="Arial" w:hAnsi="Arial" w:cs="Arial"/>
        </w:rPr>
        <w:t xml:space="preserve">Which one of the following equations correspond with the equilibrium constant </w:t>
      </w:r>
    </w:p>
    <w:p w:rsidR="005945E9" w:rsidRPr="003800C8" w:rsidRDefault="005945E9" w:rsidP="00D30092">
      <w:pPr>
        <w:pStyle w:val="ListParagraph"/>
        <w:ind w:left="0"/>
        <w:jc w:val="both"/>
        <w:rPr>
          <w:rFonts w:ascii="Arial" w:hAnsi="Arial" w:cs="Arial"/>
        </w:rPr>
      </w:pPr>
      <w:r w:rsidRPr="003800C8">
        <w:rPr>
          <w:rFonts w:ascii="Arial" w:hAnsi="Arial" w:cs="Arial"/>
        </w:rPr>
        <w:t>K</w:t>
      </w:r>
      <w:r w:rsidRPr="003800C8">
        <w:rPr>
          <w:rFonts w:ascii="Arial" w:hAnsi="Arial" w:cs="Arial"/>
          <w:vertAlign w:val="subscript"/>
        </w:rPr>
        <w:t>c</w:t>
      </w:r>
      <w:r w:rsidRPr="003800C8">
        <w:rPr>
          <w:rFonts w:ascii="Arial" w:hAnsi="Arial" w:cs="Arial"/>
        </w:rPr>
        <w:t>=</w:t>
      </w:r>
      <w:r w:rsidRPr="003800C8">
        <w:rPr>
          <w:rFonts w:ascii="Arial" w:hAnsi="Arial" w:cs="Arial"/>
          <w:position w:val="-32"/>
        </w:rPr>
        <w:object w:dxaOrig="1080" w:dyaOrig="760">
          <v:shape id="_x0000_i1259" type="#_x0000_t75" style="width:53.6pt;height:38.4pt" o:ole="">
            <v:imagedata r:id="rId635" o:title=""/>
          </v:shape>
          <o:OLEObject Type="Embed" ProgID="Equation.3" ShapeID="_x0000_i1259" DrawAspect="Content" ObjectID="_1582663167" r:id="rId636"/>
        </w:object>
      </w:r>
    </w:p>
    <w:p w:rsidR="005945E9" w:rsidRPr="003800C8" w:rsidRDefault="005945E9" w:rsidP="00D30092">
      <w:pPr>
        <w:pStyle w:val="ListParagraph"/>
        <w:ind w:left="0"/>
        <w:jc w:val="both"/>
        <w:rPr>
          <w:rFonts w:ascii="Arial" w:hAnsi="Arial" w:cs="Arial"/>
        </w:rPr>
      </w:pPr>
    </w:p>
    <w:p w:rsidR="005945E9" w:rsidRPr="003800C8" w:rsidRDefault="005945E9" w:rsidP="00D30092">
      <w:pPr>
        <w:jc w:val="both"/>
        <w:rPr>
          <w:rFonts w:ascii="Arial" w:hAnsi="Arial" w:cs="Arial"/>
        </w:rPr>
      </w:pPr>
      <w:r w:rsidRPr="003800C8">
        <w:rPr>
          <w:rFonts w:ascii="Arial" w:hAnsi="Arial" w:cs="Arial"/>
        </w:rPr>
        <w:t>A</w:t>
      </w:r>
      <w:r w:rsidRPr="003800C8">
        <w:rPr>
          <w:rFonts w:ascii="Arial" w:hAnsi="Arial" w:cs="Arial"/>
        </w:rPr>
        <w:tab/>
      </w:r>
      <w:r w:rsidRPr="003800C8">
        <w:rPr>
          <w:rFonts w:ascii="Arial" w:hAnsi="Arial" w:cs="Arial"/>
        </w:rPr>
        <w:tab/>
        <w:t>2NH</w:t>
      </w:r>
      <w:r w:rsidRPr="003800C8">
        <w:rPr>
          <w:rFonts w:ascii="Arial" w:hAnsi="Arial" w:cs="Arial"/>
          <w:vertAlign w:val="subscript"/>
        </w:rPr>
        <w:t>3</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N</w:t>
      </w:r>
      <w:r w:rsidRPr="003800C8">
        <w:rPr>
          <w:rFonts w:ascii="Arial" w:hAnsi="Arial" w:cs="Arial"/>
          <w:vertAlign w:val="subscript"/>
        </w:rPr>
        <w:t>2</w:t>
      </w:r>
      <w:r w:rsidRPr="003800C8">
        <w:rPr>
          <w:rFonts w:ascii="Arial" w:hAnsi="Arial" w:cs="Arial"/>
        </w:rPr>
        <w:t>(g) + 3H</w:t>
      </w:r>
      <w:r w:rsidRPr="003800C8">
        <w:rPr>
          <w:rFonts w:ascii="Arial" w:hAnsi="Arial" w:cs="Arial"/>
          <w:vertAlign w:val="subscript"/>
        </w:rPr>
        <w:t>2</w:t>
      </w:r>
      <w:r w:rsidRPr="003800C8">
        <w:rPr>
          <w:rFonts w:ascii="Arial" w:hAnsi="Arial" w:cs="Arial"/>
        </w:rPr>
        <w:t>(g)</w:t>
      </w:r>
    </w:p>
    <w:p w:rsidR="005945E9" w:rsidRPr="003800C8" w:rsidRDefault="005945E9" w:rsidP="00D30092">
      <w:pPr>
        <w:jc w:val="both"/>
        <w:rPr>
          <w:rFonts w:ascii="Arial" w:hAnsi="Arial" w:cs="Arial"/>
        </w:rPr>
      </w:pPr>
      <w:r w:rsidRPr="003800C8">
        <w:rPr>
          <w:rFonts w:ascii="Arial" w:hAnsi="Arial" w:cs="Arial"/>
        </w:rPr>
        <w:t>B</w:t>
      </w:r>
      <w:r w:rsidRPr="003800C8">
        <w:rPr>
          <w:rFonts w:ascii="Arial" w:hAnsi="Arial" w:cs="Arial"/>
        </w:rPr>
        <w:tab/>
      </w:r>
      <w:r w:rsidRPr="003800C8">
        <w:rPr>
          <w:rFonts w:ascii="Arial" w:hAnsi="Arial" w:cs="Arial"/>
        </w:rPr>
        <w:tab/>
        <w:t>½ N</w:t>
      </w:r>
      <w:r w:rsidRPr="003800C8">
        <w:rPr>
          <w:rFonts w:ascii="Arial" w:hAnsi="Arial" w:cs="Arial"/>
          <w:vertAlign w:val="subscript"/>
        </w:rPr>
        <w:t>2</w:t>
      </w:r>
      <w:r w:rsidRPr="003800C8">
        <w:rPr>
          <w:rFonts w:ascii="Arial" w:hAnsi="Arial" w:cs="Arial"/>
        </w:rPr>
        <w:t>(g) + 3/2 H</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NH</w:t>
      </w:r>
      <w:r w:rsidRPr="003800C8">
        <w:rPr>
          <w:rFonts w:ascii="Arial" w:hAnsi="Arial" w:cs="Arial"/>
          <w:vertAlign w:val="subscript"/>
        </w:rPr>
        <w:t>3</w:t>
      </w:r>
      <w:r w:rsidRPr="003800C8">
        <w:rPr>
          <w:rFonts w:ascii="Arial" w:hAnsi="Arial" w:cs="Arial"/>
        </w:rPr>
        <w:t>(g)</w:t>
      </w:r>
    </w:p>
    <w:p w:rsidR="005945E9" w:rsidRPr="003800C8" w:rsidRDefault="005945E9" w:rsidP="00D30092">
      <w:pPr>
        <w:jc w:val="both"/>
        <w:rPr>
          <w:rFonts w:ascii="Arial" w:hAnsi="Arial" w:cs="Arial"/>
        </w:rPr>
      </w:pPr>
      <w:r w:rsidRPr="003800C8">
        <w:rPr>
          <w:rFonts w:ascii="Arial" w:hAnsi="Arial" w:cs="Arial"/>
        </w:rPr>
        <w:t>C</w:t>
      </w:r>
      <w:r w:rsidRPr="003800C8">
        <w:rPr>
          <w:rFonts w:ascii="Arial" w:hAnsi="Arial" w:cs="Arial"/>
        </w:rPr>
        <w:tab/>
      </w:r>
      <w:r w:rsidRPr="003800C8">
        <w:rPr>
          <w:rFonts w:ascii="Arial" w:hAnsi="Arial" w:cs="Arial"/>
        </w:rPr>
        <w:tab/>
        <w:t>N</w:t>
      </w:r>
      <w:r w:rsidRPr="003800C8">
        <w:rPr>
          <w:rFonts w:ascii="Arial" w:hAnsi="Arial" w:cs="Arial"/>
          <w:vertAlign w:val="subscript"/>
        </w:rPr>
        <w:t>2</w:t>
      </w:r>
      <w:r w:rsidRPr="003800C8">
        <w:rPr>
          <w:rFonts w:ascii="Arial" w:hAnsi="Arial" w:cs="Arial"/>
        </w:rPr>
        <w:t>(g) + 3H</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2NH</w:t>
      </w:r>
      <w:r w:rsidRPr="003800C8">
        <w:rPr>
          <w:rFonts w:ascii="Arial" w:hAnsi="Arial" w:cs="Arial"/>
          <w:vertAlign w:val="subscript"/>
        </w:rPr>
        <w:t>3</w:t>
      </w:r>
      <w:r w:rsidRPr="003800C8">
        <w:rPr>
          <w:rFonts w:ascii="Arial" w:hAnsi="Arial" w:cs="Arial"/>
        </w:rPr>
        <w:t>(g)</w:t>
      </w:r>
    </w:p>
    <w:p w:rsidR="005945E9" w:rsidRPr="003800C8" w:rsidRDefault="005945E9" w:rsidP="00D30092">
      <w:pPr>
        <w:jc w:val="both"/>
        <w:rPr>
          <w:rFonts w:ascii="Arial" w:hAnsi="Arial" w:cs="Arial"/>
        </w:rPr>
      </w:pPr>
      <w:r w:rsidRPr="003800C8">
        <w:rPr>
          <w:rFonts w:ascii="Arial" w:hAnsi="Arial" w:cs="Arial"/>
        </w:rPr>
        <w:t>D</w:t>
      </w:r>
      <w:r w:rsidRPr="003800C8">
        <w:rPr>
          <w:rFonts w:ascii="Arial" w:hAnsi="Arial" w:cs="Arial"/>
        </w:rPr>
        <w:tab/>
      </w:r>
      <w:r w:rsidRPr="003800C8">
        <w:rPr>
          <w:rFonts w:ascii="Arial" w:hAnsi="Arial" w:cs="Arial"/>
        </w:rPr>
        <w:tab/>
      </w:r>
      <w:r w:rsidRPr="003800C8">
        <w:rPr>
          <w:rFonts w:ascii="Arial" w:hAnsi="Arial" w:cs="Arial"/>
          <w:position w:val="-24"/>
        </w:rPr>
        <w:object w:dxaOrig="220" w:dyaOrig="620">
          <v:shape id="_x0000_i1260" type="#_x0000_t75" style="width:11.2pt;height:30.8pt" o:ole="">
            <v:imagedata r:id="rId637" o:title=""/>
          </v:shape>
          <o:OLEObject Type="Embed" ProgID="Equation.3" ShapeID="_x0000_i1260" DrawAspect="Content" ObjectID="_1582663168" r:id="rId638"/>
        </w:object>
      </w:r>
      <w:r w:rsidRPr="003800C8">
        <w:rPr>
          <w:rFonts w:ascii="Arial" w:hAnsi="Arial" w:cs="Arial"/>
        </w:rPr>
        <w:t>N</w:t>
      </w:r>
      <w:r w:rsidRPr="003800C8">
        <w:rPr>
          <w:rFonts w:ascii="Arial" w:hAnsi="Arial" w:cs="Arial"/>
          <w:vertAlign w:val="subscript"/>
        </w:rPr>
        <w:t>2</w:t>
      </w:r>
      <w:r w:rsidRPr="003800C8">
        <w:rPr>
          <w:rFonts w:ascii="Arial" w:hAnsi="Arial" w:cs="Arial"/>
        </w:rPr>
        <w:t>(g) + H</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position w:val="-24"/>
        </w:rPr>
        <w:object w:dxaOrig="240" w:dyaOrig="620">
          <v:shape id="_x0000_i1261" type="#_x0000_t75" style="width:11.2pt;height:30.8pt" o:ole="">
            <v:imagedata r:id="rId639" o:title=""/>
          </v:shape>
          <o:OLEObject Type="Embed" ProgID="Equation.3" ShapeID="_x0000_i1261" DrawAspect="Content" ObjectID="_1582663169" r:id="rId640"/>
        </w:object>
      </w:r>
      <w:r w:rsidRPr="003800C8">
        <w:rPr>
          <w:rFonts w:ascii="Arial" w:hAnsi="Arial" w:cs="Arial"/>
        </w:rPr>
        <w:t>NH</w:t>
      </w:r>
      <w:r w:rsidRPr="003800C8">
        <w:rPr>
          <w:rFonts w:ascii="Arial" w:hAnsi="Arial" w:cs="Arial"/>
          <w:vertAlign w:val="subscript"/>
        </w:rPr>
        <w:t>3</w:t>
      </w:r>
      <w:r w:rsidRPr="003800C8">
        <w:rPr>
          <w:rFonts w:ascii="Arial" w:hAnsi="Arial" w:cs="Arial"/>
        </w:rPr>
        <w:t>(g)</w:t>
      </w:r>
    </w:p>
    <w:p w:rsidR="005945E9" w:rsidRPr="003800C8" w:rsidRDefault="005945E9" w:rsidP="00D30092">
      <w:pPr>
        <w:pStyle w:val="ListParagraph"/>
        <w:spacing w:after="100" w:afterAutospacing="1"/>
        <w:ind w:left="0"/>
        <w:jc w:val="both"/>
        <w:rPr>
          <w:rFonts w:ascii="Arial" w:hAnsi="Arial" w:cs="Arial"/>
          <w:b/>
        </w:rPr>
      </w:pPr>
      <w:r w:rsidRPr="003800C8">
        <w:rPr>
          <w:rFonts w:ascii="Arial" w:hAnsi="Arial" w:cs="Arial"/>
          <w:b/>
        </w:rPr>
        <w:t>Answer</w:t>
      </w:r>
    </w:p>
    <w:p w:rsidR="005945E9" w:rsidRPr="003800C8" w:rsidRDefault="005945E9" w:rsidP="002B4BE6">
      <w:pPr>
        <w:pStyle w:val="ListParagraph"/>
        <w:numPr>
          <w:ilvl w:val="1"/>
          <w:numId w:val="86"/>
        </w:numPr>
        <w:jc w:val="both"/>
        <w:rPr>
          <w:rFonts w:ascii="Arial" w:hAnsi="Arial" w:cs="Arial"/>
        </w:rPr>
      </w:pPr>
      <w:r w:rsidRPr="003800C8">
        <w:rPr>
          <w:rFonts w:ascii="Arial" w:hAnsi="Arial" w:cs="Arial"/>
        </w:rPr>
        <w:t>C</w:t>
      </w:r>
      <w:r w:rsidRPr="003800C8">
        <w:rPr>
          <w:rFonts w:ascii="Arial" w:hAnsi="Arial" w:cs="Arial"/>
        </w:rPr>
        <w:tab/>
      </w:r>
    </w:p>
    <w:p w:rsidR="005945E9" w:rsidRPr="003800C8" w:rsidRDefault="005945E9" w:rsidP="00D30092">
      <w:pPr>
        <w:pStyle w:val="ListParagraph"/>
        <w:ind w:firstLine="0"/>
        <w:jc w:val="both"/>
        <w:rPr>
          <w:rFonts w:ascii="Arial" w:hAnsi="Arial" w:cs="Arial"/>
          <w:b/>
        </w:rPr>
      </w:pPr>
    </w:p>
    <w:p w:rsidR="005945E9" w:rsidRPr="003800C8" w:rsidRDefault="005945E9" w:rsidP="00D30092">
      <w:pPr>
        <w:pStyle w:val="ListParagraph"/>
        <w:spacing w:after="100" w:afterAutospacing="1"/>
        <w:ind w:left="0"/>
        <w:jc w:val="both"/>
        <w:rPr>
          <w:rFonts w:ascii="Arial" w:hAnsi="Arial" w:cs="Arial"/>
          <w:b/>
        </w:rPr>
      </w:pPr>
      <w:r w:rsidRPr="003800C8">
        <w:rPr>
          <w:rFonts w:ascii="Arial" w:hAnsi="Arial" w:cs="Arial"/>
          <w:b/>
        </w:rPr>
        <w:t>Question 3</w:t>
      </w:r>
    </w:p>
    <w:p w:rsidR="005945E9" w:rsidRPr="003800C8" w:rsidRDefault="005945E9" w:rsidP="00D30092">
      <w:pPr>
        <w:pStyle w:val="ListParagraph"/>
        <w:spacing w:after="100" w:afterAutospacing="1"/>
        <w:ind w:left="0"/>
        <w:jc w:val="both"/>
        <w:rPr>
          <w:rFonts w:ascii="Arial" w:hAnsi="Arial" w:cs="Arial"/>
        </w:rPr>
      </w:pPr>
      <w:r w:rsidRPr="003800C8">
        <w:rPr>
          <w:rFonts w:ascii="Arial" w:hAnsi="Arial" w:cs="Arial"/>
        </w:rPr>
        <w:t>The following graph shows the change of reaction rate during time for a system that reached the chemical equilibrium state.</w:t>
      </w:r>
    </w:p>
    <w:p w:rsidR="005945E9" w:rsidRPr="003800C8" w:rsidRDefault="005945E9" w:rsidP="00D30092">
      <w:pPr>
        <w:pStyle w:val="ListParagraph"/>
        <w:spacing w:after="100" w:afterAutospacing="1"/>
        <w:ind w:left="0"/>
        <w:jc w:val="both"/>
        <w:rPr>
          <w:rFonts w:ascii="Arial" w:hAnsi="Arial" w:cs="Arial"/>
        </w:rPr>
      </w:pPr>
      <w:r w:rsidRPr="003800C8">
        <w:rPr>
          <w:rFonts w:ascii="Arial" w:hAnsi="Arial" w:cs="Arial"/>
          <w:noProof/>
          <w:lang w:val="en-US"/>
        </w:rPr>
        <mc:AlternateContent>
          <mc:Choice Requires="wpg">
            <w:drawing>
              <wp:anchor distT="0" distB="0" distL="114300" distR="114300" simplePos="0" relativeHeight="251896832" behindDoc="0" locked="0" layoutInCell="1" allowOverlap="1" wp14:anchorId="0EEF8FFB" wp14:editId="17735113">
                <wp:simplePos x="0" y="0"/>
                <wp:positionH relativeFrom="column">
                  <wp:posOffset>352425</wp:posOffset>
                </wp:positionH>
                <wp:positionV relativeFrom="paragraph">
                  <wp:posOffset>86360</wp:posOffset>
                </wp:positionV>
                <wp:extent cx="3648075" cy="2196465"/>
                <wp:effectExtent l="0" t="18415" r="0" b="4445"/>
                <wp:wrapNone/>
                <wp:docPr id="1208" name="Group 12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48075" cy="2196465"/>
                          <a:chOff x="1725" y="5265"/>
                          <a:chExt cx="4830" cy="2745"/>
                        </a:xfrm>
                      </wpg:grpSpPr>
                      <wpg:grpSp>
                        <wpg:cNvPr id="1209" name="Group 565"/>
                        <wpg:cNvGrpSpPr>
                          <a:grpSpLocks/>
                        </wpg:cNvGrpSpPr>
                        <wpg:grpSpPr bwMode="auto">
                          <a:xfrm rot="5400000">
                            <a:off x="2580" y="5415"/>
                            <a:ext cx="2085" cy="2235"/>
                            <a:chOff x="3195" y="5310"/>
                            <a:chExt cx="2385" cy="2235"/>
                          </a:xfrm>
                        </wpg:grpSpPr>
                        <wps:wsp>
                          <wps:cNvPr id="1210" name="AutoShape 566"/>
                          <wps:cNvCnPr>
                            <a:cxnSpLocks noChangeShapeType="1"/>
                          </wps:cNvCnPr>
                          <wps:spPr bwMode="auto">
                            <a:xfrm flipV="1">
                              <a:off x="3195"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11" name="AutoShape 567"/>
                          <wps:cNvCnPr>
                            <a:cxnSpLocks noChangeShapeType="1"/>
                          </wps:cNvCnPr>
                          <wps:spPr bwMode="auto">
                            <a:xfrm flipV="1">
                              <a:off x="399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12" name="AutoShape 568"/>
                          <wps:cNvCnPr>
                            <a:cxnSpLocks noChangeShapeType="1"/>
                          </wps:cNvCnPr>
                          <wps:spPr bwMode="auto">
                            <a:xfrm flipV="1">
                              <a:off x="477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13" name="AutoShape 569"/>
                          <wps:cNvCnPr>
                            <a:cxnSpLocks noChangeShapeType="1"/>
                          </wps:cNvCnPr>
                          <wps:spPr bwMode="auto">
                            <a:xfrm flipV="1">
                              <a:off x="555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g:grpSp>
                        <wpg:cNvPr id="1214" name="Group 570"/>
                        <wpg:cNvGrpSpPr>
                          <a:grpSpLocks/>
                        </wpg:cNvGrpSpPr>
                        <wpg:grpSpPr bwMode="auto">
                          <a:xfrm>
                            <a:off x="1725" y="5265"/>
                            <a:ext cx="4830" cy="2745"/>
                            <a:chOff x="1725" y="5265"/>
                            <a:chExt cx="4830" cy="2745"/>
                          </a:xfrm>
                        </wpg:grpSpPr>
                        <wpg:grpSp>
                          <wpg:cNvPr id="1215" name="Group 571"/>
                          <wpg:cNvGrpSpPr>
                            <a:grpSpLocks/>
                          </wpg:cNvGrpSpPr>
                          <wpg:grpSpPr bwMode="auto">
                            <a:xfrm>
                              <a:off x="1725" y="5265"/>
                              <a:ext cx="4830" cy="2745"/>
                              <a:chOff x="1725" y="5265"/>
                              <a:chExt cx="4830" cy="2745"/>
                            </a:xfrm>
                          </wpg:grpSpPr>
                          <wpg:grpSp>
                            <wpg:cNvPr id="1216" name="Group 572"/>
                            <wpg:cNvGrpSpPr>
                              <a:grpSpLocks/>
                            </wpg:cNvGrpSpPr>
                            <wpg:grpSpPr bwMode="auto">
                              <a:xfrm>
                                <a:off x="1725" y="5265"/>
                                <a:ext cx="4155" cy="2280"/>
                                <a:chOff x="1725" y="5265"/>
                                <a:chExt cx="4155" cy="2280"/>
                              </a:xfrm>
                            </wpg:grpSpPr>
                            <wps:wsp>
                              <wps:cNvPr id="1217" name="AutoShape 573"/>
                              <wps:cNvCnPr>
                                <a:cxnSpLocks noChangeShapeType="1"/>
                              </wps:cNvCnPr>
                              <wps:spPr bwMode="auto">
                                <a:xfrm flipV="1">
                                  <a:off x="2490" y="5265"/>
                                  <a:ext cx="0" cy="2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8" name="AutoShape 574"/>
                              <wps:cNvCnPr>
                                <a:cxnSpLocks noChangeShapeType="1"/>
                              </wps:cNvCnPr>
                              <wps:spPr bwMode="auto">
                                <a:xfrm>
                                  <a:off x="2490" y="7545"/>
                                  <a:ext cx="33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219" name="Group 575"/>
                              <wpg:cNvGrpSpPr>
                                <a:grpSpLocks/>
                              </wpg:cNvGrpSpPr>
                              <wpg:grpSpPr bwMode="auto">
                                <a:xfrm>
                                  <a:off x="2476" y="5625"/>
                                  <a:ext cx="2909" cy="1897"/>
                                  <a:chOff x="2476" y="5625"/>
                                  <a:chExt cx="2909" cy="1897"/>
                                </a:xfrm>
                              </wpg:grpSpPr>
                              <wps:wsp>
                                <wps:cNvPr id="1220" name="Freeform 576"/>
                                <wps:cNvSpPr>
                                  <a:spLocks/>
                                </wps:cNvSpPr>
                                <wps:spPr bwMode="auto">
                                  <a:xfrm rot="187348">
                                    <a:off x="2490" y="5625"/>
                                    <a:ext cx="2895" cy="990"/>
                                  </a:xfrm>
                                  <a:custGeom>
                                    <a:avLst/>
                                    <a:gdLst>
                                      <a:gd name="T0" fmla="*/ 0 w 2700"/>
                                      <a:gd name="T1" fmla="*/ 0 h 720"/>
                                      <a:gd name="T2" fmla="*/ 660 w 2700"/>
                                      <a:gd name="T3" fmla="*/ 615 h 720"/>
                                      <a:gd name="T4" fmla="*/ 2700 w 2700"/>
                                      <a:gd name="T5" fmla="*/ 630 h 720"/>
                                    </a:gdLst>
                                    <a:ahLst/>
                                    <a:cxnLst>
                                      <a:cxn ang="0">
                                        <a:pos x="T0" y="T1"/>
                                      </a:cxn>
                                      <a:cxn ang="0">
                                        <a:pos x="T2" y="T3"/>
                                      </a:cxn>
                                      <a:cxn ang="0">
                                        <a:pos x="T4" y="T5"/>
                                      </a:cxn>
                                    </a:cxnLst>
                                    <a:rect l="0" t="0" r="r" b="b"/>
                                    <a:pathLst>
                                      <a:path w="2700" h="720">
                                        <a:moveTo>
                                          <a:pt x="0" y="0"/>
                                        </a:moveTo>
                                        <a:cubicBezTo>
                                          <a:pt x="105" y="255"/>
                                          <a:pt x="210" y="510"/>
                                          <a:pt x="660" y="615"/>
                                        </a:cubicBezTo>
                                        <a:cubicBezTo>
                                          <a:pt x="1110" y="720"/>
                                          <a:pt x="2358" y="635"/>
                                          <a:pt x="2700" y="6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21" name="Freeform 577"/>
                                <wps:cNvSpPr>
                                  <a:spLocks/>
                                </wps:cNvSpPr>
                                <wps:spPr bwMode="auto">
                                  <a:xfrm rot="21455143" flipV="1">
                                    <a:off x="2476" y="6502"/>
                                    <a:ext cx="2908" cy="1020"/>
                                  </a:xfrm>
                                  <a:custGeom>
                                    <a:avLst/>
                                    <a:gdLst>
                                      <a:gd name="T0" fmla="*/ 0 w 2700"/>
                                      <a:gd name="T1" fmla="*/ 0 h 720"/>
                                      <a:gd name="T2" fmla="*/ 660 w 2700"/>
                                      <a:gd name="T3" fmla="*/ 615 h 720"/>
                                      <a:gd name="T4" fmla="*/ 2700 w 2700"/>
                                      <a:gd name="T5" fmla="*/ 630 h 720"/>
                                    </a:gdLst>
                                    <a:ahLst/>
                                    <a:cxnLst>
                                      <a:cxn ang="0">
                                        <a:pos x="T0" y="T1"/>
                                      </a:cxn>
                                      <a:cxn ang="0">
                                        <a:pos x="T2" y="T3"/>
                                      </a:cxn>
                                      <a:cxn ang="0">
                                        <a:pos x="T4" y="T5"/>
                                      </a:cxn>
                                    </a:cxnLst>
                                    <a:rect l="0" t="0" r="r" b="b"/>
                                    <a:pathLst>
                                      <a:path w="2700" h="720">
                                        <a:moveTo>
                                          <a:pt x="0" y="0"/>
                                        </a:moveTo>
                                        <a:cubicBezTo>
                                          <a:pt x="105" y="255"/>
                                          <a:pt x="210" y="510"/>
                                          <a:pt x="660" y="615"/>
                                        </a:cubicBezTo>
                                        <a:cubicBezTo>
                                          <a:pt x="1110" y="720"/>
                                          <a:pt x="2358" y="635"/>
                                          <a:pt x="2700" y="6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222" name="Text Box 578"/>
                              <wps:cNvSpPr txBox="1">
                                <a:spLocks noChangeArrowheads="1"/>
                              </wps:cNvSpPr>
                              <wps:spPr bwMode="auto">
                                <a:xfrm>
                                  <a:off x="1725" y="5310"/>
                                  <a:ext cx="825" cy="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firstLine="180"/>
                                    </w:pPr>
                                    <w:r>
                                      <w:t xml:space="preserve">Rate of reaction </w:t>
                                    </w:r>
                                  </w:p>
                                  <w:p w:rsidR="00730028" w:rsidRPr="00205FBF" w:rsidRDefault="00730028" w:rsidP="005945E9">
                                    <w:pPr>
                                      <w:ind w:firstLine="180"/>
                                    </w:pPr>
                                    <w:r>
                                      <w:t>(mol. dm</w:t>
                                    </w:r>
                                    <w:r>
                                      <w:rPr>
                                        <w:vertAlign w:val="superscript"/>
                                      </w:rPr>
                                      <w:t>-3</w:t>
                                    </w:r>
                                    <w:r>
                                      <w:t>.s</w:t>
                                    </w:r>
                                    <w:r>
                                      <w:rPr>
                                        <w:vertAlign w:val="superscript"/>
                                      </w:rPr>
                                      <w:t>-1</w:t>
                                    </w:r>
                                    <w:r>
                                      <w:t>)</w:t>
                                    </w:r>
                                  </w:p>
                                  <w:p w:rsidR="00730028" w:rsidRDefault="00730028" w:rsidP="005945E9">
                                    <w:pPr>
                                      <w:ind w:firstLine="180"/>
                                    </w:pPr>
                                  </w:p>
                                </w:txbxContent>
                              </wps:txbx>
                              <wps:bodyPr rot="0" vert="vert270" wrap="square" lIns="91440" tIns="45720" rIns="91440" bIns="45720" anchor="t" anchorCtr="0" upright="1">
                                <a:noAutofit/>
                              </wps:bodyPr>
                            </wps:wsp>
                          </wpg:grpSp>
                          <wps:wsp>
                            <wps:cNvPr id="1223" name="Text Box 579"/>
                            <wps:cNvSpPr txBox="1">
                              <a:spLocks noChangeArrowheads="1"/>
                            </wps:cNvSpPr>
                            <wps:spPr bwMode="auto">
                              <a:xfrm>
                                <a:off x="2476" y="7545"/>
                                <a:ext cx="4079"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hanging="990"/>
                                  </w:pPr>
                                  <w:r>
                                    <w:t xml:space="preserve"> 10          0       10        20          30          40    t (s)</w:t>
                                  </w:r>
                                </w:p>
                              </w:txbxContent>
                            </wps:txbx>
                            <wps:bodyPr rot="0" vert="horz" wrap="square" lIns="91440" tIns="45720" rIns="91440" bIns="45720" anchor="t" anchorCtr="0" upright="1">
                              <a:noAutofit/>
                            </wps:bodyPr>
                          </wps:wsp>
                        </wpg:grpSp>
                        <wpg:grpSp>
                          <wpg:cNvPr id="1224" name="Group 580"/>
                          <wpg:cNvGrpSpPr>
                            <a:grpSpLocks/>
                          </wpg:cNvGrpSpPr>
                          <wpg:grpSpPr bwMode="auto">
                            <a:xfrm>
                              <a:off x="3195" y="5325"/>
                              <a:ext cx="2520" cy="2235"/>
                              <a:chOff x="3195" y="5310"/>
                              <a:chExt cx="2520" cy="2235"/>
                            </a:xfrm>
                          </wpg:grpSpPr>
                          <wpg:grpSp>
                            <wpg:cNvPr id="1225" name="Group 581"/>
                            <wpg:cNvGrpSpPr>
                              <a:grpSpLocks/>
                            </wpg:cNvGrpSpPr>
                            <wpg:grpSpPr bwMode="auto">
                              <a:xfrm>
                                <a:off x="3195" y="5310"/>
                                <a:ext cx="2385" cy="2235"/>
                                <a:chOff x="3195" y="5310"/>
                                <a:chExt cx="2385" cy="2235"/>
                              </a:xfrm>
                            </wpg:grpSpPr>
                            <wps:wsp>
                              <wps:cNvPr id="1226" name="AutoShape 582"/>
                              <wps:cNvCnPr>
                                <a:cxnSpLocks noChangeShapeType="1"/>
                              </wps:cNvCnPr>
                              <wps:spPr bwMode="auto">
                                <a:xfrm flipV="1">
                                  <a:off x="3195"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27" name="AutoShape 583"/>
                              <wps:cNvCnPr>
                                <a:cxnSpLocks noChangeShapeType="1"/>
                              </wps:cNvCnPr>
                              <wps:spPr bwMode="auto">
                                <a:xfrm flipV="1">
                                  <a:off x="399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28" name="AutoShape 584"/>
                              <wps:cNvCnPr>
                                <a:cxnSpLocks noChangeShapeType="1"/>
                              </wps:cNvCnPr>
                              <wps:spPr bwMode="auto">
                                <a:xfrm flipV="1">
                                  <a:off x="477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29" name="AutoShape 585"/>
                              <wps:cNvCnPr>
                                <a:cxnSpLocks noChangeShapeType="1"/>
                              </wps:cNvCnPr>
                              <wps:spPr bwMode="auto">
                                <a:xfrm flipV="1">
                                  <a:off x="555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s:wsp>
                            <wps:cNvPr id="1230" name="AutoShape 586"/>
                            <wps:cNvCnPr>
                              <a:cxnSpLocks noChangeShapeType="1"/>
                            </wps:cNvCnPr>
                            <wps:spPr bwMode="auto">
                              <a:xfrm>
                                <a:off x="4575" y="5516"/>
                                <a:ext cx="97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31" name="AutoShape 587"/>
                            <wps:cNvCnPr>
                              <a:cxnSpLocks noChangeShapeType="1"/>
                            </wps:cNvCnPr>
                            <wps:spPr bwMode="auto">
                              <a:xfrm>
                                <a:off x="4740" y="6185"/>
                                <a:ext cx="97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32" name="AutoShape 588"/>
                            <wps:cNvCnPr>
                              <a:cxnSpLocks noChangeShapeType="1"/>
                            </wps:cNvCnPr>
                            <wps:spPr bwMode="auto">
                              <a:xfrm>
                                <a:off x="4575" y="6893"/>
                                <a:ext cx="97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id="Group 1208" o:spid="_x0000_s1852" style="position:absolute;left:0;text-align:left;margin-left:27.75pt;margin-top:6.8pt;width:287.25pt;height:172.95pt;z-index:251896832;mso-position-horizontal-relative:text;mso-position-vertical-relative:text" coordorigin="1725,5265" coordsize="4830,27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">
                <v:group id="Group 565" o:spid="_x0000_s1853" style="position:absolute;left:2580;top:5415;width:2085;height:2235;rotation:90" coordorigin="3195,5310" coordsize="2385,2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GsyfbwwAAAN0AAAAP&#10;AAAAAAAAAAAAAAAAAKoCAABkcnMvZG93bnJldi54bWxQSwUGAAAAAAQABAD6AAAAmgMAAAAA&#10;">
                  <v:shape id="AutoShape 566" o:spid="_x0000_s1854" type="#_x0000_t32" style="position:absolute;left:3195;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0XGLMQAAADdAAAADwAAAGRycy9kb3ducmV2LnhtbESPQWvCQBCF74X+h2UK3upGD7akrlKE&#10;oIiXWg8eh+yYBLOzITtq9Nc7h0JvM7w3730zXw6hNVfqUxPZwWScgSEuo2+4cnD4Ld4/wSRB9thG&#10;Jgd3SrBcvL7MMffxxj903UtlNIRTjg5qkS63NpU1BUzj2BGrdop9QNG1r6zv8abhobXTLJvZgA1r&#10;Q40drWoqz/tLcFB8WCzoeHrsSlxvWaTJhvPKudHb8P0FRmiQf/Pf9cYr/nSi/PqNjmAXT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RcYsxAAAAN0AAAAPAAAAAAAAAAAA&#10;AAAAAKECAABkcnMvZG93bnJldi54bWxQSwUGAAAAAAQABAD5AAAAkgMAAAAA&#10;">
                    <v:stroke dashstyle="dashDot"/>
                  </v:shape>
                  <v:shape id="AutoShape 567" o:spid="_x0000_s1855" type="#_x0000_t32" style="position:absolute;left:399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Aljt8IAAADdAAAADwAAAGRycy9kb3ducmV2LnhtbERPTWvCQBC9F/oflhG81U1ysCW6igRC&#10;S+ml1oPHITsmwexsyE6T1F/vFgq9zeN9znY/u06NNITWs4F0lYAirrxtuTZw+iqfXkAFQbbYeSYD&#10;PxRgv3t82GJu/cSfNB6lVjGEQ44GGpE+1zpUDTkMK98TR+7iB4cS4VBrO+AUw12nsyRZa4ctx4YG&#10;eyoaqq7Hb2egfNZY0vly+6jw9Z1F2mS+FsYsF/NhA0poln/xn/vNxvlZmsLvN/EEvbs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Aljt8IAAADdAAAADwAAAAAAAAAAAAAA&#10;AAChAgAAZHJzL2Rvd25yZXYueG1sUEsFBgAAAAAEAAQA+QAAAJADAAAAAA==&#10;">
                    <v:stroke dashstyle="dashDot"/>
                  </v:shape>
                  <v:shape id="AutoShape 568" o:spid="_x0000_s1856" type="#_x0000_t32" style="position:absolute;left:477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Nv9wMIAAADdAAAADwAAAGRycy9kb3ducmV2LnhtbERPS0vDQBC+C/0PyxS82U1ysCV2W0og&#10;KOKlj4PHITtNQrOzITtNor/eFQRv8/E9Z7ufXadGGkLr2UC6SkARV962XBu4nMunDaggyBY7z2Tg&#10;iwLsd4uHLebWT3yk8SS1iiEccjTQiPS51qFqyGFY+Z44clc/OJQIh1rbAacY7jqdJcmzdthybGiw&#10;p6Kh6na6OwPlWmNJn9fvjwpf31mkTeZbYczjcj68gBKa5V/8536zcX6WZvD7TTxB73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Nv9wMIAAADdAAAADwAAAAAAAAAAAAAA&#10;AAChAgAAZHJzL2Rvd25yZXYueG1sUEsFBgAAAAAEAAQA+QAAAJADAAAAAA==&#10;">
                    <v:stroke dashstyle="dashDot"/>
                  </v:shape>
                  <v:shape id="AutoShape 569" o:spid="_x0000_s1857" type="#_x0000_t32" style="position:absolute;left:555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5dYW8EAAADdAAAADwAAAGRycy9kb3ducmV2LnhtbERPTYvCMBC9L/gfwgje1lQFV6pRRCiK&#10;7GXVg8ehGdtiMynNqNVfvxEW9jaP9zmLVedqdac2VJ4NjIYJKOLc24oLA6dj9jkDFQTZYu2ZDDwp&#10;wGrZ+1hgav2Df+h+kELFEA4pGihFmlTrkJfkMAx9Qxy5i28dSoRtoW2Ljxjuaj1Okql2WHFsKLGh&#10;TUn59XBzBrIvjRmdL6/vHLd7FqmS7roxZtDv1nNQQp38i//cOxvnj0cTeH8TT9DL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l1hbwQAAAN0AAAAPAAAAAAAAAAAAAAAA&#10;AKECAABkcnMvZG93bnJldi54bWxQSwUGAAAAAAQABAD5AAAAjwMAAAAA&#10;">
                    <v:stroke dashstyle="dashDot"/>
                  </v:shape>
                </v:group>
                <v:group id="Group 570" o:spid="_x0000_s1858" style="position:absolute;left:1725;top:5265;width:4830;height:2745" coordorigin="1725,5265" coordsize="4830,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LyXXMUAAADdAAAADwAAAGRycy9kb3ducmV2LnhtbERPS2vCQBC+F/wPywi9&#10;1U1iKyV1FREtPUjBRCi9DdkxCWZnQ3bN4993C4Xe5uN7zno7mkb01LnasoJ4EYEgLqyuuVRwyY9P&#10;ryCcR9bYWCYFEznYbmYPa0y1HfhMfeZLEULYpaig8r5NpXRFRQbdwrbEgbvazqAPsCul7nAI4aaR&#10;SRStpMGaQ0OFLe0rKm7Z3Sh4H3DYLeNDf7pd99N3/vL5dYpJqcf5uHsD4Wn0/+I/94cO85P4G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i8l1zFAAAA3QAA&#10;AA8AAAAAAAAAAAAAAAAAqgIAAGRycy9kb3ducmV2LnhtbFBLBQYAAAAABAAEAPoAAACcAwAAAAA=&#10;">
                  <v:group id="Group 571" o:spid="_x0000_s1859" style="position:absolute;left:1725;top:5265;width:4830;height:2745" coordorigin="1725,5265" coordsize="4830,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X8DLHwwAAAN0AAAAP&#10;AAAAAAAAAAAAAAAAAKoCAABkcnMvZG93bnJldi54bWxQSwUGAAAAAAQABAD6AAAAmgMAAAAA&#10;">
                    <v:group id="Group 572" o:spid="_x0000_s1860" style="position:absolute;left:1725;top:5265;width:4155;height:2280" coordorigin="1725,5265" coordsize="4155,2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nIqywwwAAAN0AAAAP&#10;AAAAAAAAAAAAAAAAAKoCAABkcnMvZG93bnJldi54bWxQSwUGAAAAAAQABAD6AAAAmgMAAAAA&#10;">
                      <v:shape id="AutoShape 573" o:spid="_x0000_s1861" type="#_x0000_t32" style="position:absolute;left:2490;top:5265;width:0;height:2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7lg8IAAADdAAAADwAAAGRycy9kb3ducmV2LnhtbERP32vCMBB+H/g/hBP2tqYVNqUzlikM&#10;ZC9jKujj0dzasOZSmtjU/34ZDHy7j+/nravJdmKkwRvHCoosB0FcO224UXA6vj+tQPiArLFzTApu&#10;5KHazB7WWGoX+YvGQ2hECmFfooI2hL6U0tctWfSZ64kT9+0GiyHBoZF6wJjCbScXef4iLRpODS32&#10;tGup/jlcrQITP83Y73dx+3G+eB3J3J6dUepxPr29ggg0hbv4373Xaf6iWMLfN+kEufk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07lg8IAAADdAAAADwAAAAAAAAAAAAAA&#10;AAChAgAAZHJzL2Rvd25yZXYueG1sUEsFBgAAAAAEAAQA+QAAAJADAAAAAA==&#10;">
                        <v:stroke endarrow="block"/>
                      </v:shape>
                      <v:shape id="AutoShape 574" o:spid="_x0000_s1862" type="#_x0000_t32" style="position:absolute;left:2490;top:7545;width:3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qCm8cAAADdAAAADwAAAGRycy9kb3ducmV2LnhtbESPQWvCQBCF74X+h2UKvdVNPBRNXUUK&#10;FbF4qEqotyE7JsHsbNhdNfbXdw6F3mZ4b977ZrYYXKeuFGLr2UA+ykARV962XBs47D9eJqBiQrbY&#10;eSYDd4qwmD8+zLCw/sZfdN2lWkkIxwINNCn1hdaxashhHPmeWLSTDw6TrKHWNuBNwl2nx1n2qh22&#10;LA0N9vTeUHXeXZyB78/ppbyXW9qU+XRzxODiz35lzPPTsHwDlWhI/+a/67UV/HEuuPKNjKDn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luoKbxwAAAN0AAAAPAAAAAAAA&#10;AAAAAAAAAKECAABkcnMvZG93bnJldi54bWxQSwUGAAAAAAQABAD5AAAAlQMAAAAA&#10;">
                        <v:stroke endarrow="block"/>
                      </v:shape>
                      <v:group id="Group 575" o:spid="_x0000_s1863" style="position:absolute;left:2476;top:5625;width:2909;height:1897" coordorigin="2476,5625" coordsize="2909,1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a9OMLFAAAA3QAA&#10;AA8AAAAAAAAAAAAAAAAAqgIAAGRycy9kb3ducmV2LnhtbFBLBQYAAAAABAAEAPoAAACcAwAAAAA=&#10;">
                        <v:shape id="Freeform 576" o:spid="_x0000_s1864" style="position:absolute;left:2490;top:5625;width:2895;height:990;rotation:204634fd;visibility:visible;mso-wrap-style:square;v-text-anchor:top" coordsize="27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5gW8gA&#10;AADdAAAADwAAAGRycy9kb3ducmV2LnhtbESPS2vDMBCE74X+B7GF3Bq5Dn3gRAmlEJpCD3kdktti&#10;bWwn1spISuz+++6h0NsuMzvz7WwxuFbdKMTGs4GncQaKuPS24crAfrd8fAMVE7LF1jMZ+KEIi/n9&#10;3QwL63ve0G2bKiUhHAs0UKfUFVrHsiaHcew7YtFOPjhMsoZK24C9hLtW51n2oh02LA01dvRRU3nZ&#10;Xp2BXcjWzbddn75eu/PxuV9ePg+TvTGjh+F9CirRkP7Nf9crK/h5LvzyjYyg57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CeHmBbyAAAAN0AAAAPAAAAAAAAAAAAAAAAAJgCAABk&#10;cnMvZG93bnJldi54bWxQSwUGAAAAAAQABAD1AAAAjQMAAAAA&#10;" path="m,c105,255,210,510,660,615v450,105,1698,20,2040,15e" filled="f" strokeweight="1.5pt">
                          <v:path arrowok="t" o:connecttype="custom" o:connectlocs="0,0;708,846;2895,866" o:connectangles="0,0,0"/>
                        </v:shape>
                        <v:shape id="Freeform 577" o:spid="_x0000_s1865" style="position:absolute;left:2476;top:6502;width:2908;height:1020;rotation:158222fd;flip:y;visibility:visible;mso-wrap-style:square;v-text-anchor:top" coordsize="27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F7AsMA&#10;AADdAAAADwAAAGRycy9kb3ducmV2LnhtbERPTYvCMBC9C/sfwix4EU0tukg1yuIi9LRgVfY6NmNb&#10;bCalibb++40geJvH+5zVpje1uFPrKssKppMIBHFudcWFguNhN16AcB5ZY22ZFDzIwWb9MVhhom3H&#10;e7pnvhAhhF2CCkrvm0RKl5dk0E1sQxy4i20N+gDbQuoWuxBuahlH0Zc0WHFoKLGhbUn5NbsZBfO+&#10;+8tGP6dtVcT77vc8m5/StFFq+Nl/L0F46v1b/HKnOsyP4yk8vwknyP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lF7AsMAAADdAAAADwAAAAAAAAAAAAAAAACYAgAAZHJzL2Rv&#10;d25yZXYueG1sUEsFBgAAAAAEAAQA9QAAAIgDAAAAAA==&#10;" path="m,c105,255,210,510,660,615v450,105,1698,20,2040,15e" filled="f" strokeweight="1.5pt">
                          <v:path arrowok="t" o:connecttype="custom" o:connectlocs="0,0;711,871;2908,893" o:connectangles="0,0,0"/>
                        </v:shape>
                      </v:group>
                      <v:shape id="Text Box 578" o:spid="_x0000_s1866" type="#_x0000_t202" style="position:absolute;left:1725;top:5310;width:825;height: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Sov8UA&#10;AADdAAAADwAAAGRycy9kb3ducmV2LnhtbERPTWvCQBC9F/wPywi9NRtTKCV1DaIY6qVo1ENv0+w0&#10;CWZn0+xq4r/vFgre5vE+Z56NphVX6l1jWcEsikEQl1Y3XCk4HjZPryCcR9bYWiYFN3KQLSYPc0y1&#10;HXhP18JXIoSwS1FB7X2XSunKmgy6yHbEgfu2vUEfYF9J3eMQwk0rkzh+kQYbDg01drSqqTwXF6Pg&#10;9PVxa/fd82fcDNvdmP/sinVeKfU4HZdvIDyN/i7+d7/rMD9JEvj7JpwgF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9hKi/xQAAAN0AAAAPAAAAAAAAAAAAAAAAAJgCAABkcnMv&#10;ZG93bnJldi54bWxQSwUGAAAAAAQABAD1AAAAigMAAAAA&#10;" filled="f" stroked="f">
                        <v:textbox style="layout-flow:vertical;mso-layout-flow-alt:bottom-to-top">
                          <w:txbxContent>
                            <w:p w:rsidR="00730028" w:rsidRDefault="00730028" w:rsidP="005945E9">
                              <w:pPr>
                                <w:ind w:firstLine="180"/>
                              </w:pPr>
                              <w:r>
                                <w:t xml:space="preserve">Rate of reaction </w:t>
                              </w:r>
                            </w:p>
                            <w:p w:rsidR="00730028" w:rsidRPr="00205FBF" w:rsidRDefault="00730028" w:rsidP="005945E9">
                              <w:pPr>
                                <w:ind w:firstLine="180"/>
                              </w:pPr>
                              <w:r>
                                <w:t>(mol. dm</w:t>
                              </w:r>
                              <w:r>
                                <w:rPr>
                                  <w:vertAlign w:val="superscript"/>
                                </w:rPr>
                                <w:t>-3</w:t>
                              </w:r>
                              <w:r>
                                <w:t>.s</w:t>
                              </w:r>
                              <w:r>
                                <w:rPr>
                                  <w:vertAlign w:val="superscript"/>
                                </w:rPr>
                                <w:t>-1</w:t>
                              </w:r>
                              <w:r>
                                <w:t>)</w:t>
                              </w:r>
                            </w:p>
                            <w:p w:rsidR="00730028" w:rsidRDefault="00730028" w:rsidP="005945E9">
                              <w:pPr>
                                <w:ind w:firstLine="180"/>
                              </w:pPr>
                            </w:p>
                          </w:txbxContent>
                        </v:textbox>
                      </v:shape>
                    </v:group>
                    <v:shape id="Text Box 579" o:spid="_x0000_s1867" type="#_x0000_t202" style="position:absolute;left:2476;top:7545;width:4079;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rL3cIA&#10;AADdAAAADwAAAGRycy9kb3ducmV2LnhtbERPTWvCQBC9C/0PyxS86W5jKzV1laIIPVnUKngbsmMS&#10;mp0N2dXEf+8Kgrd5vM+ZzjtbiQs1vnSs4W2oQBBnzpSca/jbrQafIHxANlg5Jg1X8jCfvfSmmBrX&#10;8oYu25CLGMI+RQ1FCHUqpc8KsuiHriaO3Mk1FkOETS5Ng20Mt5VMlBpLiyXHhgJrWhSU/W/PVsN+&#10;fToe3tVvvrQfdes6JdlOpNb91+77C0SgLjzFD/ePifOTZAT3b+IJcnY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isvdwgAAAN0AAAAPAAAAAAAAAAAAAAAAAJgCAABkcnMvZG93&#10;bnJldi54bWxQSwUGAAAAAAQABAD1AAAAhwMAAAAA&#10;" filled="f" stroked="f">
                      <v:textbox>
                        <w:txbxContent>
                          <w:p w:rsidR="00730028" w:rsidRDefault="00730028" w:rsidP="005945E9">
                            <w:pPr>
                              <w:ind w:hanging="990"/>
                            </w:pPr>
                            <w:r>
                              <w:t xml:space="preserve"> 10          0       10        20          30          40    t (s)</w:t>
                            </w:r>
                          </w:p>
                        </w:txbxContent>
                      </v:textbox>
                    </v:shape>
                  </v:group>
                  <v:group id="Group 580" o:spid="_x0000_s1868" style="position:absolute;left:3195;top:5325;width:2520;height:2235" coordorigin="3195,5310" coordsize="2520,2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tBd4cQAAADdAAAADwAAAGRycy9kb3ducmV2LnhtbERPS2vCQBC+F/wPywje&#10;6iaxFYmuIqLSgxR8gHgbsmMSzM6G7JrEf98tFHqbj+85i1VvKtFS40rLCuJxBII4s7rkXMHlvHuf&#10;gXAeWWNlmRS8yMFqOXhbYKptx0dqTz4XIYRdigoK7+tUSpcVZNCNbU0cuLttDPoAm1zqBrsQbiqZ&#10;RNFUGiw5NBRY06ag7HF6GgX7Drv1JN62h8d987qdP7+vh5iUGg379RyEp97/i//cXzrMT5IP+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9tBd4cQAAADdAAAA&#10;DwAAAAAAAAAAAAAAAACqAgAAZHJzL2Rvd25yZXYueG1sUEsFBgAAAAAEAAQA+gAAAJsDAAAAAA==&#10;">
                    <v:group id="Group 581" o:spid="_x0000_s1869" style="position:absolute;left:3195;top:5310;width:2385;height:2235" coordorigin="3195,5310" coordsize="2385,2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nPh6wwAAAN0AAAAP&#10;AAAAAAAAAAAAAAAAAKoCAABkcnMvZG93bnJldi54bWxQSwUGAAAAAAQABAD6AAAAmgMAAAAA&#10;">
                      <v:shape id="AutoShape 582" o:spid="_x0000_s1870" type="#_x0000_t32" style="position:absolute;left:3195;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YwxfsIAAADdAAAADwAAAGRycy9kb3ducmV2LnhtbERPTWvCQBC9F/wPywje6qY5pCV1lRII&#10;ivRS66HHITsmwexsyI5J7K/vFgq9zeN9zmY3u06NNITWs4GndQKKuPK25drA+bN8fAEVBNli55kM&#10;3CnAbrt42GBu/cQfNJ6kVjGEQ44GGpE+1zpUDTkMa98TR+7iB4cS4VBrO+AUw12n0yTJtMOWY0OD&#10;PRUNVdfTzRkonzWW9HX5fq9wf2SRNpmvhTGr5fz2Ckpoln/xn/tg4/w0zeD3m3iC3v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YwxfsIAAADdAAAADwAAAAAAAAAAAAAA&#10;AAChAgAAZHJzL2Rvd25yZXYueG1sUEsFBgAAAAAEAAQA+QAAAJADAAAAAA==&#10;">
                        <v:stroke dashstyle="dashDot"/>
                      </v:shape>
                      <v:shape id="AutoShape 583" o:spid="_x0000_s1871" type="#_x0000_t32" style="position:absolute;left:399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CU5cEAAADdAAAADwAAAGRycy9kb3ducmV2LnhtbERPS4vCMBC+C/sfwix409QeVqlGEaGs&#10;LHvxcfA4NGNbbCalmdXqr98Igrf5+J6zWPWuUVfqQu3ZwGScgCIuvK25NHA85KMZqCDIFhvPZOBO&#10;AVbLj8ECM+tvvKPrXkoVQzhkaKASaTOtQ1GRwzD2LXHkzr5zKBF2pbYd3mK4a3SaJF/aYc2xocKW&#10;NhUVl/2fM5BPNeZ0Oj9+C/z+YZE66S8bY4af/XoOSqiXt/jl3to4P02n8PwmnqC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awJTlwQAAAN0AAAAPAAAAAAAAAAAAAAAA&#10;AKECAABkcnMvZG93bnJldi54bWxQSwUGAAAAAAQABAD5AAAAjwMAAAAA&#10;">
                        <v:stroke dashstyle="dashDot"/>
                      </v:shape>
                      <v:shape id="AutoShape 584" o:spid="_x0000_s1872" type="#_x0000_t32" style="position:absolute;left:477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8Al8QAAADdAAAADwAAAGRycy9kb3ducmV2LnhtbESPzWrDQAyE74W+w6JCb806PjTBzSaE&#10;gGkpueTn0KPwKraJV2u8auL26aNDIDeJGc18WqzG0JkLDamN7GA6ycAQV9G3XDs4Hsq3OZgkyB67&#10;yOTgjxKsls9PCyx8vPKOLnupjYZwKtBBI9IX1qaqoYBpEnti1U5xCCi6DrX1A141PHQ2z7J3G7Bl&#10;bWiwp01D1Xn/GxyUM4sl/Zz+txV+frNIm43njXOvL+P6A4zQKA/z/frLK36eK65+oyPY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rXwCXxAAAAN0AAAAPAAAAAAAAAAAA&#10;AAAAAKECAABkcnMvZG93bnJldi54bWxQSwUGAAAAAAQABAD5AAAAkgMAAAAA&#10;">
                        <v:stroke dashstyle="dashDot"/>
                      </v:shape>
                      <v:shape id="AutoShape 585" o:spid="_x0000_s1873" type="#_x0000_t32" style="position:absolute;left:555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BOlDMEAAADdAAAADwAAAGRycy9kb3ducmV2LnhtbERPTWvCQBC9F/wPywi9NRtzqDa6igjB&#10;UnpRe/A4ZMckmJ0N2VHT/vquIHibx/ucxWpwrbpSHxrPBiZJCoq49LbhysDPoXibgQqCbLH1TAZ+&#10;KcBqOXpZYG79jXd03UulYgiHHA3UIl2udShrchgS3xFH7uR7hxJhX2nb4y2Gu1ZnafquHTYcG2rs&#10;aFNTed5fnIFiqrGg4+nvu8TtF4s06XDeGPM6HtZzUEKDPMUP96eN87PsA+7fxBP0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EE6UMwQAAAN0AAAAPAAAAAAAAAAAAAAAA&#10;AKECAABkcnMvZG93bnJldi54bWxQSwUGAAAAAAQABAD5AAAAjwMAAAAA&#10;">
                        <v:stroke dashstyle="dashDot"/>
                      </v:shape>
                    </v:group>
                    <v:shape id="AutoShape 586" o:spid="_x0000_s1874" type="#_x0000_t32" style="position:absolute;left:4575;top:5516;width: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TacUAAADdAAAADwAAAGRycy9kb3ducmV2LnhtbESPQYvCQAyF7wv+hyGCt3WqgizVUaSg&#10;COKCrqzX0IltsZMpnVGrv35zEPaW8F7e+zJfdq5Wd2pD5dnAaJiAIs69rbgwcPpZf36BChHZYu2Z&#10;DDwpwHLR+5hjav2DD3Q/xkJJCIcUDZQxNqnWIS/JYRj6hli0i28dRlnbQtsWHxLuaj1Okql2WLE0&#10;lNhQVlJ+Pd6cgfP+1Pzu1ll22F420Sav23VH38YM+t1qBipSF//N7+utFfzxRPjlGxlBL/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TacUAAADdAAAADwAAAAAAAAAA&#10;AAAAAAChAgAAZHJzL2Rvd25yZXYueG1sUEsFBgAAAAAEAAQA+QAAAJMDAAAAAA==&#10;">
                      <v:stroke dashstyle="dashDot"/>
                    </v:shape>
                    <v:shape id="AutoShape 587" o:spid="_x0000_s1875" type="#_x0000_t32" style="position:absolute;left:4740;top:6185;width: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g28sQAAADdAAAADwAAAGRycy9kb3ducmV2LnhtbERP22rCQBB9L/Qflin4VjcqSEndSAlY&#10;AqKQVNrXITu5YHY2ZNcY/Xq3UOjbHM51NtvJdGKkwbWWFSzmEQji0uqWawWnr93rGwjnkTV2lknB&#10;jRxsk+enDcbaXjmnsfC1CCHsYlTQeN/HUrqyIYNubnviwFV2MOgDHGqpB7yGcNPJZRStpcGWQ0OD&#10;PaUNlefiYhT8HE79936XpnlWfXod3S/nPR2Vmr1MH+8gPE3+X/znznSYv1wt4PebcIJM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qDbyxAAAAN0AAAAPAAAAAAAAAAAA&#10;AAAAAKECAABkcnMvZG93bnJldi54bWxQSwUGAAAAAAQABAD5AAAAkgMAAAAA&#10;">
                      <v:stroke dashstyle="dashDot"/>
                    </v:shape>
                    <v:shape id="AutoShape 588" o:spid="_x0000_s1876" type="#_x0000_t32" style="position:absolute;left:4575;top:6893;width: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qohcMAAADdAAAADwAAAGRycy9kb3ducmV2LnhtbERPTWvCQBC9C/6HZYTezMYUiqSuUgKK&#10;EFqIhvY6ZMckmJ0N2VXT/vquIHibx/uc1WY0nbjS4FrLChZRDIK4srrlWkF53M6XIJxH1thZJgW/&#10;5GCznk5WmGp744KuB1+LEMIuRQWN930qpasaMugi2xMH7mQHgz7AoZZ6wFsIN51M4vhNGmw5NDTY&#10;U9ZQdT5cjIKfz7L/zrdZVuxPO6/jv8s5py+lXmbjxzsIT6N/ih/uvQ7zk9cE7t+EE+T6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x6qIXDAAAA3QAAAA8AAAAAAAAAAAAA&#10;AAAAoQIAAGRycy9kb3ducmV2LnhtbFBLBQYAAAAABAAEAPkAAACRAwAAAAA=&#10;">
                      <v:stroke dashstyle="dashDot"/>
                    </v:shape>
                  </v:group>
                </v:group>
              </v:group>
            </w:pict>
          </mc:Fallback>
        </mc:AlternateContent>
      </w:r>
    </w:p>
    <w:p w:rsidR="005945E9" w:rsidRPr="003800C8" w:rsidRDefault="005945E9" w:rsidP="00D30092">
      <w:pPr>
        <w:pStyle w:val="ListParagraph"/>
        <w:spacing w:after="100" w:afterAutospacing="1"/>
        <w:ind w:left="0"/>
        <w:jc w:val="both"/>
        <w:rPr>
          <w:rFonts w:ascii="Arial" w:hAnsi="Arial" w:cs="Arial"/>
        </w:rPr>
      </w:pPr>
    </w:p>
    <w:p w:rsidR="005945E9" w:rsidRPr="003800C8" w:rsidRDefault="005945E9" w:rsidP="00D30092">
      <w:pPr>
        <w:pStyle w:val="ListParagraph"/>
        <w:spacing w:after="100" w:afterAutospacing="1"/>
        <w:ind w:left="0"/>
        <w:jc w:val="both"/>
        <w:rPr>
          <w:rFonts w:ascii="Arial" w:hAnsi="Arial" w:cs="Arial"/>
        </w:rPr>
      </w:pPr>
    </w:p>
    <w:p w:rsidR="005945E9" w:rsidRPr="003800C8" w:rsidRDefault="005945E9" w:rsidP="00D30092">
      <w:pPr>
        <w:pStyle w:val="ListParagraph"/>
        <w:spacing w:after="100" w:afterAutospacing="1"/>
        <w:ind w:left="0"/>
        <w:jc w:val="both"/>
        <w:rPr>
          <w:rFonts w:ascii="Arial" w:hAnsi="Arial" w:cs="Arial"/>
        </w:rPr>
      </w:pPr>
    </w:p>
    <w:p w:rsidR="005945E9" w:rsidRPr="003800C8" w:rsidRDefault="005945E9" w:rsidP="00D30092">
      <w:pPr>
        <w:pStyle w:val="ListParagraph"/>
        <w:spacing w:after="100" w:afterAutospacing="1"/>
        <w:ind w:left="0"/>
        <w:jc w:val="both"/>
        <w:rPr>
          <w:rFonts w:ascii="Arial" w:hAnsi="Arial" w:cs="Arial"/>
        </w:rPr>
      </w:pPr>
    </w:p>
    <w:p w:rsidR="005945E9" w:rsidRPr="003800C8" w:rsidRDefault="005945E9" w:rsidP="00D30092">
      <w:pPr>
        <w:pStyle w:val="ListParagraph"/>
        <w:spacing w:after="100" w:afterAutospacing="1"/>
        <w:ind w:left="0"/>
        <w:jc w:val="both"/>
        <w:rPr>
          <w:rFonts w:ascii="Arial" w:hAnsi="Arial" w:cs="Arial"/>
        </w:rPr>
      </w:pPr>
    </w:p>
    <w:p w:rsidR="005945E9" w:rsidRPr="003800C8" w:rsidRDefault="005945E9" w:rsidP="00D30092">
      <w:pPr>
        <w:pStyle w:val="ListParagraph"/>
        <w:ind w:left="0"/>
        <w:jc w:val="both"/>
        <w:rPr>
          <w:rFonts w:ascii="Arial" w:hAnsi="Arial" w:cs="Arial"/>
        </w:rPr>
      </w:pP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b/>
        </w:rPr>
      </w:pP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r w:rsidRPr="003800C8">
        <w:rPr>
          <w:rFonts w:ascii="Arial" w:hAnsi="Arial" w:cs="Arial"/>
        </w:rPr>
        <w:t>3.1</w:t>
      </w:r>
      <w:r w:rsidRPr="003800C8">
        <w:rPr>
          <w:rFonts w:ascii="Arial" w:hAnsi="Arial" w:cs="Arial"/>
        </w:rPr>
        <w:tab/>
        <w:t>At what time the equilibrium state is reached?</w:t>
      </w:r>
    </w:p>
    <w:p w:rsidR="005945E9" w:rsidRPr="003800C8" w:rsidRDefault="005945E9" w:rsidP="00D30092">
      <w:pPr>
        <w:jc w:val="both"/>
        <w:rPr>
          <w:rFonts w:ascii="Arial" w:hAnsi="Arial" w:cs="Arial"/>
        </w:rPr>
      </w:pPr>
      <w:r w:rsidRPr="003800C8">
        <w:rPr>
          <w:rFonts w:ascii="Arial" w:hAnsi="Arial" w:cs="Arial"/>
        </w:rPr>
        <w:t>3.2</w:t>
      </w:r>
      <w:r w:rsidRPr="003800C8">
        <w:rPr>
          <w:rFonts w:ascii="Arial" w:hAnsi="Arial" w:cs="Arial"/>
        </w:rPr>
        <w:tab/>
        <w:t>What is chemical equilibrium?</w:t>
      </w:r>
    </w:p>
    <w:p w:rsidR="005945E9" w:rsidRPr="003800C8" w:rsidRDefault="005945E9" w:rsidP="00D30092">
      <w:pPr>
        <w:jc w:val="both"/>
        <w:rPr>
          <w:rFonts w:ascii="Arial" w:hAnsi="Arial" w:cs="Arial"/>
        </w:rPr>
      </w:pPr>
      <w:r w:rsidRPr="003800C8">
        <w:rPr>
          <w:rFonts w:ascii="Arial" w:hAnsi="Arial" w:cs="Arial"/>
        </w:rPr>
        <w:t>3.3</w:t>
      </w:r>
      <w:r w:rsidRPr="003800C8">
        <w:rPr>
          <w:rFonts w:ascii="Arial" w:hAnsi="Arial" w:cs="Arial"/>
        </w:rPr>
        <w:tab/>
        <w:t>Why the chemical equilibrium it said to be dynamics?</w:t>
      </w:r>
    </w:p>
    <w:p w:rsidR="005945E9" w:rsidRPr="003800C8" w:rsidRDefault="005945E9" w:rsidP="00D30092">
      <w:pPr>
        <w:jc w:val="both"/>
        <w:rPr>
          <w:rFonts w:ascii="Arial" w:hAnsi="Arial" w:cs="Arial"/>
        </w:rPr>
      </w:pPr>
      <w:r w:rsidRPr="003800C8">
        <w:rPr>
          <w:rFonts w:ascii="Arial" w:hAnsi="Arial" w:cs="Arial"/>
        </w:rPr>
        <w:t>3.4</w:t>
      </w:r>
      <w:r w:rsidRPr="003800C8">
        <w:rPr>
          <w:rFonts w:ascii="Arial" w:hAnsi="Arial" w:cs="Arial"/>
        </w:rPr>
        <w:tab/>
        <w:t>Indicate in the graph with 1, where the rate of the forward reaction is greater.</w:t>
      </w:r>
    </w:p>
    <w:p w:rsidR="005945E9" w:rsidRPr="003800C8" w:rsidRDefault="005945E9" w:rsidP="00D30092">
      <w:pPr>
        <w:jc w:val="both"/>
        <w:rPr>
          <w:rFonts w:ascii="Arial" w:hAnsi="Arial" w:cs="Arial"/>
        </w:rPr>
      </w:pPr>
      <w:r w:rsidRPr="003800C8">
        <w:rPr>
          <w:rFonts w:ascii="Arial" w:hAnsi="Arial" w:cs="Arial"/>
        </w:rPr>
        <w:t>3.5</w:t>
      </w:r>
      <w:r w:rsidRPr="003800C8">
        <w:rPr>
          <w:rFonts w:ascii="Arial" w:hAnsi="Arial" w:cs="Arial"/>
        </w:rPr>
        <w:tab/>
        <w:t>What happens to the rate of reaction during time? Explain.</w:t>
      </w:r>
    </w:p>
    <w:p w:rsidR="005945E9" w:rsidRPr="003800C8" w:rsidRDefault="005945E9" w:rsidP="00D30092">
      <w:pPr>
        <w:ind w:left="709" w:hanging="709"/>
        <w:jc w:val="both"/>
        <w:rPr>
          <w:rFonts w:ascii="Arial" w:hAnsi="Arial" w:cs="Arial"/>
        </w:rPr>
      </w:pPr>
      <w:r w:rsidRPr="003800C8">
        <w:rPr>
          <w:rFonts w:ascii="Arial" w:hAnsi="Arial" w:cs="Arial"/>
        </w:rPr>
        <w:t>3.6</w:t>
      </w:r>
      <w:r w:rsidRPr="003800C8">
        <w:rPr>
          <w:rFonts w:ascii="Arial" w:hAnsi="Arial" w:cs="Arial"/>
        </w:rPr>
        <w:tab/>
        <w:t>What are the conditions required for a chemical reaction to reach dynamic equilibrium?</w:t>
      </w:r>
    </w:p>
    <w:p w:rsidR="005945E9" w:rsidRPr="003800C8" w:rsidRDefault="005945E9" w:rsidP="00D30092">
      <w:pPr>
        <w:pStyle w:val="ListParagraph"/>
        <w:spacing w:after="100" w:afterAutospacing="1"/>
        <w:jc w:val="both"/>
        <w:rPr>
          <w:rFonts w:ascii="Arial" w:hAnsi="Arial" w:cs="Arial"/>
          <w:b/>
        </w:rPr>
      </w:pPr>
      <w:r w:rsidRPr="003800C8">
        <w:rPr>
          <w:rFonts w:ascii="Arial" w:hAnsi="Arial" w:cs="Arial"/>
          <w:b/>
        </w:rPr>
        <w:t>Answer</w:t>
      </w:r>
    </w:p>
    <w:p w:rsidR="00E932AB" w:rsidRPr="003800C8" w:rsidRDefault="00E932AB" w:rsidP="00D30092">
      <w:pPr>
        <w:pStyle w:val="ListParagraph"/>
        <w:spacing w:after="100" w:afterAutospacing="1"/>
        <w:jc w:val="both"/>
        <w:rPr>
          <w:rFonts w:ascii="Arial" w:hAnsi="Arial" w:cs="Arial"/>
          <w:b/>
        </w:rPr>
      </w:pPr>
    </w:p>
    <w:p w:rsidR="005945E9" w:rsidRPr="003800C8" w:rsidRDefault="005945E9" w:rsidP="00D30092">
      <w:pPr>
        <w:pStyle w:val="ListParagraph"/>
        <w:ind w:left="0"/>
        <w:rPr>
          <w:rFonts w:ascii="Arial" w:hAnsi="Arial" w:cs="Arial"/>
        </w:rPr>
      </w:pPr>
      <w:r w:rsidRPr="003800C8">
        <w:rPr>
          <w:rFonts w:ascii="Arial" w:hAnsi="Arial" w:cs="Arial"/>
        </w:rPr>
        <w:t xml:space="preserve">3.1. </w:t>
      </w:r>
      <w:r w:rsidRPr="003800C8">
        <w:rPr>
          <w:rFonts w:ascii="Arial" w:hAnsi="Arial" w:cs="Arial"/>
        </w:rPr>
        <w:tab/>
        <w:t>At 20 s</w:t>
      </w:r>
    </w:p>
    <w:p w:rsidR="005945E9" w:rsidRPr="003800C8" w:rsidRDefault="005945E9" w:rsidP="00D30092">
      <w:pPr>
        <w:ind w:left="709" w:hanging="709"/>
        <w:jc w:val="both"/>
        <w:rPr>
          <w:rFonts w:ascii="Arial" w:hAnsi="Arial" w:cs="Arial"/>
        </w:rPr>
      </w:pPr>
      <w:r w:rsidRPr="003800C8">
        <w:rPr>
          <w:rFonts w:ascii="Arial" w:hAnsi="Arial" w:cs="Arial"/>
        </w:rPr>
        <w:t>3.2.   State in which the rate of the forward reaction is equal to the rate of the reverse reaction.</w:t>
      </w:r>
    </w:p>
    <w:p w:rsidR="005945E9" w:rsidRPr="003800C8" w:rsidRDefault="005945E9" w:rsidP="00D30092">
      <w:pPr>
        <w:ind w:left="709" w:hanging="709"/>
        <w:jc w:val="both"/>
        <w:rPr>
          <w:rFonts w:ascii="Arial" w:hAnsi="Arial" w:cs="Arial"/>
        </w:rPr>
      </w:pPr>
      <w:r w:rsidRPr="003800C8">
        <w:rPr>
          <w:rFonts w:ascii="Arial" w:hAnsi="Arial" w:cs="Arial"/>
        </w:rPr>
        <w:t>3.3. The reaction does not stop, but continues in both directions and all the concentrations remain the same. Not macroscopic changes are observed but microscopic changes are occurring (changes at molecular level).</w:t>
      </w:r>
    </w:p>
    <w:p w:rsidR="00E932AB" w:rsidRPr="003800C8" w:rsidRDefault="00E932AB" w:rsidP="00D30092">
      <w:pPr>
        <w:ind w:left="709" w:hanging="709"/>
        <w:jc w:val="both"/>
        <w:rPr>
          <w:rFonts w:ascii="Arial" w:hAnsi="Arial" w:cs="Arial"/>
        </w:rPr>
      </w:pPr>
    </w:p>
    <w:p w:rsidR="00E932AB" w:rsidRPr="003800C8" w:rsidRDefault="00E932AB" w:rsidP="00D30092">
      <w:pPr>
        <w:ind w:left="709" w:hanging="709"/>
        <w:jc w:val="both"/>
        <w:rPr>
          <w:rFonts w:ascii="Arial" w:hAnsi="Arial" w:cs="Arial"/>
        </w:rPr>
      </w:pPr>
    </w:p>
    <w:p w:rsidR="00E932AB" w:rsidRPr="003800C8" w:rsidRDefault="00E932AB" w:rsidP="00D30092">
      <w:pPr>
        <w:ind w:left="709" w:hanging="709"/>
        <w:jc w:val="both"/>
        <w:rPr>
          <w:rFonts w:ascii="Arial" w:hAnsi="Arial" w:cs="Arial"/>
        </w:rPr>
      </w:pPr>
    </w:p>
    <w:p w:rsidR="005945E9" w:rsidRPr="003800C8" w:rsidRDefault="005945E9" w:rsidP="00D30092">
      <w:pPr>
        <w:ind w:left="709" w:hanging="709"/>
        <w:jc w:val="both"/>
        <w:rPr>
          <w:rFonts w:ascii="Arial" w:hAnsi="Arial" w:cs="Arial"/>
        </w:rPr>
      </w:pPr>
      <w:r w:rsidRPr="003800C8">
        <w:rPr>
          <w:rFonts w:ascii="Arial" w:hAnsi="Arial" w:cs="Arial"/>
          <w:noProof/>
        </w:rPr>
        <mc:AlternateContent>
          <mc:Choice Requires="wpg">
            <w:drawing>
              <wp:anchor distT="0" distB="0" distL="114300" distR="114300" simplePos="0" relativeHeight="251897856" behindDoc="0" locked="0" layoutInCell="1" allowOverlap="1" wp14:anchorId="3DFA04EB" wp14:editId="3B9B7BFF">
                <wp:simplePos x="0" y="0"/>
                <wp:positionH relativeFrom="column">
                  <wp:posOffset>438218</wp:posOffset>
                </wp:positionH>
                <wp:positionV relativeFrom="paragraph">
                  <wp:posOffset>142875</wp:posOffset>
                </wp:positionV>
                <wp:extent cx="3660707" cy="2457450"/>
                <wp:effectExtent l="0" t="0" r="0" b="0"/>
                <wp:wrapNone/>
                <wp:docPr id="1181" name="Group 1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60707" cy="2457450"/>
                          <a:chOff x="1556" y="6878"/>
                          <a:chExt cx="4999" cy="3187"/>
                        </a:xfrm>
                      </wpg:grpSpPr>
                      <wpg:grpSp>
                        <wpg:cNvPr id="1182" name="Group 590"/>
                        <wpg:cNvGrpSpPr>
                          <a:grpSpLocks/>
                        </wpg:cNvGrpSpPr>
                        <wpg:grpSpPr bwMode="auto">
                          <a:xfrm>
                            <a:off x="1556" y="7320"/>
                            <a:ext cx="4999" cy="2745"/>
                            <a:chOff x="1556" y="7320"/>
                            <a:chExt cx="4999" cy="2745"/>
                          </a:xfrm>
                        </wpg:grpSpPr>
                        <wpg:grpSp>
                          <wpg:cNvPr id="1183" name="Group 591"/>
                          <wpg:cNvGrpSpPr>
                            <a:grpSpLocks/>
                          </wpg:cNvGrpSpPr>
                          <wpg:grpSpPr bwMode="auto">
                            <a:xfrm>
                              <a:off x="1556" y="7320"/>
                              <a:ext cx="4999" cy="2745"/>
                              <a:chOff x="1556" y="5265"/>
                              <a:chExt cx="4999" cy="2745"/>
                            </a:xfrm>
                          </wpg:grpSpPr>
                          <wpg:grpSp>
                            <wpg:cNvPr id="1184" name="Group 592"/>
                            <wpg:cNvGrpSpPr>
                              <a:grpSpLocks/>
                            </wpg:cNvGrpSpPr>
                            <wpg:grpSpPr bwMode="auto">
                              <a:xfrm>
                                <a:off x="1556" y="5265"/>
                                <a:ext cx="4999" cy="2745"/>
                                <a:chOff x="1556" y="5265"/>
                                <a:chExt cx="4999" cy="2745"/>
                              </a:xfrm>
                            </wpg:grpSpPr>
                            <wpg:grpSp>
                              <wpg:cNvPr id="1185" name="Group 593"/>
                              <wpg:cNvGrpSpPr>
                                <a:grpSpLocks/>
                              </wpg:cNvGrpSpPr>
                              <wpg:grpSpPr bwMode="auto">
                                <a:xfrm>
                                  <a:off x="1556" y="5265"/>
                                  <a:ext cx="4324" cy="2280"/>
                                  <a:chOff x="1556" y="5265"/>
                                  <a:chExt cx="4324" cy="2280"/>
                                </a:xfrm>
                              </wpg:grpSpPr>
                              <wps:wsp>
                                <wps:cNvPr id="1186" name="AutoShape 594"/>
                                <wps:cNvCnPr>
                                  <a:cxnSpLocks noChangeShapeType="1"/>
                                </wps:cNvCnPr>
                                <wps:spPr bwMode="auto">
                                  <a:xfrm flipV="1">
                                    <a:off x="2490" y="5265"/>
                                    <a:ext cx="0" cy="2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87" name="AutoShape 595"/>
                                <wps:cNvCnPr>
                                  <a:cxnSpLocks noChangeShapeType="1"/>
                                </wps:cNvCnPr>
                                <wps:spPr bwMode="auto">
                                  <a:xfrm>
                                    <a:off x="2490" y="7545"/>
                                    <a:ext cx="33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88" name="Group 596"/>
                                <wpg:cNvGrpSpPr>
                                  <a:grpSpLocks/>
                                </wpg:cNvGrpSpPr>
                                <wpg:grpSpPr bwMode="auto">
                                  <a:xfrm>
                                    <a:off x="2476" y="5625"/>
                                    <a:ext cx="2909" cy="1897"/>
                                    <a:chOff x="2476" y="5625"/>
                                    <a:chExt cx="2909" cy="1897"/>
                                  </a:xfrm>
                                </wpg:grpSpPr>
                                <wps:wsp>
                                  <wps:cNvPr id="1189" name="Freeform 597"/>
                                  <wps:cNvSpPr>
                                    <a:spLocks/>
                                  </wps:cNvSpPr>
                                  <wps:spPr bwMode="auto">
                                    <a:xfrm rot="187348">
                                      <a:off x="2490" y="5625"/>
                                      <a:ext cx="2895" cy="990"/>
                                    </a:xfrm>
                                    <a:custGeom>
                                      <a:avLst/>
                                      <a:gdLst>
                                        <a:gd name="T0" fmla="*/ 0 w 2700"/>
                                        <a:gd name="T1" fmla="*/ 0 h 720"/>
                                        <a:gd name="T2" fmla="*/ 660 w 2700"/>
                                        <a:gd name="T3" fmla="*/ 615 h 720"/>
                                        <a:gd name="T4" fmla="*/ 2700 w 2700"/>
                                        <a:gd name="T5" fmla="*/ 630 h 720"/>
                                      </a:gdLst>
                                      <a:ahLst/>
                                      <a:cxnLst>
                                        <a:cxn ang="0">
                                          <a:pos x="T0" y="T1"/>
                                        </a:cxn>
                                        <a:cxn ang="0">
                                          <a:pos x="T2" y="T3"/>
                                        </a:cxn>
                                        <a:cxn ang="0">
                                          <a:pos x="T4" y="T5"/>
                                        </a:cxn>
                                      </a:cxnLst>
                                      <a:rect l="0" t="0" r="r" b="b"/>
                                      <a:pathLst>
                                        <a:path w="2700" h="720">
                                          <a:moveTo>
                                            <a:pt x="0" y="0"/>
                                          </a:moveTo>
                                          <a:cubicBezTo>
                                            <a:pt x="105" y="255"/>
                                            <a:pt x="210" y="510"/>
                                            <a:pt x="660" y="615"/>
                                          </a:cubicBezTo>
                                          <a:cubicBezTo>
                                            <a:pt x="1110" y="720"/>
                                            <a:pt x="2358" y="635"/>
                                            <a:pt x="2700" y="6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 name="Freeform 598"/>
                                  <wps:cNvSpPr>
                                    <a:spLocks/>
                                  </wps:cNvSpPr>
                                  <wps:spPr bwMode="auto">
                                    <a:xfrm rot="21455143" flipV="1">
                                      <a:off x="2476" y="6502"/>
                                      <a:ext cx="2908" cy="1020"/>
                                    </a:xfrm>
                                    <a:custGeom>
                                      <a:avLst/>
                                      <a:gdLst>
                                        <a:gd name="T0" fmla="*/ 0 w 2700"/>
                                        <a:gd name="T1" fmla="*/ 0 h 720"/>
                                        <a:gd name="T2" fmla="*/ 660 w 2700"/>
                                        <a:gd name="T3" fmla="*/ 615 h 720"/>
                                        <a:gd name="T4" fmla="*/ 2700 w 2700"/>
                                        <a:gd name="T5" fmla="*/ 630 h 720"/>
                                      </a:gdLst>
                                      <a:ahLst/>
                                      <a:cxnLst>
                                        <a:cxn ang="0">
                                          <a:pos x="T0" y="T1"/>
                                        </a:cxn>
                                        <a:cxn ang="0">
                                          <a:pos x="T2" y="T3"/>
                                        </a:cxn>
                                        <a:cxn ang="0">
                                          <a:pos x="T4" y="T5"/>
                                        </a:cxn>
                                      </a:cxnLst>
                                      <a:rect l="0" t="0" r="r" b="b"/>
                                      <a:pathLst>
                                        <a:path w="2700" h="720">
                                          <a:moveTo>
                                            <a:pt x="0" y="0"/>
                                          </a:moveTo>
                                          <a:cubicBezTo>
                                            <a:pt x="105" y="255"/>
                                            <a:pt x="210" y="510"/>
                                            <a:pt x="660" y="615"/>
                                          </a:cubicBezTo>
                                          <a:cubicBezTo>
                                            <a:pt x="1110" y="720"/>
                                            <a:pt x="2358" y="635"/>
                                            <a:pt x="2700" y="6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s:wsp>
                                <wps:cNvPr id="1191" name="Text Box 599"/>
                                <wps:cNvSpPr txBox="1">
                                  <a:spLocks noChangeArrowheads="1"/>
                                </wps:cNvSpPr>
                                <wps:spPr bwMode="auto">
                                  <a:xfrm>
                                    <a:off x="1556" y="5310"/>
                                    <a:ext cx="994" cy="2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firstLine="180"/>
                                      </w:pPr>
                                      <w:r>
                                        <w:t xml:space="preserve">Rate of reaction </w:t>
                                      </w:r>
                                    </w:p>
                                    <w:p w:rsidR="00730028" w:rsidRPr="00205FBF" w:rsidRDefault="00730028" w:rsidP="005945E9">
                                      <w:pPr>
                                        <w:ind w:firstLine="180"/>
                                      </w:pPr>
                                      <w:r>
                                        <w:t>(Mol. dm</w:t>
                                      </w:r>
                                      <w:r>
                                        <w:rPr>
                                          <w:vertAlign w:val="superscript"/>
                                        </w:rPr>
                                        <w:t>-3</w:t>
                                      </w:r>
                                      <w:r>
                                        <w:t>)</w:t>
                                      </w:r>
                                    </w:p>
                                    <w:p w:rsidR="00730028" w:rsidRDefault="00730028" w:rsidP="005945E9">
                                      <w:pPr>
                                        <w:ind w:firstLine="180"/>
                                      </w:pPr>
                                    </w:p>
                                  </w:txbxContent>
                                </wps:txbx>
                                <wps:bodyPr rot="0" vert="vert270" wrap="square" lIns="91440" tIns="45720" rIns="91440" bIns="45720" anchor="t" anchorCtr="0" upright="1">
                                  <a:noAutofit/>
                                </wps:bodyPr>
                              </wps:wsp>
                            </wpg:grpSp>
                            <wps:wsp>
                              <wps:cNvPr id="1192" name="Text Box 600"/>
                              <wps:cNvSpPr txBox="1">
                                <a:spLocks noChangeArrowheads="1"/>
                              </wps:cNvSpPr>
                              <wps:spPr bwMode="auto">
                                <a:xfrm>
                                  <a:off x="2476" y="7545"/>
                                  <a:ext cx="4079"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hanging="990"/>
                                    </w:pPr>
                                    <w:r>
                                      <w:t xml:space="preserve"> 10          0       10         20          30        40    t (s)</w:t>
                                    </w:r>
                                  </w:p>
                                </w:txbxContent>
                              </wps:txbx>
                              <wps:bodyPr rot="0" vert="horz" wrap="square" lIns="91440" tIns="45720" rIns="91440" bIns="45720" anchor="t" anchorCtr="0" upright="1">
                                <a:noAutofit/>
                              </wps:bodyPr>
                            </wps:wsp>
                          </wpg:grpSp>
                          <wpg:grpSp>
                            <wpg:cNvPr id="1193" name="Group 601"/>
                            <wpg:cNvGrpSpPr>
                              <a:grpSpLocks/>
                            </wpg:cNvGrpSpPr>
                            <wpg:grpSpPr bwMode="auto">
                              <a:xfrm>
                                <a:off x="3195" y="5325"/>
                                <a:ext cx="2520" cy="2235"/>
                                <a:chOff x="3195" y="5310"/>
                                <a:chExt cx="2520" cy="2235"/>
                              </a:xfrm>
                            </wpg:grpSpPr>
                            <wpg:grpSp>
                              <wpg:cNvPr id="1194" name="Group 602"/>
                              <wpg:cNvGrpSpPr>
                                <a:grpSpLocks/>
                              </wpg:cNvGrpSpPr>
                              <wpg:grpSpPr bwMode="auto">
                                <a:xfrm>
                                  <a:off x="3195" y="5310"/>
                                  <a:ext cx="2385" cy="2235"/>
                                  <a:chOff x="3195" y="5310"/>
                                  <a:chExt cx="2385" cy="2235"/>
                                </a:xfrm>
                              </wpg:grpSpPr>
                              <wps:wsp>
                                <wps:cNvPr id="1195" name="AutoShape 603"/>
                                <wps:cNvCnPr>
                                  <a:cxnSpLocks noChangeShapeType="1"/>
                                </wps:cNvCnPr>
                                <wps:spPr bwMode="auto">
                                  <a:xfrm flipV="1">
                                    <a:off x="3195"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196" name="AutoShape 604"/>
                                <wps:cNvCnPr>
                                  <a:cxnSpLocks noChangeShapeType="1"/>
                                </wps:cNvCnPr>
                                <wps:spPr bwMode="auto">
                                  <a:xfrm flipV="1">
                                    <a:off x="399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197" name="AutoShape 605"/>
                                <wps:cNvCnPr>
                                  <a:cxnSpLocks noChangeShapeType="1"/>
                                </wps:cNvCnPr>
                                <wps:spPr bwMode="auto">
                                  <a:xfrm flipV="1">
                                    <a:off x="477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198" name="AutoShape 606"/>
                                <wps:cNvCnPr>
                                  <a:cxnSpLocks noChangeShapeType="1"/>
                                </wps:cNvCnPr>
                                <wps:spPr bwMode="auto">
                                  <a:xfrm flipV="1">
                                    <a:off x="555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s:wsp>
                              <wps:cNvPr id="1199" name="AutoShape 607"/>
                              <wps:cNvCnPr>
                                <a:cxnSpLocks noChangeShapeType="1"/>
                              </wps:cNvCnPr>
                              <wps:spPr bwMode="auto">
                                <a:xfrm>
                                  <a:off x="4575" y="5516"/>
                                  <a:ext cx="97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00" name="AutoShape 608"/>
                              <wps:cNvCnPr>
                                <a:cxnSpLocks noChangeShapeType="1"/>
                              </wps:cNvCnPr>
                              <wps:spPr bwMode="auto">
                                <a:xfrm>
                                  <a:off x="4740" y="6185"/>
                                  <a:ext cx="97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01" name="AutoShape 609"/>
                              <wps:cNvCnPr>
                                <a:cxnSpLocks noChangeShapeType="1"/>
                              </wps:cNvCnPr>
                              <wps:spPr bwMode="auto">
                                <a:xfrm>
                                  <a:off x="4575" y="6893"/>
                                  <a:ext cx="97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g:grpSp>
                        <wps:wsp>
                          <wps:cNvPr id="1202" name="Text Box 610"/>
                          <wps:cNvSpPr txBox="1">
                            <a:spLocks noChangeArrowheads="1"/>
                          </wps:cNvSpPr>
                          <wps:spPr bwMode="auto">
                            <a:xfrm>
                              <a:off x="2188" y="7440"/>
                              <a:ext cx="1008" cy="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hanging="90"/>
                                </w:pPr>
                                <w:r>
                                  <w:t xml:space="preserve"> 1</w:t>
                                </w:r>
                              </w:p>
                            </w:txbxContent>
                          </wps:txbx>
                          <wps:bodyPr rot="0" vert="horz" wrap="square" lIns="91440" tIns="45720" rIns="91440" bIns="45720" anchor="t" anchorCtr="0" upright="1">
                            <a:noAutofit/>
                          </wps:bodyPr>
                        </wps:wsp>
                      </wpg:grpSp>
                      <wpg:grpSp>
                        <wpg:cNvPr id="1203" name="Group 611"/>
                        <wpg:cNvGrpSpPr>
                          <a:grpSpLocks/>
                        </wpg:cNvGrpSpPr>
                        <wpg:grpSpPr bwMode="auto">
                          <a:xfrm rot="5400000">
                            <a:off x="2640" y="6803"/>
                            <a:ext cx="2085" cy="2235"/>
                            <a:chOff x="3195" y="5310"/>
                            <a:chExt cx="2385" cy="2235"/>
                          </a:xfrm>
                        </wpg:grpSpPr>
                        <wps:wsp>
                          <wps:cNvPr id="1204" name="AutoShape 612"/>
                          <wps:cNvCnPr>
                            <a:cxnSpLocks noChangeShapeType="1"/>
                          </wps:cNvCnPr>
                          <wps:spPr bwMode="auto">
                            <a:xfrm flipV="1">
                              <a:off x="3195" y="5310"/>
                              <a:ext cx="30" cy="2235"/>
                            </a:xfrm>
                            <a:prstGeom prst="straightConnector1">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prstDash val="dashDot"/>
                                  <a:round/>
                                  <a:headEnd/>
                                  <a:tailEnd/>
                                </a14:hiddenLine>
                              </a:ext>
                            </a:extLst>
                          </wps:spPr>
                          <wps:bodyPr/>
                        </wps:wsp>
                        <wps:wsp>
                          <wps:cNvPr id="1205" name="AutoShape 613"/>
                          <wps:cNvCnPr>
                            <a:cxnSpLocks noChangeShapeType="1"/>
                          </wps:cNvCnPr>
                          <wps:spPr bwMode="auto">
                            <a:xfrm flipV="1">
                              <a:off x="399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06" name="AutoShape 614"/>
                          <wps:cNvCnPr>
                            <a:cxnSpLocks noChangeShapeType="1"/>
                          </wps:cNvCnPr>
                          <wps:spPr bwMode="auto">
                            <a:xfrm flipV="1">
                              <a:off x="477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07" name="AutoShape 615"/>
                          <wps:cNvCnPr>
                            <a:cxnSpLocks noChangeShapeType="1"/>
                          </wps:cNvCnPr>
                          <wps:spPr bwMode="auto">
                            <a:xfrm flipV="1">
                              <a:off x="555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1181" o:spid="_x0000_s1877" style="position:absolute;left:0;text-align:left;margin-left:34.5pt;margin-top:11.25pt;width:288.25pt;height:193.5pt;z-index:251897856;mso-position-horizontal-relative:text;mso-position-vertical-relative:text" coordorigin="1556,6878" coordsize="4999,31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">
                <v:group id="Group 590" o:spid="_x0000_s1878" style="position:absolute;left:1556;top:7320;width:4999;height:2745" coordorigin="1556,7320" coordsize="4999,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rNl5IwwAAAN0AAAAP&#10;AAAAAAAAAAAAAAAAAKoCAABkcnMvZG93bnJldi54bWxQSwUGAAAAAAQABAD6AAAAmgMAAAAA&#10;">
                  <v:group id="_x0000_s1879" style="position:absolute;left:1556;top:7320;width:4999;height:2745" coordorigin="1556,5265" coordsize="4999,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EevvTwwAAAN0AAAAP&#10;AAAAAAAAAAAAAAAAAKoCAABkcnMvZG93bnJldi54bWxQSwUGAAAAAAQABAD6AAAAmgMAAAAA&#10;">
                    <v:group id="Group 592" o:spid="_x0000_s1880" style="position:absolute;left:1556;top:5265;width:4999;height:2745" coordorigin="1556,5265" coordsize="4999,27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Lk2OnwwAAAN0AAAAP&#10;AAAAAAAAAAAAAAAAAKoCAABkcnMvZG93bnJldi54bWxQSwUGAAAAAAQABAD6AAAAmgMAAAAA&#10;">
                      <v:group id="Group 593" o:spid="_x0000_s1881" style="position:absolute;left:1556;top:5265;width:4324;height:2280" coordorigin="1556,5265" coordsize="4324,22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N/GPMQAAADdAAAA&#10;DwAAAAAAAAAAAAAAAACqAgAAZHJzL2Rvd25yZXYueG1sUEsFBgAAAAAEAAQA+gAAAJsDAAAAAA==&#10;">
                        <v:shape id="AutoShape 594" o:spid="_x0000_s1882" type="#_x0000_t32" style="position:absolute;left:2490;top:5265;width:0;height:228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y2048EAAADdAAAADwAAAGRycy9kb3ducmV2LnhtbERPS4vCMBC+C/sfwix401RBka5RXGFB&#10;vIgP2D0OzWwbbCaliU3990YQvM3H95zlure16Kj1xrGCyTgDQVw4bbhUcDn/jBYgfEDWWDsmBXfy&#10;sF59DJaYaxf5SN0plCKFsM9RQRVCk0vpi4os+rFriBP371qLIcG2lLrFmMJtLadZNpcWDaeGChva&#10;VlRcTzerwMSD6ZrdNn7vf/+8jmTuM2eUGn72my8QgfrwFr/cO53mTxZzeH6TTpCrB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LbTjwQAAAN0AAAAPAAAAAAAAAAAAAAAA&#10;AKECAABkcnMvZG93bnJldi54bWxQSwUGAAAAAAQABAD5AAAAjwMAAAAA&#10;">
                          <v:stroke endarrow="block"/>
                        </v:shape>
                        <v:shape id="AutoShape 595" o:spid="_x0000_s1883" type="#_x0000_t32" style="position:absolute;left:2490;top:7545;width:3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riEsQAAADdAAAADwAAAGRycy9kb3ducmV2LnhtbERPS2vCQBC+C/6HZYTedJMefERXKYUW&#10;sXhQS2hvQ3ZMQrOzYXfV6K93BaG3+fies1h1phFncr62rCAdJSCIC6trLhV8Hz6GUxA+IGtsLJOC&#10;K3lYLfu9BWbaXnhH530oRQxhn6GCKoQ2k9IXFRn0I9sSR+5oncEQoSuldniJ4aaRr0kylgZrjg0V&#10;tvReUfG3PxkFP1+zU37Nt7TJ09nmF53xt8OnUi+D7m0OIlAX/sVP91rH+el0Ao9v4glye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CuISxAAAAN0AAAAPAAAAAAAAAAAA&#10;AAAAAKECAABkcnMvZG93bnJldi54bWxQSwUGAAAAAAQABAD5AAAAkgMAAAAA&#10;">
                          <v:stroke endarrow="block"/>
                        </v:shape>
                        <v:group id="Group 596" o:spid="_x0000_s1884" style="position:absolute;left:2476;top:5625;width:2909;height:1897" coordorigin="2476,5625" coordsize="2909,18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K3mmixgAAAN0A&#10;AAAPAAAAAAAAAAAAAAAAAKoCAABkcnMvZG93bnJldi54bWxQSwUGAAAAAAQABAD6AAAAnQMAAAAA&#10;">
                          <v:shape id="Freeform 597" o:spid="_x0000_s1885" style="position:absolute;left:2490;top:5625;width:2895;height:990;rotation:204634fd;visibility:visible;mso-wrap-style:square;v-text-anchor:top" coordsize="27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f3gMUA&#10;AADdAAAADwAAAGRycy9kb3ducmV2LnhtbERPS2sCMRC+F/wPYQRvNatSH6tRRJC24MHXQW/DZtxd&#10;3UyWJHW3/74pFHqbj+85i1VrKvEk50vLCgb9BARxZnXJuYLzafs6BeEDssbKMin4Jg+rZedlgam2&#10;DR/oeQy5iCHsU1RQhFCnUvqsIIO+b2viyN2sMxgidLnUDpsYbio5TJKxNFhybCiwpk1B2eP4ZRSc&#10;XLIvd3p/+5zU9+tbs328X0ZnpXrddj0HEagN/+I/94eO8wfTGfx+E0+Qy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yZ/eAxQAAAN0AAAAPAAAAAAAAAAAAAAAAAJgCAABkcnMv&#10;ZG93bnJldi54bWxQSwUGAAAAAAQABAD1AAAAigMAAAAA&#10;" path="m,c105,255,210,510,660,615v450,105,1698,20,2040,15e" filled="f" strokeweight="1.5pt">
                            <v:path arrowok="t" o:connecttype="custom" o:connectlocs="0,0;708,846;2895,866" o:connectangles="0,0,0"/>
                          </v:shape>
                          <v:shape id="Freeform 598" o:spid="_x0000_s1886" style="position:absolute;left:2476;top:6502;width:2908;height:1020;rotation:158222fd;flip:y;visibility:visible;mso-wrap-style:square;v-text-anchor:top" coordsize="27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2AsYA&#10;AADdAAAADwAAAGRycy9kb3ducmV2LnhtbESPQWvCQBCF7wX/wzKCl1I3ihYbXUUsQk4FU6XXaXZM&#10;gtnZkN2a+O87h0JvM7w3732z2Q2uUXfqQu3ZwGyagCIuvK25NHD+PL6sQIWIbLHxTAYeFGC3HT1t&#10;MLW+5xPd81gqCeGQooEqxjbVOhQVOQxT3xKLdvWdwyhrV2rbYS/hrtHzJHnVDmuWhgpbOlRU3PIf&#10;Z2A59F/58/vlUJfzU//xvVhesqw1ZjIe9mtQkYb4b/67zqzgz96EX76REfT2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Yd2AsYAAADdAAAADwAAAAAAAAAAAAAAAACYAgAAZHJz&#10;L2Rvd25yZXYueG1sUEsFBgAAAAAEAAQA9QAAAIsDAAAAAA==&#10;" path="m,c105,255,210,510,660,615v450,105,1698,20,2040,15e" filled="f" strokeweight="1.5pt">
                            <v:path arrowok="t" o:connecttype="custom" o:connectlocs="0,0;711,871;2908,893" o:connectangles="0,0,0"/>
                          </v:shape>
                        </v:group>
                        <v:shape id="Text Box 599" o:spid="_x0000_s1887" type="#_x0000_t202" style="position:absolute;left:1556;top:5310;width:994;height:2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cyeU8QA&#10;AADdAAAADwAAAGRycy9kb3ducmV2LnhtbERPTWvCQBC9F/oflhG81U0qSBtdRVoUvYhGPXgbs9Mk&#10;NDsbs6uJ/74rCL3N433OZNaZStyocaVlBfEgAkGcWV1yruCwX7x9gHAeWWNlmRTcycFs+voywUTb&#10;lnd0S30uQgi7BBUU3teJlC4ryKAb2Jo4cD+2MegDbHKpG2xDuKnkexSNpMGSQ0OBNX0VlP2mV6Pg&#10;eN7cq109PEVlu952y8s2/V7mSvV73XwMwlPn/8VP90qH+fFnDI9vwgl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XMnlPEAAAA3QAAAA8AAAAAAAAAAAAAAAAAmAIAAGRycy9k&#10;b3ducmV2LnhtbFBLBQYAAAAABAAEAPUAAACJAwAAAAA=&#10;" filled="f" stroked="f">
                          <v:textbox style="layout-flow:vertical;mso-layout-flow-alt:bottom-to-top">
                            <w:txbxContent>
                              <w:p w:rsidR="00730028" w:rsidRDefault="00730028" w:rsidP="005945E9">
                                <w:pPr>
                                  <w:ind w:firstLine="180"/>
                                </w:pPr>
                                <w:r>
                                  <w:t xml:space="preserve">Rate of reaction </w:t>
                                </w:r>
                              </w:p>
                              <w:p w:rsidR="00730028" w:rsidRPr="00205FBF" w:rsidRDefault="00730028" w:rsidP="005945E9">
                                <w:pPr>
                                  <w:ind w:firstLine="180"/>
                                </w:pPr>
                                <w:r>
                                  <w:t>(Mol. dm</w:t>
                                </w:r>
                                <w:r>
                                  <w:rPr>
                                    <w:vertAlign w:val="superscript"/>
                                  </w:rPr>
                                  <w:t>-3</w:t>
                                </w:r>
                                <w:r>
                                  <w:t>)</w:t>
                                </w:r>
                              </w:p>
                              <w:p w:rsidR="00730028" w:rsidRDefault="00730028" w:rsidP="005945E9">
                                <w:pPr>
                                  <w:ind w:firstLine="180"/>
                                </w:pPr>
                              </w:p>
                            </w:txbxContent>
                          </v:textbox>
                        </v:shape>
                      </v:group>
                      <v:shape id="Text Box 600" o:spid="_x0000_s1888" type="#_x0000_t202" style="position:absolute;left:2476;top:7545;width:4079;height:46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zG3cMA&#10;AADdAAAADwAAAGRycy9kb3ducmV2LnhtbERPTWvCQBC9C/0PyxR6M7tKlSa6CaVF8GRR24K3ITsm&#10;odnZkF1N/PfdQsHbPN7nrIvRtuJKvW8ca5glCgRx6UzDlYbP42b6AsIHZIOtY9JwIw9F/jBZY2bc&#10;wHu6HkIlYgj7DDXUIXSZlL6syaJPXEccubPrLYYI+0qaHocYbls5V2opLTYcG2rs6K2m8udwsRq+&#10;dufT97P6qN7tohvcqCTbVGr99Di+rkAEGsNd/O/emjh/ls7h75t4gsx/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VzG3cMAAADdAAAADwAAAAAAAAAAAAAAAACYAgAAZHJzL2Rv&#10;d25yZXYueG1sUEsFBgAAAAAEAAQA9QAAAIgDAAAAAA==&#10;" filled="f" stroked="f">
                        <v:textbox>
                          <w:txbxContent>
                            <w:p w:rsidR="00730028" w:rsidRDefault="00730028" w:rsidP="005945E9">
                              <w:pPr>
                                <w:ind w:hanging="990"/>
                              </w:pPr>
                              <w:r>
                                <w:t xml:space="preserve"> 10          0       10         20          30        40    t (s)</w:t>
                              </w:r>
                            </w:p>
                          </w:txbxContent>
                        </v:textbox>
                      </v:shape>
                    </v:group>
                    <v:group id="Group 601" o:spid="_x0000_s1889" style="position:absolute;left:3195;top:5325;width:2520;height:2235" coordorigin="3195,5310" coordsize="2520,2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Bo20OwwAAAN0AAAAP&#10;AAAAAAAAAAAAAAAAAKoCAABkcnMvZG93bnJldi54bWxQSwUGAAAAAAQABAD6AAAAmgMAAAAA&#10;">
                      <v:group id="Group 602" o:spid="_x0000_s1890" style="position:absolute;left:3195;top:5310;width:2385;height:2235" coordorigin="3195,5310" coordsize="2385,2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jkr1esQAAADdAAAA&#10;DwAAAAAAAAAAAAAAAACqAgAAZHJzL2Rvd25yZXYueG1sUEsFBgAAAAAEAAQA+gAAAJsDAAAAAA==&#10;">
                        <v:shape id="AutoShape 603" o:spid="_x0000_s1891" type="#_x0000_t32" style="position:absolute;left:3195;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HksIAAADdAAAADwAAAGRycy9kb3ducmV2LnhtbERPTWvCQBC9F/oflin0VjcWajW6ShGC&#10;Il4ae+hxyI5JMDsbsqNGf70rCN7m8T5ntuhdo07UhdqzgeEgAUVceFtzaeBvl32MQQVBtth4JgMX&#10;CrCYv77MMLX+zL90yqVUMYRDigYqkTbVOhQVOQwD3xJHbu87hxJhV2rb4TmGu0Z/JslIO6w5NlTY&#10;0rKi4pAfnYHsW2NG//vrtsDVhkXqpD8sjXl/63+moIR6eYof7rWN84eTL7h/E0/Q8x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HksIAAADdAAAADwAAAAAAAAAAAAAA&#10;AAChAgAAZHJzL2Rvd25yZXYueG1sUEsFBgAAAAAEAAQA+QAAAJADAAAAAA==&#10;">
                          <v:stroke dashstyle="dashDot"/>
                        </v:shape>
                        <v:shape id="AutoShape 604" o:spid="_x0000_s1892" type="#_x0000_t32" style="position:absolute;left:399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RaZ5cIAAADdAAAADwAAAGRycy9kb3ducmV2LnhtbERPTWvCQBC9F/oflin0VjfxkNbUVUog&#10;KNJLowePQ3ZMgtnZkB019dd3C4Xe5vE+Z7meXK+uNIbOs4F0loAirr3tuDFw2Jcvb6CCIFvsPZOB&#10;bwqwXj0+LDG3/sZfdK2kUTGEQ44GWpEh1zrULTkMMz8QR+7kR4cS4dhoO+Ithrtez5Mk0w47jg0t&#10;DlS0VJ+rizNQvmos6Xi6f9a42bFIl0znwpjnp+njHZTQJP/iP/fWxvnpIoPfb+IJev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RaZ5cIAAADdAAAADwAAAAAAAAAAAAAA&#10;AAChAgAAZHJzL2Rvd25yZXYueG1sUEsFBgAAAAAEAAQA+QAAAJADAAAAAA==&#10;">
                          <v:stroke dashstyle="dashDot"/>
                        </v:shape>
                        <v:shape id="AutoShape 605" o:spid="_x0000_s1893" type="#_x0000_t32" style="position:absolute;left:477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lo8fsIAAADdAAAADwAAAGRycy9kb3ducmV2LnhtbERPTWvCQBC9C/0PyxR60016aGzqKiUQ&#10;WqSXRg89DtkxCWZnQ3aq0V/vFgre5vE+Z7WZXK9ONIbOs4F0kYAirr3tuDGw35XzJaggyBZ7z2Tg&#10;QgE264fZCnPrz/xNp0oaFUM45GigFRlyrUPdksOw8ANx5A5+dCgRjo22I55juOv1c5K8aIcdx4YW&#10;Bypaqo/VrzNQZhpL+jlcv2r82LJIl0zHwpinx+n9DZTQJHfxv/vTxvnpawZ/38QT9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lo8fsIAAADdAAAADwAAAAAAAAAAAAAA&#10;AAChAgAAZHJzL2Rvd25yZXYueG1sUEsFBgAAAAAEAAQA+QAAAJADAAAAAA==&#10;">
                          <v:stroke dashstyle="dashDot"/>
                        </v:shape>
                        <v:shape id="AutoShape 606" o:spid="_x0000_s1894" type="#_x0000_t32" style="position:absolute;left:555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8WoDMQAAADdAAAADwAAAGRycy9kb3ducmV2LnhtbESPMW/CQAyF90r9DydXYisXGGhJOVCF&#10;FIGqLgUGRitnkoicL8oZCPz6eqjUzdZ7fu/zYjWE1lypT01kB5NxBoa4jL7hysFhX7y+g0mC7LGN&#10;TA7ulGC1fH5aYO7jjX/oupPKaAinHB3UIl1ubSprCpjGsSNW7RT7gKJrX1nf403DQ2unWTazARvW&#10;hho7WtdUnneX4KB4s1jQ8fT4LnHzxSJNNpzXzo1ehs8PMEKD/Jv/rrde8SdzxdVvdAS7/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TxagMxAAAAN0AAAAPAAAAAAAAAAAA&#10;AAAAAKECAABkcnMvZG93bnJldi54bWxQSwUGAAAAAAQABAD5AAAAkgMAAAAA&#10;">
                          <v:stroke dashstyle="dashDot"/>
                        </v:shape>
                      </v:group>
                      <v:shape id="AutoShape 607" o:spid="_x0000_s1895" type="#_x0000_t32" style="position:absolute;left:4575;top:5516;width: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0EssIAAADdAAAADwAAAGRycy9kb3ducmV2LnhtbERPTYvCMBC9C/6HMII3Td3DotUoUlAE&#10;cUEteh2asS02k9JErf76jSB4m8f7nNmiNZW4U+NKywpGwwgEcWZ1ybmC9LgajEE4j6yxskwKnuRg&#10;Me92Zhhr++A93Q8+FyGEXYwKCu/rWEqXFWTQDW1NHLiLbQz6AJtc6gYfIdxU8ieKfqXBkkNDgTUl&#10;BWXXw80oOO/S+rRdJcl+c1l7Hb1u1y39KdXvtcspCE+t/4o/7o0O80eTCby/CSfI+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50EssIAAADdAAAADwAAAAAAAAAAAAAA&#10;AAChAgAAZHJzL2Rvd25yZXYueG1sUEsFBgAAAAAEAAQA+QAAAJADAAAAAA==&#10;">
                        <v:stroke dashstyle="dashDot"/>
                      </v:shape>
                      <v:shape id="AutoShape 608" o:spid="_x0000_s1896" type="#_x0000_t32" style="position:absolute;left:4740;top:6185;width: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YhZ1MEAAADdAAAADwAAAGRycy9kb3ducmV2LnhtbESPzQrCMBCE74LvEFbwpqkeRKpRpKAI&#10;ouAPel2atS02m9JErT69EQRvu8zMt7PTeWNK8aDaFZYVDPoRCOLU6oIzBafjsjcG4TyyxtIyKXiR&#10;g/ms3ZpirO2T9/Q4+EwECLsYFeTeV7GULs3JoOvbijhoV1sb9GGtM6lrfAa4KeUwikbSYMHhQo4V&#10;JTmlt8PdKLhsT9V5s0yS/fq68jp6328b2inV7TSLCQhPjf+bf+m1DvUDEr7fhBHk7A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diFnUwQAAAN0AAAAPAAAAAAAAAAAAAAAA&#10;AKECAABkcnMvZG93bnJldi54bWxQSwUGAAAAAAQABAD5AAAAjwMAAAAA&#10;">
                        <v:stroke dashstyle="dashDot"/>
                      </v:shape>
                      <v:shape id="AutoShape 609" o:spid="_x0000_s1897" type="#_x0000_t32" style="position:absolute;left:4575;top:6893;width: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sT8T8MAAADdAAAADwAAAGRycy9kb3ducmV2LnhtbERPTWvCQBC9C/6HZYTedFcPpaSuIgFF&#10;CC0kir0O2TEJZmdDdjVpf323UPA2j/c56+1oW/Gg3jeONSwXCgRx6UzDlYbzaT9/A+EDssHWMWn4&#10;Jg/bzXSyxsS4gXN6FKESMYR9ghrqELpESl/WZNEvXEccuavrLYYI+0qaHocYblu5UupVWmw4NtTY&#10;UVpTeSvuVsPXx7m7ZPs0zY/XQzDq537L6FPrl9m4ewcRaAxP8b/7aOL8lVrC3zfxBLn5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LE/E/DAAAA3QAAAA8AAAAAAAAAAAAA&#10;AAAAoQIAAGRycy9kb3ducmV2LnhtbFBLBQYAAAAABAAEAPkAAACRAwAAAAA=&#10;">
                        <v:stroke dashstyle="dashDot"/>
                      </v:shape>
                    </v:group>
                  </v:group>
                  <v:shape id="Text Box 610" o:spid="_x0000_s1898" type="#_x0000_t202" style="position:absolute;left:2188;top:7440;width:1008;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MyJsMA&#10;AADdAAAADwAAAGRycy9kb3ducmV2LnhtbERPTWvCQBC9C/6HZQq9md2GKm3qKqIIPVmMreBtyI5J&#10;aHY2ZNck/ffdQsHbPN7nLNejbURPna8da3hKFAjiwpmaSw2fp/3sBYQPyAYbx6ThhzysV9PJEjPj&#10;Bj5Sn4dSxBD2GWqoQmgzKX1RkUWfuJY4clfXWQwRdqU0HQ4x3DYyVWohLdYcGypsaVtR8Z3frIav&#10;w/VyflYf5c7O28GNSrJ9lVo/PoybNxCBxnAX/7vfTZyfqhT+voknyN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nMyJsMAAADdAAAADwAAAAAAAAAAAAAAAACYAgAAZHJzL2Rv&#10;d25yZXYueG1sUEsFBgAAAAAEAAQA9QAAAIgDAAAAAA==&#10;" filled="f" stroked="f">
                    <v:textbox>
                      <w:txbxContent>
                        <w:p w:rsidR="00730028" w:rsidRDefault="00730028" w:rsidP="005945E9">
                          <w:pPr>
                            <w:ind w:hanging="90"/>
                          </w:pPr>
                          <w:r>
                            <w:t xml:space="preserve"> 1</w:t>
                          </w:r>
                        </w:p>
                      </w:txbxContent>
                    </v:textbox>
                  </v:shape>
                </v:group>
                <v:group id="Group 611" o:spid="_x0000_s1899" style="position:absolute;left:2640;top:6803;width:2085;height:2235;rotation:90" coordorigin="3195,5310" coordsize="2385,2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nWxAxwwAAAN0AAAAP&#10;AAAAAAAAAAAAAAAAAKoCAABkcnMvZG93bnJldi54bWxQSwUGAAAAAAQABAD6AAAAmgMAAAAA&#10;">
                  <v:shape id="AutoShape 612" o:spid="_x0000_s1900" type="#_x0000_t32" style="position:absolute;left:3195;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p3y8IAAADdAAAADwAAAGRycy9kb3ducmV2LnhtbERPS2vCQBC+C/0Pywi96Uaxr+gmFLFQ&#10;8GQseB2yYxKzOxt2V03/fbdQ6G0+vudsytEacSMfOscKFvMMBHHtdMeNgq/jx+wVRIjIGo1jUvBN&#10;AcriYbLBXLs7H+hWxUakEA45KmhjHHIpQ92SxTB3A3Hizs5bjAn6RmqP9xRujVxm2bO02HFqaHGg&#10;bUt1X12tAvOyClezfzvR4cle/M71p8u+V+pxOr6vQUQa47/4z/2p0/xltoLfb9IJsvg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ap3y8IAAADdAAAADwAAAAAAAAAAAAAA&#10;AAChAgAAZHJzL2Rvd25yZXYueG1sUEsFBgAAAAAEAAQA+QAAAJADAAAAAA==&#10;" stroked="f">
                    <v:stroke dashstyle="dashDot"/>
                  </v:shape>
                  <v:shape id="AutoShape 613" o:spid="_x0000_s1901" type="#_x0000_t32" style="position:absolute;left:399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uvzacEAAADdAAAADwAAAGRycy9kb3ducmV2LnhtbERPTWvCQBC9F/wPywje6q6CrURXESEo&#10;pZeqB49DdkyC2dmQHTX213cLhd7m8T5nue59o+7UxTqwhcnYgCIugqu5tHA65q9zUFGQHTaBycKT&#10;IqxXg5clZi48+IvuBylVCuGYoYVKpM20jkVFHuM4tMSJu4TOoyTYldp1+EjhvtFTY960x5pTQ4Ut&#10;bSsqroebt5C/a8zpfPn+LHD3wSK16a9ba0fDfrMAJdTLv/jPvXdp/tTM4PebdIJe/Q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6/NpwQAAAN0AAAAPAAAAAAAAAAAAAAAA&#10;AKECAABkcnMvZG93bnJldi54bWxQSwUGAAAAAAQABAD5AAAAjwMAAAAA&#10;">
                    <v:stroke dashstyle="dashDot"/>
                  </v:shape>
                  <v:shape id="AutoShape 614" o:spid="_x0000_s1902" type="#_x0000_t32" style="position:absolute;left:477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jltHsEAAADdAAAADwAAAGRycy9kb3ducmV2LnhtbERPTWvCQBC9F/wPywje6q4etERXESEo&#10;0ovWg8chOybB7GzIjhr767uFQm/zeJ+zXPe+UQ/qYh3YwmRsQBEXwdVcWjh/5e8foKIgO2wCk4UX&#10;RVivBm9LzFx48pEeJylVCuGYoYVKpM20jkVFHuM4tMSJu4bOoyTYldp1+EzhvtFTY2baY82pocKW&#10;thUVt9PdW8jnGnO6XL8/C9wdWKQ2/W1r7WjYbxaghHr5F/+59y7Nn5oZ/H6TTtCrH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OW0ewQAAAN0AAAAPAAAAAAAAAAAAAAAA&#10;AKECAABkcnMvZG93bnJldi54bWxQSwUGAAAAAAQABAD5AAAAjwMAAAAA&#10;">
                    <v:stroke dashstyle="dashDot"/>
                  </v:shape>
                  <v:shape id="AutoShape 615" o:spid="_x0000_s1903" type="#_x0000_t32" style="position:absolute;left:555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XXIhcEAAADdAAAADwAAAGRycy9kb3ducmV2LnhtbERPTWvCQBC9F/wPywi91V09aImuIkJQ&#10;xEutB49DdkyC2dmQHTX217uFQm/zeJ+zWPW+UXfqYh3YwnhkQBEXwdVcWjh95x+foKIgO2wCk4Un&#10;RVgtB28LzFx48Bfdj1KqFMIxQwuVSJtpHYuKPMZRaIkTdwmdR0mwK7Xr8JHCfaMnxky1x5pTQ4Ut&#10;bSoqrsebt5DPNOZ0vvwcCtzuWaQ2/XVj7fuwX89BCfXyL/5z71yaPzEz+P0mnaC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RdciFwQAAAN0AAAAPAAAAAAAAAAAAAAAA&#10;AKECAABkcnMvZG93bnJldi54bWxQSwUGAAAAAAQABAD5AAAAjwMAAAAA&#10;">
                    <v:stroke dashstyle="dashDot"/>
                  </v:shape>
                </v:group>
              </v:group>
            </w:pict>
          </mc:Fallback>
        </mc:AlternateContent>
      </w:r>
    </w:p>
    <w:p w:rsidR="005945E9" w:rsidRPr="003800C8" w:rsidRDefault="005945E9" w:rsidP="00D30092">
      <w:pPr>
        <w:ind w:left="709" w:hanging="709"/>
        <w:jc w:val="both"/>
        <w:rPr>
          <w:rFonts w:ascii="Arial" w:hAnsi="Arial" w:cs="Arial"/>
        </w:rPr>
      </w:pPr>
    </w:p>
    <w:p w:rsidR="005945E9" w:rsidRPr="003800C8" w:rsidRDefault="005945E9" w:rsidP="00D30092">
      <w:pPr>
        <w:ind w:left="709" w:hanging="709"/>
        <w:jc w:val="both"/>
        <w:rPr>
          <w:rFonts w:ascii="Arial" w:hAnsi="Arial" w:cs="Arial"/>
        </w:rPr>
      </w:pPr>
    </w:p>
    <w:p w:rsidR="005945E9" w:rsidRPr="003800C8" w:rsidRDefault="005945E9" w:rsidP="00D30092">
      <w:pPr>
        <w:ind w:left="709" w:hanging="709"/>
        <w:jc w:val="both"/>
        <w:rPr>
          <w:rFonts w:ascii="Arial" w:hAnsi="Arial" w:cs="Arial"/>
        </w:rPr>
      </w:pPr>
    </w:p>
    <w:p w:rsidR="005945E9" w:rsidRPr="003800C8" w:rsidRDefault="005945E9" w:rsidP="00D30092">
      <w:pPr>
        <w:jc w:val="both"/>
        <w:rPr>
          <w:rFonts w:ascii="Arial" w:hAnsi="Arial" w:cs="Arial"/>
        </w:rPr>
      </w:pPr>
      <w:r w:rsidRPr="003800C8">
        <w:rPr>
          <w:rFonts w:ascii="Arial" w:hAnsi="Arial" w:cs="Arial"/>
        </w:rPr>
        <w:t>3.4.</w:t>
      </w: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p>
    <w:p w:rsidR="005945E9" w:rsidRPr="003800C8" w:rsidRDefault="005945E9" w:rsidP="00D30092">
      <w:pPr>
        <w:ind w:left="567" w:hanging="567"/>
        <w:jc w:val="both"/>
        <w:rPr>
          <w:rFonts w:ascii="Arial" w:hAnsi="Arial" w:cs="Arial"/>
        </w:rPr>
      </w:pPr>
      <w:r w:rsidRPr="003800C8">
        <w:rPr>
          <w:rFonts w:ascii="Arial" w:hAnsi="Arial" w:cs="Arial"/>
        </w:rPr>
        <w:t xml:space="preserve">3.5. When the reaction begins the concentration of the reactants is high, and the forward reaction rate is high. There is no product at the start so only the forward reaction takes place.  As the reactants are used up, the rate of the forward reaction decreases. As more and more product molecules are formed, the rate of the reverse reaction increases. Eventually, the rate of the reverse reaction equals the rate of the forward reaction and the system has reached dynamic equilibrium. </w:t>
      </w:r>
    </w:p>
    <w:p w:rsidR="005945E9" w:rsidRPr="003800C8" w:rsidRDefault="005945E9" w:rsidP="00D30092">
      <w:pPr>
        <w:jc w:val="both"/>
        <w:rPr>
          <w:rFonts w:ascii="Arial" w:hAnsi="Arial" w:cs="Arial"/>
        </w:rPr>
      </w:pPr>
      <w:r w:rsidRPr="003800C8">
        <w:rPr>
          <w:rFonts w:ascii="Arial" w:hAnsi="Arial" w:cs="Arial"/>
        </w:rPr>
        <w:t>3.6.  The reaction must be reversible and the system must be close</w:t>
      </w:r>
      <w:r w:rsidR="00E932AB" w:rsidRPr="003800C8">
        <w:rPr>
          <w:rFonts w:ascii="Arial" w:hAnsi="Arial" w:cs="Arial"/>
        </w:rPr>
        <w:t>d.</w:t>
      </w:r>
    </w:p>
    <w:p w:rsidR="005945E9" w:rsidRPr="003800C8" w:rsidRDefault="005945E9" w:rsidP="00D30092">
      <w:pPr>
        <w:jc w:val="both"/>
        <w:rPr>
          <w:rFonts w:ascii="Arial" w:hAnsi="Arial" w:cs="Arial"/>
          <w:b/>
        </w:rPr>
      </w:pPr>
      <w:r w:rsidRPr="003800C8">
        <w:rPr>
          <w:rFonts w:ascii="Arial" w:hAnsi="Arial" w:cs="Arial"/>
          <w:b/>
        </w:rPr>
        <w:t>Question 4</w:t>
      </w:r>
    </w:p>
    <w:p w:rsidR="005945E9" w:rsidRPr="003800C8" w:rsidRDefault="005945E9" w:rsidP="00D30092">
      <w:pPr>
        <w:jc w:val="both"/>
        <w:rPr>
          <w:rFonts w:ascii="Arial" w:hAnsi="Arial" w:cs="Arial"/>
        </w:rPr>
      </w:pPr>
      <w:r w:rsidRPr="003800C8">
        <w:rPr>
          <w:rFonts w:ascii="Arial" w:hAnsi="Arial" w:cs="Arial"/>
        </w:rPr>
        <w:t>The graph bellow shows the change of concentration during time for the following system in equilibrium.</w:t>
      </w:r>
    </w:p>
    <w:p w:rsidR="005945E9" w:rsidRPr="003800C8" w:rsidRDefault="005945E9" w:rsidP="00D30092">
      <w:pPr>
        <w:jc w:val="both"/>
        <w:rPr>
          <w:rFonts w:ascii="Arial" w:hAnsi="Arial" w:cs="Arial"/>
        </w:rPr>
      </w:pPr>
      <w:r w:rsidRPr="003800C8">
        <w:rPr>
          <w:rFonts w:ascii="Arial" w:hAnsi="Arial" w:cs="Arial"/>
        </w:rPr>
        <w:t xml:space="preserve">A(g) + B(g) </w:t>
      </w:r>
      <m:oMath>
        <m:r>
          <w:rPr>
            <w:rFonts w:ascii="Cambria Math" w:hAnsi="Cambria Math" w:cs="Arial"/>
          </w:rPr>
          <m:t>⇌</m:t>
        </m:r>
      </m:oMath>
      <w:r w:rsidRPr="003800C8">
        <w:rPr>
          <w:rFonts w:ascii="Arial" w:hAnsi="Arial" w:cs="Arial"/>
        </w:rPr>
        <w:t xml:space="preserve"> AB(g)</w:t>
      </w:r>
    </w:p>
    <w:p w:rsidR="005945E9" w:rsidRPr="003800C8" w:rsidRDefault="005945E9" w:rsidP="00D30092">
      <w:pPr>
        <w:jc w:val="both"/>
        <w:rPr>
          <w:rFonts w:ascii="Arial" w:hAnsi="Arial" w:cs="Arial"/>
        </w:rPr>
      </w:pPr>
      <w:r w:rsidRPr="003800C8">
        <w:rPr>
          <w:rFonts w:ascii="Arial" w:eastAsia="Calibri" w:hAnsi="Arial" w:cs="Arial"/>
          <w:noProof/>
        </w:rPr>
        <mc:AlternateContent>
          <mc:Choice Requires="wpg">
            <w:drawing>
              <wp:anchor distT="0" distB="0" distL="114300" distR="114300" simplePos="0" relativeHeight="251907072" behindDoc="0" locked="0" layoutInCell="1" allowOverlap="1" wp14:anchorId="56F0AA32" wp14:editId="69BE21B8">
                <wp:simplePos x="0" y="0"/>
                <wp:positionH relativeFrom="column">
                  <wp:posOffset>57150</wp:posOffset>
                </wp:positionH>
                <wp:positionV relativeFrom="paragraph">
                  <wp:posOffset>635</wp:posOffset>
                </wp:positionV>
                <wp:extent cx="4185285" cy="2505075"/>
                <wp:effectExtent l="0" t="0" r="0" b="9525"/>
                <wp:wrapNone/>
                <wp:docPr id="1240" name="Group 12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5285" cy="2505075"/>
                          <a:chOff x="1395" y="4699"/>
                          <a:chExt cx="6726" cy="3633"/>
                        </a:xfrm>
                      </wpg:grpSpPr>
                      <wps:wsp>
                        <wps:cNvPr id="1241" name="Freeform 624"/>
                        <wps:cNvSpPr>
                          <a:spLocks/>
                        </wps:cNvSpPr>
                        <wps:spPr bwMode="auto">
                          <a:xfrm rot="21455143" flipV="1">
                            <a:off x="3242" y="7010"/>
                            <a:ext cx="3071" cy="692"/>
                          </a:xfrm>
                          <a:custGeom>
                            <a:avLst/>
                            <a:gdLst>
                              <a:gd name="T0" fmla="*/ 0 w 2700"/>
                              <a:gd name="T1" fmla="*/ 0 h 720"/>
                              <a:gd name="T2" fmla="*/ 660 w 2700"/>
                              <a:gd name="T3" fmla="*/ 615 h 720"/>
                              <a:gd name="T4" fmla="*/ 2700 w 2700"/>
                              <a:gd name="T5" fmla="*/ 630 h 720"/>
                            </a:gdLst>
                            <a:ahLst/>
                            <a:cxnLst>
                              <a:cxn ang="0">
                                <a:pos x="T0" y="T1"/>
                              </a:cxn>
                              <a:cxn ang="0">
                                <a:pos x="T2" y="T3"/>
                              </a:cxn>
                              <a:cxn ang="0">
                                <a:pos x="T4" y="T5"/>
                              </a:cxn>
                            </a:cxnLst>
                            <a:rect l="0" t="0" r="r" b="b"/>
                            <a:pathLst>
                              <a:path w="2700" h="720">
                                <a:moveTo>
                                  <a:pt x="0" y="0"/>
                                </a:moveTo>
                                <a:cubicBezTo>
                                  <a:pt x="105" y="255"/>
                                  <a:pt x="210" y="510"/>
                                  <a:pt x="660" y="615"/>
                                </a:cubicBezTo>
                                <a:cubicBezTo>
                                  <a:pt x="1110" y="720"/>
                                  <a:pt x="2358" y="635"/>
                                  <a:pt x="2700" y="6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242" name="Group 625"/>
                        <wpg:cNvGrpSpPr>
                          <a:grpSpLocks/>
                        </wpg:cNvGrpSpPr>
                        <wpg:grpSpPr bwMode="auto">
                          <a:xfrm>
                            <a:off x="1395" y="4699"/>
                            <a:ext cx="6726" cy="3633"/>
                            <a:chOff x="1215" y="9334"/>
                            <a:chExt cx="6726" cy="3633"/>
                          </a:xfrm>
                        </wpg:grpSpPr>
                        <wps:wsp>
                          <wps:cNvPr id="1243" name="AutoShape 626"/>
                          <wps:cNvCnPr>
                            <a:cxnSpLocks noChangeShapeType="1"/>
                          </wps:cNvCnPr>
                          <wps:spPr bwMode="auto">
                            <a:xfrm rot="5400000" flipV="1">
                              <a:off x="4165" y="9161"/>
                              <a:ext cx="26"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44" name="Text Box 627"/>
                          <wps:cNvSpPr txBox="1">
                            <a:spLocks noChangeArrowheads="1"/>
                          </wps:cNvSpPr>
                          <wps:spPr bwMode="auto">
                            <a:xfrm>
                              <a:off x="2880" y="11080"/>
                              <a:ext cx="1308"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firstLine="180"/>
                                </w:pPr>
                                <w:r>
                                  <w:t>B(g)</w:t>
                                </w:r>
                              </w:p>
                            </w:txbxContent>
                          </wps:txbx>
                          <wps:bodyPr rot="0" vert="horz" wrap="square" lIns="91440" tIns="45720" rIns="91440" bIns="45720" anchor="t" anchorCtr="0" upright="1">
                            <a:noAutofit/>
                          </wps:bodyPr>
                        </wps:wsp>
                        <wps:wsp>
                          <wps:cNvPr id="1245" name="Text Box 628"/>
                          <wps:cNvSpPr txBox="1">
                            <a:spLocks noChangeArrowheads="1"/>
                          </wps:cNvSpPr>
                          <wps:spPr bwMode="auto">
                            <a:xfrm>
                              <a:off x="3351" y="12401"/>
                              <a:ext cx="4590" cy="5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hanging="990"/>
                                </w:pPr>
                                <w:r>
                                  <w:t xml:space="preserve"> 10          0       10        20         30          40    t (s)</w:t>
                                </w:r>
                              </w:p>
                            </w:txbxContent>
                          </wps:txbx>
                          <wps:bodyPr rot="0" vert="horz" wrap="square" lIns="91440" tIns="45720" rIns="91440" bIns="45720" anchor="t" anchorCtr="0" upright="1">
                            <a:noAutofit/>
                          </wps:bodyPr>
                        </wps:wsp>
                        <wpg:grpSp>
                          <wpg:cNvPr id="1246" name="Group 629"/>
                          <wpg:cNvGrpSpPr>
                            <a:grpSpLocks/>
                          </wpg:cNvGrpSpPr>
                          <wpg:grpSpPr bwMode="auto">
                            <a:xfrm>
                              <a:off x="3750" y="10101"/>
                              <a:ext cx="2385" cy="2235"/>
                              <a:chOff x="3195" y="5310"/>
                              <a:chExt cx="2385" cy="2235"/>
                            </a:xfrm>
                          </wpg:grpSpPr>
                          <wps:wsp>
                            <wps:cNvPr id="1247" name="AutoShape 630"/>
                            <wps:cNvCnPr>
                              <a:cxnSpLocks noChangeShapeType="1"/>
                            </wps:cNvCnPr>
                            <wps:spPr bwMode="auto">
                              <a:xfrm flipV="1">
                                <a:off x="3195"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48" name="AutoShape 631"/>
                            <wps:cNvCnPr>
                              <a:cxnSpLocks noChangeShapeType="1"/>
                            </wps:cNvCnPr>
                            <wps:spPr bwMode="auto">
                              <a:xfrm flipV="1">
                                <a:off x="399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49" name="AutoShape 632"/>
                            <wps:cNvCnPr>
                              <a:cxnSpLocks noChangeShapeType="1"/>
                            </wps:cNvCnPr>
                            <wps:spPr bwMode="auto">
                              <a:xfrm flipV="1">
                                <a:off x="477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50" name="AutoShape 633"/>
                            <wps:cNvCnPr>
                              <a:cxnSpLocks noChangeShapeType="1"/>
                            </wps:cNvCnPr>
                            <wps:spPr bwMode="auto">
                              <a:xfrm flipV="1">
                                <a:off x="5550" y="5310"/>
                                <a:ext cx="30" cy="223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g:grpSp>
                        <wps:wsp>
                          <wps:cNvPr id="1251" name="AutoShape 634"/>
                          <wps:cNvCnPr>
                            <a:cxnSpLocks noChangeShapeType="1"/>
                          </wps:cNvCnPr>
                          <wps:spPr bwMode="auto">
                            <a:xfrm>
                              <a:off x="5130" y="10307"/>
                              <a:ext cx="97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wps:wsp>
                          <wps:cNvPr id="1252" name="AutoShape 635"/>
                          <wps:cNvCnPr>
                            <a:cxnSpLocks noChangeShapeType="1"/>
                          </wps:cNvCnPr>
                          <wps:spPr bwMode="auto">
                            <a:xfrm flipV="1">
                              <a:off x="3060" y="9561"/>
                              <a:ext cx="0" cy="277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3" name="AutoShape 636"/>
                          <wps:cNvCnPr>
                            <a:cxnSpLocks noChangeShapeType="1"/>
                          </wps:cNvCnPr>
                          <wps:spPr bwMode="auto">
                            <a:xfrm>
                              <a:off x="3031" y="12405"/>
                              <a:ext cx="339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4" name="Text Box 637"/>
                          <wps:cNvSpPr txBox="1">
                            <a:spLocks noChangeArrowheads="1"/>
                          </wps:cNvSpPr>
                          <wps:spPr bwMode="auto">
                            <a:xfrm>
                              <a:off x="1215" y="9334"/>
                              <a:ext cx="2055" cy="8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F03954" w:rsidRDefault="00730028" w:rsidP="005945E9">
                                <w:pPr>
                                  <w:ind w:firstLine="180"/>
                                  <w:rPr>
                                    <w:rFonts w:ascii="Arial" w:hAnsi="Arial" w:cs="Arial"/>
                                  </w:rPr>
                                </w:pPr>
                                <w:r w:rsidRPr="00F03954">
                                  <w:rPr>
                                    <w:rFonts w:ascii="Arial" w:hAnsi="Arial" w:cs="Arial"/>
                                  </w:rPr>
                                  <w:t xml:space="preserve">Concentration </w:t>
                                </w:r>
                              </w:p>
                              <w:p w:rsidR="00730028" w:rsidRPr="00F03954" w:rsidRDefault="00730028" w:rsidP="005945E9">
                                <w:pPr>
                                  <w:ind w:firstLine="180"/>
                                  <w:rPr>
                                    <w:rFonts w:ascii="Arial" w:hAnsi="Arial" w:cs="Arial"/>
                                  </w:rPr>
                                </w:pPr>
                                <w:r w:rsidRPr="00F03954">
                                  <w:rPr>
                                    <w:rFonts w:ascii="Arial" w:hAnsi="Arial" w:cs="Arial"/>
                                  </w:rPr>
                                  <w:t>(mol</w:t>
                                </w:r>
                                <w:r>
                                  <w:rPr>
                                    <w:rFonts w:ascii="Arial" w:hAnsi="Arial" w:cs="Arial"/>
                                  </w:rPr>
                                  <w:t>·</w:t>
                                </w:r>
                                <w:r w:rsidRPr="00F03954">
                                  <w:rPr>
                                    <w:rFonts w:ascii="Arial" w:hAnsi="Arial" w:cs="Arial"/>
                                  </w:rPr>
                                  <w:t>dm</w:t>
                                </w:r>
                                <w:r w:rsidRPr="00F03954">
                                  <w:rPr>
                                    <w:rFonts w:ascii="Arial" w:hAnsi="Arial" w:cs="Arial"/>
                                    <w:vertAlign w:val="superscript"/>
                                  </w:rPr>
                                  <w:t>-3</w:t>
                                </w:r>
                                <w:r w:rsidRPr="00F03954">
                                  <w:rPr>
                                    <w:rFonts w:ascii="Arial" w:hAnsi="Arial" w:cs="Arial"/>
                                  </w:rPr>
                                  <w:t>)</w:t>
                                </w:r>
                              </w:p>
                              <w:p w:rsidR="00730028" w:rsidRDefault="00730028" w:rsidP="005945E9">
                                <w:pPr>
                                  <w:ind w:firstLine="180"/>
                                </w:pPr>
                              </w:p>
                            </w:txbxContent>
                          </wps:txbx>
                          <wps:bodyPr rot="0" vert="horz" wrap="square" lIns="91440" tIns="45720" rIns="91440" bIns="45720" anchor="t" anchorCtr="0" upright="1">
                            <a:noAutofit/>
                          </wps:bodyPr>
                        </wps:wsp>
                        <wps:wsp>
                          <wps:cNvPr id="1255" name="Text Box 638"/>
                          <wps:cNvSpPr txBox="1">
                            <a:spLocks noChangeArrowheads="1"/>
                          </wps:cNvSpPr>
                          <wps:spPr bwMode="auto">
                            <a:xfrm>
                              <a:off x="2220" y="11458"/>
                              <a:ext cx="960"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firstLine="180"/>
                                </w:pPr>
                                <w:r>
                                  <w:t xml:space="preserve">  10</w:t>
                                </w:r>
                              </w:p>
                            </w:txbxContent>
                          </wps:txbx>
                          <wps:bodyPr rot="0" vert="horz" wrap="square" lIns="91440" tIns="45720" rIns="91440" bIns="45720" anchor="t" anchorCtr="0" upright="1">
                            <a:noAutofit/>
                          </wps:bodyPr>
                        </wps:wsp>
                        <wps:wsp>
                          <wps:cNvPr id="1256" name="Text Box 639"/>
                          <wps:cNvSpPr txBox="1">
                            <a:spLocks noChangeArrowheads="1"/>
                          </wps:cNvSpPr>
                          <wps:spPr bwMode="auto">
                            <a:xfrm>
                              <a:off x="2232" y="10744"/>
                              <a:ext cx="1308"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firstLine="180"/>
                                </w:pPr>
                                <w:r>
                                  <w:t xml:space="preserve">  20</w:t>
                                </w:r>
                              </w:p>
                            </w:txbxContent>
                          </wps:txbx>
                          <wps:bodyPr rot="0" vert="horz" wrap="square" lIns="91440" tIns="45720" rIns="91440" bIns="45720" anchor="t" anchorCtr="0" upright="1">
                            <a:noAutofit/>
                          </wps:bodyPr>
                        </wps:wsp>
                        <wps:wsp>
                          <wps:cNvPr id="1257" name="Text Box 640"/>
                          <wps:cNvSpPr txBox="1">
                            <a:spLocks noChangeArrowheads="1"/>
                          </wps:cNvSpPr>
                          <wps:spPr bwMode="auto">
                            <a:xfrm>
                              <a:off x="2310" y="10056"/>
                              <a:ext cx="1308"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firstLine="180"/>
                                </w:pPr>
                                <w:r>
                                  <w:t xml:space="preserve">  30</w:t>
                                </w:r>
                              </w:p>
                            </w:txbxContent>
                          </wps:txbx>
                          <wps:bodyPr rot="0" vert="horz" wrap="square" lIns="91440" tIns="45720" rIns="91440" bIns="45720" anchor="t" anchorCtr="0" upright="1">
                            <a:noAutofit/>
                          </wps:bodyPr>
                        </wps:wsp>
                        <wps:wsp>
                          <wps:cNvPr id="1258" name="Text Box 641"/>
                          <wps:cNvSpPr txBox="1">
                            <a:spLocks noChangeArrowheads="1"/>
                          </wps:cNvSpPr>
                          <wps:spPr bwMode="auto">
                            <a:xfrm>
                              <a:off x="3091" y="10292"/>
                              <a:ext cx="1308" cy="4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firstLine="180"/>
                                </w:pPr>
                                <w:r>
                                  <w:t>A(g)</w:t>
                                </w:r>
                              </w:p>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240" o:spid="_x0000_s1904" style="position:absolute;left:0;text-align:left;margin-left:4.5pt;margin-top:.05pt;width:329.55pt;height:197.25pt;z-index:251907072;mso-position-horizontal-relative:text;mso-position-vertical-relative:text" coordorigin="1395,4699" coordsize="6726,36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">
                <v:shape id="Freeform 624" o:spid="_x0000_s1905" style="position:absolute;left:3242;top:7010;width:3071;height:692;rotation:158222fd;flip:y;visibility:visible;mso-wrap-style:square;v-text-anchor:top" coordsize="2700,7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6eosMA&#10;AADdAAAADwAAAGRycy9kb3ducmV2LnhtbERPTYvCMBC9L/gfwgheFk0tKlKNIi5CTwtWxevYjG2x&#10;mZQma+u/NwsLe5vH+5z1tje1eFLrKssKppMIBHFudcWFgvPpMF6CcB5ZY22ZFLzIwXYz+Fhjom3H&#10;R3pmvhAhhF2CCkrvm0RKl5dk0E1sQxy4u20N+gDbQuoWuxBuahlH0UIarDg0lNjQvqT8kf0YBfO+&#10;u2afX5d9VcTH7vs2m1/StFFqNOx3KxCeev8v/nOnOsyPZ1P4/SacIDd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6eosMAAADdAAAADwAAAAAAAAAAAAAAAACYAgAAZHJzL2Rv&#10;d25yZXYueG1sUEsFBgAAAAAEAAQA9QAAAIgDAAAAAA==&#10;" path="m,c105,255,210,510,660,615v450,105,1698,20,2040,15e" filled="f" strokeweight="1.5pt">
                  <v:path arrowok="t" o:connecttype="custom" o:connectlocs="0,0;751,591;3071,606" o:connectangles="0,0,0"/>
                </v:shape>
                <v:group id="Group 625" o:spid="_x0000_s1906" style="position:absolute;left:1395;top:4699;width:6726;height:3633" coordorigin="1215,9334" coordsize="6726,36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6qFrsQAAADdAAAADwAAAGRycy9kb3ducmV2LnhtbERPS2vCQBC+F/wPywje&#10;6iaxFYmuIqLSgxR8gHgbsmMSzM6G7JrEf98tFHqbj+85i1VvKtFS40rLCuJxBII4s7rkXMHlvHuf&#10;gXAeWWNlmRS8yMFqOXhbYKptx0dqTz4XIYRdigoK7+tUSpcVZNCNbU0cuLttDPoAm1zqBrsQbiqZ&#10;RNFUGiw5NBRY06ag7HF6GgX7Drv1JN62h8d987qdP7+vh5iUGg379RyEp97/i//cXzrMTz4S+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y6qFrsQAAADdAAAA&#10;DwAAAAAAAAAAAAAAAACqAgAAZHJzL2Rvd25yZXYueG1sUEsFBgAAAAAEAAQA+gAAAJsDAAAAAA==&#10;">
                  <v:shape id="AutoShape 626" o:spid="_x0000_s1907" type="#_x0000_t32" style="position:absolute;left:4165;top:9161;width:26;height:2235;rotation:-90;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gJDJ8QAAADdAAAADwAAAGRycy9kb3ducmV2LnhtbERPTWvCQBC9F/wPywjemk201JJmDSIo&#10;erAl1oPHaXZMgtnZkF01/fduodDbPN7nZPlgWnGj3jWWFSRRDIK4tLrhSsHxa/38BsJ5ZI2tZVLw&#10;Qw7yxegpw1TbOxd0O/hKhBB2KSqove9SKV1Zk0EX2Y44cGfbG/QB9pXUPd5DuGnlNI5fpcGGQ0ON&#10;Ha1qKi+Hq1HweZ3zqfxYnxNT7DZWFp7n33ulJuNh+Q7C0+D/xX/urQ7zpy8z+P0mnC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eAkMnxAAAAN0AAAAPAAAAAAAAAAAA&#10;AAAAAKECAABkcnMvZG93bnJldi54bWxQSwUGAAAAAAQABAD5AAAAkgMAAAAA&#10;">
                    <v:stroke dashstyle="dashDot"/>
                  </v:shape>
                  <v:shape id="Text Box 627" o:spid="_x0000_s1908" type="#_x0000_t202" style="position:absolute;left:2880;top:11080;width:13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y2CcIA&#10;AADdAAAADwAAAGRycy9kb3ducmV2LnhtbERPS4vCMBC+L/gfwgje1kTpLm7XKKIInlbWx8LehmZs&#10;i82kNNHWf28Ewdt8fM+ZzjtbiSs1vnSsYTRUIIgzZ0rONRz26/cJCB+QDVaOScONPMxnvbcppsa1&#10;/EvXXchFDGGfooYihDqV0mcFWfRDVxNH7uQaiyHCJpemwTaG20qOlfqUFkuODQXWtCwoO+8uVsPx&#10;5/T/l6htvrIfdes6Jdl+Sa0H/W7xDSJQF17ip3tj4vxxksDjm3iCn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vLYJwgAAAN0AAAAPAAAAAAAAAAAAAAAAAJgCAABkcnMvZG93&#10;bnJldi54bWxQSwUGAAAAAAQABAD1AAAAhwMAAAAA&#10;" filled="f" stroked="f">
                    <v:textbox>
                      <w:txbxContent>
                        <w:p w:rsidR="00730028" w:rsidRDefault="00730028" w:rsidP="005945E9">
                          <w:pPr>
                            <w:ind w:firstLine="180"/>
                          </w:pPr>
                          <w:r>
                            <w:t>B(g)</w:t>
                          </w:r>
                        </w:p>
                      </w:txbxContent>
                    </v:textbox>
                  </v:shape>
                  <v:shape id="Text Box 628" o:spid="_x0000_s1909" type="#_x0000_t202" style="position:absolute;left:3351;top:12401;width:4590;height:5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ksEA&#10;AADdAAAADwAAAGRycy9kb3ducmV2LnhtbERPTYvCMBC9C/6HMAveNFlR2e0aRRTBk6LuCt6GZmzL&#10;NpPSRFv/vREEb/N4nzOdt7YUN6p94VjD50CBIE6dKTjT8Htc979A+IBssHRMGu7kYT7rdqaYGNfw&#10;nm6HkIkYwj5BDXkIVSKlT3Oy6AeuIo7cxdUWQ4R1Jk2NTQy3pRwqNZEWC44NOVa0zCn9P1ythr/t&#10;5XwaqV22suOqca2SbL+l1r2PdvEDIlAb3uKXe2Pi/OFoD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wE5LBAAAA3QAAAA8AAAAAAAAAAAAAAAAAmAIAAGRycy9kb3du&#10;cmV2LnhtbFBLBQYAAAAABAAEAPUAAACGAwAAAAA=&#10;" filled="f" stroked="f">
                    <v:textbox>
                      <w:txbxContent>
                        <w:p w:rsidR="00730028" w:rsidRDefault="00730028" w:rsidP="005945E9">
                          <w:pPr>
                            <w:ind w:hanging="990"/>
                          </w:pPr>
                          <w:r>
                            <w:t xml:space="preserve"> 10          0       10        20         30          40    t (s)</w:t>
                          </w:r>
                        </w:p>
                      </w:txbxContent>
                    </v:textbox>
                  </v:shape>
                  <v:group id="Group 629" o:spid="_x0000_s1910" style="position:absolute;left:3750;top:10101;width:2385;height:2235" coordorigin="3195,5310" coordsize="2385,22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SRg63FAAAA3QAA&#10;AA8AAAAAAAAAAAAAAAAAqgIAAGRycy9kb3ducmV2LnhtbFBLBQYAAAAABAAEAPoAAACcAwAAAAA=&#10;">
                    <v:shape id="AutoShape 630" o:spid="_x0000_s1911" type="#_x0000_t32" style="position:absolute;left:3195;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x9xRcIAAADdAAAADwAAAGRycy9kb3ducmV2LnhtbERPTWvCQBC9F/oflhF6qxulNCV1lSIE&#10;RXoxeuhxyI5JMDsbstMk7a93CwVv83ifs9pMrlUD9aHxbGAxT0ARl942XBk4n/LnN1BBkC22nsnA&#10;DwXYrB8fVphZP/KRhkIqFUM4ZGigFukyrUNZk8Mw9x1x5C6+dygR9pW2PY4x3LV6mSSv2mHDsaHG&#10;jrY1ldfi2xnIU405fV1+P0vcHVikSabr1pin2fTxDkpokrv43723cf7yJYW/b+IJen0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x9xRcIAAADdAAAADwAAAAAAAAAAAAAA&#10;AAChAgAAZHJzL2Rvd25yZXYueG1sUEsFBgAAAAAEAAQA+QAAAJADAAAAAA==&#10;">
                      <v:stroke dashstyle="dashDot"/>
                    </v:shape>
                    <v:shape id="AutoShape 631" o:spid="_x0000_s1912" type="#_x0000_t32" style="position:absolute;left:399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oDlN8QAAADdAAAADwAAAGRycy9kb3ducmV2LnhtbESPQWvCQBCF7wX/wzIFb3VTESupqxQh&#10;tBQvVQ8eh+yYBLOzITtq9Nd3DoXeZnhv3vtmuR5Ca67Upyayg9dJBoa4jL7hysFhX7wswCRB9thG&#10;Jgd3SrBejZ6WmPt44x+67qQyGsIpRwe1SJdbm8qaAqZJ7IhVO8U+oOjaV9b3eNPw0Nppls1twIa1&#10;ocaONjWV590lOCjeLBZ0PD22JX5+s0iTDeeNc+Pn4eMdjNAg/+a/6y+v+NOZ4uo3OoJd/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2gOU3xAAAAN0AAAAPAAAAAAAAAAAA&#10;AAAAAKECAABkcnMvZG93bnJldi54bWxQSwUGAAAAAAQABAD5AAAAkgMAAAAA&#10;">
                      <v:stroke dashstyle="dashDot"/>
                    </v:shape>
                    <v:shape id="AutoShape 632" o:spid="_x0000_s1913" type="#_x0000_t32" style="position:absolute;left:477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cxArMEAAADdAAAADwAAAGRycy9kb3ducmV2LnhtbERPTWvCQBC9F/wPywi91Y1SrEZXESFY&#10;xEvVg8chOybB7GzIjpr213cFwds83ufMl52r1Y3aUHk2MBwkoIhzbysuDBwP2ccEVBBki7VnMvBL&#10;AZaL3tscU+vv/EO3vRQqhnBI0UAp0qRah7wkh2HgG+LInX3rUCJsC21bvMdwV+tRkoy1w4pjQ4kN&#10;rUvKL/urM5B9aczodP7b5bjZskiVdJe1Me/9bjUDJdTJS/x0f9s4f/Q5hcc38QS9+A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zECswQAAAN0AAAAPAAAAAAAAAAAAAAAA&#10;AKECAABkcnMvZG93bnJldi54bWxQSwUGAAAAAAQABAD5AAAAjwMAAAAA&#10;">
                      <v:stroke dashstyle="dashDot"/>
                    </v:shape>
                    <v:shape id="AutoShape 633" o:spid="_x0000_s1914" type="#_x0000_t32" style="position:absolute;left:5550;top:5310;width:30;height:22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S9/7MQAAADdAAAADwAAAGRycy9kb3ducmV2LnhtbESPQWvCQBCF7wX/wzIFb3VTQSupqxQh&#10;tBQvVQ8eh+yYBLOzITtq9Nd3DoXeZnhv3vtmuR5Ca67Upyayg9dJBoa4jL7hysFhX7wswCRB9thG&#10;Jgd3SrBejZ6WmPt44x+67qQyGsIpRwe1SJdbm8qaAqZJ7IhVO8U+oOjaV9b3eNPw0Nppls1twIa1&#10;ocaONjWV590lOCjeLBZ0PD22JX5+s0iTDeeNc+Pn4eMdjNAg/+a/6y+v+NOZ8us3OoJd/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L3/sxAAAAN0AAAAPAAAAAAAAAAAA&#10;AAAAAKECAABkcnMvZG93bnJldi54bWxQSwUGAAAAAAQABAD5AAAAkgMAAAAA&#10;">
                      <v:stroke dashstyle="dashDot"/>
                    </v:shape>
                  </v:group>
                  <v:shape id="AutoShape 634" o:spid="_x0000_s1915" type="#_x0000_t32" style="position:absolute;left:5130;top:10307;width:9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XfTUsQAAADdAAAADwAAAGRycy9kb3ducmV2LnhtbERP22rCQBB9L/Qflin4VjcKSkndSAlY&#10;AqKQVNrXITu5YHY2ZNcY/Xq3UOjbHM51NtvJdGKkwbWWFSzmEQji0uqWawWnr93rGwjnkTV2lknB&#10;jRxsk+enDcbaXjmnsfC1CCHsYlTQeN/HUrqyIYNubnviwFV2MOgDHGqpB7yGcNPJZRStpcGWQ0OD&#10;PaUNlefiYhT8HE79936XpnlWfXod3S/nPR2Vmr1MH+8gPE3+X/znznSYv1wt4PebcIJM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hd9NSxAAAAN0AAAAPAAAAAAAAAAAA&#10;AAAAAKECAABkcnMvZG93bnJldi54bWxQSwUGAAAAAAQABAD5AAAAkgMAAAAA&#10;">
                    <v:stroke dashstyle="dashDot"/>
                  </v:shape>
                  <v:shape id="AutoShape 635" o:spid="_x0000_s1916" type="#_x0000_t32" style="position:absolute;left:3060;top:9561;width:0;height:277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VP/28EAAADdAAAADwAAAGRycy9kb3ducmV2LnhtbERPTYvCMBC9L/gfwgje1tSCItUou4Ig&#10;XkRdWI9DM9uGbSaliU3990ZY2Ns83uest4NtRE+dN44VzKYZCOLSacOVgq/r/n0JwgdkjY1jUvAg&#10;D9vN6G2NhXaRz9RfQiVSCPsCFdQhtIWUvqzJop+6ljhxP66zGBLsKqk7jCncNjLPsoW0aDg11NjS&#10;rqby93K3Ckw8mb497OLn8fvmdSTzmDuj1GQ8fKxABBrCv/jPfdBpfj7P4fVNOkFung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xU//bwQAAAN0AAAAPAAAAAAAAAAAAAAAA&#10;AKECAABkcnMvZG93bnJldi54bWxQSwUGAAAAAAQABAD5AAAAjwMAAAAA&#10;">
                    <v:stroke endarrow="block"/>
                  </v:shape>
                  <v:shape id="AutoShape 636" o:spid="_x0000_s1917" type="#_x0000_t32" style="position:absolute;left:3031;top:12405;width:339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pKsUAAADdAAAADwAAAGRycy9kb3ducmV2LnhtbERPTWvCQBC9F/oflil4qxstlhqzkSJY&#10;xOKhWoLehuyYhGZnw+6q0V/fFQq9zeN9TjbvTSvO5HxjWcFomIAgLq1uuFLwvVs+v4HwAVlja5kU&#10;XMnDPH98yDDV9sJfdN6GSsQQ9ikqqEPoUil9WZNBP7QdceSO1hkMEbpKaoeXGG5aOU6SV2mw4dhQ&#10;Y0eLmsqf7cko2H9OT8W12NC6GE3XB3TG33YfSg2e+vcZiEB9+Bf/uVc6zh9PXuD+TTxB5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SpKsUAAADdAAAADwAAAAAAAAAA&#10;AAAAAAChAgAAZHJzL2Rvd25yZXYueG1sUEsFBgAAAAAEAAQA+QAAAJMDAAAAAA==&#10;">
                    <v:stroke endarrow="block"/>
                  </v:shape>
                  <v:shape id="Text Box 637" o:spid="_x0000_s1918" type="#_x0000_t202" style="position:absolute;left:1215;top:9334;width:2055;height:8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Ug1MEA&#10;AADdAAAADwAAAGRycy9kb3ducmV2LnhtbERPTYvCMBC9C/6HMAveNFlR2e0aRRTBk6LuCt6GZmzL&#10;NpPSRFv/vREEb/N4nzOdt7YUN6p94VjD50CBIE6dKTjT8Htc979A+IBssHRMGu7kYT7rdqaYGNfw&#10;nm6HkIkYwj5BDXkIVSKlT3Oy6AeuIo7cxdUWQ4R1Jk2NTQy3pRwqNZEWC44NOVa0zCn9P1ythr/t&#10;5XwaqV22suOqca2SbL+l1r2PdvEDIlAb3uKXe2Pi/OF4BM9v4gly9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lINTBAAAA3QAAAA8AAAAAAAAAAAAAAAAAmAIAAGRycy9kb3du&#10;cmV2LnhtbFBLBQYAAAAABAAEAPUAAACGAwAAAAA=&#10;" filled="f" stroked="f">
                    <v:textbox>
                      <w:txbxContent>
                        <w:p w:rsidR="00730028" w:rsidRPr="00F03954" w:rsidRDefault="00730028" w:rsidP="005945E9">
                          <w:pPr>
                            <w:ind w:firstLine="180"/>
                            <w:rPr>
                              <w:rFonts w:ascii="Arial" w:hAnsi="Arial" w:cs="Arial"/>
                            </w:rPr>
                          </w:pPr>
                          <w:r w:rsidRPr="00F03954">
                            <w:rPr>
                              <w:rFonts w:ascii="Arial" w:hAnsi="Arial" w:cs="Arial"/>
                            </w:rPr>
                            <w:t xml:space="preserve">Concentration </w:t>
                          </w:r>
                        </w:p>
                        <w:p w:rsidR="00730028" w:rsidRPr="00F03954" w:rsidRDefault="00730028" w:rsidP="005945E9">
                          <w:pPr>
                            <w:ind w:firstLine="180"/>
                            <w:rPr>
                              <w:rFonts w:ascii="Arial" w:hAnsi="Arial" w:cs="Arial"/>
                            </w:rPr>
                          </w:pPr>
                          <w:r w:rsidRPr="00F03954">
                            <w:rPr>
                              <w:rFonts w:ascii="Arial" w:hAnsi="Arial" w:cs="Arial"/>
                            </w:rPr>
                            <w:t>(mol</w:t>
                          </w:r>
                          <w:r>
                            <w:rPr>
                              <w:rFonts w:ascii="Arial" w:hAnsi="Arial" w:cs="Arial"/>
                            </w:rPr>
                            <w:t>·</w:t>
                          </w:r>
                          <w:r w:rsidRPr="00F03954">
                            <w:rPr>
                              <w:rFonts w:ascii="Arial" w:hAnsi="Arial" w:cs="Arial"/>
                            </w:rPr>
                            <w:t>dm</w:t>
                          </w:r>
                          <w:r w:rsidRPr="00F03954">
                            <w:rPr>
                              <w:rFonts w:ascii="Arial" w:hAnsi="Arial" w:cs="Arial"/>
                              <w:vertAlign w:val="superscript"/>
                            </w:rPr>
                            <w:t>-3</w:t>
                          </w:r>
                          <w:r w:rsidRPr="00F03954">
                            <w:rPr>
                              <w:rFonts w:ascii="Arial" w:hAnsi="Arial" w:cs="Arial"/>
                            </w:rPr>
                            <w:t>)</w:t>
                          </w:r>
                        </w:p>
                        <w:p w:rsidR="00730028" w:rsidRDefault="00730028" w:rsidP="005945E9">
                          <w:pPr>
                            <w:ind w:firstLine="180"/>
                          </w:pPr>
                        </w:p>
                      </w:txbxContent>
                    </v:textbox>
                  </v:shape>
                  <v:shape id="Text Box 638" o:spid="_x0000_s1919" type="#_x0000_t202" style="position:absolute;left:2220;top:11458;width:960;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mFT8IA&#10;AADdAAAADwAAAGRycy9kb3ducmV2LnhtbERPS4vCMBC+L/gfwgje1kSxi9s1iiiCJ2V9LOxtaMa2&#10;2ExKE23992Zhwdt8fM+ZLTpbiTs1vnSsYTRUIIgzZ0rONZyOm/cpCB+QDVaOScODPCzmvbcZpsa1&#10;/E33Q8hFDGGfooYihDqV0mcFWfRDVxNH7uIaiyHCJpemwTaG20qOlfqQFkuODQXWtCooux5uVsN5&#10;d/n9mah9vrZJ3bpOSbafUutBv1t+gQjUhZf43701cf44SeDvm3iC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KYVPwgAAAN0AAAAPAAAAAAAAAAAAAAAAAJgCAABkcnMvZG93&#10;bnJldi54bWxQSwUGAAAAAAQABAD1AAAAhwMAAAAA&#10;" filled="f" stroked="f">
                    <v:textbox>
                      <w:txbxContent>
                        <w:p w:rsidR="00730028" w:rsidRDefault="00730028" w:rsidP="005945E9">
                          <w:pPr>
                            <w:ind w:firstLine="180"/>
                          </w:pPr>
                          <w:r>
                            <w:t xml:space="preserve">  10</w:t>
                          </w:r>
                        </w:p>
                      </w:txbxContent>
                    </v:textbox>
                  </v:shape>
                  <v:shape id="_x0000_s1920" type="#_x0000_t202" style="position:absolute;left:2232;top:10744;width:13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vsbOMMA&#10;AADdAAAADwAAAGRycy9kb3ducmV2LnhtbERPTWvCQBC9C/0PyxS86W7FhDZ1laIUPFVMW8HbkB2T&#10;0OxsyG6T+O+7gtDbPN7nrDajbURPna8da3iaKxDEhTM1lxq+Pt9nzyB8QDbYOCYNV/KwWT9MVpgZ&#10;N/CR+jyUIoawz1BDFUKbSemLiiz6uWuJI3dxncUQYVdK0+EQw20jF0ql0mLNsaHClrYVFT/5r9Xw&#10;/XE5n5bqUO5s0g5uVJLti9R6+ji+vYIINIZ/8d29N3H+Iknh9k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vsbOMMAAADdAAAADwAAAAAAAAAAAAAAAACYAgAAZHJzL2Rv&#10;d25yZXYueG1sUEsFBgAAAAAEAAQA9QAAAIgDAAAAAA==&#10;" filled="f" stroked="f">
                    <v:textbox>
                      <w:txbxContent>
                        <w:p w:rsidR="00730028" w:rsidRDefault="00730028" w:rsidP="005945E9">
                          <w:pPr>
                            <w:ind w:firstLine="180"/>
                          </w:pPr>
                          <w:r>
                            <w:t xml:space="preserve">  20</w:t>
                          </w:r>
                        </w:p>
                      </w:txbxContent>
                    </v:textbox>
                  </v:shape>
                  <v:shape id="Text Box 640" o:spid="_x0000_s1921" type="#_x0000_t202" style="position:absolute;left:2310;top:10056;width:13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o8IA&#10;AADdAAAADwAAAGRycy9kb3ducmV2LnhtbERPS4vCMBC+L/gfwgjeNFnRXe0aRRTBk8v6gr0NzdiW&#10;bSalibb+eyMIe5uP7zmzRWtLcaPaF441vA8UCOLUmYIzDcfDpj8B4QOywdIxabiTh8W88zbDxLiG&#10;f+i2D5mIIewT1JCHUCVS+jQni37gKuLIXVxtMURYZ9LU2MRwW8qhUh/SYsGxIceKVjmlf/ur1XDa&#10;XX7PI/Wdre24alyrJNup1LrXbZdfIAK14V/8cm9NnD8cf8L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t76jwgAAAN0AAAAPAAAAAAAAAAAAAAAAAJgCAABkcnMvZG93&#10;bnJldi54bWxQSwUGAAAAAAQABAD1AAAAhwMAAAAA&#10;" filled="f" stroked="f">
                    <v:textbox>
                      <w:txbxContent>
                        <w:p w:rsidR="00730028" w:rsidRDefault="00730028" w:rsidP="005945E9">
                          <w:pPr>
                            <w:ind w:firstLine="180"/>
                          </w:pPr>
                          <w:r>
                            <w:t xml:space="preserve">  30</w:t>
                          </w:r>
                        </w:p>
                      </w:txbxContent>
                    </v:textbox>
                  </v:shape>
                  <v:shape id="Text Box 641" o:spid="_x0000_s1922" type="#_x0000_t202" style="position:absolute;left:3091;top:10292;width:1308;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Cgq0cUA&#10;AADdAAAADwAAAGRycy9kb3ducmV2LnhtbESPQWvCQBCF7wX/wzKCt7qr1GKjq4il4MnS2Ba8Ddkx&#10;CWZnQ3Zr4r/vHAq9zfDevPfNejv4Rt2oi3VgC7OpAUVcBFdzaeHz9Pa4BBUTssMmMFm4U4TtZvSw&#10;xsyFnj/olqdSSQjHDC1UKbWZ1rGoyGOchpZYtEvoPCZZu1K7DnsJ942eG/OsPdYsDRW2tK+ouOY/&#10;3sLX8XL+fjLv5atftH0YjGb/oq2djIfdClSiIf2b/64PTvDnC8GVb2QEvfk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wKCrRxQAAAN0AAAAPAAAAAAAAAAAAAAAAAJgCAABkcnMv&#10;ZG93bnJldi54bWxQSwUGAAAAAAQABAD1AAAAigMAAAAA&#10;" filled="f" stroked="f">
                    <v:textbox>
                      <w:txbxContent>
                        <w:p w:rsidR="00730028" w:rsidRDefault="00730028" w:rsidP="005945E9">
                          <w:pPr>
                            <w:ind w:firstLine="180"/>
                          </w:pPr>
                          <w:r>
                            <w:t>A(g)</w:t>
                          </w:r>
                        </w:p>
                      </w:txbxContent>
                    </v:textbox>
                  </v:shape>
                </v:group>
              </v:group>
            </w:pict>
          </mc:Fallback>
        </mc:AlternateContent>
      </w:r>
    </w:p>
    <w:p w:rsidR="005945E9" w:rsidRPr="003800C8" w:rsidRDefault="005945E9" w:rsidP="00D30092">
      <w:pPr>
        <w:jc w:val="both"/>
        <w:rPr>
          <w:rFonts w:ascii="Arial" w:hAnsi="Arial" w:cs="Arial"/>
        </w:rPr>
      </w:pPr>
    </w:p>
    <w:p w:rsidR="005945E9" w:rsidRPr="003800C8" w:rsidRDefault="00E932AB" w:rsidP="00D30092">
      <w:pPr>
        <w:jc w:val="both"/>
        <w:rPr>
          <w:rFonts w:ascii="Arial" w:hAnsi="Arial" w:cs="Arial"/>
        </w:rPr>
      </w:pPr>
      <w:r w:rsidRPr="003800C8">
        <w:rPr>
          <w:rFonts w:ascii="Arial" w:hAnsi="Arial" w:cs="Arial"/>
          <w:noProof/>
        </w:rPr>
        <mc:AlternateContent>
          <mc:Choice Requires="wps">
            <w:drawing>
              <wp:anchor distT="0" distB="0" distL="114300" distR="114300" simplePos="0" relativeHeight="251899904" behindDoc="0" locked="0" layoutInCell="1" allowOverlap="1" wp14:anchorId="3E207CB7" wp14:editId="7F5D4F65">
                <wp:simplePos x="0" y="0"/>
                <wp:positionH relativeFrom="column">
                  <wp:posOffset>1216025</wp:posOffset>
                </wp:positionH>
                <wp:positionV relativeFrom="paragraph">
                  <wp:posOffset>77470</wp:posOffset>
                </wp:positionV>
                <wp:extent cx="1943100" cy="441325"/>
                <wp:effectExtent l="0" t="76200" r="0" b="15875"/>
                <wp:wrapNone/>
                <wp:docPr id="1239" name="Freeform 1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07158">
                          <a:off x="0" y="0"/>
                          <a:ext cx="1943100" cy="441325"/>
                        </a:xfrm>
                        <a:custGeom>
                          <a:avLst/>
                          <a:gdLst>
                            <a:gd name="T0" fmla="*/ 0 w 2700"/>
                            <a:gd name="T1" fmla="*/ 0 h 720"/>
                            <a:gd name="T2" fmla="*/ 660 w 2700"/>
                            <a:gd name="T3" fmla="*/ 615 h 720"/>
                            <a:gd name="T4" fmla="*/ 2700 w 2700"/>
                            <a:gd name="T5" fmla="*/ 630 h 720"/>
                          </a:gdLst>
                          <a:ahLst/>
                          <a:cxnLst>
                            <a:cxn ang="0">
                              <a:pos x="T0" y="T1"/>
                            </a:cxn>
                            <a:cxn ang="0">
                              <a:pos x="T2" y="T3"/>
                            </a:cxn>
                            <a:cxn ang="0">
                              <a:pos x="T4" y="T5"/>
                            </a:cxn>
                          </a:cxnLst>
                          <a:rect l="0" t="0" r="r" b="b"/>
                          <a:pathLst>
                            <a:path w="2700" h="720">
                              <a:moveTo>
                                <a:pt x="0" y="0"/>
                              </a:moveTo>
                              <a:cubicBezTo>
                                <a:pt x="105" y="255"/>
                                <a:pt x="210" y="510"/>
                                <a:pt x="660" y="615"/>
                              </a:cubicBezTo>
                              <a:cubicBezTo>
                                <a:pt x="1110" y="720"/>
                                <a:pt x="2358" y="635"/>
                                <a:pt x="2700" y="6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39" o:spid="_x0000_s1026" style="position:absolute;margin-left:95.75pt;margin-top:6.1pt;width:153pt;height:34.75pt;rotation:226272fd;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" path="m,c105,255,210,510,660,615v450,105,1698,20,2040,15e" filled="f" strokeweight="1.5pt">
                <v:path arrowok="t" o:connecttype="custom" o:connectlocs="0,0;474980,376965;1943100,386159" o:connectangles="0,0,0"/>
              </v:shape>
            </w:pict>
          </mc:Fallback>
        </mc:AlternateContent>
      </w:r>
    </w:p>
    <w:p w:rsidR="005945E9" w:rsidRPr="003800C8" w:rsidRDefault="00E932AB" w:rsidP="00D30092">
      <w:pPr>
        <w:jc w:val="both"/>
        <w:rPr>
          <w:rFonts w:ascii="Arial" w:hAnsi="Arial" w:cs="Arial"/>
        </w:rPr>
      </w:pPr>
      <w:r w:rsidRPr="003800C8">
        <w:rPr>
          <w:rFonts w:ascii="Arial" w:hAnsi="Arial" w:cs="Arial"/>
          <w:noProof/>
        </w:rPr>
        <mc:AlternateContent>
          <mc:Choice Requires="wps">
            <w:drawing>
              <wp:anchor distT="0" distB="0" distL="114300" distR="114300" simplePos="0" relativeHeight="251900928" behindDoc="0" locked="0" layoutInCell="1" allowOverlap="1" wp14:anchorId="39BBCA81" wp14:editId="74549798">
                <wp:simplePos x="0" y="0"/>
                <wp:positionH relativeFrom="column">
                  <wp:posOffset>1207135</wp:posOffset>
                </wp:positionH>
                <wp:positionV relativeFrom="paragraph">
                  <wp:posOffset>156845</wp:posOffset>
                </wp:positionV>
                <wp:extent cx="1943100" cy="471805"/>
                <wp:effectExtent l="0" t="0" r="19050" b="4445"/>
                <wp:wrapNone/>
                <wp:docPr id="1238" name="Freeform 1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43100" cy="471805"/>
                        </a:xfrm>
                        <a:custGeom>
                          <a:avLst/>
                          <a:gdLst>
                            <a:gd name="T0" fmla="*/ 0 w 2700"/>
                            <a:gd name="T1" fmla="*/ 0 h 720"/>
                            <a:gd name="T2" fmla="*/ 660 w 2700"/>
                            <a:gd name="T3" fmla="*/ 615 h 720"/>
                            <a:gd name="T4" fmla="*/ 2700 w 2700"/>
                            <a:gd name="T5" fmla="*/ 630 h 720"/>
                          </a:gdLst>
                          <a:ahLst/>
                          <a:cxnLst>
                            <a:cxn ang="0">
                              <a:pos x="T0" y="T1"/>
                            </a:cxn>
                            <a:cxn ang="0">
                              <a:pos x="T2" y="T3"/>
                            </a:cxn>
                            <a:cxn ang="0">
                              <a:pos x="T4" y="T5"/>
                            </a:cxn>
                          </a:cxnLst>
                          <a:rect l="0" t="0" r="r" b="b"/>
                          <a:pathLst>
                            <a:path w="2700" h="720">
                              <a:moveTo>
                                <a:pt x="0" y="0"/>
                              </a:moveTo>
                              <a:cubicBezTo>
                                <a:pt x="105" y="255"/>
                                <a:pt x="210" y="510"/>
                                <a:pt x="660" y="615"/>
                              </a:cubicBezTo>
                              <a:cubicBezTo>
                                <a:pt x="1110" y="720"/>
                                <a:pt x="2358" y="635"/>
                                <a:pt x="2700" y="630"/>
                              </a:cubicBez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238" o:spid="_x0000_s1026" style="position:absolute;margin-left:95.05pt;margin-top:12.35pt;width:153pt;height:37.15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7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" path="m,c105,255,210,510,660,615v450,105,1698,20,2040,15e" filled="f" strokeweight="1.5pt">
                <v:path arrowok="t" o:connecttype="custom" o:connectlocs="0,0;474980,403000;1943100,412829" o:connectangles="0,0,0"/>
              </v:shape>
            </w:pict>
          </mc:Fallback>
        </mc:AlternateContent>
      </w:r>
    </w:p>
    <w:p w:rsidR="005945E9" w:rsidRPr="003800C8" w:rsidRDefault="00E932AB" w:rsidP="00D30092">
      <w:pPr>
        <w:jc w:val="both"/>
        <w:rPr>
          <w:rFonts w:ascii="Arial" w:hAnsi="Arial" w:cs="Arial"/>
        </w:rPr>
      </w:pPr>
      <w:r w:rsidRPr="003800C8">
        <w:rPr>
          <w:rFonts w:ascii="Arial" w:hAnsi="Arial" w:cs="Arial"/>
          <w:noProof/>
        </w:rPr>
        <mc:AlternateContent>
          <mc:Choice Requires="wps">
            <w:drawing>
              <wp:anchor distT="0" distB="0" distL="114300" distR="114300" simplePos="0" relativeHeight="251904000" behindDoc="0" locked="0" layoutInCell="1" allowOverlap="1" wp14:anchorId="6C488F29" wp14:editId="36A91C25">
                <wp:simplePos x="0" y="0"/>
                <wp:positionH relativeFrom="column">
                  <wp:posOffset>2028825</wp:posOffset>
                </wp:positionH>
                <wp:positionV relativeFrom="paragraph">
                  <wp:posOffset>95250</wp:posOffset>
                </wp:positionV>
                <wp:extent cx="16510" cy="1419225"/>
                <wp:effectExtent l="3492" t="0" r="25083" b="25082"/>
                <wp:wrapNone/>
                <wp:docPr id="1233" name="Straight Arrow Connector 12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16510" cy="141922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33" o:spid="_x0000_s1026" type="#_x0000_t32" style="position:absolute;margin-left:159.75pt;margin-top:7.5pt;width:1.3pt;height:111.75pt;rotation:-90;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">
                <v:stroke dashstyle="dashDot"/>
              </v:shape>
            </w:pict>
          </mc:Fallback>
        </mc:AlternateContent>
      </w:r>
    </w:p>
    <w:p w:rsidR="005945E9" w:rsidRPr="003800C8" w:rsidRDefault="00E932AB" w:rsidP="00D30092">
      <w:pPr>
        <w:jc w:val="both"/>
        <w:rPr>
          <w:rFonts w:ascii="Arial" w:hAnsi="Arial" w:cs="Arial"/>
        </w:rPr>
      </w:pPr>
      <w:r w:rsidRPr="003800C8">
        <w:rPr>
          <w:rFonts w:ascii="Arial" w:hAnsi="Arial" w:cs="Arial"/>
          <w:noProof/>
        </w:rPr>
        <mc:AlternateContent>
          <mc:Choice Requires="wps">
            <w:drawing>
              <wp:anchor distT="0" distB="0" distL="114300" distR="114300" simplePos="0" relativeHeight="251901952" behindDoc="0" locked="0" layoutInCell="1" allowOverlap="1" wp14:anchorId="10A981D9" wp14:editId="51E72378">
                <wp:simplePos x="0" y="0"/>
                <wp:positionH relativeFrom="column">
                  <wp:posOffset>1202055</wp:posOffset>
                </wp:positionH>
                <wp:positionV relativeFrom="paragraph">
                  <wp:posOffset>219075</wp:posOffset>
                </wp:positionV>
                <wp:extent cx="830580" cy="278130"/>
                <wp:effectExtent l="0" t="0" r="0" b="7620"/>
                <wp:wrapNone/>
                <wp:docPr id="1235" name="Text Box 1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58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5945E9">
                            <w:pPr>
                              <w:ind w:firstLine="180"/>
                            </w:pPr>
                            <w:r>
                              <w:t>AB(g)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5" o:spid="_x0000_s1923" type="#_x0000_t202" style="position:absolute;left:0;text-align:left;margin-left:94.65pt;margin-top:17.25pt;width:65.4pt;height:21.9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" filled="f" stroked="f">
                <v:textbox>
                  <w:txbxContent>
                    <w:p w:rsidR="00730028" w:rsidRDefault="00730028" w:rsidP="005945E9">
                      <w:pPr>
                        <w:ind w:firstLine="180"/>
                      </w:pPr>
                      <w:r>
                        <w:t>AB(g)</w:t>
                      </w:r>
                    </w:p>
                  </w:txbxContent>
                </v:textbox>
              </v:shape>
            </w:pict>
          </mc:Fallback>
        </mc:AlternateContent>
      </w:r>
    </w:p>
    <w:p w:rsidR="005945E9" w:rsidRPr="003800C8" w:rsidRDefault="00E932AB" w:rsidP="00D30092">
      <w:pPr>
        <w:jc w:val="both"/>
        <w:rPr>
          <w:rFonts w:ascii="Arial" w:hAnsi="Arial" w:cs="Arial"/>
        </w:rPr>
      </w:pPr>
      <w:r w:rsidRPr="003800C8">
        <w:rPr>
          <w:rFonts w:ascii="Arial" w:hAnsi="Arial" w:cs="Arial"/>
          <w:noProof/>
        </w:rPr>
        <mc:AlternateContent>
          <mc:Choice Requires="wps">
            <w:drawing>
              <wp:anchor distT="0" distB="0" distL="114300" distR="114300" simplePos="0" relativeHeight="251906048" behindDoc="0" locked="0" layoutInCell="1" allowOverlap="1" wp14:anchorId="2B4890EE" wp14:editId="19ECC83D">
                <wp:simplePos x="0" y="0"/>
                <wp:positionH relativeFrom="column">
                  <wp:posOffset>2533650</wp:posOffset>
                </wp:positionH>
                <wp:positionV relativeFrom="paragraph">
                  <wp:posOffset>191135</wp:posOffset>
                </wp:positionV>
                <wp:extent cx="619125" cy="0"/>
                <wp:effectExtent l="0" t="0" r="0" b="19050"/>
                <wp:wrapNone/>
                <wp:docPr id="1234" name="Straight Arrow Connector 12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34" o:spid="_x0000_s1026" type="#_x0000_t32" style="position:absolute;margin-left:199.5pt;margin-top:15.05pt;width:48.75pt;height:0;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">
                <v:stroke dashstyle="dashDot"/>
              </v:shape>
            </w:pict>
          </mc:Fallback>
        </mc:AlternateContent>
      </w:r>
      <w:r w:rsidR="005945E9" w:rsidRPr="003800C8">
        <w:rPr>
          <w:rFonts w:ascii="Arial" w:hAnsi="Arial" w:cs="Arial"/>
          <w:noProof/>
        </w:rPr>
        <mc:AlternateContent>
          <mc:Choice Requires="wps">
            <w:drawing>
              <wp:anchor distT="0" distB="0" distL="114300" distR="114300" simplePos="0" relativeHeight="251905024" behindDoc="0" locked="0" layoutInCell="1" allowOverlap="1" wp14:anchorId="2BCA9478" wp14:editId="15AE7DF0">
                <wp:simplePos x="0" y="0"/>
                <wp:positionH relativeFrom="column">
                  <wp:posOffset>2562225</wp:posOffset>
                </wp:positionH>
                <wp:positionV relativeFrom="paragraph">
                  <wp:posOffset>28575</wp:posOffset>
                </wp:positionV>
                <wp:extent cx="619125" cy="0"/>
                <wp:effectExtent l="9525" t="9525" r="9525" b="9525"/>
                <wp:wrapNone/>
                <wp:docPr id="1237" name="Straight Arrow Connector 12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37" o:spid="_x0000_s1026" type="#_x0000_t32" style="position:absolute;margin-left:201.75pt;margin-top:2.25pt;width:48.75pt;height:0;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">
                <v:stroke dashstyle="dashDot"/>
              </v:shape>
            </w:pict>
          </mc:Fallback>
        </mc:AlternateContent>
      </w:r>
      <w:r w:rsidR="005945E9" w:rsidRPr="003800C8">
        <w:rPr>
          <w:rFonts w:ascii="Arial" w:hAnsi="Arial" w:cs="Arial"/>
          <w:noProof/>
        </w:rPr>
        <mc:AlternateContent>
          <mc:Choice Requires="wps">
            <w:drawing>
              <wp:anchor distT="0" distB="0" distL="114300" distR="114300" simplePos="0" relativeHeight="251902976" behindDoc="0" locked="0" layoutInCell="1" allowOverlap="1" wp14:anchorId="62221875" wp14:editId="51112A27">
                <wp:simplePos x="0" y="0"/>
                <wp:positionH relativeFrom="column">
                  <wp:posOffset>1844675</wp:posOffset>
                </wp:positionH>
                <wp:positionV relativeFrom="paragraph">
                  <wp:posOffset>-682625</wp:posOffset>
                </wp:positionV>
                <wp:extent cx="16510" cy="1419225"/>
                <wp:effectExtent l="9525" t="9525" r="9525" b="12065"/>
                <wp:wrapNone/>
                <wp:docPr id="1236" name="Straight Arrow Connector 12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flipV="1">
                          <a:off x="0" y="0"/>
                          <a:ext cx="16510" cy="1419225"/>
                        </a:xfrm>
                        <a:prstGeom prst="straightConnector1">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36" o:spid="_x0000_s1026" type="#_x0000_t32" style="position:absolute;margin-left:145.25pt;margin-top:-53.75pt;width:1.3pt;height:111.75pt;rotation:-90;flip:y;z-index:25190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">
                <v:stroke dashstyle="dashDot"/>
              </v:shape>
            </w:pict>
          </mc:Fallback>
        </mc:AlternateContent>
      </w: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r w:rsidRPr="003800C8">
        <w:rPr>
          <w:rFonts w:ascii="Arial" w:hAnsi="Arial" w:cs="Arial"/>
        </w:rPr>
        <w:t>4.1</w:t>
      </w:r>
      <w:r w:rsidRPr="003800C8">
        <w:rPr>
          <w:rFonts w:ascii="Arial" w:hAnsi="Arial" w:cs="Arial"/>
        </w:rPr>
        <w:tab/>
        <w:t>What is the maximum concentration of the reactants?</w:t>
      </w:r>
    </w:p>
    <w:p w:rsidR="005945E9" w:rsidRPr="003800C8" w:rsidRDefault="005945E9" w:rsidP="00D30092">
      <w:pPr>
        <w:ind w:left="709" w:hanging="709"/>
        <w:jc w:val="both"/>
        <w:rPr>
          <w:rFonts w:ascii="Arial" w:hAnsi="Arial" w:cs="Arial"/>
        </w:rPr>
      </w:pPr>
      <w:r w:rsidRPr="003800C8">
        <w:rPr>
          <w:rFonts w:ascii="Arial" w:hAnsi="Arial" w:cs="Arial"/>
        </w:rPr>
        <w:t>4.2</w:t>
      </w:r>
      <w:r w:rsidRPr="003800C8">
        <w:rPr>
          <w:rFonts w:ascii="Arial" w:hAnsi="Arial" w:cs="Arial"/>
        </w:rPr>
        <w:tab/>
        <w:t>What is the concentration of the reactants and the product when the equilibrium is reached?</w:t>
      </w:r>
    </w:p>
    <w:p w:rsidR="005945E9" w:rsidRPr="003800C8" w:rsidRDefault="005945E9" w:rsidP="00D30092">
      <w:pPr>
        <w:ind w:left="709" w:hanging="709"/>
        <w:jc w:val="both"/>
        <w:rPr>
          <w:rFonts w:ascii="Arial" w:hAnsi="Arial" w:cs="Arial"/>
        </w:rPr>
      </w:pPr>
      <w:r w:rsidRPr="003800C8">
        <w:rPr>
          <w:rFonts w:ascii="Arial" w:hAnsi="Arial" w:cs="Arial"/>
        </w:rPr>
        <w:t>4.3</w:t>
      </w:r>
      <w:r w:rsidRPr="003800C8">
        <w:rPr>
          <w:rFonts w:ascii="Arial" w:hAnsi="Arial" w:cs="Arial"/>
        </w:rPr>
        <w:tab/>
        <w:t xml:space="preserve">What does occur to the concentration of A, B and AB after 20 s the reaction started? </w:t>
      </w:r>
    </w:p>
    <w:p w:rsidR="005945E9" w:rsidRPr="003800C8" w:rsidRDefault="005945E9" w:rsidP="00D30092">
      <w:pPr>
        <w:jc w:val="both"/>
        <w:rPr>
          <w:rFonts w:ascii="Arial" w:hAnsi="Arial" w:cs="Arial"/>
        </w:rPr>
      </w:pPr>
      <w:r w:rsidRPr="003800C8">
        <w:rPr>
          <w:rFonts w:ascii="Arial" w:hAnsi="Arial" w:cs="Arial"/>
        </w:rPr>
        <w:t>4.4</w:t>
      </w:r>
      <w:r w:rsidRPr="003800C8">
        <w:rPr>
          <w:rFonts w:ascii="Arial" w:hAnsi="Arial" w:cs="Arial"/>
        </w:rPr>
        <w:tab/>
        <w:t xml:space="preserve">How does the equilibrium state is recognized? </w:t>
      </w:r>
    </w:p>
    <w:p w:rsidR="005945E9" w:rsidRPr="003800C8" w:rsidRDefault="005945E9" w:rsidP="00D30092">
      <w:pPr>
        <w:jc w:val="both"/>
        <w:rPr>
          <w:rFonts w:ascii="Arial" w:hAnsi="Arial" w:cs="Arial"/>
          <w:b/>
        </w:rPr>
      </w:pPr>
      <w:r w:rsidRPr="003800C8">
        <w:rPr>
          <w:rFonts w:ascii="Arial" w:hAnsi="Arial" w:cs="Arial"/>
          <w:b/>
        </w:rPr>
        <w:t>Answer</w:t>
      </w:r>
    </w:p>
    <w:p w:rsidR="005945E9" w:rsidRPr="003800C8" w:rsidRDefault="005945E9" w:rsidP="00D30092">
      <w:pPr>
        <w:jc w:val="both"/>
        <w:rPr>
          <w:rFonts w:ascii="Arial" w:hAnsi="Arial" w:cs="Arial"/>
          <w:vertAlign w:val="superscript"/>
        </w:rPr>
      </w:pPr>
      <w:r w:rsidRPr="003800C8">
        <w:rPr>
          <w:rFonts w:ascii="Arial" w:hAnsi="Arial" w:cs="Arial"/>
        </w:rPr>
        <w:t xml:space="preserve">4.1. </w:t>
      </w:r>
      <w:r w:rsidRPr="003800C8">
        <w:rPr>
          <w:rFonts w:ascii="Arial" w:hAnsi="Arial" w:cs="Arial"/>
        </w:rPr>
        <w:tab/>
        <w:t>For A 30 mol·dm</w:t>
      </w:r>
      <w:r w:rsidRPr="003800C8">
        <w:rPr>
          <w:rFonts w:ascii="Arial" w:hAnsi="Arial" w:cs="Arial"/>
          <w:vertAlign w:val="superscript"/>
        </w:rPr>
        <w:t>-3</w:t>
      </w:r>
    </w:p>
    <w:p w:rsidR="005945E9" w:rsidRPr="003800C8" w:rsidRDefault="005945E9" w:rsidP="00D30092">
      <w:pPr>
        <w:jc w:val="both"/>
        <w:rPr>
          <w:rFonts w:ascii="Arial" w:hAnsi="Arial" w:cs="Arial"/>
          <w:vertAlign w:val="superscript"/>
        </w:rPr>
      </w:pPr>
      <w:r w:rsidRPr="003800C8">
        <w:rPr>
          <w:rFonts w:ascii="Arial" w:hAnsi="Arial" w:cs="Arial"/>
        </w:rPr>
        <w:tab/>
        <w:t>For B 25 mol·dm</w:t>
      </w:r>
      <w:r w:rsidRPr="003800C8">
        <w:rPr>
          <w:rFonts w:ascii="Arial" w:hAnsi="Arial" w:cs="Arial"/>
          <w:vertAlign w:val="superscript"/>
        </w:rPr>
        <w:t>-3</w:t>
      </w:r>
    </w:p>
    <w:p w:rsidR="005945E9" w:rsidRPr="003800C8" w:rsidRDefault="005945E9" w:rsidP="00D30092">
      <w:pPr>
        <w:jc w:val="both"/>
        <w:rPr>
          <w:rFonts w:ascii="Arial" w:hAnsi="Arial" w:cs="Arial"/>
          <w:vertAlign w:val="superscript"/>
        </w:rPr>
      </w:pPr>
      <w:r w:rsidRPr="003800C8">
        <w:rPr>
          <w:rFonts w:ascii="Arial" w:hAnsi="Arial" w:cs="Arial"/>
        </w:rPr>
        <w:t xml:space="preserve">4.2. </w:t>
      </w:r>
      <w:r w:rsidRPr="003800C8">
        <w:rPr>
          <w:rFonts w:ascii="Arial" w:hAnsi="Arial" w:cs="Arial"/>
        </w:rPr>
        <w:tab/>
        <w:t>A= 20 mol·dm</w:t>
      </w:r>
      <w:r w:rsidRPr="003800C8">
        <w:rPr>
          <w:rFonts w:ascii="Arial" w:hAnsi="Arial" w:cs="Arial"/>
          <w:vertAlign w:val="superscript"/>
        </w:rPr>
        <w:t>-3</w:t>
      </w:r>
    </w:p>
    <w:p w:rsidR="005945E9" w:rsidRPr="003800C8" w:rsidRDefault="005945E9" w:rsidP="00D30092">
      <w:pPr>
        <w:ind w:firstLine="720"/>
        <w:jc w:val="both"/>
        <w:rPr>
          <w:rFonts w:ascii="Arial" w:hAnsi="Arial" w:cs="Arial"/>
        </w:rPr>
      </w:pPr>
      <w:r w:rsidRPr="003800C8">
        <w:rPr>
          <w:rFonts w:ascii="Arial" w:hAnsi="Arial" w:cs="Arial"/>
        </w:rPr>
        <w:t>B= 15 mol·dm</w:t>
      </w:r>
      <w:r w:rsidRPr="003800C8">
        <w:rPr>
          <w:rFonts w:ascii="Arial" w:hAnsi="Arial" w:cs="Arial"/>
          <w:vertAlign w:val="superscript"/>
        </w:rPr>
        <w:t>-3</w:t>
      </w:r>
    </w:p>
    <w:p w:rsidR="005945E9" w:rsidRPr="003800C8" w:rsidRDefault="005945E9" w:rsidP="00D30092">
      <w:pPr>
        <w:ind w:firstLine="720"/>
        <w:jc w:val="both"/>
        <w:rPr>
          <w:rFonts w:ascii="Arial" w:hAnsi="Arial" w:cs="Arial"/>
        </w:rPr>
      </w:pPr>
      <w:r w:rsidRPr="003800C8">
        <w:rPr>
          <w:rFonts w:ascii="Arial" w:hAnsi="Arial" w:cs="Arial"/>
        </w:rPr>
        <w:t>AB= 10 mol·dm</w:t>
      </w:r>
      <w:r w:rsidRPr="003800C8">
        <w:rPr>
          <w:rFonts w:ascii="Arial" w:hAnsi="Arial" w:cs="Arial"/>
          <w:vertAlign w:val="superscript"/>
        </w:rPr>
        <w:t>-3</w:t>
      </w:r>
    </w:p>
    <w:p w:rsidR="005945E9" w:rsidRPr="003800C8" w:rsidRDefault="005945E9" w:rsidP="00D30092">
      <w:pPr>
        <w:jc w:val="both"/>
        <w:rPr>
          <w:rFonts w:ascii="Arial" w:hAnsi="Arial" w:cs="Arial"/>
        </w:rPr>
      </w:pPr>
      <w:r w:rsidRPr="003800C8">
        <w:rPr>
          <w:rFonts w:ascii="Arial" w:hAnsi="Arial" w:cs="Arial"/>
        </w:rPr>
        <w:t>4.3.</w:t>
      </w:r>
      <w:r w:rsidRPr="003800C8">
        <w:rPr>
          <w:rFonts w:ascii="Arial" w:hAnsi="Arial" w:cs="Arial"/>
        </w:rPr>
        <w:tab/>
        <w:t>It is constant.</w:t>
      </w:r>
    </w:p>
    <w:p w:rsidR="005945E9" w:rsidRPr="003800C8" w:rsidRDefault="005945E9" w:rsidP="00D30092">
      <w:pPr>
        <w:ind w:left="709" w:hanging="709"/>
        <w:jc w:val="both"/>
        <w:rPr>
          <w:rFonts w:ascii="Arial" w:hAnsi="Arial" w:cs="Arial"/>
        </w:rPr>
      </w:pPr>
      <w:r w:rsidRPr="003800C8">
        <w:rPr>
          <w:rFonts w:ascii="Arial" w:hAnsi="Arial" w:cs="Arial"/>
        </w:rPr>
        <w:t>4.4.</w:t>
      </w:r>
      <w:r w:rsidRPr="003800C8">
        <w:rPr>
          <w:rFonts w:ascii="Arial" w:hAnsi="Arial" w:cs="Arial"/>
        </w:rPr>
        <w:tab/>
        <w:t>It is recognized because the concentration is constant. The rate of   reaction does not change.</w:t>
      </w: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b/>
        </w:rPr>
      </w:pPr>
      <w:r w:rsidRPr="003800C8">
        <w:rPr>
          <w:rFonts w:ascii="Arial" w:hAnsi="Arial" w:cs="Arial"/>
          <w:b/>
        </w:rPr>
        <w:t>Question  5</w:t>
      </w:r>
    </w:p>
    <w:p w:rsidR="005945E9" w:rsidRPr="003800C8" w:rsidRDefault="005945E9" w:rsidP="00D30092">
      <w:pPr>
        <w:jc w:val="both"/>
        <w:rPr>
          <w:rFonts w:ascii="Arial" w:hAnsi="Arial" w:cs="Arial"/>
        </w:rPr>
      </w:pPr>
      <w:r w:rsidRPr="003800C8">
        <w:rPr>
          <w:rFonts w:ascii="Arial" w:hAnsi="Arial" w:cs="Arial"/>
        </w:rPr>
        <w:t>3.00 moles of pure SO</w:t>
      </w:r>
      <w:r w:rsidRPr="003800C8">
        <w:rPr>
          <w:rFonts w:ascii="Arial" w:hAnsi="Arial" w:cs="Arial"/>
          <w:vertAlign w:val="subscript"/>
        </w:rPr>
        <w:t>3</w:t>
      </w:r>
      <w:r w:rsidRPr="003800C8">
        <w:rPr>
          <w:rFonts w:ascii="Arial" w:hAnsi="Arial" w:cs="Arial"/>
        </w:rPr>
        <w:t>(g) are placed in a  sealed container of 8.00 dm</w:t>
      </w:r>
      <w:r w:rsidRPr="003800C8">
        <w:rPr>
          <w:rFonts w:ascii="Arial" w:hAnsi="Arial" w:cs="Arial"/>
          <w:vertAlign w:val="superscript"/>
        </w:rPr>
        <w:t>3</w:t>
      </w:r>
      <w:r w:rsidRPr="003800C8">
        <w:rPr>
          <w:rFonts w:ascii="Arial" w:hAnsi="Arial" w:cs="Arial"/>
        </w:rPr>
        <w:t xml:space="preserve"> at 1105 K. At equilibrium, 0.58 mol of O</w:t>
      </w:r>
      <w:r w:rsidRPr="003800C8">
        <w:rPr>
          <w:rFonts w:ascii="Arial" w:hAnsi="Arial" w:cs="Arial"/>
          <w:vertAlign w:val="subscript"/>
        </w:rPr>
        <w:t>2</w:t>
      </w:r>
      <w:r w:rsidRPr="003800C8">
        <w:rPr>
          <w:rFonts w:ascii="Arial" w:hAnsi="Arial" w:cs="Arial"/>
        </w:rPr>
        <w:t>(g) has been formed at 1105 K.</w:t>
      </w:r>
    </w:p>
    <w:p w:rsidR="005945E9" w:rsidRPr="003800C8" w:rsidRDefault="005945E9" w:rsidP="00D30092">
      <w:pPr>
        <w:jc w:val="both"/>
        <w:rPr>
          <w:rFonts w:ascii="Arial" w:hAnsi="Arial" w:cs="Arial"/>
        </w:rPr>
      </w:pPr>
      <w:r w:rsidRPr="003800C8">
        <w:rPr>
          <w:rFonts w:ascii="Arial" w:hAnsi="Arial" w:cs="Arial"/>
        </w:rPr>
        <w:t xml:space="preserve">The balanced equation for the reaction is: </w:t>
      </w:r>
    </w:p>
    <w:p w:rsidR="005945E9" w:rsidRPr="003800C8" w:rsidRDefault="005945E9" w:rsidP="00D30092">
      <w:pPr>
        <w:tabs>
          <w:tab w:val="center" w:pos="4513"/>
        </w:tabs>
        <w:jc w:val="both"/>
        <w:rPr>
          <w:rFonts w:ascii="Arial" w:hAnsi="Arial" w:cs="Arial"/>
          <w:b/>
          <w:bCs/>
        </w:rPr>
      </w:pPr>
    </w:p>
    <w:p w:rsidR="005945E9" w:rsidRPr="003800C8" w:rsidRDefault="005945E9" w:rsidP="00D30092">
      <w:pPr>
        <w:jc w:val="both"/>
        <w:rPr>
          <w:rFonts w:ascii="Arial" w:hAnsi="Arial" w:cs="Arial"/>
          <w:b/>
          <w:bCs/>
        </w:rPr>
      </w:pPr>
      <w:r w:rsidRPr="003800C8">
        <w:rPr>
          <w:rFonts w:ascii="Arial" w:hAnsi="Arial" w:cs="Arial"/>
          <w:b/>
          <w:bCs/>
        </w:rPr>
        <w:t>2SO</w:t>
      </w:r>
      <w:r w:rsidRPr="003800C8">
        <w:rPr>
          <w:rFonts w:ascii="Arial" w:hAnsi="Arial" w:cs="Arial"/>
          <w:b/>
          <w:bCs/>
          <w:vertAlign w:val="subscript"/>
        </w:rPr>
        <w:t>3</w:t>
      </w:r>
      <w:r w:rsidRPr="003800C8">
        <w:rPr>
          <w:rFonts w:ascii="Arial" w:hAnsi="Arial" w:cs="Arial"/>
          <w:b/>
          <w:bCs/>
        </w:rPr>
        <w:t>(g)   </w:t>
      </w:r>
      <m:oMath>
        <m:r>
          <m:rPr>
            <m:sty m:val="bi"/>
          </m:rPr>
          <w:rPr>
            <w:rFonts w:ascii="Cambria Math" w:hAnsi="Cambria Math" w:cs="Arial"/>
          </w:rPr>
          <m:t>⇌</m:t>
        </m:r>
      </m:oMath>
      <w:r w:rsidRPr="003800C8">
        <w:rPr>
          <w:rFonts w:ascii="Arial" w:hAnsi="Arial" w:cs="Arial"/>
          <w:b/>
          <w:bCs/>
        </w:rPr>
        <w:t>    2SO</w:t>
      </w:r>
      <w:r w:rsidRPr="003800C8">
        <w:rPr>
          <w:rFonts w:ascii="Arial" w:hAnsi="Arial" w:cs="Arial"/>
          <w:b/>
          <w:bCs/>
          <w:vertAlign w:val="subscript"/>
        </w:rPr>
        <w:t>2</w:t>
      </w:r>
      <w:r w:rsidRPr="003800C8">
        <w:rPr>
          <w:rFonts w:ascii="Arial" w:hAnsi="Arial" w:cs="Arial"/>
          <w:b/>
          <w:bCs/>
        </w:rPr>
        <w:t>(g) + O</w:t>
      </w:r>
      <w:r w:rsidRPr="003800C8">
        <w:rPr>
          <w:rFonts w:ascii="Arial" w:hAnsi="Arial" w:cs="Arial"/>
          <w:b/>
          <w:bCs/>
          <w:vertAlign w:val="subscript"/>
        </w:rPr>
        <w:t>2</w:t>
      </w:r>
      <w:r w:rsidRPr="003800C8">
        <w:rPr>
          <w:rFonts w:ascii="Arial" w:hAnsi="Arial" w:cs="Arial"/>
          <w:b/>
          <w:bCs/>
        </w:rPr>
        <w:t>(g)</w:t>
      </w:r>
    </w:p>
    <w:p w:rsidR="005945E9" w:rsidRPr="003800C8" w:rsidRDefault="005945E9" w:rsidP="002B4BE6">
      <w:pPr>
        <w:pStyle w:val="ListParagraph"/>
        <w:numPr>
          <w:ilvl w:val="0"/>
          <w:numId w:val="91"/>
        </w:numPr>
        <w:spacing w:after="100" w:afterAutospacing="1"/>
        <w:ind w:left="0" w:firstLine="0"/>
        <w:jc w:val="both"/>
        <w:rPr>
          <w:rFonts w:ascii="Arial" w:hAnsi="Arial" w:cs="Arial"/>
        </w:rPr>
      </w:pPr>
      <w:r w:rsidRPr="003800C8">
        <w:rPr>
          <w:rFonts w:ascii="Arial" w:hAnsi="Arial" w:cs="Arial"/>
        </w:rPr>
        <w:t>Calculate Kc.</w:t>
      </w:r>
    </w:p>
    <w:p w:rsidR="005945E9" w:rsidRPr="003800C8" w:rsidRDefault="005945E9" w:rsidP="00D30092">
      <w:pPr>
        <w:pStyle w:val="ListParagraph"/>
        <w:ind w:left="0"/>
        <w:jc w:val="both"/>
        <w:rPr>
          <w:rFonts w:ascii="Arial" w:hAnsi="Arial" w:cs="Arial"/>
          <w:b/>
        </w:rPr>
      </w:pPr>
    </w:p>
    <w:p w:rsidR="005945E9" w:rsidRPr="003800C8" w:rsidRDefault="005945E9" w:rsidP="00D30092">
      <w:pPr>
        <w:pStyle w:val="ListParagraph"/>
        <w:ind w:left="0"/>
        <w:jc w:val="both"/>
        <w:rPr>
          <w:rFonts w:ascii="Arial" w:hAnsi="Arial" w:cs="Arial"/>
          <w:b/>
        </w:rPr>
      </w:pPr>
      <w:r w:rsidRPr="003800C8">
        <w:rPr>
          <w:rFonts w:ascii="Arial" w:hAnsi="Arial" w:cs="Arial"/>
          <w:b/>
        </w:rPr>
        <w:t>Solution</w:t>
      </w:r>
    </w:p>
    <w:p w:rsidR="005945E9" w:rsidRPr="003800C8" w:rsidRDefault="005945E9" w:rsidP="002B4BE6">
      <w:pPr>
        <w:numPr>
          <w:ilvl w:val="0"/>
          <w:numId w:val="92"/>
        </w:numPr>
        <w:spacing w:after="0" w:line="240" w:lineRule="auto"/>
        <w:ind w:left="709" w:hanging="709"/>
        <w:jc w:val="both"/>
        <w:rPr>
          <w:rFonts w:ascii="Arial" w:hAnsi="Arial" w:cs="Arial"/>
        </w:rPr>
      </w:pPr>
      <w:r w:rsidRPr="003800C8">
        <w:rPr>
          <w:rFonts w:ascii="Arial" w:hAnsi="Arial" w:cs="Arial"/>
        </w:rPr>
        <w:t xml:space="preserve">Decide on the initial amounts in moles of reactants and products. </w:t>
      </w:r>
    </w:p>
    <w:p w:rsidR="005945E9" w:rsidRPr="003800C8" w:rsidRDefault="005945E9" w:rsidP="002B4BE6">
      <w:pPr>
        <w:numPr>
          <w:ilvl w:val="0"/>
          <w:numId w:val="92"/>
        </w:numPr>
        <w:spacing w:after="0" w:line="240" w:lineRule="auto"/>
        <w:ind w:left="709" w:hanging="709"/>
        <w:jc w:val="both"/>
        <w:rPr>
          <w:rFonts w:ascii="Arial" w:hAnsi="Arial" w:cs="Arial"/>
        </w:rPr>
      </w:pPr>
      <w:r w:rsidRPr="003800C8">
        <w:rPr>
          <w:rFonts w:ascii="Arial" w:hAnsi="Arial" w:cs="Arial"/>
        </w:rPr>
        <w:t xml:space="preserve">Decide on the change in moles of each reactant and product for equilibrium to be reached. </w:t>
      </w:r>
    </w:p>
    <w:p w:rsidR="005945E9" w:rsidRPr="003800C8" w:rsidRDefault="005945E9" w:rsidP="002B4BE6">
      <w:pPr>
        <w:numPr>
          <w:ilvl w:val="0"/>
          <w:numId w:val="92"/>
        </w:numPr>
        <w:spacing w:after="0" w:line="240" w:lineRule="auto"/>
        <w:ind w:left="709" w:hanging="709"/>
        <w:jc w:val="both"/>
        <w:rPr>
          <w:rFonts w:ascii="Arial" w:hAnsi="Arial" w:cs="Arial"/>
        </w:rPr>
      </w:pPr>
      <w:r w:rsidRPr="003800C8">
        <w:rPr>
          <w:rFonts w:ascii="Arial" w:hAnsi="Arial" w:cs="Arial"/>
        </w:rPr>
        <w:t xml:space="preserve">Work out the number of moles of each reactant and product at equilibrium (what is the value of y below?). </w:t>
      </w:r>
    </w:p>
    <w:p w:rsidR="005945E9" w:rsidRPr="003800C8" w:rsidRDefault="005945E9" w:rsidP="002B4BE6">
      <w:pPr>
        <w:numPr>
          <w:ilvl w:val="0"/>
          <w:numId w:val="92"/>
        </w:numPr>
        <w:spacing w:after="0" w:line="240" w:lineRule="auto"/>
        <w:ind w:left="709" w:hanging="709"/>
        <w:jc w:val="both"/>
        <w:rPr>
          <w:rFonts w:ascii="Arial" w:hAnsi="Arial" w:cs="Arial"/>
        </w:rPr>
      </w:pPr>
      <w:r w:rsidRPr="003800C8">
        <w:rPr>
          <w:rFonts w:ascii="Arial" w:hAnsi="Arial" w:cs="Arial"/>
        </w:rPr>
        <w:t>Work out the concentration in mol·dm</w:t>
      </w:r>
      <w:r w:rsidRPr="003800C8">
        <w:rPr>
          <w:rFonts w:ascii="Arial" w:hAnsi="Arial" w:cs="Arial"/>
          <w:vertAlign w:val="superscript"/>
        </w:rPr>
        <w:t>-3</w:t>
      </w:r>
      <w:r w:rsidRPr="003800C8">
        <w:rPr>
          <w:rFonts w:ascii="Arial" w:hAnsi="Arial" w:cs="Arial"/>
        </w:rPr>
        <w:t xml:space="preserve"> of each reactant and product at equilibrium. </w:t>
      </w:r>
    </w:p>
    <w:p w:rsidR="005945E9" w:rsidRPr="003800C8" w:rsidRDefault="005945E9" w:rsidP="00D30092">
      <w:pPr>
        <w:jc w:val="both"/>
        <w:rPr>
          <w:rFonts w:ascii="Arial" w:hAnsi="Arial" w:cs="Arial"/>
        </w:rPr>
      </w:pPr>
      <w:r w:rsidRPr="003800C8">
        <w:rPr>
          <w:rFonts w:ascii="Arial" w:hAnsi="Arial" w:cs="Arial"/>
        </w:rPr>
        <w:t>Set out your working in an 'equilibrium table' like this:</w:t>
      </w:r>
    </w:p>
    <w:p w:rsidR="005945E9" w:rsidRPr="003800C8" w:rsidRDefault="005945E9" w:rsidP="00D30092">
      <w:pPr>
        <w:jc w:val="both"/>
        <w:rPr>
          <w:rFonts w:ascii="Arial" w:hAnsi="Arial" w:cs="Arial"/>
        </w:rPr>
      </w:pPr>
    </w:p>
    <w:p w:rsidR="005945E9" w:rsidRPr="003800C8" w:rsidRDefault="005945E9" w:rsidP="00D30092">
      <w:pPr>
        <w:jc w:val="both"/>
        <w:rPr>
          <w:rFonts w:ascii="Arial" w:hAnsi="Arial" w:cs="Arial"/>
        </w:rPr>
      </w:pPr>
    </w:p>
    <w:tbl>
      <w:tblPr>
        <w:tblW w:w="4562" w:type="pct"/>
        <w:jc w:val="center"/>
        <w:tblCellSpacing w:w="15" w:type="dxa"/>
        <w:tblInd w:w="720"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shd w:val="clear" w:color="auto" w:fill="FFFFFF"/>
        <w:tblCellMar>
          <w:top w:w="45" w:type="dxa"/>
          <w:left w:w="45" w:type="dxa"/>
          <w:bottom w:w="45" w:type="dxa"/>
          <w:right w:w="45" w:type="dxa"/>
        </w:tblCellMar>
        <w:tblLook w:val="04A0" w:firstRow="1" w:lastRow="0" w:firstColumn="1" w:lastColumn="0" w:noHBand="0" w:noVBand="1"/>
      </w:tblPr>
      <w:tblGrid>
        <w:gridCol w:w="2354"/>
        <w:gridCol w:w="1935"/>
        <w:gridCol w:w="365"/>
        <w:gridCol w:w="1816"/>
        <w:gridCol w:w="309"/>
        <w:gridCol w:w="1953"/>
      </w:tblGrid>
      <w:tr w:rsidR="005945E9" w:rsidRPr="003800C8" w:rsidTr="00E932AB">
        <w:trPr>
          <w:trHeight w:val="347"/>
          <w:tblCellSpacing w:w="15" w:type="dxa"/>
          <w:jc w:val="center"/>
        </w:trPr>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1129" w:type="pct"/>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2SO</w:t>
            </w:r>
            <w:r w:rsidRPr="003800C8">
              <w:rPr>
                <w:rFonts w:ascii="Arial" w:hAnsi="Arial" w:cs="Arial"/>
                <w:vertAlign w:val="subscript"/>
              </w:rPr>
              <w:t>3</w:t>
            </w:r>
            <w:r w:rsidRPr="003800C8">
              <w:rPr>
                <w:rFonts w:ascii="Arial" w:hAnsi="Arial" w:cs="Arial"/>
              </w:rPr>
              <w:t xml:space="preserve">(g) </w:t>
            </w:r>
          </w:p>
        </w:tc>
        <w:tc>
          <w:tcPr>
            <w:tcW w:w="174" w:type="pct"/>
            <w:shd w:val="clear" w:color="auto" w:fill="FFFFFF"/>
            <w:vAlign w:val="center"/>
          </w:tcPr>
          <w:p w:rsidR="005945E9" w:rsidRPr="003800C8" w:rsidRDefault="005945E9" w:rsidP="00D30092">
            <w:pPr>
              <w:jc w:val="both"/>
              <w:rPr>
                <w:rFonts w:ascii="Arial" w:hAnsi="Arial" w:cs="Arial"/>
              </w:rPr>
            </w:pPr>
            <m:oMathPara>
              <m:oMath>
                <m:r>
                  <w:rPr>
                    <w:rFonts w:ascii="Cambria Math" w:hAnsi="Cambria Math" w:cs="Arial"/>
                  </w:rPr>
                  <m:t>⇌</m:t>
                </m:r>
              </m:oMath>
            </m:oMathPara>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2SO</w:t>
            </w:r>
            <w:r w:rsidRPr="003800C8">
              <w:rPr>
                <w:rFonts w:ascii="Arial" w:hAnsi="Arial" w:cs="Arial"/>
                <w:vertAlign w:val="subscript"/>
              </w:rPr>
              <w:t>2</w:t>
            </w:r>
            <w:r w:rsidRPr="003800C8">
              <w:rPr>
                <w:rFonts w:ascii="Arial" w:hAnsi="Arial" w:cs="Arial"/>
              </w:rPr>
              <w:t xml:space="preserve">(g)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O</w:t>
            </w:r>
            <w:r w:rsidRPr="003800C8">
              <w:rPr>
                <w:rFonts w:ascii="Arial" w:hAnsi="Arial" w:cs="Arial"/>
                <w:vertAlign w:val="subscript"/>
              </w:rPr>
              <w:t>2</w:t>
            </w:r>
            <w:r w:rsidRPr="003800C8">
              <w:rPr>
                <w:rFonts w:ascii="Arial" w:hAnsi="Arial" w:cs="Arial"/>
              </w:rPr>
              <w:t xml:space="preserve">(g) </w:t>
            </w:r>
          </w:p>
        </w:tc>
      </w:tr>
      <w:tr w:rsidR="005945E9" w:rsidRPr="003800C8" w:rsidTr="00E932AB">
        <w:trPr>
          <w:trHeight w:val="347"/>
          <w:tblCellSpacing w:w="15" w:type="dxa"/>
          <w:jc w:val="center"/>
        </w:trPr>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Ratio</w:t>
            </w:r>
          </w:p>
        </w:tc>
        <w:tc>
          <w:tcPr>
            <w:tcW w:w="1129" w:type="pct"/>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2</w:t>
            </w:r>
          </w:p>
        </w:tc>
        <w:tc>
          <w:tcPr>
            <w:tcW w:w="174" w:type="pct"/>
            <w:shd w:val="clear" w:color="auto" w:fill="FFFFFF"/>
            <w:vAlign w:val="center"/>
          </w:tcPr>
          <w:p w:rsidR="005945E9" w:rsidRPr="003800C8" w:rsidRDefault="005945E9" w:rsidP="00D30092">
            <w:pPr>
              <w:jc w:val="both"/>
              <w:rPr>
                <w:rFonts w:ascii="Arial" w:hAnsi="Arial" w:cs="Arial"/>
              </w:rPr>
            </w:pP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2</w:t>
            </w:r>
          </w:p>
        </w:tc>
        <w:tc>
          <w:tcPr>
            <w:tcW w:w="0" w:type="auto"/>
            <w:shd w:val="clear" w:color="auto" w:fill="FFFFFF"/>
            <w:vAlign w:val="center"/>
          </w:tcPr>
          <w:p w:rsidR="005945E9" w:rsidRPr="003800C8" w:rsidRDefault="005945E9" w:rsidP="00D30092">
            <w:pPr>
              <w:jc w:val="both"/>
              <w:rPr>
                <w:rFonts w:ascii="Arial" w:hAnsi="Arial" w:cs="Arial"/>
              </w:rPr>
            </w:pP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1</w:t>
            </w:r>
          </w:p>
        </w:tc>
      </w:tr>
      <w:tr w:rsidR="005945E9" w:rsidRPr="003800C8" w:rsidTr="00E932AB">
        <w:trPr>
          <w:trHeight w:val="337"/>
          <w:tblCellSpacing w:w="15" w:type="dxa"/>
          <w:jc w:val="center"/>
        </w:trPr>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Initial moles </w:t>
            </w:r>
          </w:p>
        </w:tc>
        <w:tc>
          <w:tcPr>
            <w:tcW w:w="1129" w:type="pct"/>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3.00 </w:t>
            </w:r>
          </w:p>
        </w:tc>
        <w:tc>
          <w:tcPr>
            <w:tcW w:w="174" w:type="pct"/>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r>
      <w:tr w:rsidR="005945E9" w:rsidRPr="003800C8" w:rsidTr="00E932AB">
        <w:trPr>
          <w:trHeight w:val="1031"/>
          <w:tblCellSpacing w:w="15" w:type="dxa"/>
          <w:jc w:val="center"/>
        </w:trPr>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Change/used/formed</w:t>
            </w:r>
          </w:p>
          <w:p w:rsidR="005945E9" w:rsidRPr="003800C8" w:rsidRDefault="005945E9" w:rsidP="00D30092">
            <w:pPr>
              <w:jc w:val="both"/>
              <w:rPr>
                <w:rFonts w:ascii="Arial" w:hAnsi="Arial" w:cs="Arial"/>
              </w:rPr>
            </w:pPr>
            <w:r w:rsidRPr="003800C8">
              <w:rPr>
                <w:rFonts w:ascii="Arial" w:hAnsi="Arial" w:cs="Arial"/>
              </w:rPr>
              <w:t xml:space="preserve"> </w:t>
            </w:r>
          </w:p>
        </w:tc>
        <w:tc>
          <w:tcPr>
            <w:tcW w:w="1129" w:type="pct"/>
            <w:shd w:val="clear" w:color="auto" w:fill="FFFFFF"/>
            <w:vAlign w:val="center"/>
          </w:tcPr>
          <w:p w:rsidR="005945E9" w:rsidRPr="003800C8" w:rsidRDefault="005945E9" w:rsidP="00D30092">
            <w:pPr>
              <w:rPr>
                <w:rFonts w:ascii="Arial" w:hAnsi="Arial" w:cs="Arial"/>
              </w:rPr>
            </w:pPr>
            <w:r w:rsidRPr="003800C8">
              <w:rPr>
                <w:rFonts w:ascii="Arial" w:hAnsi="Arial" w:cs="Arial"/>
              </w:rPr>
              <w:t xml:space="preserve">-2x </w:t>
            </w:r>
          </w:p>
          <w:p w:rsidR="005945E9" w:rsidRPr="003800C8" w:rsidRDefault="005945E9" w:rsidP="00D30092">
            <w:pPr>
              <w:rPr>
                <w:rFonts w:ascii="Arial" w:hAnsi="Arial" w:cs="Arial"/>
              </w:rPr>
            </w:pPr>
            <w:r w:rsidRPr="003800C8">
              <w:rPr>
                <w:rFonts w:ascii="Arial" w:hAnsi="Arial" w:cs="Arial"/>
              </w:rPr>
              <w:t xml:space="preserve"> -2 x (0,58)= 1,16</w:t>
            </w:r>
          </w:p>
          <w:p w:rsidR="005945E9" w:rsidRPr="003800C8" w:rsidRDefault="005945E9" w:rsidP="00D30092">
            <w:pPr>
              <w:jc w:val="both"/>
              <w:rPr>
                <w:rFonts w:ascii="Arial" w:hAnsi="Arial" w:cs="Arial"/>
              </w:rPr>
            </w:pPr>
          </w:p>
        </w:tc>
        <w:tc>
          <w:tcPr>
            <w:tcW w:w="174" w:type="pct"/>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+2x</w:t>
            </w:r>
          </w:p>
          <w:p w:rsidR="005945E9" w:rsidRPr="003800C8" w:rsidRDefault="005945E9" w:rsidP="00D30092">
            <w:pPr>
              <w:jc w:val="both"/>
              <w:rPr>
                <w:rFonts w:ascii="Arial" w:hAnsi="Arial" w:cs="Arial"/>
              </w:rPr>
            </w:pPr>
            <w:r w:rsidRPr="003800C8">
              <w:rPr>
                <w:rFonts w:ascii="Arial" w:hAnsi="Arial" w:cs="Arial"/>
              </w:rPr>
              <w:t>(2x(0,58)= 1,16)</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+x </w:t>
            </w:r>
          </w:p>
        </w:tc>
      </w:tr>
      <w:tr w:rsidR="005945E9" w:rsidRPr="003800C8" w:rsidTr="00E932AB">
        <w:trPr>
          <w:trHeight w:val="695"/>
          <w:tblCellSpacing w:w="15" w:type="dxa"/>
          <w:jc w:val="center"/>
        </w:trPr>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Equilibrium moles </w:t>
            </w:r>
          </w:p>
        </w:tc>
        <w:tc>
          <w:tcPr>
            <w:tcW w:w="1129" w:type="pct"/>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3 - 1,16 =</w:t>
            </w:r>
          </w:p>
          <w:p w:rsidR="005945E9" w:rsidRPr="003800C8" w:rsidRDefault="005945E9" w:rsidP="00D30092">
            <w:pPr>
              <w:jc w:val="both"/>
              <w:rPr>
                <w:rFonts w:ascii="Arial" w:hAnsi="Arial" w:cs="Arial"/>
              </w:rPr>
            </w:pPr>
            <w:r w:rsidRPr="003800C8">
              <w:rPr>
                <w:rFonts w:ascii="Arial" w:hAnsi="Arial" w:cs="Arial"/>
              </w:rPr>
              <w:t>1,84</w:t>
            </w:r>
          </w:p>
        </w:tc>
        <w:tc>
          <w:tcPr>
            <w:tcW w:w="174" w:type="pct"/>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1.16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0.58 </w:t>
            </w:r>
          </w:p>
        </w:tc>
      </w:tr>
      <w:tr w:rsidR="005945E9" w:rsidRPr="003800C8" w:rsidTr="00E932AB">
        <w:trPr>
          <w:trHeight w:val="947"/>
          <w:tblCellSpacing w:w="15" w:type="dxa"/>
          <w:jc w:val="center"/>
        </w:trPr>
        <w:tc>
          <w:tcPr>
            <w:tcW w:w="0" w:type="auto"/>
            <w:shd w:val="clear" w:color="auto" w:fill="FFFFFF"/>
            <w:vAlign w:val="center"/>
          </w:tcPr>
          <w:p w:rsidR="005945E9" w:rsidRPr="003800C8" w:rsidRDefault="005945E9" w:rsidP="00D30092">
            <w:pPr>
              <w:jc w:val="both"/>
              <w:rPr>
                <w:rFonts w:ascii="Arial" w:hAnsi="Arial" w:cs="Arial"/>
                <w:vertAlign w:val="superscript"/>
              </w:rPr>
            </w:pPr>
            <w:r w:rsidRPr="003800C8">
              <w:rPr>
                <w:rFonts w:ascii="Arial" w:hAnsi="Arial" w:cs="Arial"/>
              </w:rPr>
              <w:t>Equilibrium concentrations</w:t>
            </w:r>
            <w:r w:rsidRPr="003800C8">
              <w:rPr>
                <w:rFonts w:ascii="Arial" w:hAnsi="Arial" w:cs="Arial"/>
                <w:vertAlign w:val="superscript"/>
              </w:rPr>
              <w:t> </w:t>
            </w:r>
          </w:p>
          <w:p w:rsidR="005945E9" w:rsidRPr="003800C8" w:rsidRDefault="005945E9" w:rsidP="00D30092">
            <w:pPr>
              <w:jc w:val="both"/>
              <w:rPr>
                <w:rFonts w:ascii="Arial" w:hAnsi="Arial" w:cs="Arial"/>
              </w:rPr>
            </w:pPr>
            <w:r w:rsidRPr="003800C8">
              <w:rPr>
                <w:rFonts w:ascii="Arial" w:hAnsi="Arial" w:cs="Arial"/>
                <w:position w:val="-24"/>
              </w:rPr>
              <w:object w:dxaOrig="639" w:dyaOrig="620">
                <v:shape id="_x0000_i1262" type="#_x0000_t75" style="width:31.95pt;height:31pt" o:ole="">
                  <v:imagedata r:id="rId641" o:title=""/>
                </v:shape>
                <o:OLEObject Type="Embed" ProgID="Equation.3" ShapeID="_x0000_i1262" DrawAspect="Content" ObjectID="_1582663170" r:id="rId642"/>
              </w:object>
            </w:r>
          </w:p>
        </w:tc>
        <w:tc>
          <w:tcPr>
            <w:tcW w:w="1129" w:type="pct"/>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1.84)/8.00</w:t>
            </w:r>
            <w:r w:rsidRPr="003800C8">
              <w:rPr>
                <w:rFonts w:ascii="Arial" w:hAnsi="Arial" w:cs="Arial"/>
                <w:vertAlign w:val="superscript"/>
              </w:rPr>
              <w:t> </w:t>
            </w:r>
            <w:r w:rsidRPr="003800C8">
              <w:rPr>
                <w:rFonts w:ascii="Arial" w:hAnsi="Arial" w:cs="Arial"/>
              </w:rPr>
              <w:t>=0.23</w:t>
            </w:r>
          </w:p>
        </w:tc>
        <w:tc>
          <w:tcPr>
            <w:tcW w:w="174" w:type="pct"/>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1.16/8.00=0.145</w:t>
            </w:r>
            <w:r w:rsidRPr="003800C8">
              <w:rPr>
                <w:rFonts w:ascii="Arial" w:hAnsi="Arial" w:cs="Arial"/>
                <w:vertAlign w:val="superscript"/>
              </w:rPr>
              <w:t>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 xml:space="preserve">  </w:t>
            </w:r>
          </w:p>
        </w:tc>
        <w:tc>
          <w:tcPr>
            <w:tcW w:w="0" w:type="auto"/>
            <w:shd w:val="clear" w:color="auto" w:fill="FFFFFF"/>
            <w:vAlign w:val="center"/>
          </w:tcPr>
          <w:p w:rsidR="005945E9" w:rsidRPr="003800C8" w:rsidRDefault="005945E9" w:rsidP="00D30092">
            <w:pPr>
              <w:jc w:val="both"/>
              <w:rPr>
                <w:rFonts w:ascii="Arial" w:hAnsi="Arial" w:cs="Arial"/>
              </w:rPr>
            </w:pPr>
            <w:r w:rsidRPr="003800C8">
              <w:rPr>
                <w:rFonts w:ascii="Arial" w:hAnsi="Arial" w:cs="Arial"/>
              </w:rPr>
              <w:t>0.58/8.00</w:t>
            </w:r>
            <w:r w:rsidRPr="003800C8">
              <w:rPr>
                <w:rFonts w:ascii="Arial" w:hAnsi="Arial" w:cs="Arial"/>
                <w:vertAlign w:val="superscript"/>
              </w:rPr>
              <w:t> </w:t>
            </w:r>
            <w:r w:rsidRPr="003800C8">
              <w:rPr>
                <w:rFonts w:ascii="Arial" w:hAnsi="Arial" w:cs="Arial"/>
              </w:rPr>
              <w:t xml:space="preserve">=0.0725 </w:t>
            </w:r>
          </w:p>
        </w:tc>
      </w:tr>
    </w:tbl>
    <w:p w:rsidR="005945E9" w:rsidRPr="003800C8" w:rsidRDefault="005945E9" w:rsidP="00D30092">
      <w:pPr>
        <w:spacing w:after="100" w:afterAutospacing="1"/>
        <w:jc w:val="both"/>
        <w:rPr>
          <w:rFonts w:ascii="Arial" w:hAnsi="Arial" w:cs="Arial"/>
        </w:rPr>
      </w:pPr>
      <w:r w:rsidRPr="003800C8">
        <w:rPr>
          <w:rFonts w:ascii="Arial" w:hAnsi="Arial" w:cs="Arial"/>
        </w:rPr>
        <w:t>x = 0,58</w:t>
      </w:r>
    </w:p>
    <w:p w:rsidR="005945E9" w:rsidRPr="003800C8" w:rsidRDefault="005945E9" w:rsidP="00D30092">
      <w:pPr>
        <w:spacing w:after="100" w:afterAutospacing="1"/>
        <w:jc w:val="both"/>
        <w:rPr>
          <w:rFonts w:ascii="Arial" w:hAnsi="Arial" w:cs="Arial"/>
        </w:rPr>
      </w:pPr>
      <w:r w:rsidRPr="003800C8">
        <w:rPr>
          <w:rFonts w:ascii="Arial" w:hAnsi="Arial" w:cs="Arial"/>
        </w:rPr>
        <w:t>2x = 2 x 0,58 = 1,16</w:t>
      </w:r>
    </w:p>
    <w:p w:rsidR="005945E9" w:rsidRPr="003800C8" w:rsidRDefault="005945E9" w:rsidP="002B4BE6">
      <w:pPr>
        <w:numPr>
          <w:ilvl w:val="0"/>
          <w:numId w:val="92"/>
        </w:numPr>
        <w:spacing w:after="100" w:afterAutospacing="1" w:line="240" w:lineRule="auto"/>
        <w:ind w:left="709" w:hanging="709"/>
        <w:jc w:val="both"/>
        <w:rPr>
          <w:rFonts w:ascii="Arial" w:hAnsi="Arial" w:cs="Arial"/>
        </w:rPr>
      </w:pPr>
      <w:r w:rsidRPr="003800C8">
        <w:rPr>
          <w:rFonts w:ascii="Arial" w:hAnsi="Arial" w:cs="Arial"/>
        </w:rPr>
        <w:t xml:space="preserve">Write the equilibrium expression for the reaction in terms of Kc, and substitute the equilibrium concentrations as appropriate to calculate its value. </w:t>
      </w:r>
    </w:p>
    <w:p w:rsidR="005945E9" w:rsidRPr="003800C8" w:rsidRDefault="005945E9" w:rsidP="00D30092">
      <w:pPr>
        <w:spacing w:after="100" w:afterAutospacing="1"/>
        <w:jc w:val="both"/>
        <w:rPr>
          <w:rFonts w:ascii="Arial" w:hAnsi="Arial" w:cs="Arial"/>
        </w:rPr>
      </w:pPr>
      <w:r w:rsidRPr="003800C8">
        <w:rPr>
          <w:rFonts w:ascii="Arial" w:hAnsi="Arial" w:cs="Arial"/>
          <w:position w:val="-32"/>
        </w:rPr>
        <w:object w:dxaOrig="1700" w:dyaOrig="760">
          <v:shape id="_x0000_i1263" type="#_x0000_t75" style="width:84.15pt;height:39.2pt" o:ole="">
            <v:imagedata r:id="rId643" o:title=""/>
          </v:shape>
          <o:OLEObject Type="Embed" ProgID="Equation.3" ShapeID="_x0000_i1263" DrawAspect="Content" ObjectID="_1582663171" r:id="rId644"/>
        </w:object>
      </w:r>
    </w:p>
    <w:p w:rsidR="005945E9" w:rsidRPr="003800C8" w:rsidRDefault="005945E9" w:rsidP="00D30092">
      <w:pPr>
        <w:spacing w:after="100" w:afterAutospacing="1"/>
        <w:jc w:val="both"/>
        <w:rPr>
          <w:rFonts w:ascii="Arial" w:hAnsi="Arial" w:cs="Arial"/>
        </w:rPr>
      </w:pPr>
      <w:r w:rsidRPr="003800C8">
        <w:rPr>
          <w:rFonts w:ascii="Arial" w:hAnsi="Arial" w:cs="Arial"/>
          <w:position w:val="-30"/>
        </w:rPr>
        <w:object w:dxaOrig="2160" w:dyaOrig="740">
          <v:shape id="_x0000_i1264" type="#_x0000_t75" style="width:108.75pt;height:36.4pt" o:ole="">
            <v:imagedata r:id="rId645" o:title=""/>
          </v:shape>
          <o:OLEObject Type="Embed" ProgID="Equation.3" ShapeID="_x0000_i1264" DrawAspect="Content" ObjectID="_1582663172" r:id="rId646"/>
        </w:object>
      </w:r>
    </w:p>
    <w:p w:rsidR="005945E9" w:rsidRPr="003800C8" w:rsidRDefault="005945E9" w:rsidP="00D30092">
      <w:pPr>
        <w:spacing w:after="100" w:afterAutospacing="1"/>
        <w:jc w:val="both"/>
        <w:rPr>
          <w:rFonts w:ascii="Arial" w:hAnsi="Arial" w:cs="Arial"/>
          <w:position w:val="-30"/>
        </w:rPr>
      </w:pPr>
      <w:r w:rsidRPr="003800C8">
        <w:rPr>
          <w:rFonts w:ascii="Arial" w:hAnsi="Arial" w:cs="Arial"/>
          <w:position w:val="-30"/>
        </w:rPr>
        <w:object w:dxaOrig="3560" w:dyaOrig="680">
          <v:shape id="_x0000_i1265" type="#_x0000_t75" style="width:178.2pt;height:32.8pt" o:ole="">
            <v:imagedata r:id="rId647" o:title=""/>
          </v:shape>
          <o:OLEObject Type="Embed" ProgID="Equation.3" ShapeID="_x0000_i1265" DrawAspect="Content" ObjectID="_1582663173" r:id="rId648"/>
        </w:object>
      </w:r>
      <w:r w:rsidRPr="003800C8">
        <w:rPr>
          <w:rFonts w:ascii="Arial" w:hAnsi="Arial" w:cs="Arial"/>
          <w:position w:val="-30"/>
        </w:rPr>
        <w:t>OR</w:t>
      </w:r>
    </w:p>
    <w:p w:rsidR="005945E9" w:rsidRPr="003800C8" w:rsidRDefault="005945E9" w:rsidP="00E932AB">
      <w:pPr>
        <w:spacing w:after="100" w:afterAutospacing="1"/>
        <w:jc w:val="both"/>
        <w:rPr>
          <w:rFonts w:ascii="Arial" w:hAnsi="Arial" w:cs="Arial"/>
          <w:position w:val="-30"/>
        </w:rPr>
      </w:pPr>
      <w:r w:rsidRPr="003800C8">
        <w:rPr>
          <w:rFonts w:ascii="Arial" w:hAnsi="Arial" w:cs="Arial"/>
          <w:position w:val="-30"/>
        </w:rPr>
        <w:t xml:space="preserve"> Kc= 0,029</w:t>
      </w:r>
    </w:p>
    <w:p w:rsidR="005945E9" w:rsidRPr="003800C8" w:rsidRDefault="003621FA" w:rsidP="00D30092">
      <w:pPr>
        <w:jc w:val="both"/>
        <w:rPr>
          <w:rFonts w:ascii="Arial" w:hAnsi="Arial" w:cs="Arial"/>
          <w:b/>
        </w:rPr>
      </w:pPr>
      <w:r w:rsidRPr="003800C8">
        <w:rPr>
          <w:rFonts w:ascii="Arial" w:eastAsia="Calibri" w:hAnsi="Arial" w:cs="Arial"/>
          <w:b/>
        </w:rPr>
        <w:t>Le Chatelier’s principle. Factors influencing equilibrium.</w:t>
      </w:r>
    </w:p>
    <w:p w:rsidR="003621FA" w:rsidRPr="003800C8" w:rsidRDefault="005644AB" w:rsidP="003621FA">
      <w:pPr>
        <w:jc w:val="both"/>
        <w:rPr>
          <w:rFonts w:ascii="Arial" w:hAnsi="Arial" w:cs="Arial"/>
          <w:b/>
        </w:rPr>
      </w:pPr>
      <w:r w:rsidRPr="003800C8">
        <w:rPr>
          <w:rFonts w:ascii="Arial" w:hAnsi="Arial" w:cs="Arial"/>
          <w:noProof/>
          <w:color w:val="FFFFFF"/>
        </w:rPr>
        <w:drawing>
          <wp:inline distT="0" distB="0" distL="0" distR="0" wp14:anchorId="1A8AF85B" wp14:editId="60667AE5">
            <wp:extent cx="638175" cy="552450"/>
            <wp:effectExtent l="38100" t="38100" r="28575" b="19050"/>
            <wp:docPr id="1084" name="imgHvThumb" descr="Two happy stick-people shaking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HvThumb" descr="Two happy stick-people shaking hands"/>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638175" cy="552450"/>
                    </a:xfrm>
                    <a:prstGeom prst="rect">
                      <a:avLst/>
                    </a:prstGeom>
                    <a:noFill/>
                    <a:ln w="38100" cmpd="thickThin">
                      <a:solidFill>
                        <a:srgbClr val="000000"/>
                      </a:solidFill>
                      <a:miter lim="800000"/>
                      <a:headEnd/>
                      <a:tailEnd/>
                    </a:ln>
                    <a:effectLst/>
                  </pic:spPr>
                </pic:pic>
              </a:graphicData>
            </a:graphic>
          </wp:inline>
        </w:drawing>
      </w:r>
      <w:r w:rsidRPr="003800C8">
        <w:rPr>
          <w:rFonts w:ascii="Arial" w:hAnsi="Arial" w:cs="Arial"/>
          <w:b/>
        </w:rPr>
        <w:t xml:space="preserve"> Orientation of </w:t>
      </w:r>
      <w:r w:rsidR="003621FA" w:rsidRPr="003800C8">
        <w:rPr>
          <w:rFonts w:ascii="Arial" w:hAnsi="Arial" w:cs="Arial"/>
          <w:b/>
        </w:rPr>
        <w:t>Objectives</w:t>
      </w:r>
    </w:p>
    <w:p w:rsidR="003621FA" w:rsidRPr="003800C8" w:rsidRDefault="003621FA" w:rsidP="003621FA">
      <w:pPr>
        <w:pStyle w:val="ListParagraph"/>
        <w:ind w:left="0"/>
        <w:jc w:val="both"/>
        <w:rPr>
          <w:rFonts w:ascii="Arial" w:hAnsi="Arial" w:cs="Arial"/>
          <w:b/>
        </w:rPr>
      </w:pPr>
    </w:p>
    <w:p w:rsidR="003621FA" w:rsidRPr="003800C8" w:rsidRDefault="003621FA" w:rsidP="002B4BE6">
      <w:pPr>
        <w:numPr>
          <w:ilvl w:val="0"/>
          <w:numId w:val="79"/>
        </w:numPr>
        <w:autoSpaceDE w:val="0"/>
        <w:autoSpaceDN w:val="0"/>
        <w:adjustRightInd w:val="0"/>
        <w:spacing w:after="0" w:line="240" w:lineRule="auto"/>
        <w:ind w:left="0" w:firstLine="0"/>
        <w:jc w:val="both"/>
        <w:rPr>
          <w:rFonts w:ascii="Arial" w:hAnsi="Arial" w:cs="Arial"/>
        </w:rPr>
      </w:pPr>
      <w:r w:rsidRPr="003800C8">
        <w:rPr>
          <w:rFonts w:ascii="Arial" w:hAnsi="Arial" w:cs="Arial"/>
        </w:rPr>
        <w:t>List the factors which influence the value of the equilibrium constant.</w:t>
      </w:r>
    </w:p>
    <w:p w:rsidR="003621FA" w:rsidRPr="003800C8" w:rsidRDefault="003621FA" w:rsidP="002B4BE6">
      <w:pPr>
        <w:numPr>
          <w:ilvl w:val="0"/>
          <w:numId w:val="79"/>
        </w:numPr>
        <w:autoSpaceDE w:val="0"/>
        <w:autoSpaceDN w:val="0"/>
        <w:adjustRightInd w:val="0"/>
        <w:spacing w:after="0" w:line="240" w:lineRule="auto"/>
        <w:ind w:left="0" w:firstLine="0"/>
        <w:jc w:val="both"/>
        <w:rPr>
          <w:rFonts w:ascii="Arial" w:hAnsi="Arial" w:cs="Arial"/>
        </w:rPr>
      </w:pPr>
      <w:r w:rsidRPr="003800C8">
        <w:rPr>
          <w:rFonts w:ascii="Arial" w:hAnsi="Arial" w:cs="Arial"/>
        </w:rPr>
        <w:t xml:space="preserve">State Le Chatelier’s principle. Use Le Chatelier’s principle to identify and explain the effects of changes of pressure, temperature and concentration on the concentrations and amounts of each substance in an equilibrium mixture. Explain the use of a catalyst and its influence on an equilibrium mixture. </w:t>
      </w:r>
    </w:p>
    <w:p w:rsidR="003621FA" w:rsidRPr="003800C8" w:rsidRDefault="003621FA" w:rsidP="002B4BE6">
      <w:pPr>
        <w:pStyle w:val="ListParagraph"/>
        <w:numPr>
          <w:ilvl w:val="0"/>
          <w:numId w:val="79"/>
        </w:numPr>
        <w:ind w:left="0" w:firstLine="0"/>
        <w:jc w:val="both"/>
        <w:rPr>
          <w:rFonts w:ascii="Arial" w:hAnsi="Arial" w:cs="Arial"/>
          <w:b/>
        </w:rPr>
      </w:pPr>
      <w:r w:rsidRPr="003800C8">
        <w:rPr>
          <w:rFonts w:ascii="Arial" w:hAnsi="Arial" w:cs="Arial"/>
        </w:rPr>
        <w:t>Apply the rate and equilibrium principles to important industrial applications.</w:t>
      </w:r>
    </w:p>
    <w:p w:rsidR="005945E9" w:rsidRPr="003800C8" w:rsidRDefault="005945E9" w:rsidP="00D30092">
      <w:pPr>
        <w:ind w:left="567" w:hanging="567"/>
        <w:jc w:val="both"/>
        <w:rPr>
          <w:rFonts w:ascii="Arial" w:hAnsi="Arial" w:cs="Arial"/>
        </w:rPr>
      </w:pPr>
    </w:p>
    <w:p w:rsidR="005644AB" w:rsidRPr="003800C8" w:rsidRDefault="005644AB" w:rsidP="00D30092">
      <w:pPr>
        <w:ind w:left="567" w:hanging="567"/>
        <w:jc w:val="both"/>
        <w:rPr>
          <w:rFonts w:ascii="Arial" w:hAnsi="Arial" w:cs="Arial"/>
        </w:rPr>
      </w:pPr>
      <w:r w:rsidRPr="003800C8">
        <w:rPr>
          <w:rFonts w:ascii="Arial" w:hAnsi="Arial" w:cs="Arial"/>
          <w:noProof/>
        </w:rPr>
        <w:drawing>
          <wp:inline distT="0" distB="0" distL="0" distR="0" wp14:anchorId="56859A1A" wp14:editId="5E75BB66">
            <wp:extent cx="657225" cy="657225"/>
            <wp:effectExtent l="0" t="0" r="9525" b="0"/>
            <wp:docPr id="1085" name="Picture 1085" descr="https://d30y9cdsu7xlg0.cloudfront.net/png/89857-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d30y9cdsu7xlg0.cloudfront.net/png/89857-200.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inline>
        </w:drawing>
      </w:r>
    </w:p>
    <w:p w:rsidR="003621FA" w:rsidRPr="003800C8" w:rsidRDefault="003621FA" w:rsidP="005644AB">
      <w:pPr>
        <w:pStyle w:val="ListParagraph"/>
        <w:ind w:left="0" w:firstLine="0"/>
        <w:jc w:val="both"/>
        <w:rPr>
          <w:rFonts w:ascii="Arial" w:hAnsi="Arial" w:cs="Arial"/>
          <w:b/>
        </w:rPr>
      </w:pPr>
      <w:r w:rsidRPr="003800C8">
        <w:rPr>
          <w:rFonts w:ascii="Arial" w:hAnsi="Arial" w:cs="Arial"/>
          <w:color w:val="000000"/>
        </w:rPr>
        <w:t>Chemical equilibrium is a very delicate system that represents a perfect balance between forward and reverse reaction. A small disturb in the equilibrium may shift the equilibrium position either to right forming more products or to left forming more reactants. This reaction by the system is of course temporary and eventually the system will come back to equilibrium. This phenomenon can be expressed in the form of Le Chatelier’s Principle.</w:t>
      </w:r>
    </w:p>
    <w:p w:rsidR="003621FA" w:rsidRPr="003800C8" w:rsidRDefault="003621FA" w:rsidP="00D30092">
      <w:pPr>
        <w:ind w:left="567" w:hanging="567"/>
        <w:jc w:val="both"/>
        <w:rPr>
          <w:rFonts w:ascii="Arial" w:hAnsi="Arial" w:cs="Arial"/>
        </w:rPr>
      </w:pPr>
    </w:p>
    <w:p w:rsidR="003621FA" w:rsidRPr="003800C8" w:rsidRDefault="003621FA" w:rsidP="003621FA">
      <w:pPr>
        <w:jc w:val="both"/>
        <w:rPr>
          <w:rFonts w:ascii="Arial" w:hAnsi="Arial" w:cs="Arial"/>
        </w:rPr>
      </w:pPr>
      <w:r w:rsidRPr="003800C8">
        <w:rPr>
          <w:rFonts w:ascii="Arial" w:hAnsi="Arial" w:cs="Arial"/>
        </w:rPr>
        <w:t xml:space="preserve">If a reaction is at equilibrium and the conditions are changed so as to create a new </w:t>
      </w:r>
      <w:r w:rsidRPr="003800C8">
        <w:rPr>
          <w:rStyle w:val="HTMLDefinition"/>
          <w:rFonts w:ascii="Arial" w:hAnsi="Arial" w:cs="Arial"/>
        </w:rPr>
        <w:t>equilibrium state</w:t>
      </w:r>
      <w:r w:rsidRPr="003800C8">
        <w:rPr>
          <w:rFonts w:ascii="Arial" w:hAnsi="Arial" w:cs="Arial"/>
        </w:rPr>
        <w:t>, then the composition of the system will tend to change until that the new equilibrium state is attained.</w:t>
      </w:r>
    </w:p>
    <w:p w:rsidR="003621FA" w:rsidRPr="003800C8" w:rsidRDefault="003621FA" w:rsidP="003621FA">
      <w:pPr>
        <w:jc w:val="both"/>
        <w:rPr>
          <w:rFonts w:ascii="Arial" w:hAnsi="Arial" w:cs="Arial"/>
        </w:rPr>
      </w:pPr>
      <w:r w:rsidRPr="003800C8">
        <w:rPr>
          <w:rFonts w:ascii="Arial" w:hAnsi="Arial" w:cs="Arial"/>
        </w:rPr>
        <w:t xml:space="preserve">In 1884, the French chemical engineer and teacher </w:t>
      </w:r>
      <w:r w:rsidRPr="003800C8">
        <w:rPr>
          <w:rFonts w:ascii="Arial" w:hAnsi="Arial" w:cs="Arial"/>
          <w:b/>
          <w:bCs/>
        </w:rPr>
        <w:t>Henri Le Châtelier</w:t>
      </w:r>
      <w:r w:rsidRPr="003800C8">
        <w:rPr>
          <w:rFonts w:ascii="Arial" w:hAnsi="Arial" w:cs="Arial"/>
        </w:rPr>
        <w:t xml:space="preserve"> (1850-1936) showed that in every such case, the new equilibrium state is one that partially reduces the effect of the change that brought it about.</w:t>
      </w:r>
    </w:p>
    <w:p w:rsidR="003621FA" w:rsidRPr="003800C8" w:rsidRDefault="003621FA" w:rsidP="003621FA">
      <w:pPr>
        <w:jc w:val="both"/>
        <w:rPr>
          <w:rStyle w:val="comic"/>
          <w:rFonts w:ascii="Arial" w:hAnsi="Arial" w:cs="Arial"/>
          <w:b/>
          <w:i/>
        </w:rPr>
      </w:pPr>
      <w:r w:rsidRPr="003800C8">
        <w:rPr>
          <w:rStyle w:val="comic"/>
          <w:rFonts w:ascii="Arial" w:hAnsi="Arial" w:cs="Arial"/>
          <w:b/>
          <w:bCs/>
        </w:rPr>
        <w:t>Le Châtelier’s principle</w:t>
      </w:r>
      <w:r w:rsidRPr="003800C8">
        <w:rPr>
          <w:rStyle w:val="comic"/>
          <w:rFonts w:ascii="Arial" w:hAnsi="Arial" w:cs="Arial"/>
          <w:b/>
        </w:rPr>
        <w:t xml:space="preserve">: </w:t>
      </w:r>
      <w:r w:rsidRPr="003800C8">
        <w:rPr>
          <w:rStyle w:val="comic"/>
          <w:rFonts w:ascii="Arial" w:hAnsi="Arial" w:cs="Arial"/>
          <w:b/>
          <w:i/>
        </w:rPr>
        <w:t xml:space="preserve">if the conditions of a system in </w:t>
      </w:r>
      <w:r w:rsidRPr="003800C8">
        <w:rPr>
          <w:rStyle w:val="comic"/>
          <w:rFonts w:ascii="Arial" w:hAnsi="Arial" w:cs="Arial"/>
          <w:b/>
          <w:bCs/>
          <w:i/>
        </w:rPr>
        <w:t>e</w:t>
      </w:r>
      <w:r w:rsidRPr="003800C8">
        <w:rPr>
          <w:rStyle w:val="comic"/>
          <w:rFonts w:ascii="Arial" w:hAnsi="Arial" w:cs="Arial"/>
          <w:b/>
          <w:i/>
        </w:rPr>
        <w:t>quilibrium are changed, the equilibrium shifts in the direction that will oppose the change.</w:t>
      </w:r>
    </w:p>
    <w:p w:rsidR="003621FA" w:rsidRPr="003800C8" w:rsidRDefault="003621FA" w:rsidP="003621FA">
      <w:pPr>
        <w:jc w:val="both"/>
        <w:rPr>
          <w:rStyle w:val="comic"/>
          <w:rFonts w:ascii="Arial" w:hAnsi="Arial" w:cs="Arial"/>
          <w:b/>
          <w:bCs/>
        </w:rPr>
      </w:pPr>
      <w:r w:rsidRPr="003800C8">
        <w:rPr>
          <w:rStyle w:val="comic"/>
          <w:rFonts w:ascii="Arial" w:hAnsi="Arial" w:cs="Arial"/>
          <w:b/>
          <w:bCs/>
        </w:rPr>
        <w:t>Or</w:t>
      </w:r>
    </w:p>
    <w:p w:rsidR="003621FA" w:rsidRPr="003800C8" w:rsidRDefault="003621FA" w:rsidP="003621FA">
      <w:pPr>
        <w:pStyle w:val="BodyText2"/>
        <w:spacing w:line="240" w:lineRule="auto"/>
        <w:jc w:val="both"/>
        <w:rPr>
          <w:rFonts w:ascii="Arial" w:hAnsi="Arial" w:cs="Arial"/>
          <w:b/>
          <w:i/>
        </w:rPr>
      </w:pPr>
      <w:r w:rsidRPr="003800C8">
        <w:rPr>
          <w:rFonts w:ascii="Arial" w:hAnsi="Arial" w:cs="Arial"/>
          <w:b/>
          <w:i/>
        </w:rPr>
        <w:t>If the chemical system is in equilibrium and one of the factors involved in the equilibrium is altered, the equilibrium will shift so as to tend to annul the effect of the change.</w:t>
      </w:r>
    </w:p>
    <w:p w:rsidR="003621FA" w:rsidRPr="003800C8" w:rsidRDefault="003621FA" w:rsidP="003621FA">
      <w:pPr>
        <w:pStyle w:val="NormalWeb"/>
        <w:jc w:val="both"/>
        <w:rPr>
          <w:rFonts w:ascii="Arial" w:hAnsi="Arial" w:cs="Arial"/>
          <w:sz w:val="22"/>
          <w:szCs w:val="22"/>
          <w:lang w:val="en-ZA"/>
        </w:rPr>
      </w:pPr>
      <w:r w:rsidRPr="003800C8">
        <w:rPr>
          <w:rFonts w:ascii="Arial" w:hAnsi="Arial" w:cs="Arial"/>
          <w:sz w:val="22"/>
          <w:szCs w:val="22"/>
          <w:lang w:val="en-ZA"/>
        </w:rPr>
        <w:t>There are three factors that modify the equilibrium state.</w:t>
      </w:r>
    </w:p>
    <w:p w:rsidR="003621FA" w:rsidRPr="003800C8" w:rsidRDefault="003621FA" w:rsidP="002B4BE6">
      <w:pPr>
        <w:pStyle w:val="NormalWeb"/>
        <w:numPr>
          <w:ilvl w:val="0"/>
          <w:numId w:val="100"/>
        </w:numPr>
        <w:ind w:left="0" w:firstLine="0"/>
        <w:jc w:val="both"/>
        <w:rPr>
          <w:rFonts w:ascii="Arial" w:hAnsi="Arial" w:cs="Arial"/>
          <w:sz w:val="22"/>
          <w:szCs w:val="22"/>
          <w:lang w:val="en-ZA"/>
        </w:rPr>
      </w:pPr>
      <w:r w:rsidRPr="003800C8">
        <w:rPr>
          <w:rFonts w:ascii="Arial" w:hAnsi="Arial" w:cs="Arial"/>
          <w:sz w:val="22"/>
          <w:szCs w:val="22"/>
          <w:lang w:val="en-ZA"/>
        </w:rPr>
        <w:t>Concentration of the reactants or the products.</w:t>
      </w:r>
    </w:p>
    <w:p w:rsidR="003621FA" w:rsidRPr="003800C8" w:rsidRDefault="003621FA" w:rsidP="002B4BE6">
      <w:pPr>
        <w:pStyle w:val="NormalWeb"/>
        <w:numPr>
          <w:ilvl w:val="0"/>
          <w:numId w:val="100"/>
        </w:numPr>
        <w:ind w:left="0" w:firstLine="0"/>
        <w:jc w:val="both"/>
        <w:rPr>
          <w:rFonts w:ascii="Arial" w:hAnsi="Arial" w:cs="Arial"/>
          <w:sz w:val="22"/>
          <w:szCs w:val="22"/>
          <w:lang w:val="en-ZA"/>
        </w:rPr>
      </w:pPr>
      <w:r w:rsidRPr="003800C8">
        <w:rPr>
          <w:rFonts w:ascii="Arial" w:hAnsi="Arial" w:cs="Arial"/>
          <w:sz w:val="22"/>
          <w:szCs w:val="22"/>
          <w:lang w:val="en-ZA"/>
        </w:rPr>
        <w:t>Pressure.</w:t>
      </w:r>
    </w:p>
    <w:p w:rsidR="003621FA" w:rsidRPr="003800C8" w:rsidRDefault="003621FA" w:rsidP="002B4BE6">
      <w:pPr>
        <w:pStyle w:val="NormalWeb"/>
        <w:numPr>
          <w:ilvl w:val="0"/>
          <w:numId w:val="100"/>
        </w:numPr>
        <w:ind w:left="0" w:firstLine="0"/>
        <w:jc w:val="both"/>
        <w:rPr>
          <w:rFonts w:ascii="Arial" w:hAnsi="Arial" w:cs="Arial"/>
          <w:sz w:val="22"/>
          <w:szCs w:val="22"/>
          <w:lang w:val="en-ZA"/>
        </w:rPr>
      </w:pPr>
      <w:r w:rsidRPr="003800C8">
        <w:rPr>
          <w:rFonts w:ascii="Arial" w:hAnsi="Arial" w:cs="Arial"/>
          <w:sz w:val="22"/>
          <w:szCs w:val="22"/>
          <w:lang w:val="en-ZA"/>
        </w:rPr>
        <w:t>Temperature.</w:t>
      </w:r>
    </w:p>
    <w:p w:rsidR="003621FA" w:rsidRPr="003800C8" w:rsidRDefault="003621FA" w:rsidP="003621FA">
      <w:pPr>
        <w:pStyle w:val="NormalWeb"/>
        <w:jc w:val="both"/>
        <w:rPr>
          <w:rFonts w:ascii="Arial" w:hAnsi="Arial" w:cs="Arial"/>
          <w:sz w:val="22"/>
          <w:szCs w:val="22"/>
          <w:lang w:val="en-ZA"/>
        </w:rPr>
      </w:pPr>
      <w:r w:rsidRPr="003800C8">
        <w:rPr>
          <w:rFonts w:ascii="Arial" w:hAnsi="Arial" w:cs="Arial"/>
          <w:sz w:val="22"/>
          <w:szCs w:val="22"/>
          <w:lang w:val="en-ZA"/>
        </w:rPr>
        <w:t>In the two first cases: The change in concentration and pressure provoke the transition to a new equilibrium state, in which there is a rearrangement of the concentrations in such a way the equilibrium constant does not change.</w:t>
      </w:r>
    </w:p>
    <w:p w:rsidR="003621FA" w:rsidRPr="003800C8" w:rsidRDefault="003621FA" w:rsidP="003621FA">
      <w:pPr>
        <w:pStyle w:val="NormalWeb"/>
        <w:jc w:val="both"/>
        <w:rPr>
          <w:rFonts w:ascii="Arial" w:hAnsi="Arial" w:cs="Arial"/>
          <w:sz w:val="22"/>
          <w:szCs w:val="22"/>
          <w:lang w:val="en-ZA"/>
        </w:rPr>
      </w:pPr>
      <w:r w:rsidRPr="003800C8">
        <w:rPr>
          <w:rFonts w:ascii="Arial" w:hAnsi="Arial" w:cs="Arial"/>
          <w:sz w:val="22"/>
          <w:szCs w:val="22"/>
          <w:lang w:val="en-ZA"/>
        </w:rPr>
        <w:t>When temperature changes it promotes a new equilibrium state, in which for the same temperature there is a new value of the equilibrium constant and the concentrations are rearranged according to this new value.</w:t>
      </w:r>
    </w:p>
    <w:p w:rsidR="003621FA" w:rsidRPr="003800C8" w:rsidRDefault="003621FA" w:rsidP="003621FA">
      <w:pPr>
        <w:jc w:val="both"/>
        <w:rPr>
          <w:rStyle w:val="comic"/>
          <w:rFonts w:ascii="Arial" w:hAnsi="Arial" w:cs="Arial"/>
          <w:bCs/>
        </w:rPr>
      </w:pPr>
      <w:r w:rsidRPr="003800C8">
        <w:rPr>
          <w:rStyle w:val="comic"/>
          <w:rFonts w:ascii="Arial" w:hAnsi="Arial" w:cs="Arial"/>
          <w:bCs/>
        </w:rPr>
        <w:t>Let’s go to apply Le Châtelier principle to the following examples.</w:t>
      </w:r>
    </w:p>
    <w:p w:rsidR="003621FA" w:rsidRPr="003800C8" w:rsidRDefault="003621FA" w:rsidP="003621FA">
      <w:pPr>
        <w:jc w:val="both"/>
        <w:rPr>
          <w:rStyle w:val="comic"/>
          <w:rFonts w:ascii="Arial" w:hAnsi="Arial" w:cs="Arial"/>
          <w:b/>
          <w:bCs/>
        </w:rPr>
      </w:pPr>
    </w:p>
    <w:p w:rsidR="003621FA" w:rsidRPr="003800C8" w:rsidRDefault="003621FA" w:rsidP="003621FA">
      <w:pPr>
        <w:jc w:val="both"/>
        <w:rPr>
          <w:rStyle w:val="comic"/>
          <w:rFonts w:ascii="Arial" w:hAnsi="Arial" w:cs="Arial"/>
          <w:b/>
          <w:bCs/>
        </w:rPr>
      </w:pPr>
      <w:r w:rsidRPr="003800C8">
        <w:rPr>
          <w:rStyle w:val="comic"/>
          <w:rFonts w:ascii="Arial" w:hAnsi="Arial" w:cs="Arial"/>
          <w:b/>
          <w:bCs/>
        </w:rPr>
        <w:t>Example 1</w:t>
      </w:r>
    </w:p>
    <w:p w:rsidR="003621FA" w:rsidRPr="003800C8" w:rsidRDefault="003621FA" w:rsidP="003621FA">
      <w:pPr>
        <w:jc w:val="both"/>
        <w:rPr>
          <w:rStyle w:val="comic"/>
          <w:rFonts w:ascii="Arial" w:hAnsi="Arial" w:cs="Arial"/>
          <w:bCs/>
        </w:rPr>
      </w:pPr>
      <w:r w:rsidRPr="003800C8">
        <w:rPr>
          <w:rStyle w:val="comic"/>
          <w:rFonts w:ascii="Arial" w:hAnsi="Arial" w:cs="Arial"/>
          <w:bCs/>
        </w:rPr>
        <w:t>Change of concentration.</w:t>
      </w:r>
    </w:p>
    <w:p w:rsidR="003621FA" w:rsidRPr="003800C8" w:rsidRDefault="003621FA" w:rsidP="003621FA">
      <w:pPr>
        <w:jc w:val="both"/>
        <w:rPr>
          <w:rStyle w:val="comic"/>
          <w:rFonts w:ascii="Arial" w:hAnsi="Arial" w:cs="Arial"/>
          <w:bCs/>
        </w:rPr>
      </w:pPr>
    </w:p>
    <w:p w:rsidR="003621FA" w:rsidRPr="003800C8" w:rsidRDefault="003621FA" w:rsidP="003621FA">
      <w:pPr>
        <w:jc w:val="both"/>
        <w:rPr>
          <w:rFonts w:ascii="Arial" w:hAnsi="Arial" w:cs="Arial"/>
        </w:rPr>
      </w:pPr>
      <w:r w:rsidRPr="003800C8">
        <w:rPr>
          <w:rFonts w:ascii="Arial" w:hAnsi="Arial" w:cs="Arial"/>
        </w:rPr>
        <w:t>Consider the following system at equilibrium:</w:t>
      </w:r>
    </w:p>
    <w:p w:rsidR="003621FA" w:rsidRPr="003800C8" w:rsidRDefault="003621FA" w:rsidP="003621FA">
      <w:pPr>
        <w:jc w:val="both"/>
        <w:rPr>
          <w:rFonts w:ascii="Arial" w:hAnsi="Arial" w:cs="Arial"/>
        </w:rPr>
      </w:pPr>
      <w:r w:rsidRPr="003800C8">
        <w:rPr>
          <w:rFonts w:ascii="Arial" w:hAnsi="Arial" w:cs="Arial"/>
        </w:rPr>
        <w:t>H</w:t>
      </w:r>
      <w:r w:rsidRPr="003800C8">
        <w:rPr>
          <w:rFonts w:ascii="Arial" w:hAnsi="Arial" w:cs="Arial"/>
          <w:vertAlign w:val="subscript"/>
        </w:rPr>
        <w:t>2</w:t>
      </w:r>
      <w:r w:rsidRPr="003800C8">
        <w:rPr>
          <w:rFonts w:ascii="Arial" w:hAnsi="Arial" w:cs="Arial"/>
        </w:rPr>
        <w:t>(g) + I</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2 HI(g)</w:t>
      </w:r>
    </w:p>
    <w:p w:rsidR="003621FA" w:rsidRPr="003800C8" w:rsidRDefault="003621FA" w:rsidP="003621FA">
      <w:pPr>
        <w:jc w:val="both"/>
        <w:rPr>
          <w:rFonts w:ascii="Arial" w:hAnsi="Arial" w:cs="Arial"/>
        </w:rPr>
      </w:pPr>
    </w:p>
    <w:p w:rsidR="003621FA" w:rsidRPr="003800C8" w:rsidRDefault="003621FA" w:rsidP="003621FA">
      <w:pPr>
        <w:jc w:val="both"/>
        <w:rPr>
          <w:rFonts w:ascii="Arial" w:hAnsi="Arial" w:cs="Arial"/>
        </w:rPr>
      </w:pPr>
      <w:r w:rsidRPr="003800C8">
        <w:rPr>
          <w:rFonts w:ascii="Arial" w:hAnsi="Arial" w:cs="Arial"/>
        </w:rPr>
        <w:t>Assume that more hydrogen gas is injected into the container. Because the H</w:t>
      </w:r>
      <w:r w:rsidRPr="003800C8">
        <w:rPr>
          <w:rFonts w:ascii="Arial" w:hAnsi="Arial" w:cs="Arial"/>
          <w:vertAlign w:val="subscript"/>
        </w:rPr>
        <w:t>2</w:t>
      </w:r>
      <w:r w:rsidRPr="003800C8">
        <w:rPr>
          <w:rFonts w:ascii="Arial" w:hAnsi="Arial" w:cs="Arial"/>
        </w:rPr>
        <w:t xml:space="preserve"> concentration increases, the system is no longer in its equilibrium state.</w:t>
      </w:r>
    </w:p>
    <w:p w:rsidR="003621FA" w:rsidRPr="003800C8" w:rsidRDefault="003621FA" w:rsidP="003621FA">
      <w:pPr>
        <w:spacing w:before="100" w:beforeAutospacing="1" w:after="100" w:afterAutospacing="1"/>
        <w:jc w:val="both"/>
        <w:rPr>
          <w:rFonts w:ascii="Arial" w:hAnsi="Arial" w:cs="Arial"/>
        </w:rPr>
      </w:pPr>
      <w:r w:rsidRPr="003800C8">
        <w:rPr>
          <w:rFonts w:ascii="Arial" w:hAnsi="Arial" w:cs="Arial"/>
          <w:noProof/>
        </w:rPr>
        <mc:AlternateContent>
          <mc:Choice Requires="wpg">
            <w:drawing>
              <wp:anchor distT="0" distB="0" distL="114300" distR="114300" simplePos="0" relativeHeight="251909120" behindDoc="0" locked="0" layoutInCell="1" allowOverlap="1" wp14:anchorId="65A31DBB" wp14:editId="3DB87B6E">
                <wp:simplePos x="0" y="0"/>
                <wp:positionH relativeFrom="column">
                  <wp:posOffset>695325</wp:posOffset>
                </wp:positionH>
                <wp:positionV relativeFrom="paragraph">
                  <wp:posOffset>156845</wp:posOffset>
                </wp:positionV>
                <wp:extent cx="2447925" cy="981075"/>
                <wp:effectExtent l="0" t="10160" r="0" b="0"/>
                <wp:wrapNone/>
                <wp:docPr id="1262" name="Group 1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47925" cy="981075"/>
                          <a:chOff x="2265" y="8610"/>
                          <a:chExt cx="3855" cy="1545"/>
                        </a:xfrm>
                      </wpg:grpSpPr>
                      <wps:wsp>
                        <wps:cNvPr id="1263" name="Text Box 643"/>
                        <wps:cNvSpPr txBox="1">
                          <a:spLocks noChangeArrowheads="1"/>
                        </wps:cNvSpPr>
                        <wps:spPr bwMode="auto">
                          <a:xfrm>
                            <a:off x="2265" y="9045"/>
                            <a:ext cx="3855" cy="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Pr="002F05DC" w:rsidRDefault="00730028" w:rsidP="00743869">
                              <w:pPr>
                                <w:spacing w:before="100" w:beforeAutospacing="1" w:after="100" w:afterAutospacing="1"/>
                                <w:ind w:left="270"/>
                                <w:rPr>
                                  <w:rFonts w:ascii="Arial" w:hAnsi="Arial" w:cs="Arial"/>
                                </w:rPr>
                              </w:pPr>
                              <w:r w:rsidRPr="00773F12">
                                <w:rPr>
                                  <w:rFonts w:ascii="Arial" w:hAnsi="Arial" w:cs="Arial"/>
                                </w:rPr>
                                <w:t>H</w:t>
                              </w:r>
                              <w:r w:rsidRPr="00773F12">
                                <w:rPr>
                                  <w:rFonts w:ascii="Arial" w:hAnsi="Arial" w:cs="Arial"/>
                                  <w:vertAlign w:val="subscript"/>
                                </w:rPr>
                                <w:t>2</w:t>
                              </w:r>
                              <w:r>
                                <w:rPr>
                                  <w:rFonts w:ascii="Arial" w:hAnsi="Arial" w:cs="Arial"/>
                                </w:rPr>
                                <w:t>(g)</w:t>
                              </w:r>
                              <w:r w:rsidRPr="00773F12">
                                <w:rPr>
                                  <w:rFonts w:ascii="Arial" w:hAnsi="Arial" w:cs="Arial"/>
                                </w:rPr>
                                <w:t xml:space="preserve"> + I</w:t>
                              </w:r>
                              <w:r w:rsidRPr="00773F12">
                                <w:rPr>
                                  <w:rFonts w:ascii="Arial" w:hAnsi="Arial" w:cs="Arial"/>
                                  <w:vertAlign w:val="subscript"/>
                                </w:rPr>
                                <w:t>2</w:t>
                              </w:r>
                              <w:r>
                                <w:rPr>
                                  <w:rFonts w:ascii="Arial" w:hAnsi="Arial" w:cs="Arial"/>
                                </w:rPr>
                                <w:t>(g)</w:t>
                              </w:r>
                              <w:r w:rsidRPr="00AA7698">
                                <w:rPr>
                                  <w:rFonts w:ascii="Arial" w:hAnsi="Arial" w:cs="Arial"/>
                                </w:rPr>
                                <w:fldChar w:fldCharType="begin"/>
                              </w:r>
                              <w:r w:rsidRPr="00AA7698">
                                <w:rPr>
                                  <w:rFonts w:ascii="Arial" w:hAnsi="Arial" w:cs="Arial"/>
                                </w:rPr>
                                <w:instrText xml:space="preserve"> QUOTE </w:instrText>
                              </w:r>
                              <w:r>
                                <w:rPr>
                                  <w:position w:val="-6"/>
                                </w:rPr>
                                <w:pict>
                                  <v:shape id="_x0000_i1312" type="#_x0000_t75" style="width:9.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7&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4B86&quot;/&gt;&lt;wsp:rsid wsp:val=&quot;00095F10&quot;/&gt;&lt;wsp:rsid wsp:val=&quot;000C25D6&quot;/&gt;&lt;wsp:rsid wsp:val=&quot;000D4B86&quot;/&gt;&lt;wsp:rsid wsp:val=&quot;001415DD&quot;/&gt;&lt;wsp:rsid wsp:val=&quot;00156147&quot;/&gt;&lt;wsp:rsid wsp:val=&quot;00182FAB&quot;/&gt;&lt;wsp:rsid wsp:val=&quot;001B4EDD&quot;/&gt;&lt;wsp:rsid wsp:val=&quot;001D2619&quot;/&gt;&lt;wsp:rsid wsp:val=&quot;00234C91&quot;/&gt;&lt;wsp:rsid wsp:val=&quot;00305CAF&quot;/&gt;&lt;wsp:rsid wsp:val=&quot;00314555&quot;/&gt;&lt;wsp:rsid wsp:val=&quot;003E1449&quot;/&gt;&lt;wsp:rsid wsp:val=&quot;0040030B&quot;/&gt;&lt;wsp:rsid wsp:val=&quot;0040476A&quot;/&gt;&lt;wsp:rsid wsp:val=&quot;006445D2&quot;/&gt;&lt;wsp:rsid wsp:val=&quot;0064791C&quot;/&gt;&lt;wsp:rsid wsp:val=&quot;00795730&quot;/&gt;&lt;wsp:rsid wsp:val=&quot;007C400B&quot;/&gt;&lt;wsp:rsid wsp:val=&quot;007E45CB&quot;/&gt;&lt;wsp:rsid wsp:val=&quot;00837E81&quot;/&gt;&lt;wsp:rsid wsp:val=&quot;00845DAB&quot;/&gt;&lt;wsp:rsid wsp:val=&quot;008B4065&quot;/&gt;&lt;wsp:rsid wsp:val=&quot;008F5FB7&quot;/&gt;&lt;wsp:rsid wsp:val=&quot;00927458&quot;/&gt;&lt;wsp:rsid wsp:val=&quot;009454B8&quot;/&gt;&lt;wsp:rsid wsp:val=&quot;00A35B13&quot;/&gt;&lt;wsp:rsid wsp:val=&quot;00AA7698&quot;/&gt;&lt;wsp:rsid wsp:val=&quot;00B15097&quot;/&gt;&lt;wsp:rsid wsp:val=&quot;00B67B07&quot;/&gt;&lt;wsp:rsid wsp:val=&quot;00BE16C9&quot;/&gt;&lt;wsp:rsid wsp:val=&quot;00D329CE&quot;/&gt;&lt;wsp:rsid wsp:val=&quot;00D632E1&quot;/&gt;&lt;wsp:rsid wsp:val=&quot;00E60A6D&quot;/&gt;&lt;wsp:rsid wsp:val=&quot;00FD292B&quot;/&gt;&lt;/wsp:rsids&gt;&lt;/w:docPr&gt;&lt;w:body&gt;&lt;w:p wsp:rsidR=&quot;00000000&quot; wsp:rsidRDefault=&quot;001415DD&quot;&gt;&lt;m:oMathPara&gt;&lt;m:oMath&gt;&lt;m:r&gt;&lt;w:rPr&gt;&lt;w:rFonts w:ascii=&quot;Cambria Math&quot; w:h-ansi=&quot;Cambria Math&quot; w:cs=&quot;Arial&quot;/&gt;&lt;wx:font wx:val=&quot;Cambria Math&quot;/&gt;&lt;w:i/&gt;&lt;w:lang w:val=&quot;EN-US&quot;/&gt;&lt;/w:rPr&gt;&lt;m:t&gt;â‡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649" o:title="" chromakey="white"/>
                                  </v:shape>
                                </w:pict>
                              </w:r>
                              <w:r w:rsidRPr="00AA7698">
                                <w:rPr>
                                  <w:rFonts w:ascii="Arial" w:hAnsi="Arial" w:cs="Arial"/>
                                </w:rPr>
                                <w:instrText xml:space="preserve"> </w:instrText>
                              </w:r>
                              <w:r w:rsidRPr="00AA7698">
                                <w:rPr>
                                  <w:rFonts w:ascii="Arial" w:hAnsi="Arial" w:cs="Arial"/>
                                </w:rPr>
                                <w:fldChar w:fldCharType="separate"/>
                              </w:r>
                              <w:r>
                                <w:rPr>
                                  <w:position w:val="-6"/>
                                </w:rPr>
                                <w:pict>
                                  <v:shape id="_x0000_i1313" type="#_x0000_t75" style="width:9.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7&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4B86&quot;/&gt;&lt;wsp:rsid wsp:val=&quot;00095F10&quot;/&gt;&lt;wsp:rsid wsp:val=&quot;000C25D6&quot;/&gt;&lt;wsp:rsid wsp:val=&quot;000D4B86&quot;/&gt;&lt;wsp:rsid wsp:val=&quot;001415DD&quot;/&gt;&lt;wsp:rsid wsp:val=&quot;00156147&quot;/&gt;&lt;wsp:rsid wsp:val=&quot;00182FAB&quot;/&gt;&lt;wsp:rsid wsp:val=&quot;001B4EDD&quot;/&gt;&lt;wsp:rsid wsp:val=&quot;001D2619&quot;/&gt;&lt;wsp:rsid wsp:val=&quot;00234C91&quot;/&gt;&lt;wsp:rsid wsp:val=&quot;00305CAF&quot;/&gt;&lt;wsp:rsid wsp:val=&quot;00314555&quot;/&gt;&lt;wsp:rsid wsp:val=&quot;003E1449&quot;/&gt;&lt;wsp:rsid wsp:val=&quot;0040030B&quot;/&gt;&lt;wsp:rsid wsp:val=&quot;0040476A&quot;/&gt;&lt;wsp:rsid wsp:val=&quot;006445D2&quot;/&gt;&lt;wsp:rsid wsp:val=&quot;0064791C&quot;/&gt;&lt;wsp:rsid wsp:val=&quot;00795730&quot;/&gt;&lt;wsp:rsid wsp:val=&quot;007C400B&quot;/&gt;&lt;wsp:rsid wsp:val=&quot;007E45CB&quot;/&gt;&lt;wsp:rsid wsp:val=&quot;00837E81&quot;/&gt;&lt;wsp:rsid wsp:val=&quot;00845DAB&quot;/&gt;&lt;wsp:rsid wsp:val=&quot;008B4065&quot;/&gt;&lt;wsp:rsid wsp:val=&quot;008F5FB7&quot;/&gt;&lt;wsp:rsid wsp:val=&quot;00927458&quot;/&gt;&lt;wsp:rsid wsp:val=&quot;009454B8&quot;/&gt;&lt;wsp:rsid wsp:val=&quot;00A35B13&quot;/&gt;&lt;wsp:rsid wsp:val=&quot;00AA7698&quot;/&gt;&lt;wsp:rsid wsp:val=&quot;00B15097&quot;/&gt;&lt;wsp:rsid wsp:val=&quot;00B67B07&quot;/&gt;&lt;wsp:rsid wsp:val=&quot;00BE16C9&quot;/&gt;&lt;wsp:rsid wsp:val=&quot;00D329CE&quot;/&gt;&lt;wsp:rsid wsp:val=&quot;00D632E1&quot;/&gt;&lt;wsp:rsid wsp:val=&quot;00E60A6D&quot;/&gt;&lt;wsp:rsid wsp:val=&quot;00FD292B&quot;/&gt;&lt;/wsp:rsids&gt;&lt;/w:docPr&gt;&lt;w:body&gt;&lt;w:p wsp:rsidR=&quot;00000000&quot; wsp:rsidRDefault=&quot;001415DD&quot;&gt;&lt;m:oMathPara&gt;&lt;m:oMath&gt;&lt;m:r&gt;&lt;w:rPr&gt;&lt;w:rFonts w:ascii=&quot;Cambria Math&quot; w:h-ansi=&quot;Cambria Math&quot; w:cs=&quot;Arial&quot;/&gt;&lt;wx:font wx:val=&quot;Cambria Math&quot;/&gt;&lt;w:i/&gt;&lt;w:lang w:val=&quot;EN-US&quot;/&gt;&lt;/w:rPr&gt;&lt;m:t&gt;â‡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649" o:title="" chromakey="white"/>
                                  </v:shape>
                                </w:pict>
                              </w:r>
                              <w:r w:rsidRPr="00AA7698">
                                <w:rPr>
                                  <w:rFonts w:ascii="Arial" w:hAnsi="Arial" w:cs="Arial"/>
                                </w:rPr>
                                <w:fldChar w:fldCharType="end"/>
                              </w:r>
                              <w:r w:rsidRPr="00773F12">
                                <w:rPr>
                                  <w:rFonts w:ascii="Arial" w:hAnsi="Arial" w:cs="Arial"/>
                                </w:rPr>
                                <w:t>2 HI</w:t>
                              </w:r>
                              <w:r>
                                <w:rPr>
                                  <w:rFonts w:ascii="Arial" w:hAnsi="Arial" w:cs="Arial"/>
                                </w:rPr>
                                <w:t>(g)</w:t>
                              </w:r>
                            </w:p>
                            <w:p w:rsidR="00730028" w:rsidRDefault="00730028" w:rsidP="00743869"/>
                          </w:txbxContent>
                        </wps:txbx>
                        <wps:bodyPr rot="0" vert="horz" wrap="square" lIns="91440" tIns="45720" rIns="91440" bIns="45720" anchor="t" anchorCtr="0" upright="1">
                          <a:noAutofit/>
                        </wps:bodyPr>
                      </wps:wsp>
                      <wps:wsp>
                        <wps:cNvPr id="1264" name="AutoShape 644"/>
                        <wps:cNvCnPr>
                          <a:cxnSpLocks noChangeShapeType="1"/>
                        </wps:cNvCnPr>
                        <wps:spPr bwMode="auto">
                          <a:xfrm>
                            <a:off x="2775" y="8610"/>
                            <a:ext cx="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5" name="Text Box 645"/>
                        <wps:cNvSpPr txBox="1">
                          <a:spLocks noChangeArrowheads="1"/>
                        </wps:cNvSpPr>
                        <wps:spPr bwMode="auto">
                          <a:xfrm>
                            <a:off x="2640" y="8610"/>
                            <a:ext cx="130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743869">
                              <w:pPr>
                                <w:ind w:firstLine="90"/>
                              </w:pPr>
                              <w:r>
                                <w:t>add</w:t>
                              </w:r>
                            </w:p>
                          </w:txbxContent>
                        </wps:txbx>
                        <wps:bodyPr rot="0" vert="horz" wrap="square" lIns="91440" tIns="45720" rIns="91440" bIns="45720" anchor="t" anchorCtr="0" upright="1">
                          <a:noAutofit/>
                        </wps:bodyPr>
                      </wps:wsp>
                      <wps:wsp>
                        <wps:cNvPr id="1266" name="AutoShape 646"/>
                        <wps:cNvCnPr>
                          <a:cxnSpLocks noChangeShapeType="1"/>
                        </wps:cNvCnPr>
                        <wps:spPr bwMode="auto">
                          <a:xfrm>
                            <a:off x="3615" y="9405"/>
                            <a:ext cx="0" cy="4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7" name="Text Box 647"/>
                        <wps:cNvSpPr txBox="1">
                          <a:spLocks noChangeArrowheads="1"/>
                        </wps:cNvSpPr>
                        <wps:spPr bwMode="auto">
                          <a:xfrm>
                            <a:off x="2775" y="9795"/>
                            <a:ext cx="130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743869">
                              <w:pPr>
                                <w:ind w:firstLine="90"/>
                              </w:pPr>
                              <w:r>
                                <w:t>decrease</w:t>
                              </w:r>
                            </w:p>
                          </w:txbxContent>
                        </wps:txbx>
                        <wps:bodyPr rot="0" vert="horz" wrap="square" lIns="91440" tIns="45720" rIns="91440" bIns="45720" anchor="t" anchorCtr="0" upright="1">
                          <a:noAutofit/>
                        </wps:bodyPr>
                      </wps:wsp>
                      <wps:wsp>
                        <wps:cNvPr id="1268" name="AutoShape 648"/>
                        <wps:cNvCnPr>
                          <a:cxnSpLocks noChangeShapeType="1"/>
                        </wps:cNvCnPr>
                        <wps:spPr bwMode="auto">
                          <a:xfrm>
                            <a:off x="3750" y="8970"/>
                            <a:ext cx="7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9" name="Text Box 649"/>
                        <wps:cNvSpPr txBox="1">
                          <a:spLocks noChangeArrowheads="1"/>
                        </wps:cNvSpPr>
                        <wps:spPr bwMode="auto">
                          <a:xfrm>
                            <a:off x="3432" y="8610"/>
                            <a:ext cx="130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Pr="002F05DC" w:rsidRDefault="00730028" w:rsidP="00743869">
                              <w:r>
                                <w:t>shift</w:t>
                              </w:r>
                            </w:p>
                          </w:txbxContent>
                        </wps:txbx>
                        <wps:bodyPr rot="0" vert="horz" wrap="square" lIns="91440" tIns="45720" rIns="91440" bIns="45720" anchor="t" anchorCtr="0" upright="1">
                          <a:noAutofit/>
                        </wps:bodyPr>
                      </wps:wsp>
                      <wps:wsp>
                        <wps:cNvPr id="1270" name="AutoShape 650"/>
                        <wps:cNvCnPr>
                          <a:cxnSpLocks noChangeShapeType="1"/>
                        </wps:cNvCnPr>
                        <wps:spPr bwMode="auto">
                          <a:xfrm flipV="1">
                            <a:off x="4695" y="9360"/>
                            <a:ext cx="0" cy="4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1" name="Text Box 651"/>
                        <wps:cNvSpPr txBox="1">
                          <a:spLocks noChangeArrowheads="1"/>
                        </wps:cNvSpPr>
                        <wps:spPr bwMode="auto">
                          <a:xfrm>
                            <a:off x="4260" y="9720"/>
                            <a:ext cx="1308"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743869">
                              <w:pPr>
                                <w:ind w:firstLine="90"/>
                              </w:pPr>
                              <w:r>
                                <w:t>increase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62" o:spid="_x0000_s1924" style="position:absolute;left:0;text-align:left;margin-left:54.75pt;margin-top:12.35pt;width:192.75pt;height:77.25pt;z-index:251909120;mso-position-horizontal-relative:text;mso-position-vertical-relative:text" coordorigin="2265,8610" coordsize="3855,1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">
                <v:shape id="Text Box 643" o:spid="_x0000_s1925" type="#_x0000_t202" style="position:absolute;left:2265;top:9045;width:385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kJcUsEA&#10;AADdAAAADwAAAGRycy9kb3ducmV2LnhtbERP24rCMBB9X/Afwgi+LJp6q1qNsgqKr14+YGzGtthM&#10;SpO19e/NwoJvczjXWW1aU4on1a6wrGA4iEAQp1YXnCm4Xvb9OQjnkTWWlknBixxs1p2vFSbaNnyi&#10;59lnIoSwS1BB7n2VSOnSnAy6ga2IA3e3tUEfYJ1JXWMTwk0pR1EUS4MFh4YcK9rllD7Ov0bB/dh8&#10;TxfN7eCvs9Mk3mIxu9mXUr1u+7ME4an1H/G/+6jD/FE8hr9vwgly/Q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5CXFLBAAAA3QAAAA8AAAAAAAAAAAAAAAAAmAIAAGRycy9kb3du&#10;cmV2LnhtbFBLBQYAAAAABAAEAPUAAACGAwAAAAA=&#10;" stroked="f">
                  <v:textbox>
                    <w:txbxContent>
                      <w:p w:rsidR="00730028" w:rsidRPr="002F05DC" w:rsidRDefault="00730028" w:rsidP="00743869">
                        <w:pPr>
                          <w:spacing w:before="100" w:beforeAutospacing="1" w:after="100" w:afterAutospacing="1"/>
                          <w:ind w:left="270"/>
                          <w:rPr>
                            <w:rFonts w:ascii="Arial" w:hAnsi="Arial" w:cs="Arial"/>
                          </w:rPr>
                        </w:pPr>
                        <w:r w:rsidRPr="00773F12">
                          <w:rPr>
                            <w:rFonts w:ascii="Arial" w:hAnsi="Arial" w:cs="Arial"/>
                          </w:rPr>
                          <w:t>H</w:t>
                        </w:r>
                        <w:r w:rsidRPr="00773F12">
                          <w:rPr>
                            <w:rFonts w:ascii="Arial" w:hAnsi="Arial" w:cs="Arial"/>
                            <w:vertAlign w:val="subscript"/>
                          </w:rPr>
                          <w:t>2</w:t>
                        </w:r>
                        <w:r>
                          <w:rPr>
                            <w:rFonts w:ascii="Arial" w:hAnsi="Arial" w:cs="Arial"/>
                          </w:rPr>
                          <w:t>(g)</w:t>
                        </w:r>
                        <w:r w:rsidRPr="00773F12">
                          <w:rPr>
                            <w:rFonts w:ascii="Arial" w:hAnsi="Arial" w:cs="Arial"/>
                          </w:rPr>
                          <w:t xml:space="preserve"> + I</w:t>
                        </w:r>
                        <w:r w:rsidRPr="00773F12">
                          <w:rPr>
                            <w:rFonts w:ascii="Arial" w:hAnsi="Arial" w:cs="Arial"/>
                            <w:vertAlign w:val="subscript"/>
                          </w:rPr>
                          <w:t>2</w:t>
                        </w:r>
                        <w:r>
                          <w:rPr>
                            <w:rFonts w:ascii="Arial" w:hAnsi="Arial" w:cs="Arial"/>
                          </w:rPr>
                          <w:t>(g)</w:t>
                        </w:r>
                        <w:r w:rsidRPr="00AA7698">
                          <w:rPr>
                            <w:rFonts w:ascii="Arial" w:hAnsi="Arial" w:cs="Arial"/>
                          </w:rPr>
                          <w:fldChar w:fldCharType="begin"/>
                        </w:r>
                        <w:r w:rsidRPr="00AA7698">
                          <w:rPr>
                            <w:rFonts w:ascii="Arial" w:hAnsi="Arial" w:cs="Arial"/>
                          </w:rPr>
                          <w:instrText xml:space="preserve"> QUOTE </w:instrText>
                        </w:r>
                        <w:r>
                          <w:rPr>
                            <w:position w:val="-6"/>
                          </w:rPr>
                          <w:pict>
                            <v:shape id="_x0000_i1312" type="#_x0000_t75" style="width:9.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7&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4B86&quot;/&gt;&lt;wsp:rsid wsp:val=&quot;00095F10&quot;/&gt;&lt;wsp:rsid wsp:val=&quot;000C25D6&quot;/&gt;&lt;wsp:rsid wsp:val=&quot;000D4B86&quot;/&gt;&lt;wsp:rsid wsp:val=&quot;001415DD&quot;/&gt;&lt;wsp:rsid wsp:val=&quot;00156147&quot;/&gt;&lt;wsp:rsid wsp:val=&quot;00182FAB&quot;/&gt;&lt;wsp:rsid wsp:val=&quot;001B4EDD&quot;/&gt;&lt;wsp:rsid wsp:val=&quot;001D2619&quot;/&gt;&lt;wsp:rsid wsp:val=&quot;00234C91&quot;/&gt;&lt;wsp:rsid wsp:val=&quot;00305CAF&quot;/&gt;&lt;wsp:rsid wsp:val=&quot;00314555&quot;/&gt;&lt;wsp:rsid wsp:val=&quot;003E1449&quot;/&gt;&lt;wsp:rsid wsp:val=&quot;0040030B&quot;/&gt;&lt;wsp:rsid wsp:val=&quot;0040476A&quot;/&gt;&lt;wsp:rsid wsp:val=&quot;006445D2&quot;/&gt;&lt;wsp:rsid wsp:val=&quot;0064791C&quot;/&gt;&lt;wsp:rsid wsp:val=&quot;00795730&quot;/&gt;&lt;wsp:rsid wsp:val=&quot;007C400B&quot;/&gt;&lt;wsp:rsid wsp:val=&quot;007E45CB&quot;/&gt;&lt;wsp:rsid wsp:val=&quot;00837E81&quot;/&gt;&lt;wsp:rsid wsp:val=&quot;00845DAB&quot;/&gt;&lt;wsp:rsid wsp:val=&quot;008B4065&quot;/&gt;&lt;wsp:rsid wsp:val=&quot;008F5FB7&quot;/&gt;&lt;wsp:rsid wsp:val=&quot;00927458&quot;/&gt;&lt;wsp:rsid wsp:val=&quot;009454B8&quot;/&gt;&lt;wsp:rsid wsp:val=&quot;00A35B13&quot;/&gt;&lt;wsp:rsid wsp:val=&quot;00AA7698&quot;/&gt;&lt;wsp:rsid wsp:val=&quot;00B15097&quot;/&gt;&lt;wsp:rsid wsp:val=&quot;00B67B07&quot;/&gt;&lt;wsp:rsid wsp:val=&quot;00BE16C9&quot;/&gt;&lt;wsp:rsid wsp:val=&quot;00D329CE&quot;/&gt;&lt;wsp:rsid wsp:val=&quot;00D632E1&quot;/&gt;&lt;wsp:rsid wsp:val=&quot;00E60A6D&quot;/&gt;&lt;wsp:rsid wsp:val=&quot;00FD292B&quot;/&gt;&lt;/wsp:rsids&gt;&lt;/w:docPr&gt;&lt;w:body&gt;&lt;w:p wsp:rsidR=&quot;00000000&quot; wsp:rsidRDefault=&quot;001415DD&quot;&gt;&lt;m:oMathPara&gt;&lt;m:oMath&gt;&lt;m:r&gt;&lt;w:rPr&gt;&lt;w:rFonts w:ascii=&quot;Cambria Math&quot; w:h-ansi=&quot;Cambria Math&quot; w:cs=&quot;Arial&quot;/&gt;&lt;wx:font wx:val=&quot;Cambria Math&quot;/&gt;&lt;w:i/&gt;&lt;w:lang w:val=&quot;EN-US&quot;/&gt;&lt;/w:rPr&gt;&lt;m:t&gt;â‡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649" o:title="" chromakey="white"/>
                            </v:shape>
                          </w:pict>
                        </w:r>
                        <w:r w:rsidRPr="00AA7698">
                          <w:rPr>
                            <w:rFonts w:ascii="Arial" w:hAnsi="Arial" w:cs="Arial"/>
                          </w:rPr>
                          <w:instrText xml:space="preserve"> </w:instrText>
                        </w:r>
                        <w:r w:rsidRPr="00AA7698">
                          <w:rPr>
                            <w:rFonts w:ascii="Arial" w:hAnsi="Arial" w:cs="Arial"/>
                          </w:rPr>
                          <w:fldChar w:fldCharType="separate"/>
                        </w:r>
                        <w:r>
                          <w:rPr>
                            <w:position w:val="-6"/>
                          </w:rPr>
                          <w:pict>
                            <v:shape id="_x0000_i1313" type="#_x0000_t75" style="width:9.75pt;height:14.2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val=&quot;best-fit&quot; w:percent=&quot;187&quot;/&gt;&lt;w:doNotEmbedSystemFonts/&gt;&lt;w:defaultTabStop w:val=&quot;720&quot;/&gt;&lt;w:punctuationKerning/&gt;&lt;w:characterSpacingControl w:val=&quot;DontCompress&quot;/&gt;&lt;w:optimizeForBrowser/&gt;&lt;w:validateAgainstSchema/&gt;&lt;w:saveInvalidXML w:val=&quot;off&quot;/&gt;&lt;w:ignoreMixedContent w:val=&quot;off&quot;/&gt;&lt;w:alwaysShowPlaceholderText w:val=&quot;off&quot;/&gt;&lt;w:compat&gt;&lt;w:breakWrappedTables/&gt;&lt;w:snapToGridInCell/&gt;&lt;w:wrapTextWithPunct/&gt;&lt;w:useAsianBreakRules/&gt;&lt;w:dontGrowAutofit/&gt;&lt;/w:compat&gt;&lt;wsp:rsids&gt;&lt;wsp:rsidRoot wsp:val=&quot;000D4B86&quot;/&gt;&lt;wsp:rsid wsp:val=&quot;00095F10&quot;/&gt;&lt;wsp:rsid wsp:val=&quot;000C25D6&quot;/&gt;&lt;wsp:rsid wsp:val=&quot;000D4B86&quot;/&gt;&lt;wsp:rsid wsp:val=&quot;001415DD&quot;/&gt;&lt;wsp:rsid wsp:val=&quot;00156147&quot;/&gt;&lt;wsp:rsid wsp:val=&quot;00182FAB&quot;/&gt;&lt;wsp:rsid wsp:val=&quot;001B4EDD&quot;/&gt;&lt;wsp:rsid wsp:val=&quot;001D2619&quot;/&gt;&lt;wsp:rsid wsp:val=&quot;00234C91&quot;/&gt;&lt;wsp:rsid wsp:val=&quot;00305CAF&quot;/&gt;&lt;wsp:rsid wsp:val=&quot;00314555&quot;/&gt;&lt;wsp:rsid wsp:val=&quot;003E1449&quot;/&gt;&lt;wsp:rsid wsp:val=&quot;0040030B&quot;/&gt;&lt;wsp:rsid wsp:val=&quot;0040476A&quot;/&gt;&lt;wsp:rsid wsp:val=&quot;006445D2&quot;/&gt;&lt;wsp:rsid wsp:val=&quot;0064791C&quot;/&gt;&lt;wsp:rsid wsp:val=&quot;00795730&quot;/&gt;&lt;wsp:rsid wsp:val=&quot;007C400B&quot;/&gt;&lt;wsp:rsid wsp:val=&quot;007E45CB&quot;/&gt;&lt;wsp:rsid wsp:val=&quot;00837E81&quot;/&gt;&lt;wsp:rsid wsp:val=&quot;00845DAB&quot;/&gt;&lt;wsp:rsid wsp:val=&quot;008B4065&quot;/&gt;&lt;wsp:rsid wsp:val=&quot;008F5FB7&quot;/&gt;&lt;wsp:rsid wsp:val=&quot;00927458&quot;/&gt;&lt;wsp:rsid wsp:val=&quot;009454B8&quot;/&gt;&lt;wsp:rsid wsp:val=&quot;00A35B13&quot;/&gt;&lt;wsp:rsid wsp:val=&quot;00AA7698&quot;/&gt;&lt;wsp:rsid wsp:val=&quot;00B15097&quot;/&gt;&lt;wsp:rsid wsp:val=&quot;00B67B07&quot;/&gt;&lt;wsp:rsid wsp:val=&quot;00BE16C9&quot;/&gt;&lt;wsp:rsid wsp:val=&quot;00D329CE&quot;/&gt;&lt;wsp:rsid wsp:val=&quot;00D632E1&quot;/&gt;&lt;wsp:rsid wsp:val=&quot;00E60A6D&quot;/&gt;&lt;wsp:rsid wsp:val=&quot;00FD292B&quot;/&gt;&lt;/wsp:rsids&gt;&lt;/w:docPr&gt;&lt;w:body&gt;&lt;w:p wsp:rsidR=&quot;00000000&quot; wsp:rsidRDefault=&quot;001415DD&quot;&gt;&lt;m:oMathPara&gt;&lt;m:oMath&gt;&lt;m:r&gt;&lt;w:rPr&gt;&lt;w:rFonts w:ascii=&quot;Cambria Math&quot; w:h-ansi=&quot;Cambria Math&quot; w:cs=&quot;Arial&quot;/&gt;&lt;wx:font wx:val=&quot;Cambria Math&quot;/&gt;&lt;w:i/&gt;&lt;w:lang w:val=&quot;EN-US&quot;/&gt;&lt;/w:rPr&gt;&lt;m:t&gt;â‡Œ&lt;/m:t&gt;&lt;/m:r&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body&gt;&lt;/w:wordDocument&gt;">
                              <v:imagedata r:id="rId649" o:title="" chromakey="white"/>
                            </v:shape>
                          </w:pict>
                        </w:r>
                        <w:r w:rsidRPr="00AA7698">
                          <w:rPr>
                            <w:rFonts w:ascii="Arial" w:hAnsi="Arial" w:cs="Arial"/>
                          </w:rPr>
                          <w:fldChar w:fldCharType="end"/>
                        </w:r>
                        <w:r w:rsidRPr="00773F12">
                          <w:rPr>
                            <w:rFonts w:ascii="Arial" w:hAnsi="Arial" w:cs="Arial"/>
                          </w:rPr>
                          <w:t>2 HI</w:t>
                        </w:r>
                        <w:r>
                          <w:rPr>
                            <w:rFonts w:ascii="Arial" w:hAnsi="Arial" w:cs="Arial"/>
                          </w:rPr>
                          <w:t>(g)</w:t>
                        </w:r>
                      </w:p>
                      <w:p w:rsidR="00730028" w:rsidRDefault="00730028" w:rsidP="00743869"/>
                    </w:txbxContent>
                  </v:textbox>
                </v:shape>
                <v:shape id="AutoShape 644" o:spid="_x0000_s1926" type="#_x0000_t32" style="position:absolute;left:2775;top:8610;width:0;height:43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H748UAAADdAAAADwAAAGRycy9kb3ducmV2LnhtbERPTWvCQBC9F/oflil4qxulSI3ZSCko&#10;RfFQU0K9DdlpEpqdDburRn+9KxR6m8f7nGw5mE6cyPnWsoLJOAFBXFndcq3gq1g9v4LwAVljZ5kU&#10;XMjDMn98yDDV9syfdNqHWsQQ9ikqaELoUyl91ZBBP7Y9ceR+rDMYInS11A7PMdx0cpokM2mw5djQ&#10;YE/vDVW/+6NR8L2dH8tLuaNNOZlvDuiMvxZrpUZPw9sCRKAh/Iv/3B86zp/OXuD+TTxB5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PH748UAAADdAAAADwAAAAAAAAAA&#10;AAAAAAChAgAAZHJzL2Rvd25yZXYueG1sUEsFBgAAAAAEAAQA+QAAAJMDAAAAAA==&#10;">
                  <v:stroke endarrow="block"/>
                </v:shape>
                <v:shape id="Text Box 645" o:spid="_x0000_s1927" type="#_x0000_t202" style="position:absolute;left:2640;top:8610;width:130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EVP8sMA&#10;AADdAAAADwAAAGRycy9kb3ducmV2LnhtbERPTWvCQBC9C/0PyxS86W7FhDZ1laIUPFVMW8HbkB2T&#10;0OxsyG6T+O+7gtDbPN7nrDajbURPna8da3iaKxDEhTM1lxq+Pt9nzyB8QDbYOCYNV/KwWT9MVpgZ&#10;N/CR+jyUIoawz1BDFUKbSemLiiz6uWuJI3dxncUQYVdK0+EQw20jF0ql0mLNsaHClrYVFT/5r9Xw&#10;/XE5n5bqUO5s0g5uVJLti9R6+ji+vYIINIZ/8d29N3H+Ik3g9k08Qa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EVP8sMAAADdAAAADwAAAAAAAAAAAAAAAACYAgAAZHJzL2Rv&#10;d25yZXYueG1sUEsFBgAAAAAEAAQA9QAAAIgDAAAAAA==&#10;" filled="f" stroked="f">
                  <v:textbox>
                    <w:txbxContent>
                      <w:p w:rsidR="00730028" w:rsidRDefault="00730028" w:rsidP="00743869">
                        <w:pPr>
                          <w:ind w:firstLine="90"/>
                        </w:pPr>
                        <w:r>
                          <w:t>add</w:t>
                        </w:r>
                      </w:p>
                    </w:txbxContent>
                  </v:textbox>
                </v:shape>
                <v:shape id="AutoShape 646" o:spid="_x0000_s1928" type="#_x0000_t32" style="position:absolute;left:3615;top:9405;width:0;height:45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2/AD8MAAADdAAAADwAAAGRycy9kb3ducmV2LnhtbERPTYvCMBC9C/sfwix401QPZe0aZVlQ&#10;RNmDupTd29CMbbGZlCRq9dcbQfA2j/c503lnGnEm52vLCkbDBARxYXXNpYLf/WLwAcIHZI2NZVJw&#10;JQ/z2Vtvipm2F97SeRdKEUPYZ6igCqHNpPRFRQb90LbEkTtYZzBE6EqpHV5iuGnkOElSabDm2FBh&#10;S98VFcfdySj420xO+TX/oXU+mqz/0Rl/2y+V6r93X58gAnXhJX66VzrOH6cpPL6JJ8jZ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NvwA/DAAAA3QAAAA8AAAAAAAAAAAAA&#10;AAAAoQIAAGRycy9kb3ducmV2LnhtbFBLBQYAAAAABAAEAPkAAACRAwAAAAA=&#10;">
                  <v:stroke endarrow="block"/>
                </v:shape>
                <v:shape id="Text Box 647" o:spid="_x0000_s1929" type="#_x0000_t202" style="position:absolute;left:2775;top:9795;width:130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t0HsIA&#10;AADdAAAADwAAAGRycy9kb3ducmV2LnhtbERPS4vCMBC+L/gfwgh700RxXa1GEUXwtLK+wNvQjG2x&#10;mZQma7v/fiMIe5uP7znzZWtL8aDaF441DPoKBHHqTMGZhtNx25uA8AHZYOmYNPySh+Wi8zbHxLiG&#10;v+lxCJmIIewT1JCHUCVS+jQni77vKuLI3VxtMURYZ9LU2MRwW8qhUmNpseDYkGNF65zS++HHajh/&#10;3a6XkdpnG/tRNa5Vku1Uav3ebVczEIHa8C9+uXcmzh+OP+H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P23QewgAAAN0AAAAPAAAAAAAAAAAAAAAAAJgCAABkcnMvZG93&#10;bnJldi54bWxQSwUGAAAAAAQABAD1AAAAhwMAAAAA&#10;" filled="f" stroked="f">
                  <v:textbox>
                    <w:txbxContent>
                      <w:p w:rsidR="00730028" w:rsidRDefault="00730028" w:rsidP="00743869">
                        <w:pPr>
                          <w:ind w:firstLine="90"/>
                        </w:pPr>
                        <w:r>
                          <w:t>decrease</w:t>
                        </w:r>
                      </w:p>
                    </w:txbxContent>
                  </v:textbox>
                </v:shape>
                <v:shape id="AutoShape 648" o:spid="_x0000_s1930" type="#_x0000_t32" style="position:absolute;left:3750;top:8970;width:73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bzx5scAAADdAAAADwAAAGRycy9kb3ducmV2LnhtbESPQWvCQBCF74X+h2UK3upGD1Kjq5RC&#10;iyg9VCXobciOSTA7G3ZXjf76zqHQ2wzvzXvfzJe9a9WVQmw8GxgNM1DEpbcNVwb2u8/XN1AxIVts&#10;PZOBO0VYLp6f5phbf+Mfum5TpSSEY44G6pS6XOtY1uQwDn1HLNrJB4dJ1lBpG/Am4a7V4yybaIcN&#10;S0ONHX3UVJ63F2fgsJleinvxTetiNF0fMbj42H0ZM3jp32egEvXp3/x3vbKCP54IrnwjI+jF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9vPHmxwAAAN0AAAAPAAAAAAAA&#10;AAAAAAAAAKECAABkcnMvZG93bnJldi54bWxQSwUGAAAAAAQABAD5AAAAlQMAAAAA&#10;">
                  <v:stroke endarrow="block"/>
                </v:shape>
                <v:shape id="Text Box 649" o:spid="_x0000_s1931" type="#_x0000_t202" style="position:absolute;left:3432;top:8610;width:130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hF98EA&#10;AADdAAAADwAAAGRycy9kb3ducmV2LnhtbERPTYvCMBC9C/sfwix402RFZa1GEUXwpKi7C96GZmzL&#10;NpPSRFv/vREEb/N4nzNbtLYUN6p94VjDV1+BIE6dKTjT8HPa9L5B+IBssHRMGu7kYTH/6MwwMa7h&#10;A92OIRMxhH2CGvIQqkRKn+Zk0fddRRy5i6sthgjrTJoamxhuSzlQaiwtFhwbcqxolVP6f7xaDb+7&#10;y/lvqPbZ2o6qxrVKsp1Irbuf7XIKIlAb3uKXe2vi/MF4As9v4gl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EIRffBAAAA3QAAAA8AAAAAAAAAAAAAAAAAmAIAAGRycy9kb3du&#10;cmV2LnhtbFBLBQYAAAAABAAEAPUAAACGAwAAAAA=&#10;" filled="f" stroked="f">
                  <v:textbox>
                    <w:txbxContent>
                      <w:p w:rsidR="00730028" w:rsidRPr="002F05DC" w:rsidRDefault="00730028" w:rsidP="00743869">
                        <w:r>
                          <w:t>shift</w:t>
                        </w:r>
                      </w:p>
                    </w:txbxContent>
                  </v:textbox>
                </v:shape>
                <v:shape id="AutoShape 650" o:spid="_x0000_s1932" type="#_x0000_t32" style="position:absolute;left:4695;top:9360;width:0;height:43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XiYV8UAAADdAAAADwAAAGRycy9kb3ducmV2LnhtbESPQWsCMRCF74X+hzCF3mq2QmtZjWIF&#10;QXopakGPw2bcDW4myyZu1n/fORR6m+G9ee+bxWr0rRqojy6wgddJAYq4CtZxbeDnuH35ABUTssU2&#10;MBm4U4TV8vFhgaUNmfc0HFKtJIRjiQaalLpS61g15DFOQkcs2iX0HpOsfa1tj1nCfaunRfGuPTqW&#10;hgY72jRUXQ83b8Dlbzd0u03+/Dqdo83k7m/BGfP8NK7noBKN6d/8d72zgj+dCb98IyPo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XiYV8UAAADdAAAADwAAAAAAAAAA&#10;AAAAAAChAgAAZHJzL2Rvd25yZXYueG1sUEsFBgAAAAAEAAQA+QAAAJMDAAAAAA==&#10;">
                  <v:stroke endarrow="block"/>
                </v:shape>
                <v:shape id="Text Box 651" o:spid="_x0000_s1933" type="#_x0000_t202" style="position:absolute;left:4260;top:9720;width:130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ffLMMA&#10;AADdAAAADwAAAGRycy9kb3ducmV2LnhtbERPS2vCQBC+C/6HZQredFexPlJXEaXQU8X4gN6G7JiE&#10;ZmdDdmvSf98tCN7m43vOatPZStyp8aVjDeORAkGcOVNyruF8eh8uQPiAbLByTBp+ycNm3e+tMDGu&#10;5SPd05CLGMI+QQ1FCHUipc8KsuhHriaO3M01FkOETS5Ng20Mt5WcKDWTFkuODQXWtCso+05/rIbL&#10;5+3rOlWHfG9f69Z1SrJdSq0HL932DUSgLjzFD/eHifMn8zH8fxNPkO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qffLMMAAADdAAAADwAAAAAAAAAAAAAAAACYAgAAZHJzL2Rv&#10;d25yZXYueG1sUEsFBgAAAAAEAAQA9QAAAIgDAAAAAA==&#10;" filled="f" stroked="f">
                  <v:textbox>
                    <w:txbxContent>
                      <w:p w:rsidR="00730028" w:rsidRDefault="00730028" w:rsidP="00743869">
                        <w:pPr>
                          <w:ind w:firstLine="90"/>
                        </w:pPr>
                        <w:r>
                          <w:t>increase</w:t>
                        </w:r>
                      </w:p>
                    </w:txbxContent>
                  </v:textbox>
                </v:shape>
              </v:group>
            </w:pict>
          </mc:Fallback>
        </mc:AlternateContent>
      </w:r>
    </w:p>
    <w:p w:rsidR="003621FA" w:rsidRPr="003800C8" w:rsidRDefault="003621FA" w:rsidP="003621FA">
      <w:pPr>
        <w:spacing w:before="100" w:beforeAutospacing="1" w:after="100" w:afterAutospacing="1"/>
        <w:jc w:val="both"/>
        <w:rPr>
          <w:rFonts w:ascii="Arial" w:hAnsi="Arial" w:cs="Arial"/>
        </w:rPr>
      </w:pPr>
    </w:p>
    <w:p w:rsidR="003621FA" w:rsidRPr="003800C8" w:rsidRDefault="003621FA" w:rsidP="00D30092">
      <w:pPr>
        <w:ind w:left="567" w:hanging="567"/>
        <w:jc w:val="both"/>
        <w:rPr>
          <w:rFonts w:ascii="Arial" w:hAnsi="Arial" w:cs="Arial"/>
        </w:rPr>
      </w:pPr>
    </w:p>
    <w:p w:rsidR="005945E9" w:rsidRPr="003800C8" w:rsidRDefault="005945E9" w:rsidP="00D30092">
      <w:pPr>
        <w:pStyle w:val="ListParagraph"/>
        <w:ind w:left="90" w:firstLine="0"/>
        <w:jc w:val="both"/>
        <w:rPr>
          <w:rFonts w:ascii="Arial" w:hAnsi="Arial" w:cs="Arial"/>
          <w:b/>
        </w:rPr>
      </w:pPr>
    </w:p>
    <w:p w:rsidR="005945E9" w:rsidRPr="003800C8" w:rsidRDefault="005945E9" w:rsidP="00D30092">
      <w:pPr>
        <w:jc w:val="both"/>
        <w:rPr>
          <w:rFonts w:ascii="Arial" w:hAnsi="Arial" w:cs="Arial"/>
        </w:rPr>
      </w:pPr>
    </w:p>
    <w:p w:rsidR="003621FA" w:rsidRPr="003800C8" w:rsidRDefault="003621FA" w:rsidP="003621FA">
      <w:pPr>
        <w:spacing w:before="100" w:beforeAutospacing="1" w:after="100" w:afterAutospacing="1"/>
        <w:jc w:val="both"/>
        <w:rPr>
          <w:rFonts w:ascii="Arial" w:hAnsi="Arial" w:cs="Arial"/>
        </w:rPr>
      </w:pPr>
      <w:r w:rsidRPr="003800C8">
        <w:rPr>
          <w:rFonts w:ascii="Arial" w:hAnsi="Arial" w:cs="Arial"/>
          <w:noProof/>
        </w:rPr>
        <mc:AlternateContent>
          <mc:Choice Requires="wpg">
            <w:drawing>
              <wp:anchor distT="0" distB="0" distL="114300" distR="114300" simplePos="0" relativeHeight="251911168" behindDoc="0" locked="0" layoutInCell="1" allowOverlap="1" wp14:anchorId="69640566" wp14:editId="3D2FFD1C">
                <wp:simplePos x="0" y="0"/>
                <wp:positionH relativeFrom="column">
                  <wp:posOffset>61595</wp:posOffset>
                </wp:positionH>
                <wp:positionV relativeFrom="paragraph">
                  <wp:posOffset>702945</wp:posOffset>
                </wp:positionV>
                <wp:extent cx="5963285" cy="2284095"/>
                <wp:effectExtent l="4445" t="0" r="4445" b="3175"/>
                <wp:wrapNone/>
                <wp:docPr id="1274" name="Group 1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63285" cy="2284095"/>
                          <a:chOff x="1267" y="10396"/>
                          <a:chExt cx="9908" cy="3194"/>
                        </a:xfrm>
                      </wpg:grpSpPr>
                      <wps:wsp>
                        <wps:cNvPr id="1275" name="Text Box 653"/>
                        <wps:cNvSpPr txBox="1">
                          <a:spLocks noChangeArrowheads="1"/>
                        </wps:cNvSpPr>
                        <wps:spPr bwMode="auto">
                          <a:xfrm>
                            <a:off x="1267" y="10537"/>
                            <a:ext cx="4349" cy="30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621FA">
                              <w:r>
                                <w:rPr>
                                  <w:noProof/>
                                </w:rPr>
                                <w:drawing>
                                  <wp:inline distT="0" distB="0" distL="0" distR="0" wp14:anchorId="0B62414E" wp14:editId="536FFB0B">
                                    <wp:extent cx="2333625" cy="1638300"/>
                                    <wp:effectExtent l="0" t="0" r="9525" b="0"/>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2333625" cy="16383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wps:wsp>
                        <wps:cNvPr id="1276" name="Text Box 654"/>
                        <wps:cNvSpPr txBox="1">
                          <a:spLocks noChangeArrowheads="1"/>
                        </wps:cNvSpPr>
                        <wps:spPr bwMode="auto">
                          <a:xfrm>
                            <a:off x="5430" y="10396"/>
                            <a:ext cx="5745" cy="30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621FA">
                              <w:pPr>
                                <w:spacing w:before="100" w:beforeAutospacing="1" w:after="100" w:afterAutospacing="1"/>
                                <w:jc w:val="both"/>
                              </w:pPr>
                              <w:r w:rsidRPr="00B66DEB">
                                <w:rPr>
                                  <w:rFonts w:ascii="Arial" w:hAnsi="Arial" w:cs="Arial"/>
                                  <w:b/>
                                  <w:bCs/>
                                </w:rPr>
                                <w:t>Disruption and restoration of equilibrium</w:t>
                              </w:r>
                              <w:r>
                                <w:rPr>
                                  <w:rFonts w:ascii="Arial" w:hAnsi="Arial" w:cs="Arial"/>
                                  <w:b/>
                                  <w:bCs/>
                                </w:rPr>
                                <w:t xml:space="preserve"> </w:t>
                              </w:r>
                              <w:r w:rsidRPr="00F363F3">
                                <w:rPr>
                                  <w:rFonts w:ascii="Arial" w:hAnsi="Arial" w:cs="Arial"/>
                                  <w:bCs/>
                                </w:rPr>
                                <w:t>(graph on the left)</w:t>
                              </w:r>
                              <w:r w:rsidRPr="00B66DEB">
                                <w:rPr>
                                  <w:rFonts w:ascii="Arial" w:hAnsi="Arial" w:cs="Arial"/>
                                  <w:b/>
                                  <w:bCs/>
                                </w:rPr>
                                <w:t>.</w:t>
                              </w:r>
                              <w:r>
                                <w:rPr>
                                  <w:rFonts w:ascii="Arial" w:hAnsi="Arial" w:cs="Arial"/>
                                </w:rPr>
                                <w:t>T</w:t>
                              </w:r>
                              <w:r w:rsidRPr="00B66DEB">
                                <w:rPr>
                                  <w:rFonts w:ascii="Arial" w:hAnsi="Arial" w:cs="Arial"/>
                                </w:rPr>
                                <w:t>he concentrations of the three components do not change with time because the system is at equilibrium. W</w:t>
                              </w:r>
                              <w:r>
                                <w:rPr>
                                  <w:rFonts w:ascii="Arial" w:hAnsi="Arial" w:cs="Arial"/>
                                </w:rPr>
                                <w:t>h</w:t>
                              </w:r>
                              <w:r w:rsidRPr="00B66DEB">
                                <w:rPr>
                                  <w:rFonts w:ascii="Arial" w:hAnsi="Arial" w:cs="Arial"/>
                                </w:rPr>
                                <w:t>e</w:t>
                              </w:r>
                              <w:r>
                                <w:rPr>
                                  <w:rFonts w:ascii="Arial" w:hAnsi="Arial" w:cs="Arial"/>
                                </w:rPr>
                                <w:t>n</w:t>
                              </w:r>
                              <w:r w:rsidRPr="00B66DEB">
                                <w:rPr>
                                  <w:rFonts w:ascii="Arial" w:hAnsi="Arial" w:cs="Arial"/>
                                </w:rPr>
                                <w:t xml:space="preserve"> more hydrogen</w:t>
                              </w:r>
                              <w:r>
                                <w:rPr>
                                  <w:rFonts w:ascii="Arial" w:hAnsi="Arial" w:cs="Arial"/>
                                </w:rPr>
                                <w:t xml:space="preserve"> is added</w:t>
                              </w:r>
                              <w:r w:rsidRPr="00B66DEB">
                                <w:rPr>
                                  <w:rFonts w:ascii="Arial" w:hAnsi="Arial" w:cs="Arial"/>
                                </w:rPr>
                                <w:t xml:space="preserve"> to the system, the equilibrium</w:t>
                              </w:r>
                              <w:r>
                                <w:rPr>
                                  <w:rFonts w:ascii="Arial" w:hAnsi="Arial" w:cs="Arial"/>
                                </w:rPr>
                                <w:t xml:space="preserve"> state is disturbed</w:t>
                              </w:r>
                              <w:r w:rsidRPr="00B66DEB">
                                <w:rPr>
                                  <w:rFonts w:ascii="Arial" w:hAnsi="Arial" w:cs="Arial"/>
                                </w:rPr>
                                <w:t xml:space="preserve">. </w:t>
                              </w:r>
                              <w:r>
                                <w:rPr>
                                  <w:rFonts w:ascii="Arial" w:hAnsi="Arial" w:cs="Arial"/>
                                </w:rPr>
                                <w:t xml:space="preserve">The system </w:t>
                              </w:r>
                              <w:r w:rsidRPr="00B66DEB">
                                <w:rPr>
                                  <w:rFonts w:ascii="Arial" w:hAnsi="Arial" w:cs="Arial"/>
                                </w:rPr>
                                <w:t>moves to a new equilibrium state (right) in which the quantity of hydrogen iodide has increased; in the process, some of the I</w:t>
                              </w:r>
                              <w:r w:rsidRPr="00B66DEB">
                                <w:rPr>
                                  <w:rFonts w:ascii="Arial" w:hAnsi="Arial" w:cs="Arial"/>
                                  <w:vertAlign w:val="subscript"/>
                                </w:rPr>
                                <w:t>2</w:t>
                              </w:r>
                              <w:r w:rsidRPr="00B66DEB">
                                <w:rPr>
                                  <w:rFonts w:ascii="Arial" w:hAnsi="Arial" w:cs="Arial"/>
                                </w:rPr>
                                <w:t xml:space="preserve"> and H</w:t>
                              </w:r>
                              <w:r w:rsidRPr="00B66DEB">
                                <w:rPr>
                                  <w:rFonts w:ascii="Arial" w:hAnsi="Arial" w:cs="Arial"/>
                                  <w:vertAlign w:val="subscript"/>
                                </w:rPr>
                                <w:t>2</w:t>
                              </w:r>
                              <w:r w:rsidRPr="00B66DEB">
                                <w:rPr>
                                  <w:rFonts w:ascii="Arial" w:hAnsi="Arial" w:cs="Arial"/>
                                </w:rPr>
                                <w:t xml:space="preserve"> are consumed. </w:t>
                              </w:r>
                              <w:r>
                                <w:rPr>
                                  <w:rFonts w:ascii="Arial" w:hAnsi="Arial" w:cs="Arial"/>
                                </w:rPr>
                                <w:t>T</w:t>
                              </w:r>
                              <w:r w:rsidRPr="00B66DEB">
                                <w:rPr>
                                  <w:rFonts w:ascii="Arial" w:hAnsi="Arial" w:cs="Arial"/>
                                </w:rPr>
                                <w:t xml:space="preserve">he new equilibrium state contains more hydrogen than </w:t>
                              </w:r>
                              <w:r>
                                <w:rPr>
                                  <w:rFonts w:ascii="Arial" w:hAnsi="Arial" w:cs="Arial"/>
                                </w:rPr>
                                <w:t>in</w:t>
                              </w:r>
                              <w:r w:rsidRPr="00B66DEB">
                                <w:rPr>
                                  <w:rFonts w:ascii="Arial" w:hAnsi="Arial" w:cs="Arial"/>
                                </w:rPr>
                                <w:t xml:space="preserve"> the initial state</w:t>
                              </w:r>
                              <w:r>
                                <w:rPr>
                                  <w:rFonts w:ascii="Arial" w:hAnsi="Arial" w:cs="Aria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4" o:spid="_x0000_s1934" style="position:absolute;left:0;text-align:left;margin-left:4.85pt;margin-top:55.35pt;width:469.55pt;height:179.85pt;z-index:251911168;mso-position-horizontal-relative:text;mso-position-vertical-relative:text" coordorigin="1267,10396" coordsize="9908,3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">
                <v:shape id="Text Box 653" o:spid="_x0000_s1935" type="#_x0000_t202" style="position:absolute;left:1267;top:10537;width:4349;height:30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zZL8IA&#10;AADdAAAADwAAAGRycy9kb3ducmV2LnhtbERPS4vCMBC+L/gfwgjeNFnRXe0aRRTBk8v6gr0NzdiW&#10;bSalibb+eyMIe5uP7zmzRWtLcaPaF441vA8UCOLUmYIzDcfDpj8B4QOywdIxabiTh8W88zbDxLiG&#10;f+i2D5mIIewT1JCHUCVS+jQni37gKuLIXVxtMURYZ9LU2MRwW8qhUh/SYsGxIceKVjmlf/ur1XDa&#10;XX7PI/Wdre24alyrJNup1LrXbZdfIAK14V/8cm9NnD/8HMPzm3iCnD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nNkvwgAAAN0AAAAPAAAAAAAAAAAAAAAAAJgCAABkcnMvZG93&#10;bnJldi54bWxQSwUGAAAAAAQABAD1AAAAhwMAAAAA&#10;" filled="f" stroked="f">
                  <v:textbox>
                    <w:txbxContent>
                      <w:p w:rsidR="00730028" w:rsidRDefault="00730028" w:rsidP="003621FA">
                        <w:r>
                          <w:rPr>
                            <w:noProof/>
                          </w:rPr>
                          <w:drawing>
                            <wp:inline distT="0" distB="0" distL="0" distR="0" wp14:anchorId="0B62414E" wp14:editId="536FFB0B">
                              <wp:extent cx="2333625" cy="1638300"/>
                              <wp:effectExtent l="0" t="0" r="9525" b="0"/>
                              <wp:docPr id="1277" name="Picture 1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50">
                                        <a:extLst>
                                          <a:ext uri="{28A0092B-C50C-407E-A947-70E740481C1C}">
                                            <a14:useLocalDpi xmlns:a14="http://schemas.microsoft.com/office/drawing/2010/main" val="0"/>
                                          </a:ext>
                                        </a:extLst>
                                      </a:blip>
                                      <a:srcRect/>
                                      <a:stretch>
                                        <a:fillRect/>
                                      </a:stretch>
                                    </pic:blipFill>
                                    <pic:spPr bwMode="auto">
                                      <a:xfrm>
                                        <a:off x="0" y="0"/>
                                        <a:ext cx="2333625" cy="1638300"/>
                                      </a:xfrm>
                                      <a:prstGeom prst="rect">
                                        <a:avLst/>
                                      </a:prstGeom>
                                      <a:noFill/>
                                      <a:ln>
                                        <a:noFill/>
                                      </a:ln>
                                    </pic:spPr>
                                  </pic:pic>
                                </a:graphicData>
                              </a:graphic>
                            </wp:inline>
                          </w:drawing>
                        </w:r>
                      </w:p>
                    </w:txbxContent>
                  </v:textbox>
                </v:shape>
                <v:shape id="Text Box 654" o:spid="_x0000_s1936" type="#_x0000_t202" style="position:absolute;left:5430;top:10396;width:5745;height:3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U5HWMIA&#10;AADdAAAADwAAAGRycy9kb3ducmV2LnhtbERPS4vCMBC+L/gfwgh700RxXa1GEUXwtLK+wNvQjG2x&#10;mZQma7v/fiMIe5uP7znzZWtL8aDaF441DPoKBHHqTMGZhtNx25uA8AHZYOmYNPySh+Wi8zbHxLiG&#10;v+lxCJmIIewT1JCHUCVS+jQni77vKuLI3VxtMURYZ9LU2MRwW8qhUmNpseDYkGNF65zS++HHajh/&#10;3a6XkdpnG/tRNa5Vku1Uav3ebVczEIHa8C9+uXcmzh9+juH5TTxBL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TkdYwgAAAN0AAAAPAAAAAAAAAAAAAAAAAJgCAABkcnMvZG93&#10;bnJldi54bWxQSwUGAAAAAAQABAD1AAAAhwMAAAAA&#10;" filled="f" stroked="f">
                  <v:textbox>
                    <w:txbxContent>
                      <w:p w:rsidR="00730028" w:rsidRDefault="00730028" w:rsidP="003621FA">
                        <w:pPr>
                          <w:spacing w:before="100" w:beforeAutospacing="1" w:after="100" w:afterAutospacing="1"/>
                          <w:jc w:val="both"/>
                        </w:pPr>
                        <w:r w:rsidRPr="00B66DEB">
                          <w:rPr>
                            <w:rFonts w:ascii="Arial" w:hAnsi="Arial" w:cs="Arial"/>
                            <w:b/>
                            <w:bCs/>
                          </w:rPr>
                          <w:t>Disruption and restoration of equilibrium</w:t>
                        </w:r>
                        <w:r>
                          <w:rPr>
                            <w:rFonts w:ascii="Arial" w:hAnsi="Arial" w:cs="Arial"/>
                            <w:b/>
                            <w:bCs/>
                          </w:rPr>
                          <w:t xml:space="preserve"> </w:t>
                        </w:r>
                        <w:r w:rsidRPr="00F363F3">
                          <w:rPr>
                            <w:rFonts w:ascii="Arial" w:hAnsi="Arial" w:cs="Arial"/>
                            <w:bCs/>
                          </w:rPr>
                          <w:t>(graph on the left)</w:t>
                        </w:r>
                        <w:r w:rsidRPr="00B66DEB">
                          <w:rPr>
                            <w:rFonts w:ascii="Arial" w:hAnsi="Arial" w:cs="Arial"/>
                            <w:b/>
                            <w:bCs/>
                          </w:rPr>
                          <w:t>.</w:t>
                        </w:r>
                        <w:r>
                          <w:rPr>
                            <w:rFonts w:ascii="Arial" w:hAnsi="Arial" w:cs="Arial"/>
                          </w:rPr>
                          <w:t>T</w:t>
                        </w:r>
                        <w:r w:rsidRPr="00B66DEB">
                          <w:rPr>
                            <w:rFonts w:ascii="Arial" w:hAnsi="Arial" w:cs="Arial"/>
                          </w:rPr>
                          <w:t>he concentrations of the three components do not change with time because the system is at equilibrium. W</w:t>
                        </w:r>
                        <w:r>
                          <w:rPr>
                            <w:rFonts w:ascii="Arial" w:hAnsi="Arial" w:cs="Arial"/>
                          </w:rPr>
                          <w:t>h</w:t>
                        </w:r>
                        <w:r w:rsidRPr="00B66DEB">
                          <w:rPr>
                            <w:rFonts w:ascii="Arial" w:hAnsi="Arial" w:cs="Arial"/>
                          </w:rPr>
                          <w:t>e</w:t>
                        </w:r>
                        <w:r>
                          <w:rPr>
                            <w:rFonts w:ascii="Arial" w:hAnsi="Arial" w:cs="Arial"/>
                          </w:rPr>
                          <w:t>n</w:t>
                        </w:r>
                        <w:r w:rsidRPr="00B66DEB">
                          <w:rPr>
                            <w:rFonts w:ascii="Arial" w:hAnsi="Arial" w:cs="Arial"/>
                          </w:rPr>
                          <w:t xml:space="preserve"> more hydrogen</w:t>
                        </w:r>
                        <w:r>
                          <w:rPr>
                            <w:rFonts w:ascii="Arial" w:hAnsi="Arial" w:cs="Arial"/>
                          </w:rPr>
                          <w:t xml:space="preserve"> is added</w:t>
                        </w:r>
                        <w:r w:rsidRPr="00B66DEB">
                          <w:rPr>
                            <w:rFonts w:ascii="Arial" w:hAnsi="Arial" w:cs="Arial"/>
                          </w:rPr>
                          <w:t xml:space="preserve"> to the system, the equilibrium</w:t>
                        </w:r>
                        <w:r>
                          <w:rPr>
                            <w:rFonts w:ascii="Arial" w:hAnsi="Arial" w:cs="Arial"/>
                          </w:rPr>
                          <w:t xml:space="preserve"> state is disturbed</w:t>
                        </w:r>
                        <w:r w:rsidRPr="00B66DEB">
                          <w:rPr>
                            <w:rFonts w:ascii="Arial" w:hAnsi="Arial" w:cs="Arial"/>
                          </w:rPr>
                          <w:t xml:space="preserve">. </w:t>
                        </w:r>
                        <w:r>
                          <w:rPr>
                            <w:rFonts w:ascii="Arial" w:hAnsi="Arial" w:cs="Arial"/>
                          </w:rPr>
                          <w:t xml:space="preserve">The system </w:t>
                        </w:r>
                        <w:r w:rsidRPr="00B66DEB">
                          <w:rPr>
                            <w:rFonts w:ascii="Arial" w:hAnsi="Arial" w:cs="Arial"/>
                          </w:rPr>
                          <w:t>moves to a new equilibrium state (right) in which the quantity of hydrogen iodide has increased; in the process, some of the I</w:t>
                        </w:r>
                        <w:r w:rsidRPr="00B66DEB">
                          <w:rPr>
                            <w:rFonts w:ascii="Arial" w:hAnsi="Arial" w:cs="Arial"/>
                            <w:vertAlign w:val="subscript"/>
                          </w:rPr>
                          <w:t>2</w:t>
                        </w:r>
                        <w:r w:rsidRPr="00B66DEB">
                          <w:rPr>
                            <w:rFonts w:ascii="Arial" w:hAnsi="Arial" w:cs="Arial"/>
                          </w:rPr>
                          <w:t xml:space="preserve"> and H</w:t>
                        </w:r>
                        <w:r w:rsidRPr="00B66DEB">
                          <w:rPr>
                            <w:rFonts w:ascii="Arial" w:hAnsi="Arial" w:cs="Arial"/>
                            <w:vertAlign w:val="subscript"/>
                          </w:rPr>
                          <w:t>2</w:t>
                        </w:r>
                        <w:r w:rsidRPr="00B66DEB">
                          <w:rPr>
                            <w:rFonts w:ascii="Arial" w:hAnsi="Arial" w:cs="Arial"/>
                          </w:rPr>
                          <w:t xml:space="preserve"> are consumed. </w:t>
                        </w:r>
                        <w:r>
                          <w:rPr>
                            <w:rFonts w:ascii="Arial" w:hAnsi="Arial" w:cs="Arial"/>
                          </w:rPr>
                          <w:t>T</w:t>
                        </w:r>
                        <w:r w:rsidRPr="00B66DEB">
                          <w:rPr>
                            <w:rFonts w:ascii="Arial" w:hAnsi="Arial" w:cs="Arial"/>
                          </w:rPr>
                          <w:t xml:space="preserve">he new equilibrium state contains more hydrogen than </w:t>
                        </w:r>
                        <w:r>
                          <w:rPr>
                            <w:rFonts w:ascii="Arial" w:hAnsi="Arial" w:cs="Arial"/>
                          </w:rPr>
                          <w:t>in</w:t>
                        </w:r>
                        <w:r w:rsidRPr="00B66DEB">
                          <w:rPr>
                            <w:rFonts w:ascii="Arial" w:hAnsi="Arial" w:cs="Arial"/>
                          </w:rPr>
                          <w:t xml:space="preserve"> the initial state</w:t>
                        </w:r>
                        <w:r>
                          <w:rPr>
                            <w:rFonts w:ascii="Arial" w:hAnsi="Arial" w:cs="Arial"/>
                          </w:rPr>
                          <w:t>.</w:t>
                        </w:r>
                      </w:p>
                    </w:txbxContent>
                  </v:textbox>
                </v:shape>
              </v:group>
            </w:pict>
          </mc:Fallback>
        </mc:AlternateContent>
      </w:r>
      <w:r w:rsidRPr="003800C8">
        <w:rPr>
          <w:rFonts w:ascii="Arial" w:hAnsi="Arial" w:cs="Arial"/>
        </w:rPr>
        <w:t>According to the Le Châtelier’s principle, the net reaction will be in a direction that tends to reduce the effect of the added H</w:t>
      </w:r>
      <w:r w:rsidRPr="003800C8">
        <w:rPr>
          <w:rFonts w:ascii="Arial" w:hAnsi="Arial" w:cs="Arial"/>
          <w:vertAlign w:val="subscript"/>
        </w:rPr>
        <w:t>2</w:t>
      </w:r>
      <w:r w:rsidRPr="003800C8">
        <w:rPr>
          <w:rFonts w:ascii="Arial" w:hAnsi="Arial" w:cs="Arial"/>
        </w:rPr>
        <w:t>. This can occur if some of the H</w:t>
      </w:r>
      <w:r w:rsidRPr="003800C8">
        <w:rPr>
          <w:rFonts w:ascii="Arial" w:hAnsi="Arial" w:cs="Arial"/>
          <w:vertAlign w:val="subscript"/>
        </w:rPr>
        <w:t>2</w:t>
      </w:r>
      <w:r w:rsidRPr="003800C8">
        <w:rPr>
          <w:rFonts w:ascii="Arial" w:hAnsi="Arial" w:cs="Arial"/>
        </w:rPr>
        <w:t xml:space="preserve"> is consumed by reacting with I</w:t>
      </w:r>
      <w:r w:rsidRPr="003800C8">
        <w:rPr>
          <w:rFonts w:ascii="Arial" w:hAnsi="Arial" w:cs="Arial"/>
          <w:vertAlign w:val="subscript"/>
        </w:rPr>
        <w:t>2</w:t>
      </w:r>
      <w:r w:rsidRPr="003800C8">
        <w:rPr>
          <w:rFonts w:ascii="Arial" w:hAnsi="Arial" w:cs="Arial"/>
        </w:rPr>
        <w:t xml:space="preserve"> to form more HI; in other words, a net reaction occurs in the forward direction. The equilibrium shifts to the right. </w:t>
      </w:r>
    </w:p>
    <w:p w:rsidR="003621FA" w:rsidRPr="003800C8" w:rsidRDefault="003621FA" w:rsidP="003621FA">
      <w:pPr>
        <w:spacing w:before="100" w:beforeAutospacing="1" w:after="100" w:afterAutospacing="1"/>
        <w:jc w:val="both"/>
        <w:rPr>
          <w:rFonts w:ascii="Arial" w:hAnsi="Arial" w:cs="Arial"/>
        </w:rPr>
      </w:pPr>
    </w:p>
    <w:p w:rsidR="003621FA" w:rsidRPr="003800C8" w:rsidRDefault="003621FA" w:rsidP="003621FA">
      <w:pPr>
        <w:spacing w:before="100" w:beforeAutospacing="1" w:after="100" w:afterAutospacing="1"/>
        <w:jc w:val="both"/>
        <w:rPr>
          <w:rFonts w:ascii="Arial" w:hAnsi="Arial" w:cs="Arial"/>
        </w:rPr>
      </w:pPr>
    </w:p>
    <w:p w:rsidR="003621FA" w:rsidRPr="003800C8" w:rsidRDefault="003621FA" w:rsidP="003621FA">
      <w:pPr>
        <w:spacing w:before="100" w:beforeAutospacing="1" w:after="100" w:afterAutospacing="1"/>
        <w:jc w:val="both"/>
        <w:rPr>
          <w:rFonts w:ascii="Arial" w:hAnsi="Arial" w:cs="Arial"/>
        </w:rPr>
      </w:pPr>
    </w:p>
    <w:p w:rsidR="003621FA" w:rsidRPr="003800C8" w:rsidRDefault="003621FA" w:rsidP="003621FA">
      <w:pPr>
        <w:spacing w:before="100" w:beforeAutospacing="1" w:after="100" w:afterAutospacing="1"/>
        <w:jc w:val="both"/>
        <w:rPr>
          <w:rFonts w:ascii="Arial" w:hAnsi="Arial" w:cs="Arial"/>
          <w:b/>
        </w:rPr>
      </w:pPr>
    </w:p>
    <w:p w:rsidR="003621FA" w:rsidRPr="003800C8" w:rsidRDefault="003621FA" w:rsidP="003621FA">
      <w:pPr>
        <w:spacing w:before="100" w:beforeAutospacing="1" w:after="100" w:afterAutospacing="1"/>
        <w:jc w:val="both"/>
        <w:rPr>
          <w:rFonts w:ascii="Arial" w:hAnsi="Arial" w:cs="Arial"/>
          <w:b/>
        </w:rPr>
      </w:pPr>
    </w:p>
    <w:p w:rsidR="003621FA" w:rsidRPr="003800C8" w:rsidRDefault="003621FA" w:rsidP="003621FA">
      <w:pPr>
        <w:spacing w:before="100" w:beforeAutospacing="1" w:after="100" w:afterAutospacing="1"/>
        <w:jc w:val="both"/>
        <w:rPr>
          <w:rFonts w:ascii="Arial" w:hAnsi="Arial" w:cs="Arial"/>
          <w:b/>
        </w:rPr>
      </w:pPr>
    </w:p>
    <w:p w:rsidR="003621FA" w:rsidRPr="003800C8" w:rsidRDefault="003621FA" w:rsidP="003621FA">
      <w:pPr>
        <w:spacing w:before="100" w:beforeAutospacing="1" w:after="100" w:afterAutospacing="1"/>
        <w:jc w:val="both"/>
        <w:rPr>
          <w:rFonts w:ascii="Arial" w:hAnsi="Arial" w:cs="Arial"/>
          <w:b/>
        </w:rPr>
      </w:pPr>
      <w:r w:rsidRPr="003800C8">
        <w:rPr>
          <w:rFonts w:ascii="Arial" w:hAnsi="Arial" w:cs="Arial"/>
          <w:b/>
        </w:rPr>
        <w:t>Example 2</w:t>
      </w:r>
    </w:p>
    <w:p w:rsidR="003621FA" w:rsidRPr="003800C8" w:rsidRDefault="003621FA" w:rsidP="003621FA">
      <w:pPr>
        <w:spacing w:before="100" w:beforeAutospacing="1" w:after="100" w:afterAutospacing="1"/>
        <w:jc w:val="both"/>
        <w:rPr>
          <w:rFonts w:ascii="Arial" w:hAnsi="Arial" w:cs="Arial"/>
        </w:rPr>
      </w:pPr>
      <w:r w:rsidRPr="003800C8">
        <w:rPr>
          <w:rFonts w:ascii="Arial" w:hAnsi="Arial" w:cs="Arial"/>
        </w:rPr>
        <w:t>Change in pressure</w:t>
      </w:r>
    </w:p>
    <w:p w:rsidR="003621FA" w:rsidRPr="003800C8" w:rsidRDefault="003621FA" w:rsidP="003621FA">
      <w:pPr>
        <w:pStyle w:val="NormalWeb"/>
        <w:jc w:val="both"/>
        <w:rPr>
          <w:rFonts w:ascii="Arial" w:hAnsi="Arial" w:cs="Arial"/>
          <w:sz w:val="22"/>
          <w:szCs w:val="22"/>
          <w:lang w:val="en-ZA"/>
        </w:rPr>
      </w:pPr>
      <w:r w:rsidRPr="003800C8">
        <w:rPr>
          <w:rFonts w:ascii="Arial" w:hAnsi="Arial" w:cs="Arial"/>
          <w:sz w:val="22"/>
          <w:szCs w:val="22"/>
          <w:lang w:val="en-ZA"/>
        </w:rPr>
        <w:t xml:space="preserve">Gas volume is related to gas pressure, a gas at reduced volume has a higher pressure, a gas at increased volume has a lower pressure. </w:t>
      </w:r>
    </w:p>
    <w:p w:rsidR="003621FA" w:rsidRPr="003800C8" w:rsidRDefault="003621FA" w:rsidP="003621FA">
      <w:pPr>
        <w:spacing w:before="100" w:beforeAutospacing="1" w:after="100" w:afterAutospacing="1"/>
        <w:jc w:val="both"/>
        <w:rPr>
          <w:rFonts w:ascii="Arial" w:hAnsi="Arial" w:cs="Arial"/>
        </w:rPr>
      </w:pPr>
      <w:r w:rsidRPr="003800C8">
        <w:rPr>
          <w:rFonts w:ascii="Arial" w:hAnsi="Arial" w:cs="Arial"/>
        </w:rPr>
        <w:t xml:space="preserve">Consider the following gaseous equilibrium system: </w:t>
      </w:r>
    </w:p>
    <w:tbl>
      <w:tblPr>
        <w:tblW w:w="4500" w:type="dxa"/>
        <w:jc w:val="center"/>
        <w:tblCellSpacing w:w="15" w:type="dxa"/>
        <w:tblInd w:w="720" w:type="dxa"/>
        <w:tblCellMar>
          <w:top w:w="15" w:type="dxa"/>
          <w:left w:w="15" w:type="dxa"/>
          <w:bottom w:w="15" w:type="dxa"/>
          <w:right w:w="15" w:type="dxa"/>
        </w:tblCellMar>
        <w:tblLook w:val="04A0" w:firstRow="1" w:lastRow="0" w:firstColumn="1" w:lastColumn="0" w:noHBand="0" w:noVBand="1"/>
      </w:tblPr>
      <w:tblGrid>
        <w:gridCol w:w="2008"/>
        <w:gridCol w:w="484"/>
        <w:gridCol w:w="2008"/>
      </w:tblGrid>
      <w:tr w:rsidR="003621FA" w:rsidRPr="003800C8" w:rsidTr="00743869">
        <w:trPr>
          <w:tblCellSpacing w:w="15" w:type="dxa"/>
          <w:jc w:val="center"/>
        </w:trPr>
        <w:tc>
          <w:tcPr>
            <w:tcW w:w="0" w:type="auto"/>
            <w:vAlign w:val="center"/>
          </w:tcPr>
          <w:p w:rsidR="003621FA" w:rsidRPr="003800C8" w:rsidRDefault="003621FA" w:rsidP="00743869">
            <w:pPr>
              <w:jc w:val="both"/>
              <w:rPr>
                <w:rFonts w:ascii="Arial" w:hAnsi="Arial" w:cs="Arial"/>
              </w:rPr>
            </w:pPr>
            <w:r w:rsidRPr="003800C8">
              <w:rPr>
                <w:rFonts w:ascii="Arial" w:hAnsi="Arial" w:cs="Arial"/>
              </w:rPr>
              <w:t>2NO</w:t>
            </w:r>
            <w:r w:rsidRPr="003800C8">
              <w:rPr>
                <w:rFonts w:ascii="Arial" w:hAnsi="Arial" w:cs="Arial"/>
                <w:vertAlign w:val="subscript"/>
              </w:rPr>
              <w:t>2</w:t>
            </w:r>
            <w:r w:rsidRPr="003800C8">
              <w:rPr>
                <w:rFonts w:ascii="Arial" w:hAnsi="Arial" w:cs="Arial"/>
              </w:rPr>
              <w:t>(g)</w:t>
            </w:r>
            <w:r w:rsidRPr="003800C8">
              <w:rPr>
                <w:rFonts w:ascii="Arial" w:hAnsi="Arial" w:cs="Arial"/>
              </w:rPr>
              <w:br/>
              <w:t>(colourless)</w:t>
            </w:r>
          </w:p>
        </w:tc>
        <w:tc>
          <w:tcPr>
            <w:tcW w:w="0" w:type="auto"/>
            <w:vAlign w:val="center"/>
          </w:tcPr>
          <w:p w:rsidR="003621FA" w:rsidRPr="003800C8" w:rsidRDefault="003621FA" w:rsidP="00743869">
            <w:pPr>
              <w:jc w:val="both"/>
              <w:rPr>
                <w:rFonts w:ascii="Arial" w:hAnsi="Arial" w:cs="Arial"/>
              </w:rPr>
            </w:pPr>
            <w:r w:rsidRPr="003800C8">
              <w:rPr>
                <w:rFonts w:ascii="Arial" w:hAnsi="Arial" w:cs="Arial"/>
                <w:noProof/>
              </w:rPr>
              <w:drawing>
                <wp:inline distT="0" distB="0" distL="0" distR="0" wp14:anchorId="750DF9F4" wp14:editId="343AFD3A">
                  <wp:extent cx="142875" cy="114300"/>
                  <wp:effectExtent l="0" t="0" r="9525" b="0"/>
                  <wp:docPr id="1273" name="Picture 1273" descr="http://www.ausetute.com.au/../images/eql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ausetute.com.au/../images/eqlarrow.gif"/>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3800C8">
              <w:rPr>
                <w:rFonts w:ascii="Arial" w:hAnsi="Arial" w:cs="Arial"/>
              </w:rPr>
              <w:br/>
              <w:t> </w:t>
            </w:r>
          </w:p>
        </w:tc>
        <w:tc>
          <w:tcPr>
            <w:tcW w:w="0" w:type="auto"/>
            <w:vAlign w:val="center"/>
          </w:tcPr>
          <w:p w:rsidR="003621FA" w:rsidRPr="003800C8" w:rsidRDefault="003621FA" w:rsidP="00743869">
            <w:pPr>
              <w:jc w:val="both"/>
              <w:rPr>
                <w:rFonts w:ascii="Arial" w:hAnsi="Arial" w:cs="Arial"/>
              </w:rPr>
            </w:pPr>
            <w:r w:rsidRPr="003800C8">
              <w:rPr>
                <w:rFonts w:ascii="Arial" w:hAnsi="Arial" w:cs="Arial"/>
              </w:rPr>
              <w:t>N</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4</w:t>
            </w:r>
            <w:r w:rsidRPr="003800C8">
              <w:rPr>
                <w:rFonts w:ascii="Arial" w:hAnsi="Arial" w:cs="Arial"/>
              </w:rPr>
              <w:t>(g)</w:t>
            </w:r>
            <w:r w:rsidRPr="003800C8">
              <w:rPr>
                <w:rFonts w:ascii="Arial" w:hAnsi="Arial" w:cs="Arial"/>
              </w:rPr>
              <w:br/>
              <w:t>(red-brown)</w:t>
            </w:r>
          </w:p>
        </w:tc>
      </w:tr>
    </w:tbl>
    <w:p w:rsidR="003621FA" w:rsidRPr="003800C8" w:rsidRDefault="003621FA" w:rsidP="002B4BE6">
      <w:pPr>
        <w:pStyle w:val="ListParagraph"/>
        <w:numPr>
          <w:ilvl w:val="1"/>
          <w:numId w:val="101"/>
        </w:numPr>
        <w:spacing w:before="100" w:beforeAutospacing="1" w:after="100" w:afterAutospacing="1"/>
        <w:ind w:left="0" w:firstLine="0"/>
        <w:jc w:val="both"/>
        <w:rPr>
          <w:rFonts w:ascii="Arial" w:hAnsi="Arial" w:cs="Arial"/>
        </w:rPr>
      </w:pPr>
      <w:r w:rsidRPr="003800C8">
        <w:rPr>
          <w:rFonts w:ascii="Arial" w:hAnsi="Arial" w:cs="Arial"/>
        </w:rPr>
        <w:t>Increasing the volume of this equilibrium system is equivalent to reducing the pressure, so the equilibrium position moves to the side of the reaction that has the most gas particles in order to increase the pressure. The equilibrium position shifts to the left producing more NO</w:t>
      </w:r>
      <w:r w:rsidRPr="003800C8">
        <w:rPr>
          <w:rFonts w:ascii="Arial" w:hAnsi="Arial" w:cs="Arial"/>
          <w:vertAlign w:val="subscript"/>
        </w:rPr>
        <w:t>2</w:t>
      </w:r>
      <w:r w:rsidRPr="003800C8">
        <w:rPr>
          <w:rFonts w:ascii="Arial" w:hAnsi="Arial" w:cs="Arial"/>
        </w:rPr>
        <w:t>(g) by consuming N</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4</w:t>
      </w:r>
      <w:r w:rsidRPr="003800C8">
        <w:rPr>
          <w:rFonts w:ascii="Arial" w:hAnsi="Arial" w:cs="Arial"/>
        </w:rPr>
        <w:t xml:space="preserve">(g).The system becomes less red-brown in colour. </w:t>
      </w:r>
    </w:p>
    <w:p w:rsidR="003621FA" w:rsidRPr="003800C8" w:rsidRDefault="003621FA" w:rsidP="002B4BE6">
      <w:pPr>
        <w:pStyle w:val="ListParagraph"/>
        <w:numPr>
          <w:ilvl w:val="1"/>
          <w:numId w:val="101"/>
        </w:numPr>
        <w:spacing w:before="100" w:beforeAutospacing="1" w:after="100" w:afterAutospacing="1"/>
        <w:ind w:left="0" w:firstLine="0"/>
        <w:jc w:val="both"/>
        <w:rPr>
          <w:rFonts w:ascii="Arial" w:hAnsi="Arial" w:cs="Arial"/>
        </w:rPr>
      </w:pPr>
      <w:r w:rsidRPr="003800C8">
        <w:rPr>
          <w:rFonts w:ascii="Arial" w:hAnsi="Arial" w:cs="Arial"/>
        </w:rPr>
        <w:t>Reducing the volume of this equilibrium system is equivalent to increasing the pressure, so the equilibrium position moves to the side of the reaction that has the least gas particles in order to reduce the pressure. The equilibrium position shifts to the right producing more N</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4</w:t>
      </w:r>
      <w:r w:rsidRPr="003800C8">
        <w:rPr>
          <w:rFonts w:ascii="Arial" w:hAnsi="Arial" w:cs="Arial"/>
        </w:rPr>
        <w:t>(g) by consuming more NO</w:t>
      </w:r>
      <w:r w:rsidRPr="003800C8">
        <w:rPr>
          <w:rFonts w:ascii="Arial" w:hAnsi="Arial" w:cs="Arial"/>
          <w:vertAlign w:val="subscript"/>
        </w:rPr>
        <w:t>2</w:t>
      </w:r>
      <w:r w:rsidRPr="003800C8">
        <w:rPr>
          <w:rFonts w:ascii="Arial" w:hAnsi="Arial" w:cs="Arial"/>
        </w:rPr>
        <w:t>(g). The system becomes a darker red-brown.</w:t>
      </w:r>
    </w:p>
    <w:p w:rsidR="003621FA" w:rsidRPr="003800C8" w:rsidRDefault="003621FA" w:rsidP="003621FA">
      <w:pPr>
        <w:spacing w:before="100" w:beforeAutospacing="1" w:after="100" w:afterAutospacing="1"/>
        <w:jc w:val="both"/>
        <w:rPr>
          <w:rFonts w:ascii="Arial" w:hAnsi="Arial" w:cs="Arial"/>
          <w:b/>
        </w:rPr>
      </w:pPr>
      <w:r w:rsidRPr="003800C8">
        <w:rPr>
          <w:rFonts w:ascii="Arial" w:hAnsi="Arial" w:cs="Arial"/>
          <w:b/>
        </w:rPr>
        <w:t>Example 3</w:t>
      </w:r>
    </w:p>
    <w:p w:rsidR="003621FA" w:rsidRPr="003800C8" w:rsidRDefault="003621FA" w:rsidP="003621FA">
      <w:pPr>
        <w:spacing w:before="100" w:beforeAutospacing="1" w:after="100" w:afterAutospacing="1"/>
        <w:jc w:val="both"/>
        <w:rPr>
          <w:rFonts w:ascii="Arial" w:hAnsi="Arial" w:cs="Arial"/>
        </w:rPr>
      </w:pPr>
      <w:r w:rsidRPr="003800C8">
        <w:rPr>
          <w:rFonts w:ascii="Arial" w:hAnsi="Arial" w:cs="Arial"/>
        </w:rPr>
        <w:t>Change in temperature</w:t>
      </w:r>
    </w:p>
    <w:p w:rsidR="003621FA" w:rsidRPr="003800C8" w:rsidRDefault="003621FA" w:rsidP="003621FA">
      <w:pPr>
        <w:pStyle w:val="NormalWeb"/>
        <w:jc w:val="both"/>
        <w:rPr>
          <w:rFonts w:ascii="Arial" w:hAnsi="Arial" w:cs="Arial"/>
          <w:sz w:val="22"/>
          <w:szCs w:val="22"/>
          <w:lang w:val="en-ZA"/>
        </w:rPr>
      </w:pPr>
      <w:r w:rsidRPr="003800C8">
        <w:rPr>
          <w:rFonts w:ascii="Arial" w:hAnsi="Arial" w:cs="Arial"/>
          <w:sz w:val="22"/>
          <w:szCs w:val="22"/>
          <w:lang w:val="en-ZA"/>
        </w:rPr>
        <w:t>3.1. For the oxidation of nitrogen, an endothermic process, we can write</w:t>
      </w:r>
    </w:p>
    <w:p w:rsidR="003621FA" w:rsidRPr="003800C8" w:rsidRDefault="003621FA" w:rsidP="003621FA">
      <w:pPr>
        <w:pStyle w:val="eqn"/>
        <w:jc w:val="both"/>
        <w:rPr>
          <w:rFonts w:ascii="Arial" w:hAnsi="Arial" w:cs="Arial"/>
          <w:sz w:val="22"/>
          <w:szCs w:val="22"/>
          <w:lang w:val="en-ZA"/>
        </w:rPr>
      </w:pPr>
      <w:r w:rsidRPr="003800C8">
        <w:rPr>
          <w:rFonts w:ascii="Arial" w:hAnsi="Arial" w:cs="Arial"/>
          <w:sz w:val="22"/>
          <w:szCs w:val="22"/>
          <w:lang w:val="en-ZA"/>
        </w:rPr>
        <w:t>N</w:t>
      </w:r>
      <w:r w:rsidRPr="003800C8">
        <w:rPr>
          <w:rFonts w:ascii="Arial" w:hAnsi="Arial" w:cs="Arial"/>
          <w:sz w:val="22"/>
          <w:szCs w:val="22"/>
          <w:vertAlign w:val="subscript"/>
          <w:lang w:val="en-ZA"/>
        </w:rPr>
        <w:t>2</w:t>
      </w:r>
      <w:r w:rsidRPr="003800C8">
        <w:rPr>
          <w:rFonts w:ascii="Arial" w:hAnsi="Arial" w:cs="Arial"/>
          <w:sz w:val="22"/>
          <w:szCs w:val="22"/>
          <w:lang w:val="en-ZA"/>
        </w:rPr>
        <w:t>(g) + O</w:t>
      </w:r>
      <w:r w:rsidRPr="003800C8">
        <w:rPr>
          <w:rFonts w:ascii="Arial" w:hAnsi="Arial" w:cs="Arial"/>
          <w:sz w:val="22"/>
          <w:szCs w:val="22"/>
          <w:vertAlign w:val="subscript"/>
          <w:lang w:val="en-ZA"/>
        </w:rPr>
        <w:t>2</w:t>
      </w:r>
      <w:r w:rsidRPr="003800C8">
        <w:rPr>
          <w:rFonts w:ascii="Arial" w:hAnsi="Arial" w:cs="Arial"/>
          <w:sz w:val="22"/>
          <w:szCs w:val="22"/>
          <w:lang w:val="en-ZA"/>
        </w:rPr>
        <w:t xml:space="preserve"> (g) </w:t>
      </w:r>
      <w:r w:rsidRPr="003800C8">
        <w:rPr>
          <w:rFonts w:ascii="Arial" w:hAnsi="Arial" w:cs="Arial"/>
          <w:noProof/>
          <w:sz w:val="22"/>
          <w:szCs w:val="22"/>
        </w:rPr>
        <w:drawing>
          <wp:inline distT="0" distB="0" distL="0" distR="0" wp14:anchorId="56117003" wp14:editId="76030A0A">
            <wp:extent cx="142875" cy="114300"/>
            <wp:effectExtent l="0" t="0" r="9525" b="0"/>
            <wp:docPr id="1272" name="Picture 1272" descr="http://www.ausetute.com.au/../images/eqlarro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http://www.ausetute.com.au/../images/eqlarrow.gif"/>
                    <pic:cNvPicPr>
                      <a:picLocks noChangeAspect="1" noChangeArrowheads="1"/>
                    </pic:cNvPicPr>
                  </pic:nvPicPr>
                  <pic:blipFill>
                    <a:blip r:embed="rId651">
                      <a:extLst>
                        <a:ext uri="{28A0092B-C50C-407E-A947-70E740481C1C}">
                          <a14:useLocalDpi xmlns:a14="http://schemas.microsoft.com/office/drawing/2010/main" val="0"/>
                        </a:ext>
                      </a:extLst>
                    </a:blip>
                    <a:srcRect/>
                    <a:stretch>
                      <a:fillRect/>
                    </a:stretch>
                  </pic:blipFill>
                  <pic:spPr bwMode="auto">
                    <a:xfrm>
                      <a:off x="0" y="0"/>
                      <a:ext cx="142875" cy="114300"/>
                    </a:xfrm>
                    <a:prstGeom prst="rect">
                      <a:avLst/>
                    </a:prstGeom>
                    <a:noFill/>
                    <a:ln>
                      <a:noFill/>
                    </a:ln>
                  </pic:spPr>
                </pic:pic>
              </a:graphicData>
            </a:graphic>
          </wp:inline>
        </w:drawing>
      </w:r>
      <w:r w:rsidRPr="003800C8">
        <w:rPr>
          <w:rFonts w:ascii="Arial" w:hAnsi="Arial" w:cs="Arial"/>
          <w:sz w:val="22"/>
          <w:szCs w:val="22"/>
          <w:lang w:val="en-ZA"/>
        </w:rPr>
        <w:t xml:space="preserve"> 2 NO(g)         ΔH&gt;0</w:t>
      </w:r>
    </w:p>
    <w:p w:rsidR="003621FA" w:rsidRPr="003800C8" w:rsidRDefault="003621FA" w:rsidP="003621FA">
      <w:pPr>
        <w:rPr>
          <w:rFonts w:ascii="Arial" w:hAnsi="Arial" w:cs="Arial"/>
        </w:rPr>
      </w:pPr>
      <w:r w:rsidRPr="003800C8">
        <w:rPr>
          <w:rFonts w:ascii="Arial" w:hAnsi="Arial" w:cs="Arial"/>
        </w:rPr>
        <w:t xml:space="preserve">Suppose this reaction is at equilibrium at some temperature </w:t>
      </w:r>
      <w:r w:rsidRPr="003800C8">
        <w:rPr>
          <w:rFonts w:ascii="Arial" w:hAnsi="Arial" w:cs="Arial"/>
          <w:i/>
          <w:iCs/>
        </w:rPr>
        <w:t>T</w:t>
      </w:r>
      <w:r w:rsidRPr="003800C8">
        <w:rPr>
          <w:rFonts w:ascii="Arial" w:hAnsi="Arial" w:cs="Arial"/>
          <w:i/>
          <w:iCs/>
          <w:vertAlign w:val="subscript"/>
        </w:rPr>
        <w:t>1</w:t>
      </w:r>
      <w:r w:rsidRPr="003800C8">
        <w:rPr>
          <w:rFonts w:ascii="Arial" w:hAnsi="Arial" w:cs="Arial"/>
        </w:rPr>
        <w:t xml:space="preserve"> and we raise the temperature to </w:t>
      </w:r>
      <w:r w:rsidRPr="003800C8">
        <w:rPr>
          <w:rFonts w:ascii="Arial" w:hAnsi="Arial" w:cs="Arial"/>
          <w:i/>
          <w:iCs/>
        </w:rPr>
        <w:t>T</w:t>
      </w:r>
      <w:r w:rsidRPr="003800C8">
        <w:rPr>
          <w:rFonts w:ascii="Arial" w:hAnsi="Arial" w:cs="Arial"/>
          <w:i/>
          <w:iCs/>
          <w:vertAlign w:val="subscript"/>
        </w:rPr>
        <w:t>2</w:t>
      </w:r>
      <w:r w:rsidRPr="003800C8">
        <w:rPr>
          <w:rFonts w:ascii="Arial" w:hAnsi="Arial" w:cs="Arial"/>
        </w:rPr>
        <w:t>. According to the Le Châtelier’s principle the net reaction will occur in the direction that will partially counteract this change. Since the reaction is endothermic, a shift of the equilibrium to the right will take place.</w:t>
      </w:r>
    </w:p>
    <w:p w:rsidR="003621FA" w:rsidRPr="003800C8" w:rsidRDefault="003621FA" w:rsidP="003621FA">
      <w:pPr>
        <w:pStyle w:val="NormalWeb"/>
        <w:jc w:val="center"/>
        <w:rPr>
          <w:rFonts w:ascii="Arial" w:hAnsi="Arial" w:cs="Arial"/>
          <w:sz w:val="22"/>
          <w:szCs w:val="22"/>
          <w:lang w:val="en-ZA"/>
        </w:rPr>
      </w:pPr>
      <w:r w:rsidRPr="003800C8">
        <w:rPr>
          <w:rFonts w:ascii="Arial" w:hAnsi="Arial" w:cs="Arial"/>
          <w:noProof/>
          <w:sz w:val="22"/>
          <w:szCs w:val="22"/>
        </w:rPr>
        <w:drawing>
          <wp:inline distT="0" distB="0" distL="0" distR="0" wp14:anchorId="6DA51180" wp14:editId="709D3CAE">
            <wp:extent cx="1733550" cy="790575"/>
            <wp:effectExtent l="0" t="0" r="0" b="9525"/>
            <wp:docPr id="1278" name="Picture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2" cstate="print">
                      <a:extLst>
                        <a:ext uri="{28A0092B-C50C-407E-A947-70E740481C1C}">
                          <a14:useLocalDpi xmlns:a14="http://schemas.microsoft.com/office/drawing/2010/main" val="0"/>
                        </a:ext>
                      </a:extLst>
                    </a:blip>
                    <a:srcRect/>
                    <a:stretch>
                      <a:fillRect/>
                    </a:stretch>
                  </pic:blipFill>
                  <pic:spPr bwMode="auto">
                    <a:xfrm>
                      <a:off x="0" y="0"/>
                      <a:ext cx="1733550" cy="790575"/>
                    </a:xfrm>
                    <a:prstGeom prst="rect">
                      <a:avLst/>
                    </a:prstGeom>
                    <a:noFill/>
                    <a:ln>
                      <a:noFill/>
                    </a:ln>
                  </pic:spPr>
                </pic:pic>
              </a:graphicData>
            </a:graphic>
          </wp:inline>
        </w:drawing>
      </w:r>
    </w:p>
    <w:p w:rsidR="003621FA" w:rsidRPr="003800C8" w:rsidRDefault="003621FA" w:rsidP="002B4BE6">
      <w:pPr>
        <w:pStyle w:val="ListParagraph"/>
        <w:numPr>
          <w:ilvl w:val="0"/>
          <w:numId w:val="102"/>
        </w:numPr>
        <w:spacing w:before="100" w:beforeAutospacing="1" w:after="100" w:afterAutospacing="1"/>
        <w:ind w:left="0" w:firstLine="0"/>
        <w:jc w:val="both"/>
        <w:rPr>
          <w:rFonts w:ascii="Arial" w:hAnsi="Arial" w:cs="Arial"/>
        </w:rPr>
      </w:pPr>
      <w:r w:rsidRPr="003800C8">
        <w:rPr>
          <w:rFonts w:ascii="Arial" w:hAnsi="Arial" w:cs="Arial"/>
        </w:rPr>
        <w:t>Increasing the temperature of the equilibrium system will shift the equilibrium position to the side that does not include the energy term in order to reduce the temperature (that is to the right). More NO (g) product are produced, since N</w:t>
      </w:r>
      <w:r w:rsidRPr="003800C8">
        <w:rPr>
          <w:rFonts w:ascii="Arial" w:hAnsi="Arial" w:cs="Arial"/>
          <w:vertAlign w:val="subscript"/>
        </w:rPr>
        <w:t>2</w:t>
      </w:r>
      <w:r w:rsidRPr="003800C8">
        <w:rPr>
          <w:rFonts w:ascii="Arial" w:hAnsi="Arial" w:cs="Arial"/>
        </w:rPr>
        <w:t>(g) and O</w:t>
      </w:r>
      <w:r w:rsidRPr="003800C8">
        <w:rPr>
          <w:rFonts w:ascii="Arial" w:hAnsi="Arial" w:cs="Arial"/>
          <w:vertAlign w:val="subscript"/>
        </w:rPr>
        <w:t xml:space="preserve">2 </w:t>
      </w:r>
      <w:r w:rsidRPr="003800C8">
        <w:rPr>
          <w:rFonts w:ascii="Arial" w:hAnsi="Arial" w:cs="Arial"/>
        </w:rPr>
        <w:t>(g) will be consumed. The equilibrium constant increases.</w:t>
      </w:r>
    </w:p>
    <w:p w:rsidR="003621FA" w:rsidRPr="003800C8" w:rsidRDefault="003621FA" w:rsidP="002B4BE6">
      <w:pPr>
        <w:pStyle w:val="ListParagraph"/>
        <w:numPr>
          <w:ilvl w:val="0"/>
          <w:numId w:val="103"/>
        </w:numPr>
        <w:spacing w:before="100" w:beforeAutospacing="1" w:after="100" w:afterAutospacing="1"/>
        <w:ind w:left="0" w:firstLine="0"/>
        <w:jc w:val="both"/>
        <w:rPr>
          <w:rFonts w:ascii="Arial" w:hAnsi="Arial" w:cs="Arial"/>
        </w:rPr>
      </w:pPr>
      <w:r w:rsidRPr="003800C8">
        <w:rPr>
          <w:rFonts w:ascii="Arial" w:hAnsi="Arial" w:cs="Arial"/>
        </w:rPr>
        <w:t>Reducing the temperature of the equilibrium system will shift the equilibrium to the left in order to increase the temperature. NO (g) will be consumed in order to produce more N</w:t>
      </w:r>
      <w:r w:rsidRPr="003800C8">
        <w:rPr>
          <w:rFonts w:ascii="Arial" w:hAnsi="Arial" w:cs="Arial"/>
          <w:vertAlign w:val="subscript"/>
        </w:rPr>
        <w:t>2</w:t>
      </w:r>
      <w:r w:rsidRPr="003800C8">
        <w:rPr>
          <w:rFonts w:ascii="Arial" w:hAnsi="Arial" w:cs="Arial"/>
        </w:rPr>
        <w:t>(g) and O</w:t>
      </w:r>
      <w:r w:rsidRPr="003800C8">
        <w:rPr>
          <w:rFonts w:ascii="Arial" w:hAnsi="Arial" w:cs="Arial"/>
          <w:vertAlign w:val="subscript"/>
        </w:rPr>
        <w:t>2</w:t>
      </w:r>
      <w:r w:rsidRPr="003800C8">
        <w:rPr>
          <w:rFonts w:ascii="Arial" w:hAnsi="Arial" w:cs="Arial"/>
        </w:rPr>
        <w:t>(g). The equilibrium constant decreases.</w:t>
      </w:r>
    </w:p>
    <w:p w:rsidR="003621FA" w:rsidRPr="003800C8" w:rsidRDefault="003621FA" w:rsidP="003621FA">
      <w:pPr>
        <w:pStyle w:val="ListParagraph"/>
        <w:spacing w:before="100" w:beforeAutospacing="1" w:after="100" w:afterAutospacing="1"/>
        <w:ind w:left="0"/>
        <w:jc w:val="both"/>
        <w:rPr>
          <w:rFonts w:ascii="Arial" w:hAnsi="Arial" w:cs="Arial"/>
        </w:rPr>
      </w:pPr>
    </w:p>
    <w:p w:rsidR="003621FA" w:rsidRPr="003800C8" w:rsidRDefault="003621FA" w:rsidP="002B4BE6">
      <w:pPr>
        <w:pStyle w:val="ListParagraph"/>
        <w:numPr>
          <w:ilvl w:val="1"/>
          <w:numId w:val="106"/>
        </w:numPr>
        <w:spacing w:before="100" w:beforeAutospacing="1" w:after="100" w:afterAutospacing="1"/>
        <w:ind w:left="0" w:firstLine="0"/>
        <w:jc w:val="both"/>
        <w:rPr>
          <w:rFonts w:ascii="Arial" w:hAnsi="Arial" w:cs="Arial"/>
        </w:rPr>
      </w:pPr>
      <w:r w:rsidRPr="003800C8">
        <w:rPr>
          <w:rFonts w:ascii="Arial" w:hAnsi="Arial" w:cs="Arial"/>
        </w:rPr>
        <w:t xml:space="preserve">Exothermic Equilibrium Systems </w:t>
      </w:r>
    </w:p>
    <w:p w:rsidR="003621FA" w:rsidRPr="003800C8" w:rsidRDefault="003621FA" w:rsidP="003621FA">
      <w:pPr>
        <w:spacing w:before="100" w:beforeAutospacing="1" w:after="100" w:afterAutospacing="1"/>
        <w:jc w:val="both"/>
        <w:rPr>
          <w:rFonts w:ascii="Arial" w:hAnsi="Arial" w:cs="Arial"/>
        </w:rPr>
      </w:pPr>
      <w:r w:rsidRPr="003800C8">
        <w:rPr>
          <w:rFonts w:ascii="Arial" w:hAnsi="Arial" w:cs="Arial"/>
        </w:rPr>
        <w:t xml:space="preserve">Consider the following reaction at equilibrium: </w:t>
      </w:r>
    </w:p>
    <w:p w:rsidR="003621FA" w:rsidRPr="003800C8" w:rsidRDefault="003621FA" w:rsidP="003621FA">
      <w:pPr>
        <w:spacing w:before="100" w:beforeAutospacing="1" w:after="100" w:afterAutospacing="1"/>
        <w:jc w:val="both"/>
        <w:rPr>
          <w:rFonts w:ascii="Arial" w:hAnsi="Arial" w:cs="Arial"/>
        </w:rPr>
      </w:pPr>
      <w:r w:rsidRPr="003800C8">
        <w:rPr>
          <w:rFonts w:ascii="Arial" w:hAnsi="Arial" w:cs="Arial"/>
        </w:rPr>
        <w:t>N</w:t>
      </w:r>
      <w:r w:rsidRPr="003800C8">
        <w:rPr>
          <w:rFonts w:ascii="Arial" w:hAnsi="Arial" w:cs="Arial"/>
          <w:vertAlign w:val="subscript"/>
        </w:rPr>
        <w:t>2</w:t>
      </w:r>
      <w:r w:rsidRPr="003800C8">
        <w:rPr>
          <w:rFonts w:ascii="Arial" w:hAnsi="Arial" w:cs="Arial"/>
        </w:rPr>
        <w:t>(g) + 3 H</w:t>
      </w:r>
      <w:r w:rsidRPr="003800C8">
        <w:rPr>
          <w:rFonts w:ascii="Arial" w:hAnsi="Arial" w:cs="Arial"/>
          <w:vertAlign w:val="subscript"/>
        </w:rPr>
        <w:t>2</w:t>
      </w:r>
      <w:r w:rsidRPr="003800C8">
        <w:rPr>
          <w:rFonts w:ascii="Arial" w:hAnsi="Arial" w:cs="Arial"/>
        </w:rPr>
        <w:t xml:space="preserve"> (g) </w:t>
      </w:r>
      <m:oMath>
        <m:r>
          <w:rPr>
            <w:rFonts w:ascii="Cambria Math" w:hAnsi="Cambria Math" w:cs="Arial"/>
          </w:rPr>
          <m:t>⇌</m:t>
        </m:r>
      </m:oMath>
      <w:r w:rsidRPr="003800C8">
        <w:rPr>
          <w:rFonts w:ascii="Arial" w:hAnsi="Arial" w:cs="Arial"/>
        </w:rPr>
        <w:t xml:space="preserve"> 2NH</w:t>
      </w:r>
      <w:r w:rsidRPr="003800C8">
        <w:rPr>
          <w:rFonts w:ascii="Arial" w:hAnsi="Arial" w:cs="Arial"/>
          <w:vertAlign w:val="subscript"/>
        </w:rPr>
        <w:t>3</w:t>
      </w:r>
      <w:r w:rsidRPr="003800C8">
        <w:rPr>
          <w:rFonts w:ascii="Arial" w:hAnsi="Arial" w:cs="Arial"/>
        </w:rPr>
        <w:t>(g)      ΔH&lt;0</w:t>
      </w:r>
    </w:p>
    <w:p w:rsidR="003621FA" w:rsidRPr="003800C8" w:rsidRDefault="003621FA" w:rsidP="002B4BE6">
      <w:pPr>
        <w:numPr>
          <w:ilvl w:val="2"/>
          <w:numId w:val="105"/>
        </w:numPr>
        <w:tabs>
          <w:tab w:val="clear" w:pos="2160"/>
          <w:tab w:val="num" w:pos="0"/>
          <w:tab w:val="num" w:pos="90"/>
        </w:tabs>
        <w:spacing w:before="100" w:beforeAutospacing="1" w:after="100" w:afterAutospacing="1" w:line="240" w:lineRule="auto"/>
        <w:ind w:left="0" w:firstLine="0"/>
        <w:jc w:val="both"/>
        <w:rPr>
          <w:rFonts w:ascii="Arial" w:hAnsi="Arial" w:cs="Arial"/>
        </w:rPr>
      </w:pPr>
      <w:r w:rsidRPr="003800C8">
        <w:rPr>
          <w:rFonts w:ascii="Arial" w:hAnsi="Arial" w:cs="Arial"/>
        </w:rPr>
        <w:t>Increasing the temperature of this equilibrium system the equilibrium constant decreases and it means that the concentration of the reactants has increased.  Increasing the temperature of this equilibrium system shifts the equilibrium position to the left.</w:t>
      </w:r>
    </w:p>
    <w:p w:rsidR="003621FA" w:rsidRPr="003800C8" w:rsidRDefault="003621FA" w:rsidP="002B4BE6">
      <w:pPr>
        <w:numPr>
          <w:ilvl w:val="2"/>
          <w:numId w:val="105"/>
        </w:numPr>
        <w:tabs>
          <w:tab w:val="clear" w:pos="2160"/>
          <w:tab w:val="num" w:pos="0"/>
          <w:tab w:val="num" w:pos="90"/>
        </w:tabs>
        <w:spacing w:before="100" w:beforeAutospacing="1" w:after="100" w:afterAutospacing="1" w:line="240" w:lineRule="auto"/>
        <w:ind w:left="0" w:firstLine="0"/>
        <w:jc w:val="both"/>
        <w:rPr>
          <w:rFonts w:ascii="Arial" w:hAnsi="Arial" w:cs="Arial"/>
        </w:rPr>
      </w:pPr>
      <w:r w:rsidRPr="003800C8">
        <w:rPr>
          <w:rFonts w:ascii="Arial" w:hAnsi="Arial" w:cs="Arial"/>
        </w:rPr>
        <w:t>Reducing the temperature of this equilibrium system the equilibrium constant increases it means that the concentration of the products increases. Reducing the temperature of this equilibrium system shifts the equilibrium position to the right.</w:t>
      </w:r>
    </w:p>
    <w:p w:rsidR="003621FA" w:rsidRPr="003800C8" w:rsidRDefault="003621FA" w:rsidP="002B4BE6">
      <w:pPr>
        <w:pStyle w:val="ListParagraph"/>
        <w:numPr>
          <w:ilvl w:val="0"/>
          <w:numId w:val="104"/>
        </w:numPr>
        <w:ind w:left="0" w:firstLine="0"/>
        <w:jc w:val="both"/>
        <w:outlineLvl w:val="0"/>
        <w:rPr>
          <w:rFonts w:ascii="Arial" w:hAnsi="Arial" w:cs="Arial"/>
          <w:bCs/>
          <w:i/>
        </w:rPr>
      </w:pPr>
      <w:r w:rsidRPr="003800C8">
        <w:rPr>
          <w:rFonts w:ascii="Arial" w:hAnsi="Arial" w:cs="Arial"/>
          <w:bCs/>
          <w:i/>
        </w:rPr>
        <w:t>The teacher can use the figure below illustrate the effect of a change in temperature on endothermic and exothermic reactions.</w:t>
      </w:r>
    </w:p>
    <w:p w:rsidR="003621FA" w:rsidRPr="003800C8" w:rsidRDefault="003621FA" w:rsidP="003621FA">
      <w:pPr>
        <w:pStyle w:val="ListParagraph"/>
        <w:ind w:left="0"/>
        <w:jc w:val="both"/>
        <w:outlineLvl w:val="0"/>
        <w:rPr>
          <w:rFonts w:ascii="Arial" w:hAnsi="Arial" w:cs="Arial"/>
          <w:bCs/>
          <w:i/>
          <w:u w:val="single"/>
        </w:rPr>
      </w:pPr>
    </w:p>
    <w:p w:rsidR="003621FA" w:rsidRPr="003800C8" w:rsidRDefault="003621FA" w:rsidP="003621FA">
      <w:pPr>
        <w:pStyle w:val="ListParagraph"/>
        <w:ind w:left="0"/>
        <w:jc w:val="both"/>
        <w:outlineLvl w:val="0"/>
        <w:rPr>
          <w:rFonts w:ascii="Arial" w:hAnsi="Arial" w:cs="Arial"/>
          <w:bCs/>
        </w:rPr>
      </w:pPr>
      <w:r w:rsidRPr="003800C8">
        <w:rPr>
          <w:rFonts w:ascii="Arial" w:hAnsi="Arial" w:cs="Arial"/>
          <w:bCs/>
          <w:i/>
          <w:noProof/>
          <w:u w:val="single"/>
          <w:lang w:val="en-US"/>
        </w:rPr>
        <mc:AlternateContent>
          <mc:Choice Requires="wpg">
            <w:drawing>
              <wp:anchor distT="0" distB="0" distL="114300" distR="114300" simplePos="0" relativeHeight="251913216" behindDoc="0" locked="0" layoutInCell="1" allowOverlap="1" wp14:anchorId="5B2DCFAD" wp14:editId="0785126B">
                <wp:simplePos x="0" y="0"/>
                <wp:positionH relativeFrom="column">
                  <wp:posOffset>1516380</wp:posOffset>
                </wp:positionH>
                <wp:positionV relativeFrom="paragraph">
                  <wp:posOffset>103505</wp:posOffset>
                </wp:positionV>
                <wp:extent cx="2698115" cy="1483360"/>
                <wp:effectExtent l="0" t="0" r="6985" b="2540"/>
                <wp:wrapNone/>
                <wp:docPr id="1285" name="Group 1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115" cy="1483360"/>
                          <a:chOff x="3828" y="6040"/>
                          <a:chExt cx="4249" cy="2336"/>
                        </a:xfrm>
                      </wpg:grpSpPr>
                      <wps:wsp>
                        <wps:cNvPr id="1286" name="Text Box 656"/>
                        <wps:cNvSpPr txBox="1">
                          <a:spLocks noChangeArrowheads="1"/>
                        </wps:cNvSpPr>
                        <wps:spPr bwMode="auto">
                          <a:xfrm>
                            <a:off x="3828" y="6705"/>
                            <a:ext cx="4249" cy="1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621FA">
                              <w:r>
                                <w:t xml:space="preserve">Reactants   +      Heat </w:t>
                              </w:r>
                              <m:oMath>
                                <m:r>
                                  <w:rPr>
                                    <w:rFonts w:ascii="Cambria Math" w:hAnsi="Cambria Math"/>
                                  </w:rPr>
                                  <m:t xml:space="preserve">  </m:t>
                                </m:r>
                                <m:r>
                                  <w:rPr>
                                    <w:rFonts w:ascii="Cambria Math" w:hAnsi="Cambria Math" w:cs="Arial"/>
                                  </w:rPr>
                                  <m:t>⇌</m:t>
                                </m:r>
                              </m:oMath>
                              <w:r>
                                <w:t xml:space="preserve">    Products</w:t>
                              </w:r>
                            </w:p>
                            <w:p w:rsidR="00730028" w:rsidRDefault="00730028" w:rsidP="003621FA">
                              <w:r>
                                <w:t xml:space="preserve">Consume some of </w:t>
                              </w:r>
                            </w:p>
                            <w:p w:rsidR="00730028" w:rsidRDefault="00730028" w:rsidP="003621FA">
                              <w:r>
                                <w:t>the  added heat</w:t>
                              </w:r>
                            </w:p>
                          </w:txbxContent>
                        </wps:txbx>
                        <wps:bodyPr rot="0" vert="horz" wrap="square" lIns="91440" tIns="45720" rIns="91440" bIns="45720" anchor="t" anchorCtr="0" upright="1">
                          <a:spAutoFit/>
                        </wps:bodyPr>
                      </wps:wsp>
                      <wps:wsp>
                        <wps:cNvPr id="1287" name="AutoShape 657"/>
                        <wps:cNvSpPr>
                          <a:spLocks noChangeArrowheads="1"/>
                        </wps:cNvSpPr>
                        <wps:spPr bwMode="auto">
                          <a:xfrm>
                            <a:off x="5608" y="6344"/>
                            <a:ext cx="143" cy="488"/>
                          </a:xfrm>
                          <a:prstGeom prst="downArrow">
                            <a:avLst>
                              <a:gd name="adj1" fmla="val 50000"/>
                              <a:gd name="adj2" fmla="val 8531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288" name="AutoShape 658"/>
                        <wps:cNvSpPr>
                          <a:spLocks noChangeArrowheads="1"/>
                        </wps:cNvSpPr>
                        <wps:spPr bwMode="auto">
                          <a:xfrm>
                            <a:off x="6057" y="7177"/>
                            <a:ext cx="1656" cy="143"/>
                          </a:xfrm>
                          <a:prstGeom prst="rightArrow">
                            <a:avLst>
                              <a:gd name="adj1" fmla="val 50000"/>
                              <a:gd name="adj2" fmla="val 28951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89" name="Text Box 659"/>
                        <wps:cNvSpPr txBox="1">
                          <a:spLocks noChangeArrowheads="1"/>
                        </wps:cNvSpPr>
                        <wps:spPr bwMode="auto">
                          <a:xfrm>
                            <a:off x="5305" y="6040"/>
                            <a:ext cx="752" cy="424"/>
                          </a:xfrm>
                          <a:prstGeom prst="rect">
                            <a:avLst/>
                          </a:prstGeom>
                          <a:solidFill>
                            <a:srgbClr val="FFFFFF"/>
                          </a:solidFill>
                          <a:ln w="9525">
                            <a:solidFill>
                              <a:srgbClr val="000000"/>
                            </a:solidFill>
                            <a:miter lim="800000"/>
                            <a:headEnd/>
                            <a:tailEnd/>
                          </a:ln>
                        </wps:spPr>
                        <wps:txbx>
                          <w:txbxContent>
                            <w:p w:rsidR="00730028" w:rsidRDefault="00730028" w:rsidP="003621FA">
                              <w:r>
                                <w:t>Add</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85" o:spid="_x0000_s1937" style="position:absolute;left:0;text-align:left;margin-left:119.4pt;margin-top:8.15pt;width:212.45pt;height:116.8pt;z-index:251913216;mso-position-horizontal-relative:text;mso-position-vertical-relative:text" coordorigin="3828,6040" coordsize="4249,2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">
                <v:shape id="Text Box 656" o:spid="_x0000_s1938" type="#_x0000_t202" style="position:absolute;left:3828;top:6705;width:4249;height:1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xHsYA&#10;AADdAAAADwAAAGRycy9kb3ducmV2LnhtbESPQWvCQBCF7wX/wzKCt7qJYJDUNRShUMSD2h56HLLT&#10;bJrsbMyuSfz3bqHQ2wzvzfvebIvJtmKg3teOFaTLBARx6XTNlYLPj7fnDQgfkDW2jknBnTwUu9nT&#10;FnPtRj7TcAmViCHsc1RgQuhyKX1pyKJfuo44at+utxji2ldS9zjGcNvKVZJk0mLNkWCwo72hsrnc&#10;bIQcfXk7u+tPemzkl2kyXJ/MQanFfHp9ARFoCv/mv+t3HeuvNhn8fhNHkLsH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SzxHsYAAADdAAAADwAAAAAAAAAAAAAAAACYAgAAZHJz&#10;L2Rvd25yZXYueG1sUEsFBgAAAAAEAAQA9QAAAIsDAAAAAA==&#10;" stroked="f">
                  <v:textbox style="mso-fit-shape-to-text:t">
                    <w:txbxContent>
                      <w:p w:rsidR="00730028" w:rsidRDefault="00730028" w:rsidP="003621FA">
                        <w:r>
                          <w:t xml:space="preserve">Reactants   +      Heat </w:t>
                        </w:r>
                        <m:oMath>
                          <m:r>
                            <w:rPr>
                              <w:rFonts w:ascii="Cambria Math" w:hAnsi="Cambria Math"/>
                            </w:rPr>
                            <m:t xml:space="preserve">  </m:t>
                          </m:r>
                          <m:r>
                            <w:rPr>
                              <w:rFonts w:ascii="Cambria Math" w:hAnsi="Cambria Math" w:cs="Arial"/>
                            </w:rPr>
                            <m:t>⇌</m:t>
                          </m:r>
                        </m:oMath>
                        <w:r>
                          <w:t xml:space="preserve">    Products</w:t>
                        </w:r>
                      </w:p>
                      <w:p w:rsidR="00730028" w:rsidRDefault="00730028" w:rsidP="003621FA">
                        <w:r>
                          <w:t xml:space="preserve">Consume some of </w:t>
                        </w:r>
                      </w:p>
                      <w:p w:rsidR="00730028" w:rsidRDefault="00730028" w:rsidP="003621FA">
                        <w:r>
                          <w:t>the  added heat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57" o:spid="_x0000_s1939" type="#_x0000_t67" style="position:absolute;left:5608;top:6344;width:143;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wS3g8AA&#10;AADdAAAADwAAAGRycy9kb3ducmV2LnhtbERP22oCMRB9L/QfwhT6VrMreGE1ShEE3+rtA4bNuLu4&#10;mcQkrunfm0LBtzmc6yzXyfRiIB86ywrKUQGCuLa640bB+bT9moMIEVljb5kU/FKA9er9bYmVtg8+&#10;0HCMjcghHCpU0MboKilD3ZLBMLKOOHMX6w3GDH0jtcdHDje9HBfFVBrsODe06GjTUn093o2C27Av&#10;d1hO009Kd+f1djLZRKfU50f6XoCIlOJL/O/e6Tx/PJ/B3zf5BLl6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wS3g8AAAADdAAAADwAAAAAAAAAAAAAAAACYAgAAZHJzL2Rvd25y&#10;ZXYueG1sUEsFBgAAAAAEAAQA9QAAAIUDAAAAAA==&#10;">
                  <v:textbox style="layout-flow:vertical-ideographic"/>
                </v:shape>
                <v:shape id="AutoShape 658" o:spid="_x0000_s1940" type="#_x0000_t13" style="position:absolute;left:6057;top:7177;width:1656;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CI0Q8UA&#10;AADdAAAADwAAAGRycy9kb3ducmV2LnhtbESPzW7CQAyE75X6Disj9VYcOCAUWBBqVYlb+emBo8ma&#10;JCLrTbNbEnj6+lCpN1sznvm8XA++MTfuYh3EwmScgWEpgqultPB1/Hidg4mJxFEThC3cOcJ69fy0&#10;pNyFXvZ8O6TSaIjEnCxUKbU5Yiwq9hTHoWVR7RI6T0nXrkTXUa/hvsFpls3QUy3aUFHLbxUX18OP&#10;t3Bu3menXfu9RYf9jh8ZHof9p7Uvo2GzAJN4SP/mv+utU/zpXHH1Gx0BV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oIjRDxQAAAN0AAAAPAAAAAAAAAAAAAAAAAJgCAABkcnMv&#10;ZG93bnJldi54bWxQSwUGAAAAAAQABAD1AAAAigMAAAAA&#10;"/>
                <v:shape id="Text Box 659" o:spid="_x0000_s1941" type="#_x0000_t202" style="position:absolute;left:5305;top:6040;width:752;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LTC8QA&#10;AADdAAAADwAAAGRycy9kb3ducmV2LnhtbERPS2vCQBC+C/6HZQpepG58YGPqKkWo6M1Haa9DdkxC&#10;s7Pp7jam/74rCN7m43vOct2ZWrTkfGVZwXiUgCDOra64UPBxfn9OQfiArLG2TAr+yMN61e8tMdP2&#10;ykdqT6EQMYR9hgrKEJpMSp+XZNCPbEMcuYt1BkOErpDa4TWGm1pOkmQuDVYcG0psaFNS/n36NQrS&#10;2a798vvp4TOfX+pFGL602x+n1OCpe3sFEagLD/HdvdNx/iRdwO2beIJ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6S0wvEAAAA3QAAAA8AAAAAAAAAAAAAAAAAmAIAAGRycy9k&#10;b3ducmV2LnhtbFBLBQYAAAAABAAEAPUAAACJAwAAAAA=&#10;">
                  <v:textbox>
                    <w:txbxContent>
                      <w:p w:rsidR="00730028" w:rsidRDefault="00730028" w:rsidP="003621FA">
                        <w:r>
                          <w:t>Add</w:t>
                        </w:r>
                      </w:p>
                    </w:txbxContent>
                  </v:textbox>
                </v:shape>
              </v:group>
            </w:pict>
          </mc:Fallback>
        </mc:AlternateContent>
      </w:r>
      <w:r w:rsidRPr="003800C8">
        <w:rPr>
          <w:rFonts w:ascii="Arial" w:hAnsi="Arial" w:cs="Arial"/>
          <w:bCs/>
          <w:i/>
          <w:u w:val="single"/>
        </w:rPr>
        <w:t xml:space="preserve">Endothermic </w:t>
      </w:r>
      <w:r w:rsidRPr="003800C8">
        <w:rPr>
          <w:rFonts w:ascii="Arial" w:hAnsi="Arial" w:cs="Arial"/>
          <w:bCs/>
        </w:rPr>
        <w:t>(ΔH&gt;0)</w:t>
      </w:r>
    </w:p>
    <w:p w:rsidR="003621FA" w:rsidRPr="003800C8" w:rsidRDefault="003621FA" w:rsidP="003621FA">
      <w:pPr>
        <w:pStyle w:val="ListParagraph"/>
        <w:ind w:left="0"/>
        <w:jc w:val="both"/>
        <w:outlineLvl w:val="0"/>
        <w:rPr>
          <w:rFonts w:ascii="Arial" w:hAnsi="Arial" w:cs="Arial"/>
          <w:bCs/>
          <w:i/>
        </w:rPr>
      </w:pPr>
    </w:p>
    <w:p w:rsidR="003621FA" w:rsidRPr="003800C8" w:rsidRDefault="003621FA" w:rsidP="003621FA">
      <w:pPr>
        <w:pStyle w:val="ListParagraph"/>
        <w:ind w:left="0"/>
        <w:jc w:val="both"/>
        <w:outlineLvl w:val="0"/>
        <w:rPr>
          <w:rFonts w:ascii="Arial" w:hAnsi="Arial" w:cs="Arial"/>
          <w:bCs/>
          <w:i/>
        </w:rPr>
      </w:pPr>
    </w:p>
    <w:p w:rsidR="003621FA" w:rsidRPr="003800C8" w:rsidRDefault="003621FA" w:rsidP="003621FA">
      <w:pPr>
        <w:pStyle w:val="ListParagraph"/>
        <w:ind w:left="0"/>
        <w:jc w:val="both"/>
        <w:outlineLvl w:val="0"/>
        <w:rPr>
          <w:rFonts w:ascii="Arial" w:hAnsi="Arial" w:cs="Arial"/>
          <w:bCs/>
          <w:i/>
        </w:rPr>
      </w:pPr>
    </w:p>
    <w:p w:rsidR="003621FA" w:rsidRPr="003800C8" w:rsidRDefault="003621FA" w:rsidP="003621FA">
      <w:pPr>
        <w:jc w:val="both"/>
        <w:rPr>
          <w:rFonts w:ascii="Arial" w:hAnsi="Arial" w:cs="Arial"/>
          <w:b/>
        </w:rPr>
      </w:pPr>
    </w:p>
    <w:p w:rsidR="003621FA" w:rsidRPr="003800C8" w:rsidRDefault="003621FA" w:rsidP="003621FA">
      <w:pPr>
        <w:spacing w:before="100" w:beforeAutospacing="1" w:after="100" w:afterAutospacing="1"/>
        <w:jc w:val="both"/>
        <w:rPr>
          <w:rFonts w:ascii="Arial" w:hAnsi="Arial" w:cs="Arial"/>
          <w:b/>
        </w:rPr>
      </w:pPr>
      <w:r w:rsidRPr="003800C8">
        <w:rPr>
          <w:rFonts w:ascii="Arial" w:hAnsi="Arial" w:cs="Arial"/>
          <w:b/>
          <w:noProof/>
        </w:rPr>
        <mc:AlternateContent>
          <mc:Choice Requires="wpg">
            <w:drawing>
              <wp:anchor distT="0" distB="0" distL="114300" distR="114300" simplePos="0" relativeHeight="251914240" behindDoc="0" locked="0" layoutInCell="1" allowOverlap="1" wp14:anchorId="17203BEF" wp14:editId="4AA807FB">
                <wp:simplePos x="0" y="0"/>
                <wp:positionH relativeFrom="column">
                  <wp:posOffset>1516380</wp:posOffset>
                </wp:positionH>
                <wp:positionV relativeFrom="paragraph">
                  <wp:posOffset>137160</wp:posOffset>
                </wp:positionV>
                <wp:extent cx="2698115" cy="1644650"/>
                <wp:effectExtent l="0" t="38100" r="0" b="0"/>
                <wp:wrapNone/>
                <wp:docPr id="1279" name="Group 1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115" cy="1644650"/>
                          <a:chOff x="3828" y="7714"/>
                          <a:chExt cx="4249" cy="2590"/>
                        </a:xfrm>
                      </wpg:grpSpPr>
                      <wpg:grpSp>
                        <wpg:cNvPr id="1280" name="Group 661"/>
                        <wpg:cNvGrpSpPr>
                          <a:grpSpLocks/>
                        </wpg:cNvGrpSpPr>
                        <wpg:grpSpPr bwMode="auto">
                          <a:xfrm>
                            <a:off x="3828" y="7714"/>
                            <a:ext cx="4249" cy="2590"/>
                            <a:chOff x="3828" y="7626"/>
                            <a:chExt cx="4249" cy="2590"/>
                          </a:xfrm>
                        </wpg:grpSpPr>
                        <wps:wsp>
                          <wps:cNvPr id="1281" name="AutoShape 662"/>
                          <wps:cNvSpPr>
                            <a:spLocks noChangeArrowheads="1"/>
                          </wps:cNvSpPr>
                          <wps:spPr bwMode="auto">
                            <a:xfrm>
                              <a:off x="5824" y="7626"/>
                              <a:ext cx="143" cy="966"/>
                            </a:xfrm>
                            <a:prstGeom prst="upArrow">
                              <a:avLst>
                                <a:gd name="adj1" fmla="val 50000"/>
                                <a:gd name="adj2" fmla="val 16888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282" name="Text Box 663"/>
                          <wps:cNvSpPr txBox="1">
                            <a:spLocks noChangeArrowheads="1"/>
                          </wps:cNvSpPr>
                          <wps:spPr bwMode="auto">
                            <a:xfrm>
                              <a:off x="3828" y="8545"/>
                              <a:ext cx="4249" cy="16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621FA">
                                <w:r>
                                  <w:t xml:space="preserve">Reactants   +      Heat </w:t>
                                </w:r>
                                <m:oMath>
                                  <m:r>
                                    <w:rPr>
                                      <w:rFonts w:ascii="Cambria Math" w:hAnsi="Cambria Math"/>
                                    </w:rPr>
                                    <m:t xml:space="preserve">  </m:t>
                                  </m:r>
                                  <m:r>
                                    <w:rPr>
                                      <w:rFonts w:ascii="Cambria Math" w:hAnsi="Cambria Math" w:cs="Arial"/>
                                    </w:rPr>
                                    <m:t>⇌</m:t>
                                  </m:r>
                                </m:oMath>
                                <w:r>
                                  <w:t xml:space="preserve">    Products</w:t>
                                </w:r>
                              </w:p>
                              <w:p w:rsidR="00730028" w:rsidRDefault="00730028" w:rsidP="003621FA">
                                <w:r>
                                  <w:t xml:space="preserve">Generates some of </w:t>
                                </w:r>
                              </w:p>
                              <w:p w:rsidR="00730028" w:rsidRDefault="00730028" w:rsidP="003621FA">
                                <w:r>
                                  <w:t>the “lost” heat</w:t>
                                </w:r>
                              </w:p>
                            </w:txbxContent>
                          </wps:txbx>
                          <wps:bodyPr rot="0" vert="horz" wrap="square" lIns="91440" tIns="45720" rIns="91440" bIns="45720" anchor="t" anchorCtr="0" upright="1">
                            <a:spAutoFit/>
                          </wps:bodyPr>
                        </wps:wsp>
                        <wps:wsp>
                          <wps:cNvPr id="1283" name="Text Box 664"/>
                          <wps:cNvSpPr txBox="1">
                            <a:spLocks noChangeArrowheads="1"/>
                          </wps:cNvSpPr>
                          <wps:spPr bwMode="auto">
                            <a:xfrm>
                              <a:off x="5257" y="8064"/>
                              <a:ext cx="1279" cy="424"/>
                            </a:xfrm>
                            <a:prstGeom prst="rect">
                              <a:avLst/>
                            </a:prstGeom>
                            <a:solidFill>
                              <a:srgbClr val="FFFFFF"/>
                            </a:solidFill>
                            <a:ln w="9525">
                              <a:solidFill>
                                <a:srgbClr val="000000"/>
                              </a:solidFill>
                              <a:miter lim="800000"/>
                              <a:headEnd/>
                              <a:tailEnd/>
                            </a:ln>
                          </wps:spPr>
                          <wps:txbx>
                            <w:txbxContent>
                              <w:p w:rsidR="00730028" w:rsidRDefault="00730028" w:rsidP="003621FA">
                                <w:r>
                                  <w:t>Removed</w:t>
                                </w:r>
                              </w:p>
                            </w:txbxContent>
                          </wps:txbx>
                          <wps:bodyPr rot="0" vert="horz" wrap="square" lIns="91440" tIns="45720" rIns="91440" bIns="45720" anchor="t" anchorCtr="0" upright="1">
                            <a:noAutofit/>
                          </wps:bodyPr>
                        </wps:wsp>
                      </wpg:grpSp>
                      <wps:wsp>
                        <wps:cNvPr id="1284" name="AutoShape 665"/>
                        <wps:cNvSpPr>
                          <a:spLocks noChangeArrowheads="1"/>
                        </wps:cNvSpPr>
                        <wps:spPr bwMode="auto">
                          <a:xfrm rot="10800000">
                            <a:off x="6113" y="9017"/>
                            <a:ext cx="1656" cy="143"/>
                          </a:xfrm>
                          <a:prstGeom prst="rightArrow">
                            <a:avLst>
                              <a:gd name="adj1" fmla="val 50000"/>
                              <a:gd name="adj2" fmla="val 28951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79" o:spid="_x0000_s1942" style="position:absolute;left:0;text-align:left;margin-left:119.4pt;margin-top:10.8pt;width:212.45pt;height:129.5pt;z-index:251914240;mso-position-horizontal-relative:text;mso-position-vertical-relative:text" coordorigin="3828,7714" coordsize="4249,2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">
                <v:group id="Group 661" o:spid="_x0000_s1943" style="position:absolute;left:3828;top:7714;width:4249;height:2590" coordorigin="3828,7626" coordsize="4249,259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vjQTYxgAAAN0A&#10;AAAPAAAAAAAAAAAAAAAAAKoCAABkcnMvZG93bnJldi54bWxQSwUGAAAAAAQABAD6AAAAnQM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662" o:spid="_x0000_s1944" type="#_x0000_t68" style="position:absolute;left:5824;top:7626;width:143;height:9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6C8X8EA&#10;AADdAAAADwAAAGRycy9kb3ducmV2LnhtbERPS4vCMBC+C/sfwix407QeVLpGEUGQZUV87H1oxraY&#10;TGoStfvvN4LgbT6+58wWnTXiTj40jhXkwwwEcel0w5WC03E9mIIIEVmjcUwK/ijAYv7Rm2Gh3YP3&#10;dD/ESqQQDgUqqGNsCylDWZPFMHQtceLOzluMCfpKao+PFG6NHGXZWFpsODXU2NKqpvJyuFkFumuj&#10;+TZbf72e1jj52f7mO2OU6n92yy8Qkbr4Fr/cG53mj6Y5PL9JJ8j5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egvF/BAAAA3QAAAA8AAAAAAAAAAAAAAAAAmAIAAGRycy9kb3du&#10;cmV2LnhtbFBLBQYAAAAABAAEAPUAAACGAwAAAAA=&#10;">
                    <v:textbox style="layout-flow:vertical-ideographic"/>
                  </v:shape>
                  <v:shape id="Text Box 663" o:spid="_x0000_s1945" type="#_x0000_t202" style="position:absolute;left:3828;top:8545;width:4249;height:1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0jwsAA&#10;AADdAAAADwAAAGRycy9kb3ducmV2LnhtbERPTWvCQBC9F/oflil4qxsDFkldRWwLHrxU433ITrPB&#10;7GzITk38964geJvH+5zlevStulAfm8AGZtMMFHEVbMO1gfL4874AFQXZYhuYDFwpwnr1+rLEwoaB&#10;f+lykFqlEI4FGnAiXaF1rBx5jNPQESfuL/QeJcG+1rbHIYX7VudZ9qE9NpwaHHa0dVSdD//egIjd&#10;zK7lt4+707j/GlxWzbE0ZvI2bj5BCY3yFD/cO5vm54sc7t+kE/TqB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x0jwsAAAADdAAAADwAAAAAAAAAAAAAAAACYAgAAZHJzL2Rvd25y&#10;ZXYueG1sUEsFBgAAAAAEAAQA9QAAAIUDAAAAAA==&#10;" filled="f" stroked="f">
                    <v:textbox style="mso-fit-shape-to-text:t">
                      <w:txbxContent>
                        <w:p w:rsidR="00730028" w:rsidRDefault="00730028" w:rsidP="003621FA">
                          <w:r>
                            <w:t xml:space="preserve">Reactants   +      Heat </w:t>
                          </w:r>
                          <m:oMath>
                            <m:r>
                              <w:rPr>
                                <w:rFonts w:ascii="Cambria Math" w:hAnsi="Cambria Math"/>
                              </w:rPr>
                              <m:t xml:space="preserve">  </m:t>
                            </m:r>
                            <m:r>
                              <w:rPr>
                                <w:rFonts w:ascii="Cambria Math" w:hAnsi="Cambria Math" w:cs="Arial"/>
                              </w:rPr>
                              <m:t>⇌</m:t>
                            </m:r>
                          </m:oMath>
                          <w:r>
                            <w:t xml:space="preserve">    Products</w:t>
                          </w:r>
                        </w:p>
                        <w:p w:rsidR="00730028" w:rsidRDefault="00730028" w:rsidP="003621FA">
                          <w:r>
                            <w:t xml:space="preserve">Generates some of </w:t>
                          </w:r>
                        </w:p>
                        <w:p w:rsidR="00730028" w:rsidRDefault="00730028" w:rsidP="003621FA">
                          <w:r>
                            <w:t>the “lost” heat</w:t>
                          </w:r>
                        </w:p>
                      </w:txbxContent>
                    </v:textbox>
                  </v:shape>
                  <v:shape id="Text Box 664" o:spid="_x0000_s1946" type="#_x0000_t202" style="position:absolute;left:5257;top:8064;width:1279;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3rk4cQA&#10;AADdAAAADwAAAGRycy9kb3ducmV2LnhtbERPTWvCQBC9F/oflil4KXVTLTZGVxGhRW82LfU6ZMck&#10;mJ1Nd9cY/70rFLzN433OfNmbRnTkfG1ZweswAUFcWF1zqeDn++MlBeEDssbGMim4kIfl4vFhjpm2&#10;Z/6iLg+liCHsM1RQhdBmUvqiIoN+aFviyB2sMxgidKXUDs8x3DRylCQTabDm2FBhS+uKimN+MgrS&#10;t02399vx7reYHJppeH7vPv+cUoOnfjUDEagPd/G/e6Pj/FE6hts38QS5u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965OHEAAAA3QAAAA8AAAAAAAAAAAAAAAAAmAIAAGRycy9k&#10;b3ducmV2LnhtbFBLBQYAAAAABAAEAPUAAACJAwAAAAA=&#10;">
                    <v:textbox>
                      <w:txbxContent>
                        <w:p w:rsidR="00730028" w:rsidRDefault="00730028" w:rsidP="003621FA">
                          <w:r>
                            <w:t>Removed</w:t>
                          </w:r>
                        </w:p>
                      </w:txbxContent>
                    </v:textbox>
                  </v:shape>
                </v:group>
                <v:shape id="AutoShape 665" o:spid="_x0000_s1947" type="#_x0000_t13" style="position:absolute;left:6113;top:9017;width:1656;height:14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WHhJsUA&#10;AADdAAAADwAAAGRycy9kb3ducmV2LnhtbERPS2vCQBC+C/6HZQpepG58UCR1EyQgiNKDtof2Ns1O&#10;N6HZ2ZBdNfn3XUHobT6+52zy3jbiSp2vHSuYzxIQxKXTNRsFH++75zUIH5A1No5JwUAe8mw82mCq&#10;3Y1PdD0HI2II+xQVVCG0qZS+rMiin7mWOHI/rrMYIuyM1B3eYrht5CJJXqTFmmNDhS0VFZW/54tV&#10;UKy+zem4lFvJw+Ft6j6Lr7kZlJo89dtXEIH68C9+uPc6zl+sV3D/Jp4gs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YeEmxQAAAN0AAAAPAAAAAAAAAAAAAAAAAJgCAABkcnMv&#10;ZG93bnJldi54bWxQSwUGAAAAAAQABAD1AAAAigMAAAAA&#10;"/>
              </v:group>
            </w:pict>
          </mc:Fallback>
        </mc:AlternateContent>
      </w:r>
    </w:p>
    <w:p w:rsidR="003621FA" w:rsidRPr="003800C8" w:rsidRDefault="003621FA" w:rsidP="003621FA">
      <w:pPr>
        <w:spacing w:before="100" w:beforeAutospacing="1" w:after="100" w:afterAutospacing="1"/>
        <w:jc w:val="both"/>
        <w:rPr>
          <w:rFonts w:ascii="Arial" w:hAnsi="Arial" w:cs="Arial"/>
          <w:b/>
        </w:rPr>
      </w:pPr>
    </w:p>
    <w:p w:rsidR="003621FA" w:rsidRPr="003800C8" w:rsidRDefault="003621FA" w:rsidP="003621FA">
      <w:pPr>
        <w:autoSpaceDE w:val="0"/>
        <w:autoSpaceDN w:val="0"/>
        <w:adjustRightInd w:val="0"/>
        <w:jc w:val="both"/>
        <w:rPr>
          <w:rFonts w:ascii="Arial" w:eastAsia="Calibri" w:hAnsi="Arial" w:cs="Arial"/>
          <w:color w:val="000000"/>
        </w:rPr>
      </w:pPr>
    </w:p>
    <w:p w:rsidR="003621FA" w:rsidRPr="003800C8" w:rsidRDefault="003621FA" w:rsidP="003621FA">
      <w:pPr>
        <w:autoSpaceDE w:val="0"/>
        <w:autoSpaceDN w:val="0"/>
        <w:adjustRightInd w:val="0"/>
        <w:jc w:val="both"/>
        <w:rPr>
          <w:rFonts w:ascii="Arial" w:eastAsia="Calibri" w:hAnsi="Arial" w:cs="Arial"/>
        </w:rPr>
      </w:pPr>
      <w:r w:rsidRPr="003800C8">
        <w:rPr>
          <w:rFonts w:ascii="Arial" w:eastAsia="Calibri" w:hAnsi="Arial" w:cs="Arial"/>
        </w:rPr>
        <w:t xml:space="preserve"> </w:t>
      </w:r>
    </w:p>
    <w:p w:rsidR="005945E9" w:rsidRPr="003800C8" w:rsidRDefault="005945E9" w:rsidP="00D30092">
      <w:pPr>
        <w:tabs>
          <w:tab w:val="left" w:pos="1980"/>
        </w:tabs>
        <w:rPr>
          <w:rFonts w:ascii="Arial" w:eastAsia="LiberationSans" w:hAnsi="Arial" w:cs="Arial"/>
        </w:rPr>
      </w:pPr>
    </w:p>
    <w:p w:rsidR="003621FA" w:rsidRPr="003800C8" w:rsidRDefault="003621FA" w:rsidP="003621FA">
      <w:pPr>
        <w:pStyle w:val="ListParagraph"/>
        <w:ind w:left="0"/>
        <w:jc w:val="both"/>
        <w:outlineLvl w:val="0"/>
        <w:rPr>
          <w:rFonts w:ascii="Arial" w:hAnsi="Arial" w:cs="Arial"/>
          <w:bCs/>
        </w:rPr>
      </w:pPr>
      <w:r w:rsidRPr="003800C8">
        <w:rPr>
          <w:rFonts w:ascii="Arial" w:hAnsi="Arial" w:cs="Arial"/>
          <w:i/>
          <w:u w:val="single"/>
        </w:rPr>
        <w:t>Exothermic</w:t>
      </w:r>
      <w:r w:rsidRPr="003800C8">
        <w:rPr>
          <w:rFonts w:ascii="Arial" w:hAnsi="Arial" w:cs="Arial"/>
          <w:bCs/>
        </w:rPr>
        <w:t>(ΔH&lt;0)</w:t>
      </w:r>
      <w:r w:rsidRPr="003800C8">
        <w:rPr>
          <w:rFonts w:ascii="Arial" w:hAnsi="Arial" w:cs="Arial"/>
          <w:i/>
          <w:noProof/>
          <w:u w:val="single"/>
          <w:lang w:val="en-US"/>
        </w:rPr>
        <mc:AlternateContent>
          <mc:Choice Requires="wpg">
            <w:drawing>
              <wp:anchor distT="0" distB="0" distL="114300" distR="114300" simplePos="0" relativeHeight="251918336" behindDoc="0" locked="0" layoutInCell="1" allowOverlap="1" wp14:anchorId="2B46FEF4" wp14:editId="5DAF9727">
                <wp:simplePos x="0" y="0"/>
                <wp:positionH relativeFrom="column">
                  <wp:posOffset>1607185</wp:posOffset>
                </wp:positionH>
                <wp:positionV relativeFrom="paragraph">
                  <wp:posOffset>1245870</wp:posOffset>
                </wp:positionV>
                <wp:extent cx="2698115" cy="1715770"/>
                <wp:effectExtent l="0" t="38100" r="6985" b="0"/>
                <wp:wrapNone/>
                <wp:docPr id="1297" name="Group 12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115" cy="1715770"/>
                          <a:chOff x="3971" y="12032"/>
                          <a:chExt cx="4249" cy="2702"/>
                        </a:xfrm>
                      </wpg:grpSpPr>
                      <wps:wsp>
                        <wps:cNvPr id="1298" name="Text Box 674"/>
                        <wps:cNvSpPr txBox="1">
                          <a:spLocks noChangeArrowheads="1"/>
                        </wps:cNvSpPr>
                        <wps:spPr bwMode="auto">
                          <a:xfrm>
                            <a:off x="3971" y="13063"/>
                            <a:ext cx="4249" cy="1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621FA">
                              <w:r>
                                <w:t xml:space="preserve">Reactants   </w:t>
                              </w:r>
                              <m:oMath>
                                <m:r>
                                  <w:rPr>
                                    <w:rFonts w:ascii="Cambria Math" w:hAnsi="Cambria Math"/>
                                  </w:rPr>
                                  <m:t xml:space="preserve">  </m:t>
                                </m:r>
                                <m:r>
                                  <w:rPr>
                                    <w:rFonts w:ascii="Cambria Math" w:hAnsi="Cambria Math" w:cs="Arial"/>
                                  </w:rPr>
                                  <m:t>⇌</m:t>
                                </m:r>
                              </m:oMath>
                              <w:r>
                                <w:t xml:space="preserve">    Products     +     heat</w:t>
                              </w:r>
                            </w:p>
                            <w:p w:rsidR="00730028" w:rsidRDefault="00730028" w:rsidP="003621FA">
                              <w:r>
                                <w:t xml:space="preserve">                                  Generates some of </w:t>
                              </w:r>
                            </w:p>
                            <w:p w:rsidR="00730028" w:rsidRDefault="00730028" w:rsidP="003621FA">
                              <w:r>
                                <w:t xml:space="preserve">                                    the “lost” heat</w:t>
                              </w:r>
                            </w:p>
                          </w:txbxContent>
                        </wps:txbx>
                        <wps:bodyPr rot="0" vert="horz" wrap="square" lIns="91440" tIns="45720" rIns="91440" bIns="45720" anchor="t" anchorCtr="0" upright="1">
                          <a:spAutoFit/>
                        </wps:bodyPr>
                      </wps:wsp>
                      <wps:wsp>
                        <wps:cNvPr id="1299" name="AutoShape 675"/>
                        <wps:cNvSpPr>
                          <a:spLocks noChangeArrowheads="1"/>
                        </wps:cNvSpPr>
                        <wps:spPr bwMode="auto">
                          <a:xfrm>
                            <a:off x="7385" y="12032"/>
                            <a:ext cx="143" cy="1104"/>
                          </a:xfrm>
                          <a:prstGeom prst="upArrow">
                            <a:avLst>
                              <a:gd name="adj1" fmla="val 50000"/>
                              <a:gd name="adj2" fmla="val 193007"/>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300" name="Text Box 676"/>
                        <wps:cNvSpPr txBox="1">
                          <a:spLocks noChangeArrowheads="1"/>
                        </wps:cNvSpPr>
                        <wps:spPr bwMode="auto">
                          <a:xfrm>
                            <a:off x="6824" y="12560"/>
                            <a:ext cx="1259" cy="424"/>
                          </a:xfrm>
                          <a:prstGeom prst="rect">
                            <a:avLst/>
                          </a:prstGeom>
                          <a:solidFill>
                            <a:srgbClr val="FFFFFF"/>
                          </a:solidFill>
                          <a:ln w="9525">
                            <a:solidFill>
                              <a:srgbClr val="000000"/>
                            </a:solidFill>
                            <a:miter lim="800000"/>
                            <a:headEnd/>
                            <a:tailEnd/>
                          </a:ln>
                        </wps:spPr>
                        <wps:txbx>
                          <w:txbxContent>
                            <w:p w:rsidR="00730028" w:rsidRDefault="00730028" w:rsidP="003621FA">
                              <w:r>
                                <w:t>Removed</w:t>
                              </w:r>
                            </w:p>
                          </w:txbxContent>
                        </wps:txbx>
                        <wps:bodyPr rot="0" vert="horz" wrap="square" lIns="91440" tIns="45720" rIns="91440" bIns="45720" anchor="t" anchorCtr="0" upright="1">
                          <a:noAutofit/>
                        </wps:bodyPr>
                      </wps:wsp>
                      <wps:wsp>
                        <wps:cNvPr id="1301" name="AutoShape 677"/>
                        <wps:cNvSpPr>
                          <a:spLocks noChangeArrowheads="1"/>
                        </wps:cNvSpPr>
                        <wps:spPr bwMode="auto">
                          <a:xfrm>
                            <a:off x="4576" y="13752"/>
                            <a:ext cx="1391" cy="152"/>
                          </a:xfrm>
                          <a:prstGeom prst="rightArrow">
                            <a:avLst>
                              <a:gd name="adj1" fmla="val 50000"/>
                              <a:gd name="adj2" fmla="val 2287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7" o:spid="_x0000_s1948" style="position:absolute;left:0;text-align:left;margin-left:126.55pt;margin-top:98.1pt;width:212.45pt;height:135.1pt;z-index:251918336;mso-position-horizontal-relative:text;mso-position-vertical-relative:text" coordorigin="3971,12032" coordsize="4249,27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">
                <v:shape id="Text Box 674" o:spid="_x0000_s1949" type="#_x0000_t202" style="position:absolute;left:3971;top:13063;width:4249;height:1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ZWKsQA&#10;AADdAAAADwAAAGRycy9kb3ducmV2LnhtbESPTWvCQBCG7wX/wzJCb3WjUNHUVUQoiHjw69DjkJ1m&#10;02Rn0+yq6b/vHARvM8z78cxi1ftG3aiLVWAD41EGirgItuLSwOX8+TYDFROyxSYwGfijCKvl4GWB&#10;uQ13PtLtlEolIRxzNOBSanOtY+HIYxyFllhu36HzmGTtSm07vEu4b/Qky6baY8XS4LCljaOiPl29&#10;lOxjcT2G35/xvtZfrp7i+8HtjHkd9usPUIn69BQ/3Fsr+JO54Mo3MoJe/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ImVirEAAAA3QAAAA8AAAAAAAAAAAAAAAAAmAIAAGRycy9k&#10;b3ducmV2LnhtbFBLBQYAAAAABAAEAPUAAACJAwAAAAA=&#10;" stroked="f">
                  <v:textbox style="mso-fit-shape-to-text:t">
                    <w:txbxContent>
                      <w:p w:rsidR="00730028" w:rsidRDefault="00730028" w:rsidP="003621FA">
                        <w:r>
                          <w:t xml:space="preserve">Reactants   </w:t>
                        </w:r>
                        <m:oMath>
                          <m:r>
                            <w:rPr>
                              <w:rFonts w:ascii="Cambria Math" w:hAnsi="Cambria Math"/>
                            </w:rPr>
                            <m:t xml:space="preserve">  </m:t>
                          </m:r>
                          <m:r>
                            <w:rPr>
                              <w:rFonts w:ascii="Cambria Math" w:hAnsi="Cambria Math" w:cs="Arial"/>
                            </w:rPr>
                            <m:t>⇌</m:t>
                          </m:r>
                        </m:oMath>
                        <w:r>
                          <w:t xml:space="preserve">    Products     +     heat</w:t>
                        </w:r>
                      </w:p>
                      <w:p w:rsidR="00730028" w:rsidRDefault="00730028" w:rsidP="003621FA">
                        <w:r>
                          <w:t xml:space="preserve">                                  Generates some of </w:t>
                        </w:r>
                      </w:p>
                      <w:p w:rsidR="00730028" w:rsidRDefault="00730028" w:rsidP="003621FA">
                        <w:r>
                          <w:t xml:space="preserve">                                    the “lost” heat</w:t>
                        </w:r>
                      </w:p>
                    </w:txbxContent>
                  </v:textbox>
                </v:shape>
                <v:shape id="AutoShape 675" o:spid="_x0000_s1950" type="#_x0000_t68" style="position:absolute;left:7385;top:12032;width:143;height:11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8mhMIA&#10;AADdAAAADwAAAGRycy9kb3ducmV2LnhtbERP32vCMBB+H/g/hBP2tqb6sM1qFBEEGSsy170fzdkW&#10;k0tNMtv994sw2Nt9fD9vtRmtETfyoXOsYJblIIhrpztuFFSf+6dXECEiazSOScEPBdisJw8rLLQb&#10;+INup9iIFMKhQAVtjH0hZahbshgy1xMn7uy8xZigb6T2OKRwa+Q8z5+lxY5TQ4s97VqqL6dvq0CP&#10;fTRvpvTXa7XHl/fya3Y0RqnH6bhdgog0xn/xn/ug0/z5YgH3b9IJcv0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MDyaEwgAAAN0AAAAPAAAAAAAAAAAAAAAAAJgCAABkcnMvZG93&#10;bnJldi54bWxQSwUGAAAAAAQABAD1AAAAhwMAAAAA&#10;">
                  <v:textbox style="layout-flow:vertical-ideographic"/>
                </v:shape>
                <v:shape id="Text Box 676" o:spid="_x0000_s1951" type="#_x0000_t202" style="position:absolute;left:6824;top:12560;width:1259;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Jp2UccA&#10;AADdAAAADwAAAGRycy9kb3ducmV2LnhtbESPQW/CMAyF75P4D5En7TJBypgYFAKaJoHYbWMIrlZj&#10;2mqN0yVZKf8eHybtZus9v/d5ue5dozoKsfZsYDzKQBEX3tZcGjh8bYYzUDEhW2w8k4ErRVivBndL&#10;zK2/8Cd1+1QqCeGYo4EqpTbXOhYVOYwj3xKLdvbBYZI1lNoGvEi4a/RTlk21w5qlocKW3ioqvve/&#10;zsDseded4vvk41hMz808Pb50259gzMN9/7oAlahP/+a/650V/Ekm/PKNjKBX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SadlHHAAAA3QAAAA8AAAAAAAAAAAAAAAAAmAIAAGRy&#10;cy9kb3ducmV2LnhtbFBLBQYAAAAABAAEAPUAAACMAwAAAAA=&#10;">
                  <v:textbox>
                    <w:txbxContent>
                      <w:p w:rsidR="00730028" w:rsidRDefault="00730028" w:rsidP="003621FA">
                        <w:r>
                          <w:t>Removed</w:t>
                        </w:r>
                      </w:p>
                    </w:txbxContent>
                  </v:textbox>
                </v:shape>
                <v:shape id="AutoShape 677" o:spid="_x0000_s1952" type="#_x0000_t13" style="position:absolute;left:4576;top:13752;width:1391;height: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qRGcIA&#10;AADdAAAADwAAAGRycy9kb3ducmV2LnhtbERPS2vCQBC+F/oflin01sxqQSR1lVIRvNXXweOYnSah&#10;2dk0u5rUX+8WCt7m43vObDG4Rl24C7UXA6NMg2IpvK2lNHDYr16moEIksdR4YQO/HGAxf3yYUW59&#10;L1u+7GKpUoiEnAxUMbY5YigqdhQy37Ik7st3jmKCXYm2oz6FuwbHWk/QUS2poaKWPyouvndnZ+DU&#10;LCfHTfuzRov9hq8a98P205jnp+H9DVTkId7F/+61TfNf9Qj+vkkn4Pw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KpEZwgAAAN0AAAAPAAAAAAAAAAAAAAAAAJgCAABkcnMvZG93&#10;bnJldi54bWxQSwUGAAAAAAQABAD1AAAAhwMAAAAA&#10;"/>
              </v:group>
            </w:pict>
          </mc:Fallback>
        </mc:AlternateContent>
      </w:r>
      <w:r w:rsidRPr="003800C8">
        <w:rPr>
          <w:rFonts w:ascii="Arial" w:hAnsi="Arial" w:cs="Arial"/>
          <w:i/>
          <w:noProof/>
          <w:u w:val="single"/>
          <w:lang w:val="en-US"/>
        </w:rPr>
        <mc:AlternateContent>
          <mc:Choice Requires="wpg">
            <w:drawing>
              <wp:anchor distT="0" distB="0" distL="114300" distR="114300" simplePos="0" relativeHeight="251917312" behindDoc="0" locked="0" layoutInCell="1" allowOverlap="1" wp14:anchorId="34469C12" wp14:editId="13DE1D68">
                <wp:simplePos x="0" y="0"/>
                <wp:positionH relativeFrom="column">
                  <wp:posOffset>1516380</wp:posOffset>
                </wp:positionH>
                <wp:positionV relativeFrom="paragraph">
                  <wp:posOffset>41910</wp:posOffset>
                </wp:positionV>
                <wp:extent cx="2698115" cy="1532890"/>
                <wp:effectExtent l="0" t="0" r="6985" b="0"/>
                <wp:wrapNone/>
                <wp:docPr id="1291" name="Group 1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98115" cy="1532890"/>
                          <a:chOff x="3828" y="10136"/>
                          <a:chExt cx="4249" cy="2414"/>
                        </a:xfrm>
                      </wpg:grpSpPr>
                      <wpg:grpSp>
                        <wpg:cNvPr id="1292" name="Group 668"/>
                        <wpg:cNvGrpSpPr>
                          <a:grpSpLocks/>
                        </wpg:cNvGrpSpPr>
                        <wpg:grpSpPr bwMode="auto">
                          <a:xfrm>
                            <a:off x="3828" y="10136"/>
                            <a:ext cx="4249" cy="2414"/>
                            <a:chOff x="3828" y="10136"/>
                            <a:chExt cx="4249" cy="2414"/>
                          </a:xfrm>
                        </wpg:grpSpPr>
                        <wps:wsp>
                          <wps:cNvPr id="1293" name="Text Box 669"/>
                          <wps:cNvSpPr txBox="1">
                            <a:spLocks noChangeArrowheads="1"/>
                          </wps:cNvSpPr>
                          <wps:spPr bwMode="auto">
                            <a:xfrm>
                              <a:off x="3828" y="10879"/>
                              <a:ext cx="4249" cy="16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30028" w:rsidRDefault="00730028" w:rsidP="003621FA">
                                <w:r>
                                  <w:t xml:space="preserve">Reactants   </w:t>
                                </w:r>
                                <m:oMath>
                                  <m:r>
                                    <w:rPr>
                                      <w:rFonts w:ascii="Cambria Math" w:hAnsi="Cambria Math"/>
                                    </w:rPr>
                                    <m:t xml:space="preserve">  </m:t>
                                  </m:r>
                                  <m:r>
                                    <w:rPr>
                                      <w:rFonts w:ascii="Cambria Math" w:hAnsi="Cambria Math" w:cs="Arial"/>
                                    </w:rPr>
                                    <m:t>⇌</m:t>
                                  </m:r>
                                </m:oMath>
                                <w:r>
                                  <w:t xml:space="preserve">    Products     +     heat</w:t>
                                </w:r>
                              </w:p>
                              <w:p w:rsidR="00730028" w:rsidRDefault="00730028" w:rsidP="003621FA">
                                <w:r>
                                  <w:t xml:space="preserve">                                 Consume some of </w:t>
                                </w:r>
                              </w:p>
                              <w:p w:rsidR="00730028" w:rsidRDefault="00730028" w:rsidP="003621FA">
                                <w:r>
                                  <w:t xml:space="preserve">                                    the added heat</w:t>
                                </w:r>
                              </w:p>
                            </w:txbxContent>
                          </wps:txbx>
                          <wps:bodyPr rot="0" vert="horz" wrap="square" lIns="91440" tIns="45720" rIns="91440" bIns="45720" anchor="t" anchorCtr="0" upright="1">
                            <a:spAutoFit/>
                          </wps:bodyPr>
                        </wps:wsp>
                        <wps:wsp>
                          <wps:cNvPr id="1294" name="AutoShape 670"/>
                          <wps:cNvSpPr>
                            <a:spLocks noChangeArrowheads="1"/>
                          </wps:cNvSpPr>
                          <wps:spPr bwMode="auto">
                            <a:xfrm>
                              <a:off x="7343" y="10518"/>
                              <a:ext cx="143" cy="488"/>
                            </a:xfrm>
                            <a:prstGeom prst="downArrow">
                              <a:avLst>
                                <a:gd name="adj1" fmla="val 50000"/>
                                <a:gd name="adj2" fmla="val 85315"/>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wps:wsp>
                          <wps:cNvPr id="1295" name="Text Box 671"/>
                          <wps:cNvSpPr txBox="1">
                            <a:spLocks noChangeArrowheads="1"/>
                          </wps:cNvSpPr>
                          <wps:spPr bwMode="auto">
                            <a:xfrm>
                              <a:off x="7022" y="10136"/>
                              <a:ext cx="752" cy="424"/>
                            </a:xfrm>
                            <a:prstGeom prst="rect">
                              <a:avLst/>
                            </a:prstGeom>
                            <a:solidFill>
                              <a:srgbClr val="FFFFFF"/>
                            </a:solidFill>
                            <a:ln w="9525">
                              <a:solidFill>
                                <a:srgbClr val="000000"/>
                              </a:solidFill>
                              <a:miter lim="800000"/>
                              <a:headEnd/>
                              <a:tailEnd/>
                            </a:ln>
                          </wps:spPr>
                          <wps:txbx>
                            <w:txbxContent>
                              <w:p w:rsidR="00730028" w:rsidRDefault="00730028" w:rsidP="003621FA">
                                <w:r>
                                  <w:t>Add</w:t>
                                </w:r>
                              </w:p>
                            </w:txbxContent>
                          </wps:txbx>
                          <wps:bodyPr rot="0" vert="horz" wrap="square" lIns="91440" tIns="45720" rIns="91440" bIns="45720" anchor="t" anchorCtr="0" upright="1">
                            <a:noAutofit/>
                          </wps:bodyPr>
                        </wps:wsp>
                      </wpg:grpSp>
                      <wps:wsp>
                        <wps:cNvPr id="1296" name="AutoShape 672"/>
                        <wps:cNvSpPr>
                          <a:spLocks noChangeArrowheads="1"/>
                        </wps:cNvSpPr>
                        <wps:spPr bwMode="auto">
                          <a:xfrm>
                            <a:off x="4296" y="11544"/>
                            <a:ext cx="1144" cy="143"/>
                          </a:xfrm>
                          <a:prstGeom prst="leftArrow">
                            <a:avLst>
                              <a:gd name="adj1" fmla="val 50000"/>
                              <a:gd name="adj2" fmla="val 2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91" o:spid="_x0000_s1953" style="position:absolute;left:0;text-align:left;margin-left:119.4pt;margin-top:3.3pt;width:212.45pt;height:120.7pt;z-index:251917312;mso-position-horizontal-relative:text;mso-position-vertical-relative:text" coordorigin="3828,10136" coordsize="4249,2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">
                <v:group id="Group 668" o:spid="_x0000_s1954" style="position:absolute;left:3828;top:10136;width:4249;height:2414" coordorigin="3828,10136" coordsize="4249,24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cqp6cQAAADdAAAA&#10;DwAAAAAAAAAAAAAAAACqAgAAZHJzL2Rvd25yZXYueG1sUEsFBgAAAAAEAAQA+gAAAJsDAAAAAA==&#10;">
                  <v:shape id="Text Box 669" o:spid="_x0000_s1955" type="#_x0000_t202" style="position:absolute;left:3828;top:10879;width:4249;height:1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LEW8YA&#10;AADdAAAADwAAAGRycy9kb3ducmV2LnhtbESPQWvCQBCF7wX/wzJCb3VjSoNGV5FCoRQPNXrwOGSn&#10;2TTZ2ZjdaPrvu4WCtxnem/e9WW9H24or9b52rGA+S0AQl07XXCk4Hd+eFiB8QNbYOiYFP+Rhu5k8&#10;rDHX7sYHuhahEjGEfY4KTAhdLqUvDVn0M9cRR+3L9RZDXPtK6h5vMdy2Mk2STFqsORIMdvRqqGyK&#10;wUbI3pfDwV2+5/tGnk2T4cun+VDqcTruViACjeFu/r9+17F+unyGv2/iCHLz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ILEW8YAAADdAAAADwAAAAAAAAAAAAAAAACYAgAAZHJz&#10;L2Rvd25yZXYueG1sUEsFBgAAAAAEAAQA9QAAAIsDAAAAAA==&#10;" stroked="f">
                    <v:textbox style="mso-fit-shape-to-text:t">
                      <w:txbxContent>
                        <w:p w:rsidR="00730028" w:rsidRDefault="00730028" w:rsidP="003621FA">
                          <w:r>
                            <w:t xml:space="preserve">Reactants   </w:t>
                          </w:r>
                          <m:oMath>
                            <m:r>
                              <w:rPr>
                                <w:rFonts w:ascii="Cambria Math" w:hAnsi="Cambria Math"/>
                              </w:rPr>
                              <m:t xml:space="preserve">  </m:t>
                            </m:r>
                            <m:r>
                              <w:rPr>
                                <w:rFonts w:ascii="Cambria Math" w:hAnsi="Cambria Math" w:cs="Arial"/>
                              </w:rPr>
                              <m:t>⇌</m:t>
                            </m:r>
                          </m:oMath>
                          <w:r>
                            <w:t xml:space="preserve">    Products     +     heat</w:t>
                          </w:r>
                        </w:p>
                        <w:p w:rsidR="00730028" w:rsidRDefault="00730028" w:rsidP="003621FA">
                          <w:r>
                            <w:t xml:space="preserve">                                 Consume some of </w:t>
                          </w:r>
                        </w:p>
                        <w:p w:rsidR="00730028" w:rsidRDefault="00730028" w:rsidP="003621FA">
                          <w:r>
                            <w:t xml:space="preserve">                                    the added heat</w:t>
                          </w:r>
                        </w:p>
                      </w:txbxContent>
                    </v:textbox>
                  </v:shape>
                  <v:shape id="AutoShape 670" o:spid="_x0000_s1956" type="#_x0000_t67" style="position:absolute;left:7343;top:10518;width:143;height:4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g+/KcAA&#10;AADdAAAADwAAAGRycy9kb3ducmV2LnhtbERPzWoCMRC+C32HMIXeNLtSxa5GKYLgzVZ9gGEz3V3c&#10;TNIkrvHtjVDobT6+31ltkunFQD50lhWUkwIEcW11x42C82k3XoAIEVljb5kU3CnAZv0yWmGl7Y2/&#10;aTjGRuQQDhUqaGN0lZShbslgmFhHnLkf6w3GDH0jtcdbDje9nBbFXBrsODe06GjbUn05Xo2C3+Gr&#10;3GM5T4eUrs7r3Wy2jU6pt9f0uQQRKcV/8Z97r/P86cc7PL/JJ8j1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g+/KcAAAADdAAAADwAAAAAAAAAAAAAAAACYAgAAZHJzL2Rvd25y&#10;ZXYueG1sUEsFBgAAAAAEAAQA9QAAAIUDAAAAAA==&#10;">
                    <v:textbox style="layout-flow:vertical-ideographic"/>
                  </v:shape>
                  <v:shape id="Text Box 671" o:spid="_x0000_s1957" type="#_x0000_t202" style="position:absolute;left:7022;top:10136;width:752;height:4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ZP08QA&#10;AADdAAAADwAAAGRycy9kb3ducmV2LnhtbERPS2sCMRC+C/0PYQpeimZrq9WtUUSw6M0X7XXYjLtL&#10;N5M1iev6702h4G0+vudM562pREPOl5YVvPYTEMSZ1SXnCo6HVW8MwgdkjZVlUnAjD/PZU2eKqbZX&#10;3lGzD7mIIexTVFCEUKdS+qwgg75va+LInawzGCJ0udQOrzHcVHKQJCNpsOTYUGBNy4Ky3/3FKBi/&#10;r5sfv3nbfmejUzUJLx/N19kp1X1uF58gArXhIf53r3WcP5gM4e+beIKc3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oGT9PEAAAA3QAAAA8AAAAAAAAAAAAAAAAAmAIAAGRycy9k&#10;b3ducmV2LnhtbFBLBQYAAAAABAAEAPUAAACJAwAAAAA=&#10;">
                    <v:textbox>
                      <w:txbxContent>
                        <w:p w:rsidR="00730028" w:rsidRDefault="00730028" w:rsidP="003621FA">
                          <w:r>
                            <w:t>Add</w:t>
                          </w:r>
                        </w:p>
                      </w:txbxContent>
                    </v:textbox>
                  </v:shape>
                </v:group>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672" o:spid="_x0000_s1958" type="#_x0000_t66" style="position:absolute;left:4296;top:11544;width:1144;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Rz5sMA&#10;AADdAAAADwAAAGRycy9kb3ducmV2LnhtbERPS2sCMRC+C/6HMII3zapU6mqUUi22F6mv+7CZ7i7d&#10;TNYkddd/b4SCt/n4nrNYtaYSV3K+tKxgNExAEGdWl5wrOB0/Bq8gfEDWWFkmBTfysFp2OwtMtW14&#10;T9dDyEUMYZ+igiKEOpXSZwUZ9ENbE0fuxzqDIUKXS+2wieGmkuMkmUqDJceGAmt6Lyj7PfwZBfsw&#10;ujWTzc6t9az+fjm3k+3la6tUv9e+zUEEasNT/O/+1HH+eDaFxzfxBLm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Rz5sMAAADdAAAADwAAAAAAAAAAAAAAAACYAgAAZHJzL2Rv&#10;d25yZXYueG1sUEsFBgAAAAAEAAQA9QAAAIgDAAAAAA==&#10;"/>
              </v:group>
            </w:pict>
          </mc:Fallback>
        </mc:AlternateContent>
      </w:r>
      <w:r w:rsidRPr="003800C8">
        <w:rPr>
          <w:rFonts w:ascii="Arial" w:hAnsi="Arial" w:cs="Arial"/>
          <w:i/>
          <w:noProof/>
          <w:u w:val="single"/>
          <w:lang w:val="en-US"/>
        </w:rPr>
        <mc:AlternateContent>
          <mc:Choice Requires="wps">
            <w:drawing>
              <wp:anchor distT="0" distB="0" distL="114300" distR="114300" simplePos="0" relativeHeight="251916288" behindDoc="0" locked="0" layoutInCell="1" allowOverlap="1" wp14:anchorId="4B1AE178" wp14:editId="61488565">
                <wp:simplePos x="0" y="0"/>
                <wp:positionH relativeFrom="column">
                  <wp:posOffset>1685925</wp:posOffset>
                </wp:positionH>
                <wp:positionV relativeFrom="paragraph">
                  <wp:posOffset>818515</wp:posOffset>
                </wp:positionV>
                <wp:extent cx="1051560" cy="90805"/>
                <wp:effectExtent l="38100" t="17145" r="5715" b="6350"/>
                <wp:wrapNone/>
                <wp:docPr id="1290" name="Right Arrow 12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051560" cy="90805"/>
                        </a:xfrm>
                        <a:prstGeom prst="rightArrow">
                          <a:avLst>
                            <a:gd name="adj1" fmla="val 50000"/>
                            <a:gd name="adj2" fmla="val 28951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Right Arrow 1290" o:spid="_x0000_s1026" type="#_x0000_t13" style="position:absolute;margin-left:132.75pt;margin-top:64.45pt;width:82.8pt;height:7.15pt;rotation:180;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"/>
            </w:pict>
          </mc:Fallback>
        </mc:AlternateContent>
      </w: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3621FA">
      <w:pPr>
        <w:pStyle w:val="ListParagraph"/>
        <w:ind w:left="0"/>
        <w:jc w:val="both"/>
        <w:rPr>
          <w:rFonts w:ascii="Arial" w:hAnsi="Arial" w:cs="Arial"/>
        </w:rPr>
      </w:pPr>
      <w:r w:rsidRPr="003800C8">
        <w:rPr>
          <w:rFonts w:ascii="Arial" w:hAnsi="Arial" w:cs="Arial"/>
        </w:rPr>
        <w:t xml:space="preserve">The addition of a catalyst will have no effect on the equilibrium of a chemical reaction because the rate of the forward and reverse reaction will change in the same amount.  </w:t>
      </w:r>
    </w:p>
    <w:p w:rsidR="003621FA" w:rsidRPr="003800C8" w:rsidRDefault="003621FA" w:rsidP="003621FA">
      <w:pPr>
        <w:pStyle w:val="ListParagraph"/>
        <w:ind w:left="0"/>
        <w:jc w:val="both"/>
        <w:rPr>
          <w:rFonts w:ascii="Arial" w:hAnsi="Arial" w:cs="Arial"/>
        </w:rPr>
      </w:pPr>
      <w:r w:rsidRPr="003800C8">
        <w:rPr>
          <w:rFonts w:ascii="Arial" w:hAnsi="Arial" w:cs="Arial"/>
        </w:rPr>
        <w:t xml:space="preserve">When a catalyst is used the reaction takes place with lower activation energy that’s why the rate of the forward and reverse reactions increases then the condition of equilibrium will be reached sooner but   Kc will not change. </w:t>
      </w:r>
    </w:p>
    <w:p w:rsidR="003621FA" w:rsidRPr="003800C8" w:rsidRDefault="003621FA" w:rsidP="003621FA">
      <w:pPr>
        <w:jc w:val="both"/>
        <w:rPr>
          <w:rFonts w:ascii="Arial" w:hAnsi="Arial" w:cs="Arial"/>
          <w:i/>
        </w:rPr>
      </w:pPr>
    </w:p>
    <w:p w:rsidR="003621FA" w:rsidRPr="003800C8" w:rsidRDefault="003621FA" w:rsidP="002B4BE6">
      <w:pPr>
        <w:pStyle w:val="ListParagraph"/>
        <w:numPr>
          <w:ilvl w:val="0"/>
          <w:numId w:val="104"/>
        </w:numPr>
        <w:ind w:left="0" w:firstLine="0"/>
        <w:jc w:val="both"/>
        <w:rPr>
          <w:rFonts w:ascii="Arial" w:hAnsi="Arial" w:cs="Arial"/>
          <w:i/>
        </w:rPr>
      </w:pPr>
      <w:r w:rsidRPr="003800C8">
        <w:rPr>
          <w:rFonts w:ascii="Arial" w:hAnsi="Arial" w:cs="Arial"/>
        </w:rPr>
        <w:t>important industrial applications.</w:t>
      </w:r>
    </w:p>
    <w:p w:rsidR="003621FA" w:rsidRPr="003800C8" w:rsidRDefault="003621FA" w:rsidP="002B4BE6">
      <w:pPr>
        <w:pStyle w:val="ListParagraph"/>
        <w:numPr>
          <w:ilvl w:val="0"/>
          <w:numId w:val="104"/>
        </w:numPr>
        <w:ind w:left="0" w:firstLine="0"/>
        <w:jc w:val="both"/>
        <w:rPr>
          <w:rFonts w:ascii="Arial" w:hAnsi="Arial" w:cs="Arial"/>
          <w:b/>
          <w:bCs/>
        </w:rPr>
      </w:pPr>
      <w:r w:rsidRPr="003800C8">
        <w:rPr>
          <w:rFonts w:ascii="Arial" w:hAnsi="Arial" w:cs="Arial"/>
          <w:b/>
          <w:bCs/>
        </w:rPr>
        <w:t xml:space="preserve">Haber process </w:t>
      </w:r>
    </w:p>
    <w:p w:rsidR="003621FA" w:rsidRPr="003800C8" w:rsidRDefault="003621FA" w:rsidP="002B4BE6">
      <w:pPr>
        <w:pStyle w:val="ListParagraph"/>
        <w:numPr>
          <w:ilvl w:val="0"/>
          <w:numId w:val="104"/>
        </w:numPr>
        <w:ind w:left="0" w:firstLine="0"/>
        <w:jc w:val="both"/>
        <w:rPr>
          <w:rFonts w:ascii="Arial" w:hAnsi="Arial" w:cs="Arial"/>
        </w:rPr>
      </w:pPr>
      <w:r w:rsidRPr="003800C8">
        <w:rPr>
          <w:rFonts w:ascii="Arial" w:hAnsi="Arial" w:cs="Arial"/>
        </w:rPr>
        <w:t>The nitrogen and hydrogen react according to the equation:</w:t>
      </w:r>
    </w:p>
    <w:p w:rsidR="003621FA" w:rsidRPr="003800C8" w:rsidRDefault="003621FA" w:rsidP="002B4BE6">
      <w:pPr>
        <w:pStyle w:val="ListParagraph"/>
        <w:numPr>
          <w:ilvl w:val="0"/>
          <w:numId w:val="104"/>
        </w:numPr>
        <w:ind w:left="0" w:firstLine="0"/>
        <w:jc w:val="both"/>
        <w:rPr>
          <w:rFonts w:ascii="Arial" w:hAnsi="Arial" w:cs="Arial"/>
        </w:rPr>
      </w:pPr>
      <w:r w:rsidRPr="003800C8">
        <w:rPr>
          <w:rFonts w:ascii="Arial" w:hAnsi="Arial" w:cs="Arial"/>
        </w:rPr>
        <w:t>N</w:t>
      </w:r>
      <w:r w:rsidRPr="003800C8">
        <w:rPr>
          <w:rFonts w:ascii="Arial" w:hAnsi="Arial" w:cs="Arial"/>
          <w:vertAlign w:val="subscript"/>
        </w:rPr>
        <w:t>2</w:t>
      </w:r>
      <w:r w:rsidRPr="003800C8">
        <w:rPr>
          <w:rFonts w:ascii="Arial" w:hAnsi="Arial" w:cs="Arial"/>
        </w:rPr>
        <w:t>(g)    +    3H</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2NH</w:t>
      </w:r>
      <w:r w:rsidRPr="003800C8">
        <w:rPr>
          <w:rFonts w:ascii="Arial" w:hAnsi="Arial" w:cs="Arial"/>
          <w:vertAlign w:val="subscript"/>
        </w:rPr>
        <w:t>3</w:t>
      </w:r>
      <w:r w:rsidRPr="003800C8">
        <w:rPr>
          <w:rFonts w:ascii="Arial" w:hAnsi="Arial" w:cs="Arial"/>
        </w:rPr>
        <w:t xml:space="preserve">(g)        ΔH= -92 kJ </w:t>
      </w:r>
    </w:p>
    <w:p w:rsidR="003621FA" w:rsidRPr="003800C8" w:rsidRDefault="003621FA" w:rsidP="002B4BE6">
      <w:pPr>
        <w:pStyle w:val="ListParagraph"/>
        <w:numPr>
          <w:ilvl w:val="0"/>
          <w:numId w:val="104"/>
        </w:numPr>
        <w:ind w:left="0" w:firstLine="0"/>
        <w:jc w:val="both"/>
        <w:rPr>
          <w:rFonts w:ascii="Arial" w:hAnsi="Arial" w:cs="Arial"/>
        </w:rPr>
      </w:pPr>
      <w:r w:rsidRPr="003800C8">
        <w:rPr>
          <w:rFonts w:ascii="Arial" w:hAnsi="Arial" w:cs="Arial"/>
        </w:rPr>
        <w:t>The catalyst used in the Haber process consists of small pieces of activated iron.</w:t>
      </w:r>
    </w:p>
    <w:p w:rsidR="003621FA" w:rsidRPr="003800C8" w:rsidRDefault="003621FA" w:rsidP="002B4BE6">
      <w:pPr>
        <w:pStyle w:val="ListParagraph"/>
        <w:numPr>
          <w:ilvl w:val="0"/>
          <w:numId w:val="104"/>
        </w:numPr>
        <w:ind w:left="0" w:firstLine="0"/>
        <w:jc w:val="both"/>
        <w:rPr>
          <w:rFonts w:ascii="Arial" w:hAnsi="Arial" w:cs="Arial"/>
        </w:rPr>
      </w:pPr>
      <w:r w:rsidRPr="003800C8">
        <w:rPr>
          <w:rFonts w:ascii="Arial" w:hAnsi="Arial" w:cs="Arial"/>
        </w:rPr>
        <w:t>As shown by the equation, the reaction between nitrogen and hydrogen is reversible.</w:t>
      </w:r>
    </w:p>
    <w:p w:rsidR="003621FA" w:rsidRPr="003800C8" w:rsidRDefault="003621FA" w:rsidP="002B4BE6">
      <w:pPr>
        <w:pStyle w:val="BodyTextIndent"/>
        <w:numPr>
          <w:ilvl w:val="0"/>
          <w:numId w:val="104"/>
        </w:numPr>
        <w:spacing w:line="240" w:lineRule="auto"/>
        <w:ind w:left="0" w:firstLine="0"/>
        <w:jc w:val="both"/>
        <w:rPr>
          <w:rFonts w:ascii="Arial" w:hAnsi="Arial" w:cs="Arial"/>
        </w:rPr>
      </w:pPr>
      <w:r w:rsidRPr="003800C8">
        <w:rPr>
          <w:rFonts w:ascii="Arial" w:hAnsi="Arial" w:cs="Arial"/>
        </w:rPr>
        <w:t>In fact, under normal conditions, the equilibrium lies very much to the left, which means that the yield of ammonia is very small. The yield can, of course, be improved by changing the conditions. Let us apply Le Chatelier’s principle.</w:t>
      </w:r>
    </w:p>
    <w:p w:rsidR="003621FA" w:rsidRPr="003800C8" w:rsidRDefault="003621FA" w:rsidP="002B4BE6">
      <w:pPr>
        <w:pStyle w:val="ListParagraph"/>
        <w:numPr>
          <w:ilvl w:val="0"/>
          <w:numId w:val="104"/>
        </w:numPr>
        <w:ind w:left="0" w:firstLine="0"/>
        <w:jc w:val="both"/>
        <w:rPr>
          <w:rFonts w:ascii="Arial" w:hAnsi="Arial" w:cs="Arial"/>
          <w:b/>
          <w:bCs/>
        </w:rPr>
      </w:pPr>
      <w:r w:rsidRPr="003800C8">
        <w:rPr>
          <w:rFonts w:ascii="Arial" w:hAnsi="Arial" w:cs="Arial"/>
          <w:b/>
          <w:bCs/>
        </w:rPr>
        <w:t xml:space="preserve">Effect of pressure </w:t>
      </w:r>
    </w:p>
    <w:p w:rsidR="003621FA" w:rsidRPr="003800C8" w:rsidRDefault="003621FA" w:rsidP="002B4BE6">
      <w:pPr>
        <w:pStyle w:val="ListParagraph"/>
        <w:numPr>
          <w:ilvl w:val="0"/>
          <w:numId w:val="104"/>
        </w:numPr>
        <w:ind w:left="0" w:firstLine="0"/>
        <w:jc w:val="both"/>
        <w:rPr>
          <w:rFonts w:ascii="Arial" w:hAnsi="Arial" w:cs="Arial"/>
          <w:vertAlign w:val="subscript"/>
        </w:rPr>
      </w:pPr>
      <w:r w:rsidRPr="003800C8">
        <w:rPr>
          <w:rFonts w:ascii="Arial" w:hAnsi="Arial" w:cs="Arial"/>
        </w:rPr>
        <w:t>N</w:t>
      </w:r>
      <w:r w:rsidRPr="003800C8">
        <w:rPr>
          <w:rFonts w:ascii="Arial" w:hAnsi="Arial" w:cs="Arial"/>
          <w:vertAlign w:val="subscript"/>
        </w:rPr>
        <w:t>2</w:t>
      </w:r>
      <w:r w:rsidRPr="003800C8">
        <w:rPr>
          <w:rFonts w:ascii="Arial" w:hAnsi="Arial" w:cs="Arial"/>
        </w:rPr>
        <w:t>(g) + 3H</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2NH</w:t>
      </w:r>
      <w:r w:rsidRPr="003800C8">
        <w:rPr>
          <w:rFonts w:ascii="Arial" w:hAnsi="Arial" w:cs="Arial"/>
          <w:vertAlign w:val="subscript"/>
        </w:rPr>
        <w:t>3</w:t>
      </w:r>
    </w:p>
    <w:p w:rsidR="003621FA" w:rsidRPr="003800C8" w:rsidRDefault="003621FA" w:rsidP="002B4BE6">
      <w:pPr>
        <w:pStyle w:val="ListParagraph"/>
        <w:numPr>
          <w:ilvl w:val="0"/>
          <w:numId w:val="104"/>
        </w:numPr>
        <w:ind w:left="0" w:firstLine="0"/>
        <w:jc w:val="both"/>
        <w:rPr>
          <w:rFonts w:ascii="Arial" w:hAnsi="Arial" w:cs="Arial"/>
        </w:rPr>
      </w:pPr>
      <w:r w:rsidRPr="003800C8">
        <w:rPr>
          <w:rFonts w:ascii="Arial" w:hAnsi="Arial" w:cs="Arial"/>
        </w:rPr>
        <w:t>4 moles                  2 moles</w:t>
      </w:r>
    </w:p>
    <w:p w:rsidR="003621FA" w:rsidRPr="003800C8" w:rsidRDefault="003621FA" w:rsidP="002B4BE6">
      <w:pPr>
        <w:pStyle w:val="ListParagraph"/>
        <w:numPr>
          <w:ilvl w:val="0"/>
          <w:numId w:val="104"/>
        </w:numPr>
        <w:ind w:left="0" w:firstLine="0"/>
        <w:jc w:val="both"/>
        <w:rPr>
          <w:rFonts w:ascii="Arial" w:hAnsi="Arial" w:cs="Arial"/>
        </w:rPr>
      </w:pPr>
      <w:r w:rsidRPr="003800C8">
        <w:rPr>
          <w:rFonts w:ascii="Arial" w:hAnsi="Arial" w:cs="Arial"/>
        </w:rPr>
        <w:t>An increase in pressure will tend to make the equilibrium to shift in the direction which causes a decrease in pressure that is from left to right. This means that N</w:t>
      </w:r>
      <w:r w:rsidRPr="003800C8">
        <w:rPr>
          <w:rFonts w:ascii="Arial" w:hAnsi="Arial" w:cs="Arial"/>
          <w:vertAlign w:val="subscript"/>
        </w:rPr>
        <w:t>2</w:t>
      </w:r>
      <w:r w:rsidRPr="003800C8">
        <w:rPr>
          <w:rFonts w:ascii="Arial" w:hAnsi="Arial" w:cs="Arial"/>
        </w:rPr>
        <w:t>(g) and H</w:t>
      </w:r>
      <w:r w:rsidRPr="003800C8">
        <w:rPr>
          <w:rFonts w:ascii="Arial" w:hAnsi="Arial" w:cs="Arial"/>
          <w:vertAlign w:val="subscript"/>
        </w:rPr>
        <w:t>2</w:t>
      </w:r>
      <w:r w:rsidRPr="003800C8">
        <w:rPr>
          <w:rFonts w:ascii="Arial" w:hAnsi="Arial" w:cs="Arial"/>
        </w:rPr>
        <w:t>(g) will combine to form ammonia. The Haber process uses high pressures of 250-1000 times atmospheric pressure to increase the yield of ammonia.</w:t>
      </w:r>
    </w:p>
    <w:p w:rsidR="003621FA" w:rsidRPr="003800C8" w:rsidRDefault="003621FA" w:rsidP="003621FA">
      <w:pPr>
        <w:pStyle w:val="ListParagraph"/>
        <w:ind w:left="0"/>
        <w:jc w:val="both"/>
        <w:rPr>
          <w:rFonts w:ascii="Arial" w:hAnsi="Arial" w:cs="Arial"/>
        </w:rPr>
      </w:pPr>
    </w:p>
    <w:p w:rsidR="003621FA" w:rsidRPr="003800C8" w:rsidRDefault="003621FA" w:rsidP="002B4BE6">
      <w:pPr>
        <w:pStyle w:val="ListParagraph"/>
        <w:numPr>
          <w:ilvl w:val="0"/>
          <w:numId w:val="104"/>
        </w:numPr>
        <w:ind w:left="0" w:firstLine="0"/>
        <w:jc w:val="both"/>
        <w:rPr>
          <w:rFonts w:ascii="Arial" w:hAnsi="Arial" w:cs="Arial"/>
          <w:b/>
          <w:bCs/>
        </w:rPr>
      </w:pPr>
      <w:r w:rsidRPr="003800C8">
        <w:rPr>
          <w:rFonts w:ascii="Arial" w:hAnsi="Arial" w:cs="Arial"/>
          <w:b/>
          <w:bCs/>
        </w:rPr>
        <w:t>Effect of temperature</w:t>
      </w:r>
    </w:p>
    <w:p w:rsidR="003621FA" w:rsidRPr="003800C8" w:rsidRDefault="003621FA" w:rsidP="003621FA">
      <w:pPr>
        <w:pStyle w:val="ListParagraph"/>
        <w:ind w:left="0"/>
        <w:jc w:val="both"/>
        <w:rPr>
          <w:rFonts w:ascii="Arial" w:hAnsi="Arial" w:cs="Arial"/>
        </w:rPr>
      </w:pPr>
      <w:r w:rsidRPr="003800C8">
        <w:rPr>
          <w:rFonts w:ascii="Arial" w:hAnsi="Arial" w:cs="Arial"/>
        </w:rPr>
        <w:t>N</w:t>
      </w:r>
      <w:r w:rsidRPr="003800C8">
        <w:rPr>
          <w:rFonts w:ascii="Arial" w:hAnsi="Arial" w:cs="Arial"/>
          <w:vertAlign w:val="subscript"/>
        </w:rPr>
        <w:t>2</w:t>
      </w:r>
      <w:r w:rsidRPr="003800C8">
        <w:rPr>
          <w:rFonts w:ascii="Arial" w:hAnsi="Arial" w:cs="Arial"/>
        </w:rPr>
        <w:t>(g) + 3H</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2NH</w:t>
      </w:r>
      <w:r w:rsidRPr="003800C8">
        <w:rPr>
          <w:rFonts w:ascii="Arial" w:hAnsi="Arial" w:cs="Arial"/>
          <w:vertAlign w:val="subscript"/>
        </w:rPr>
        <w:t>3</w:t>
      </w:r>
      <w:r w:rsidRPr="003800C8">
        <w:rPr>
          <w:rFonts w:ascii="Arial" w:hAnsi="Arial" w:cs="Arial"/>
        </w:rPr>
        <w:t xml:space="preserve">(g)   )    Δ H= -92 kJ </w:t>
      </w:r>
    </w:p>
    <w:p w:rsidR="003621FA" w:rsidRPr="003800C8" w:rsidRDefault="003621FA" w:rsidP="003621FA">
      <w:pPr>
        <w:pStyle w:val="ListParagraph"/>
        <w:ind w:left="0"/>
        <w:jc w:val="both"/>
        <w:rPr>
          <w:rFonts w:ascii="Arial" w:hAnsi="Arial" w:cs="Arial"/>
        </w:rPr>
      </w:pPr>
      <w:r w:rsidRPr="003800C8">
        <w:rPr>
          <w:rFonts w:ascii="Arial" w:hAnsi="Arial" w:cs="Arial"/>
        </w:rPr>
        <w:t>The reaction between N</w:t>
      </w:r>
      <w:r w:rsidRPr="003800C8">
        <w:rPr>
          <w:rFonts w:ascii="Arial" w:hAnsi="Arial" w:cs="Arial"/>
          <w:vertAlign w:val="subscript"/>
        </w:rPr>
        <w:t>2</w:t>
      </w:r>
      <w:r w:rsidRPr="003800C8">
        <w:rPr>
          <w:rFonts w:ascii="Arial" w:hAnsi="Arial" w:cs="Arial"/>
        </w:rPr>
        <w:t>(g) and H</w:t>
      </w:r>
      <w:r w:rsidRPr="003800C8">
        <w:rPr>
          <w:rFonts w:ascii="Arial" w:hAnsi="Arial" w:cs="Arial"/>
          <w:vertAlign w:val="subscript"/>
        </w:rPr>
        <w:t>2</w:t>
      </w:r>
      <w:r w:rsidRPr="003800C8">
        <w:rPr>
          <w:rFonts w:ascii="Arial" w:hAnsi="Arial" w:cs="Arial"/>
        </w:rPr>
        <w:t>(g) is exothermic. A decrease in temperature will tend to make the equilibrium to shift in the direction which causes an increase in temperature, that is from left to right, this favours the formation of ammonia (Kc increases).</w:t>
      </w:r>
    </w:p>
    <w:p w:rsidR="003621FA" w:rsidRPr="003800C8" w:rsidRDefault="003621FA" w:rsidP="003621FA">
      <w:pPr>
        <w:pStyle w:val="ListParagraph"/>
        <w:ind w:left="0"/>
        <w:jc w:val="both"/>
        <w:rPr>
          <w:rFonts w:ascii="Arial" w:hAnsi="Arial" w:cs="Arial"/>
        </w:rPr>
      </w:pPr>
      <w:r w:rsidRPr="003800C8">
        <w:rPr>
          <w:rFonts w:ascii="Arial" w:hAnsi="Arial" w:cs="Arial"/>
        </w:rPr>
        <w:t>In practice, low temperatures slow up the rate of the reaction too much, so the Haber process uses temperatures in the region of 450-500</w:t>
      </w:r>
      <w:r w:rsidRPr="003800C8">
        <w:rPr>
          <w:rFonts w:ascii="Arial" w:hAnsi="Arial" w:cs="Arial"/>
          <w:vertAlign w:val="superscript"/>
        </w:rPr>
        <w:t>o</w:t>
      </w:r>
      <w:r w:rsidRPr="003800C8">
        <w:rPr>
          <w:rFonts w:ascii="Arial" w:hAnsi="Arial" w:cs="Arial"/>
        </w:rPr>
        <w:t>C. Temperatures of this order result in a 40 per cent yield of ammonia. However, un-reacted gases can be recirculated into the reaction chamber, so that there is no wastage of the reactants. In the Haber process, the ammonia is continually removed as it is formed by liquefying it, the reasons for this are:</w:t>
      </w:r>
    </w:p>
    <w:p w:rsidR="003621FA" w:rsidRPr="003800C8" w:rsidRDefault="003621FA" w:rsidP="003621FA">
      <w:pPr>
        <w:jc w:val="both"/>
        <w:rPr>
          <w:rFonts w:ascii="Arial" w:hAnsi="Arial" w:cs="Arial"/>
        </w:rPr>
      </w:pPr>
      <w:r w:rsidRPr="003800C8">
        <w:rPr>
          <w:rFonts w:ascii="Arial" w:hAnsi="Arial" w:cs="Arial"/>
        </w:rPr>
        <w:t>Firstly, removal of the ammonia will stop it from decomposing.</w:t>
      </w:r>
    </w:p>
    <w:p w:rsidR="003621FA" w:rsidRPr="003800C8" w:rsidRDefault="003621FA" w:rsidP="003621FA">
      <w:pPr>
        <w:pStyle w:val="BodyTextIndent"/>
        <w:ind w:left="0"/>
        <w:jc w:val="both"/>
        <w:rPr>
          <w:rFonts w:ascii="Arial" w:hAnsi="Arial" w:cs="Arial"/>
        </w:rPr>
      </w:pPr>
      <w:r w:rsidRPr="003800C8">
        <w:rPr>
          <w:rFonts w:ascii="Arial" w:hAnsi="Arial" w:cs="Arial"/>
        </w:rPr>
        <w:t>Secondly, constant removal of the ammonia means that more ammonia is always being formed in an attempt to establish equilibrium.</w:t>
      </w:r>
    </w:p>
    <w:p w:rsidR="003621FA" w:rsidRPr="003800C8" w:rsidRDefault="003621FA" w:rsidP="003621FA">
      <w:pPr>
        <w:jc w:val="both"/>
        <w:rPr>
          <w:rFonts w:ascii="Arial" w:hAnsi="Arial" w:cs="Arial"/>
          <w:b/>
          <w:bCs/>
        </w:rPr>
      </w:pPr>
      <w:r w:rsidRPr="003800C8">
        <w:rPr>
          <w:rFonts w:ascii="Arial" w:hAnsi="Arial" w:cs="Arial"/>
          <w:b/>
          <w:bCs/>
        </w:rPr>
        <w:t>Contact process</w:t>
      </w:r>
    </w:p>
    <w:p w:rsidR="003621FA" w:rsidRPr="003800C8" w:rsidRDefault="003621FA" w:rsidP="003621FA">
      <w:pPr>
        <w:jc w:val="both"/>
        <w:rPr>
          <w:rFonts w:ascii="Arial" w:hAnsi="Arial" w:cs="Arial"/>
        </w:rPr>
      </w:pPr>
      <w:r w:rsidRPr="003800C8">
        <w:rPr>
          <w:rFonts w:ascii="Arial" w:hAnsi="Arial" w:cs="Arial"/>
        </w:rPr>
        <w:t>The sulphur dioxide and oxygen react according to the equation:</w:t>
      </w:r>
    </w:p>
    <w:p w:rsidR="003621FA" w:rsidRPr="003800C8" w:rsidRDefault="003621FA" w:rsidP="003621FA">
      <w:pPr>
        <w:jc w:val="both"/>
        <w:rPr>
          <w:rFonts w:ascii="Arial" w:hAnsi="Arial" w:cs="Arial"/>
        </w:rPr>
      </w:pPr>
      <w:r w:rsidRPr="003800C8">
        <w:rPr>
          <w:rFonts w:ascii="Arial" w:hAnsi="Arial" w:cs="Arial"/>
        </w:rPr>
        <w:t>V</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5</w:t>
      </w:r>
      <w:r w:rsidRPr="003800C8">
        <w:rPr>
          <w:rFonts w:ascii="Arial" w:hAnsi="Arial" w:cs="Arial"/>
        </w:rPr>
        <w:t>(cat)</w:t>
      </w:r>
    </w:p>
    <w:p w:rsidR="003621FA" w:rsidRPr="003800C8" w:rsidRDefault="003621FA" w:rsidP="003621FA">
      <w:pPr>
        <w:jc w:val="both"/>
        <w:rPr>
          <w:rFonts w:ascii="Arial" w:hAnsi="Arial" w:cs="Arial"/>
        </w:rPr>
      </w:pPr>
      <w:r w:rsidRPr="003800C8">
        <w:rPr>
          <w:rFonts w:ascii="Arial" w:hAnsi="Arial" w:cs="Arial"/>
        </w:rPr>
        <w:t>2SO</w:t>
      </w:r>
      <w:r w:rsidRPr="003800C8">
        <w:rPr>
          <w:rFonts w:ascii="Arial" w:hAnsi="Arial" w:cs="Arial"/>
          <w:vertAlign w:val="subscript"/>
        </w:rPr>
        <w:t>2</w:t>
      </w:r>
      <w:r w:rsidRPr="003800C8">
        <w:rPr>
          <w:rFonts w:ascii="Arial" w:hAnsi="Arial" w:cs="Arial"/>
        </w:rPr>
        <w:t>(g)  +   O</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2SO</w:t>
      </w:r>
      <w:r w:rsidRPr="003800C8">
        <w:rPr>
          <w:rFonts w:ascii="Arial" w:hAnsi="Arial" w:cs="Arial"/>
          <w:vertAlign w:val="subscript"/>
        </w:rPr>
        <w:t>3</w:t>
      </w:r>
      <w:r w:rsidRPr="003800C8">
        <w:rPr>
          <w:rFonts w:ascii="Arial" w:hAnsi="Arial" w:cs="Arial"/>
        </w:rPr>
        <w:t xml:space="preserve">(g)          ΔH = -385 kJ </w:t>
      </w:r>
    </w:p>
    <w:p w:rsidR="003621FA" w:rsidRPr="003800C8" w:rsidRDefault="003621FA" w:rsidP="003621FA">
      <w:pPr>
        <w:jc w:val="both"/>
        <w:rPr>
          <w:rFonts w:ascii="Arial" w:hAnsi="Arial" w:cs="Arial"/>
        </w:rPr>
      </w:pPr>
    </w:p>
    <w:p w:rsidR="003621FA" w:rsidRPr="003800C8" w:rsidRDefault="003621FA" w:rsidP="003621FA">
      <w:pPr>
        <w:jc w:val="both"/>
        <w:rPr>
          <w:rFonts w:ascii="Arial" w:hAnsi="Arial" w:cs="Arial"/>
        </w:rPr>
      </w:pPr>
      <w:r w:rsidRPr="003800C8">
        <w:rPr>
          <w:rFonts w:ascii="Arial" w:hAnsi="Arial" w:cs="Arial"/>
        </w:rPr>
        <w:t>Let us apply the Le Chatelier’s principle to the sulphur dioxide/sulphur trioxide system.</w:t>
      </w:r>
    </w:p>
    <w:p w:rsidR="003621FA" w:rsidRPr="003800C8" w:rsidRDefault="003621FA" w:rsidP="002B4BE6">
      <w:pPr>
        <w:pStyle w:val="ListParagraph"/>
        <w:numPr>
          <w:ilvl w:val="0"/>
          <w:numId w:val="104"/>
        </w:numPr>
        <w:ind w:left="0" w:firstLine="0"/>
        <w:jc w:val="both"/>
        <w:rPr>
          <w:rFonts w:ascii="Arial" w:hAnsi="Arial" w:cs="Arial"/>
          <w:b/>
          <w:bCs/>
        </w:rPr>
      </w:pPr>
      <w:r w:rsidRPr="003800C8">
        <w:rPr>
          <w:rFonts w:ascii="Arial" w:hAnsi="Arial" w:cs="Arial"/>
          <w:b/>
          <w:bCs/>
        </w:rPr>
        <w:t>Effect of pressure</w:t>
      </w:r>
    </w:p>
    <w:p w:rsidR="003621FA" w:rsidRPr="003800C8" w:rsidRDefault="003621FA" w:rsidP="003621FA">
      <w:pPr>
        <w:pStyle w:val="ListParagraph"/>
        <w:ind w:left="0"/>
        <w:jc w:val="both"/>
        <w:rPr>
          <w:rFonts w:ascii="Arial" w:hAnsi="Arial" w:cs="Arial"/>
        </w:rPr>
      </w:pPr>
      <w:r w:rsidRPr="003800C8">
        <w:rPr>
          <w:rFonts w:ascii="Arial" w:hAnsi="Arial" w:cs="Arial"/>
        </w:rPr>
        <w:t>2SO</w:t>
      </w:r>
      <w:r w:rsidRPr="003800C8">
        <w:rPr>
          <w:rFonts w:ascii="Arial" w:hAnsi="Arial" w:cs="Arial"/>
          <w:vertAlign w:val="subscript"/>
        </w:rPr>
        <w:t>2</w:t>
      </w:r>
      <w:r w:rsidRPr="003800C8">
        <w:rPr>
          <w:rFonts w:ascii="Arial" w:hAnsi="Arial" w:cs="Arial"/>
        </w:rPr>
        <w:t>(g) + O</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2SO</w:t>
      </w:r>
      <w:r w:rsidRPr="003800C8">
        <w:rPr>
          <w:rFonts w:ascii="Arial" w:hAnsi="Arial" w:cs="Arial"/>
          <w:vertAlign w:val="subscript"/>
        </w:rPr>
        <w:t>3</w:t>
      </w:r>
      <w:r w:rsidRPr="003800C8">
        <w:rPr>
          <w:rFonts w:ascii="Arial" w:hAnsi="Arial" w:cs="Arial"/>
        </w:rPr>
        <w:t>(g)</w:t>
      </w:r>
    </w:p>
    <w:p w:rsidR="003621FA" w:rsidRPr="003800C8" w:rsidRDefault="003621FA" w:rsidP="003621FA">
      <w:pPr>
        <w:pStyle w:val="ListParagraph"/>
        <w:ind w:left="0"/>
        <w:jc w:val="both"/>
        <w:rPr>
          <w:rFonts w:ascii="Arial" w:hAnsi="Arial" w:cs="Arial"/>
        </w:rPr>
      </w:pPr>
      <w:r w:rsidRPr="003800C8">
        <w:rPr>
          <w:rFonts w:ascii="Arial" w:hAnsi="Arial" w:cs="Arial"/>
        </w:rPr>
        <w:t>3 moles                        2 moles</w:t>
      </w:r>
    </w:p>
    <w:p w:rsidR="003621FA" w:rsidRPr="003800C8" w:rsidRDefault="003621FA" w:rsidP="003621FA">
      <w:pPr>
        <w:pStyle w:val="BodyTextIndent"/>
        <w:ind w:left="0"/>
        <w:jc w:val="both"/>
        <w:rPr>
          <w:rFonts w:ascii="Arial" w:hAnsi="Arial" w:cs="Arial"/>
        </w:rPr>
      </w:pPr>
      <w:r w:rsidRPr="003800C8">
        <w:rPr>
          <w:rFonts w:ascii="Arial" w:hAnsi="Arial" w:cs="Arial"/>
        </w:rPr>
        <w:t>Pressure is the result of gas molecules hitting the walls of the vessel in which the gas is contained. Obviously the greater the number of molecules in a given volume, the greater the pressure will be. If pressure of the sulphur dioxide/sulphur trioxide system increases, According to the Le Chatelier’s principle, the equilibrium will shift in the direction to try to reduce this pressure. A reduction in pressure can be achieved by reducing the number of molecules, in other words by shifting the equilibrium to the right. In this way more sulphur dioxide is converted into sulphur trioxide. We would expect increased pressure to favour the formation of sulphur trioxide, and decreased pressure to favour the formation of sulphur dioxide. In practice, the contact process can reach a satisfactory 98% yield of sulphur trioxide without a resource to increase the pressure above atmospheric.</w:t>
      </w:r>
    </w:p>
    <w:p w:rsidR="003621FA" w:rsidRPr="003800C8" w:rsidRDefault="003621FA" w:rsidP="002B4BE6">
      <w:pPr>
        <w:pStyle w:val="ListParagraph"/>
        <w:numPr>
          <w:ilvl w:val="0"/>
          <w:numId w:val="104"/>
        </w:numPr>
        <w:ind w:left="0" w:firstLine="0"/>
        <w:jc w:val="both"/>
        <w:rPr>
          <w:rFonts w:ascii="Arial" w:hAnsi="Arial" w:cs="Arial"/>
          <w:b/>
          <w:bCs/>
        </w:rPr>
      </w:pPr>
      <w:r w:rsidRPr="003800C8">
        <w:rPr>
          <w:rFonts w:ascii="Arial" w:hAnsi="Arial" w:cs="Arial"/>
          <w:b/>
          <w:bCs/>
        </w:rPr>
        <w:t>Effect of temperature</w:t>
      </w:r>
    </w:p>
    <w:p w:rsidR="003621FA" w:rsidRPr="003800C8" w:rsidRDefault="003621FA" w:rsidP="003621FA">
      <w:pPr>
        <w:pStyle w:val="ListParagraph"/>
        <w:ind w:left="0"/>
        <w:jc w:val="both"/>
        <w:rPr>
          <w:rFonts w:ascii="Arial" w:hAnsi="Arial" w:cs="Arial"/>
        </w:rPr>
      </w:pPr>
      <w:r w:rsidRPr="003800C8">
        <w:rPr>
          <w:rFonts w:ascii="Arial" w:hAnsi="Arial" w:cs="Arial"/>
        </w:rPr>
        <w:t xml:space="preserve">                           V</w:t>
      </w:r>
      <w:r w:rsidRPr="003800C8">
        <w:rPr>
          <w:rFonts w:ascii="Arial" w:hAnsi="Arial" w:cs="Arial"/>
          <w:vertAlign w:val="subscript"/>
        </w:rPr>
        <w:t>2</w:t>
      </w:r>
      <w:r w:rsidRPr="003800C8">
        <w:rPr>
          <w:rFonts w:ascii="Arial" w:hAnsi="Arial" w:cs="Arial"/>
        </w:rPr>
        <w:t>O</w:t>
      </w:r>
      <w:r w:rsidRPr="003800C8">
        <w:rPr>
          <w:rFonts w:ascii="Arial" w:hAnsi="Arial" w:cs="Arial"/>
          <w:vertAlign w:val="subscript"/>
        </w:rPr>
        <w:t>5</w:t>
      </w:r>
      <w:r w:rsidRPr="003800C8">
        <w:rPr>
          <w:rFonts w:ascii="Arial" w:hAnsi="Arial" w:cs="Arial"/>
        </w:rPr>
        <w:t>(cat</w:t>
      </w:r>
    </w:p>
    <w:p w:rsidR="003621FA" w:rsidRPr="003800C8" w:rsidRDefault="003621FA" w:rsidP="003621FA">
      <w:pPr>
        <w:pStyle w:val="ListParagraph"/>
        <w:ind w:left="0"/>
        <w:jc w:val="both"/>
        <w:rPr>
          <w:rFonts w:ascii="Arial" w:hAnsi="Arial" w:cs="Arial"/>
        </w:rPr>
      </w:pPr>
      <w:r w:rsidRPr="003800C8">
        <w:rPr>
          <w:rFonts w:ascii="Arial" w:hAnsi="Arial" w:cs="Arial"/>
        </w:rPr>
        <w:t>2SO</w:t>
      </w:r>
      <w:r w:rsidRPr="003800C8">
        <w:rPr>
          <w:rFonts w:ascii="Arial" w:hAnsi="Arial" w:cs="Arial"/>
          <w:vertAlign w:val="subscript"/>
        </w:rPr>
        <w:t>2</w:t>
      </w:r>
      <w:r w:rsidRPr="003800C8">
        <w:rPr>
          <w:rFonts w:ascii="Arial" w:hAnsi="Arial" w:cs="Arial"/>
        </w:rPr>
        <w:t>(g)  +   O</w:t>
      </w:r>
      <w:r w:rsidRPr="003800C8">
        <w:rPr>
          <w:rFonts w:ascii="Arial" w:hAnsi="Arial" w:cs="Arial"/>
          <w:vertAlign w:val="subscript"/>
        </w:rPr>
        <w:t>2</w:t>
      </w:r>
      <w:r w:rsidRPr="003800C8">
        <w:rPr>
          <w:rFonts w:ascii="Arial" w:hAnsi="Arial" w:cs="Arial"/>
        </w:rPr>
        <w:t>(g)</w:t>
      </w:r>
      <m:oMath>
        <m:r>
          <w:rPr>
            <w:rFonts w:ascii="Cambria Math" w:hAnsi="Cambria Math" w:cs="Arial"/>
          </w:rPr>
          <m:t xml:space="preserve">  ⇌   </m:t>
        </m:r>
      </m:oMath>
      <w:r w:rsidRPr="003800C8">
        <w:rPr>
          <w:rFonts w:ascii="Arial" w:hAnsi="Arial" w:cs="Arial"/>
        </w:rPr>
        <w:t>2SO</w:t>
      </w:r>
      <w:r w:rsidRPr="003800C8">
        <w:rPr>
          <w:rFonts w:ascii="Arial" w:hAnsi="Arial" w:cs="Arial"/>
          <w:vertAlign w:val="subscript"/>
        </w:rPr>
        <w:t>3</w:t>
      </w:r>
      <w:r w:rsidRPr="003800C8">
        <w:rPr>
          <w:rFonts w:ascii="Arial" w:hAnsi="Arial" w:cs="Arial"/>
        </w:rPr>
        <w:t xml:space="preserve">(g)          ΔH = -385 kJ </w:t>
      </w:r>
    </w:p>
    <w:p w:rsidR="003621FA" w:rsidRPr="003800C8" w:rsidRDefault="003621FA" w:rsidP="003621FA">
      <w:pPr>
        <w:pStyle w:val="ListParagraph"/>
        <w:ind w:left="0"/>
        <w:jc w:val="both"/>
        <w:rPr>
          <w:rFonts w:ascii="Arial" w:hAnsi="Arial" w:cs="Arial"/>
        </w:rPr>
      </w:pPr>
    </w:p>
    <w:p w:rsidR="003621FA" w:rsidRPr="003800C8" w:rsidRDefault="003621FA" w:rsidP="003621FA">
      <w:pPr>
        <w:pStyle w:val="ListParagraph"/>
        <w:ind w:left="0"/>
        <w:jc w:val="both"/>
        <w:rPr>
          <w:rFonts w:ascii="Arial" w:hAnsi="Arial" w:cs="Arial"/>
        </w:rPr>
      </w:pPr>
      <w:r w:rsidRPr="003800C8">
        <w:rPr>
          <w:rFonts w:ascii="Arial" w:hAnsi="Arial" w:cs="Arial"/>
        </w:rPr>
        <w:t>The SO</w:t>
      </w:r>
      <w:r w:rsidRPr="003800C8">
        <w:rPr>
          <w:rFonts w:ascii="Arial" w:hAnsi="Arial" w:cs="Arial"/>
          <w:vertAlign w:val="subscript"/>
        </w:rPr>
        <w:t>2</w:t>
      </w:r>
      <w:r w:rsidRPr="003800C8">
        <w:rPr>
          <w:rFonts w:ascii="Arial" w:hAnsi="Arial" w:cs="Arial"/>
        </w:rPr>
        <w:t>/SO</w:t>
      </w:r>
      <w:r w:rsidRPr="003800C8">
        <w:rPr>
          <w:rFonts w:ascii="Arial" w:hAnsi="Arial" w:cs="Arial"/>
          <w:vertAlign w:val="subscript"/>
        </w:rPr>
        <w:t>3</w:t>
      </w:r>
      <w:r w:rsidRPr="003800C8">
        <w:rPr>
          <w:rFonts w:ascii="Arial" w:hAnsi="Arial" w:cs="Arial"/>
        </w:rPr>
        <w:t xml:space="preserve"> system is one which gives out heat in the conversion of sulphur dioxide to sulphur trioxide. If the temperature of the system is increased, then by the Le Chatelier’s principle, the equilibrium will shift to try to reduce this temperature. A reduction in temperature can be achieved by converting SO</w:t>
      </w:r>
      <w:r w:rsidRPr="003800C8">
        <w:rPr>
          <w:rFonts w:ascii="Arial" w:hAnsi="Arial" w:cs="Arial"/>
          <w:vertAlign w:val="subscript"/>
        </w:rPr>
        <w:t>3</w:t>
      </w:r>
      <w:r w:rsidRPr="003800C8">
        <w:rPr>
          <w:rFonts w:ascii="Arial" w:hAnsi="Arial" w:cs="Arial"/>
        </w:rPr>
        <w:t>(g) into SO</w:t>
      </w:r>
      <w:r w:rsidRPr="003800C8">
        <w:rPr>
          <w:rFonts w:ascii="Arial" w:hAnsi="Arial" w:cs="Arial"/>
          <w:vertAlign w:val="subscript"/>
        </w:rPr>
        <w:t>2</w:t>
      </w:r>
      <w:r w:rsidRPr="003800C8">
        <w:rPr>
          <w:rFonts w:ascii="Arial" w:hAnsi="Arial" w:cs="Arial"/>
        </w:rPr>
        <w:t>(g), as this reaction requires heat we would expect high temperatures to favour the formation of SO</w:t>
      </w:r>
      <w:r w:rsidRPr="003800C8">
        <w:rPr>
          <w:rFonts w:ascii="Arial" w:hAnsi="Arial" w:cs="Arial"/>
          <w:vertAlign w:val="subscript"/>
        </w:rPr>
        <w:t>2</w:t>
      </w:r>
      <w:r w:rsidRPr="003800C8">
        <w:rPr>
          <w:rFonts w:ascii="Arial" w:hAnsi="Arial" w:cs="Arial"/>
        </w:rPr>
        <w:t xml:space="preserve"> and low temperatures to favour the formation of SO</w:t>
      </w:r>
      <w:r w:rsidRPr="003800C8">
        <w:rPr>
          <w:rFonts w:ascii="Arial" w:hAnsi="Arial" w:cs="Arial"/>
          <w:vertAlign w:val="subscript"/>
        </w:rPr>
        <w:t>3</w:t>
      </w:r>
      <w:r w:rsidRPr="003800C8">
        <w:rPr>
          <w:rFonts w:ascii="Arial" w:hAnsi="Arial" w:cs="Arial"/>
        </w:rPr>
        <w:t>(g). In fact at low temperatures, the reaction rate becomes very slow, and the most economic temperature lies somewhere between 600</w:t>
      </w:r>
      <w:r w:rsidRPr="003800C8">
        <w:rPr>
          <w:rFonts w:ascii="Arial" w:hAnsi="Arial" w:cs="Arial"/>
          <w:vertAlign w:val="superscript"/>
        </w:rPr>
        <w:t>o</w:t>
      </w:r>
      <w:r w:rsidRPr="003800C8">
        <w:rPr>
          <w:rFonts w:ascii="Arial" w:hAnsi="Arial" w:cs="Arial"/>
        </w:rPr>
        <w:t xml:space="preserve"> C and 400</w:t>
      </w:r>
      <w:r w:rsidRPr="003800C8">
        <w:rPr>
          <w:rFonts w:ascii="Arial" w:hAnsi="Arial" w:cs="Arial"/>
          <w:vertAlign w:val="superscript"/>
        </w:rPr>
        <w:t>o</w:t>
      </w:r>
      <w:r w:rsidRPr="003800C8">
        <w:rPr>
          <w:rFonts w:ascii="Arial" w:hAnsi="Arial" w:cs="Arial"/>
        </w:rPr>
        <w:t>C.</w:t>
      </w:r>
    </w:p>
    <w:p w:rsidR="003621FA" w:rsidRPr="003800C8" w:rsidRDefault="003621FA" w:rsidP="003621FA">
      <w:pPr>
        <w:jc w:val="both"/>
        <w:rPr>
          <w:rFonts w:ascii="Arial" w:hAnsi="Arial" w:cs="Arial"/>
          <w:i/>
        </w:rPr>
      </w:pPr>
    </w:p>
    <w:p w:rsidR="005644AB" w:rsidRPr="003800C8" w:rsidRDefault="005644AB" w:rsidP="003621FA">
      <w:pPr>
        <w:jc w:val="both"/>
        <w:rPr>
          <w:rFonts w:ascii="Arial" w:hAnsi="Arial" w:cs="Arial"/>
          <w:b/>
          <w:u w:val="single"/>
        </w:rPr>
      </w:pPr>
      <w:r w:rsidRPr="003800C8">
        <w:rPr>
          <w:rFonts w:ascii="Arial" w:hAnsi="Arial" w:cs="Arial"/>
          <w:noProof/>
        </w:rPr>
        <w:drawing>
          <wp:inline distT="0" distB="0" distL="0" distR="0" wp14:anchorId="36325480" wp14:editId="43E0800D">
            <wp:extent cx="590550" cy="590550"/>
            <wp:effectExtent l="0" t="0" r="0" b="0"/>
            <wp:docPr id="1086" name="Picture 1086"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Pr="003800C8">
        <w:rPr>
          <w:rFonts w:ascii="Arial" w:hAnsi="Arial" w:cs="Arial"/>
          <w:noProof/>
        </w:rPr>
        <w:drawing>
          <wp:inline distT="0" distB="0" distL="0" distR="0" wp14:anchorId="169D4C7D" wp14:editId="2B8C221E">
            <wp:extent cx="655494" cy="443346"/>
            <wp:effectExtent l="19050" t="19050" r="11430" b="13970"/>
            <wp:docPr id="1107" name="Picture 1107"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u w:val="single"/>
        </w:rPr>
        <w:t>10 minutes</w:t>
      </w:r>
    </w:p>
    <w:p w:rsidR="003621FA" w:rsidRPr="003800C8" w:rsidRDefault="003621FA" w:rsidP="003621FA">
      <w:pPr>
        <w:jc w:val="both"/>
        <w:rPr>
          <w:rFonts w:ascii="Arial" w:hAnsi="Arial" w:cs="Arial"/>
          <w:b/>
          <w:u w:val="single"/>
        </w:rPr>
      </w:pPr>
      <w:r w:rsidRPr="003800C8">
        <w:rPr>
          <w:rFonts w:ascii="Arial" w:hAnsi="Arial" w:cs="Arial"/>
          <w:b/>
          <w:u w:val="single"/>
        </w:rPr>
        <w:t>Activities</w:t>
      </w:r>
    </w:p>
    <w:p w:rsidR="003621FA" w:rsidRPr="003800C8" w:rsidRDefault="003621FA" w:rsidP="003621FA">
      <w:pPr>
        <w:autoSpaceDE w:val="0"/>
        <w:autoSpaceDN w:val="0"/>
        <w:adjustRightInd w:val="0"/>
        <w:jc w:val="both"/>
        <w:rPr>
          <w:rFonts w:ascii="Arial" w:eastAsia="Calibri" w:hAnsi="Arial" w:cs="Arial"/>
          <w:color w:val="000000"/>
        </w:rPr>
      </w:pPr>
      <w:r w:rsidRPr="003800C8">
        <w:rPr>
          <w:rFonts w:ascii="Arial" w:eastAsia="Calibri" w:hAnsi="Arial" w:cs="Arial"/>
          <w:color w:val="000000"/>
        </w:rPr>
        <w:t>Question 1</w:t>
      </w:r>
    </w:p>
    <w:p w:rsidR="003621FA" w:rsidRPr="003800C8" w:rsidRDefault="003621FA" w:rsidP="003621FA">
      <w:pPr>
        <w:autoSpaceDE w:val="0"/>
        <w:autoSpaceDN w:val="0"/>
        <w:adjustRightInd w:val="0"/>
        <w:jc w:val="both"/>
        <w:rPr>
          <w:rFonts w:ascii="Arial" w:eastAsia="Calibri" w:hAnsi="Arial" w:cs="Arial"/>
          <w:color w:val="000000"/>
        </w:rPr>
      </w:pPr>
    </w:p>
    <w:p w:rsidR="003621FA" w:rsidRPr="003800C8" w:rsidRDefault="003621FA" w:rsidP="003621FA">
      <w:pPr>
        <w:autoSpaceDE w:val="0"/>
        <w:autoSpaceDN w:val="0"/>
        <w:adjustRightInd w:val="0"/>
        <w:jc w:val="both"/>
        <w:rPr>
          <w:rFonts w:ascii="Arial" w:eastAsia="Calibri" w:hAnsi="Arial" w:cs="Arial"/>
          <w:color w:val="000000"/>
        </w:rPr>
      </w:pPr>
      <w:r w:rsidRPr="003800C8">
        <w:rPr>
          <w:rFonts w:ascii="Arial" w:eastAsia="Calibri" w:hAnsi="Arial" w:cs="Arial"/>
        </w:rPr>
        <w:t xml:space="preserve"> </w:t>
      </w:r>
      <w:r w:rsidRPr="003800C8">
        <w:rPr>
          <w:rFonts w:ascii="Arial" w:eastAsia="Calibri" w:hAnsi="Arial" w:cs="Arial"/>
          <w:color w:val="000000"/>
        </w:rPr>
        <w:t xml:space="preserve">Consider the following equilibrium reaction </w:t>
      </w:r>
    </w:p>
    <w:p w:rsidR="003621FA" w:rsidRPr="003800C8" w:rsidRDefault="003621FA" w:rsidP="003621FA">
      <w:pPr>
        <w:spacing w:before="100" w:beforeAutospacing="1" w:after="100" w:afterAutospacing="1"/>
        <w:jc w:val="both"/>
        <w:rPr>
          <w:rFonts w:ascii="Arial" w:hAnsi="Arial" w:cs="Arial"/>
        </w:rPr>
      </w:pPr>
      <w:r w:rsidRPr="003800C8">
        <w:rPr>
          <w:rFonts w:ascii="Arial" w:hAnsi="Arial" w:cs="Arial"/>
        </w:rPr>
        <w:t>N</w:t>
      </w:r>
      <w:r w:rsidRPr="003800C8">
        <w:rPr>
          <w:rFonts w:ascii="Arial" w:hAnsi="Arial" w:cs="Arial"/>
          <w:vertAlign w:val="subscript"/>
        </w:rPr>
        <w:t>2</w:t>
      </w:r>
      <w:r w:rsidRPr="003800C8">
        <w:rPr>
          <w:rFonts w:ascii="Arial" w:hAnsi="Arial" w:cs="Arial"/>
        </w:rPr>
        <w:t>(g) + 3 H</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2NH</w:t>
      </w:r>
      <w:r w:rsidRPr="003800C8">
        <w:rPr>
          <w:rFonts w:ascii="Arial" w:hAnsi="Arial" w:cs="Arial"/>
          <w:vertAlign w:val="subscript"/>
        </w:rPr>
        <w:t>3</w:t>
      </w:r>
      <w:r w:rsidRPr="003800C8">
        <w:rPr>
          <w:rFonts w:ascii="Arial" w:hAnsi="Arial" w:cs="Arial"/>
        </w:rPr>
        <w:t>(g)      ΔH&lt;0</w:t>
      </w:r>
    </w:p>
    <w:p w:rsidR="003621FA" w:rsidRPr="003800C8" w:rsidRDefault="003621FA" w:rsidP="003621FA">
      <w:pPr>
        <w:autoSpaceDE w:val="0"/>
        <w:autoSpaceDN w:val="0"/>
        <w:adjustRightInd w:val="0"/>
        <w:jc w:val="both"/>
        <w:rPr>
          <w:rFonts w:ascii="Arial" w:eastAsia="Calibri" w:hAnsi="Arial" w:cs="Arial"/>
          <w:color w:val="000000"/>
        </w:rPr>
      </w:pPr>
      <w:r w:rsidRPr="003800C8">
        <w:rPr>
          <w:rFonts w:ascii="Arial" w:eastAsia="Calibri" w:hAnsi="Arial" w:cs="Arial"/>
          <w:color w:val="000000"/>
        </w:rPr>
        <w:t xml:space="preserve"> (a). What happens if we increase the concentration of N</w:t>
      </w:r>
      <w:r w:rsidRPr="003800C8">
        <w:rPr>
          <w:rFonts w:ascii="Arial" w:eastAsia="Calibri" w:hAnsi="Arial" w:cs="Arial"/>
          <w:color w:val="000000"/>
          <w:vertAlign w:val="subscript"/>
        </w:rPr>
        <w:t>2</w:t>
      </w:r>
      <w:r w:rsidRPr="003800C8">
        <w:rPr>
          <w:rFonts w:ascii="Arial" w:eastAsia="Calibri" w:hAnsi="Arial" w:cs="Arial"/>
          <w:color w:val="000000"/>
        </w:rPr>
        <w:t xml:space="preserve"> by adding more N</w:t>
      </w:r>
      <w:r w:rsidRPr="003800C8">
        <w:rPr>
          <w:rFonts w:ascii="Arial" w:eastAsia="Calibri" w:hAnsi="Arial" w:cs="Arial"/>
          <w:color w:val="000000"/>
          <w:vertAlign w:val="subscript"/>
        </w:rPr>
        <w:t>2</w:t>
      </w:r>
      <w:r w:rsidRPr="003800C8">
        <w:rPr>
          <w:rFonts w:ascii="Arial" w:eastAsia="Calibri" w:hAnsi="Arial" w:cs="Arial"/>
          <w:color w:val="000000"/>
        </w:rPr>
        <w:t xml:space="preserve">? </w:t>
      </w:r>
    </w:p>
    <w:p w:rsidR="003621FA" w:rsidRPr="003800C8" w:rsidRDefault="003621FA" w:rsidP="003621FA">
      <w:pPr>
        <w:autoSpaceDE w:val="0"/>
        <w:autoSpaceDN w:val="0"/>
        <w:adjustRightInd w:val="0"/>
        <w:jc w:val="both"/>
        <w:rPr>
          <w:rFonts w:ascii="Arial" w:eastAsia="Calibri" w:hAnsi="Arial" w:cs="Arial"/>
          <w:color w:val="000000"/>
        </w:rPr>
      </w:pPr>
      <w:r w:rsidRPr="003800C8">
        <w:rPr>
          <w:rFonts w:ascii="Arial" w:eastAsia="Calibri" w:hAnsi="Arial" w:cs="Arial"/>
          <w:color w:val="000000"/>
        </w:rPr>
        <w:t>(b). What happens if we increase the concentration of H</w:t>
      </w:r>
      <w:r w:rsidRPr="003800C8">
        <w:rPr>
          <w:rFonts w:ascii="Arial" w:eastAsia="Calibri" w:hAnsi="Arial" w:cs="Arial"/>
          <w:color w:val="000000"/>
          <w:vertAlign w:val="subscript"/>
        </w:rPr>
        <w:t>2</w:t>
      </w:r>
      <w:r w:rsidRPr="003800C8">
        <w:rPr>
          <w:rFonts w:ascii="Arial" w:eastAsia="Calibri" w:hAnsi="Arial" w:cs="Arial"/>
          <w:color w:val="000000"/>
        </w:rPr>
        <w:t xml:space="preserve"> by adding more H</w:t>
      </w:r>
      <w:r w:rsidRPr="003800C8">
        <w:rPr>
          <w:rFonts w:ascii="Arial" w:eastAsia="Calibri" w:hAnsi="Arial" w:cs="Arial"/>
          <w:color w:val="000000"/>
          <w:vertAlign w:val="subscript"/>
        </w:rPr>
        <w:t>2</w:t>
      </w:r>
      <w:r w:rsidRPr="003800C8">
        <w:rPr>
          <w:rFonts w:ascii="Arial" w:eastAsia="Calibri" w:hAnsi="Arial" w:cs="Arial"/>
          <w:color w:val="000000"/>
        </w:rPr>
        <w:t xml:space="preserve">? </w:t>
      </w:r>
    </w:p>
    <w:p w:rsidR="003621FA" w:rsidRPr="003800C8" w:rsidRDefault="003621FA" w:rsidP="003621FA">
      <w:pPr>
        <w:autoSpaceDE w:val="0"/>
        <w:autoSpaceDN w:val="0"/>
        <w:adjustRightInd w:val="0"/>
        <w:jc w:val="both"/>
        <w:rPr>
          <w:rFonts w:ascii="Arial" w:eastAsia="Calibri" w:hAnsi="Arial" w:cs="Arial"/>
          <w:color w:val="000000"/>
        </w:rPr>
      </w:pPr>
      <w:r w:rsidRPr="003800C8">
        <w:rPr>
          <w:rFonts w:ascii="Arial" w:eastAsia="Calibri" w:hAnsi="Arial" w:cs="Arial"/>
          <w:color w:val="000000"/>
        </w:rPr>
        <w:t>( c) What happens if we increase the concentration of NH</w:t>
      </w:r>
      <w:r w:rsidRPr="003800C8">
        <w:rPr>
          <w:rFonts w:ascii="Arial" w:eastAsia="Calibri" w:hAnsi="Arial" w:cs="Arial"/>
          <w:color w:val="000000"/>
          <w:vertAlign w:val="subscript"/>
        </w:rPr>
        <w:t>3</w:t>
      </w:r>
      <w:r w:rsidRPr="003800C8">
        <w:rPr>
          <w:rFonts w:ascii="Arial" w:eastAsia="Calibri" w:hAnsi="Arial" w:cs="Arial"/>
          <w:color w:val="000000"/>
        </w:rPr>
        <w:t xml:space="preserve"> by adding more NH</w:t>
      </w:r>
      <w:r w:rsidRPr="003800C8">
        <w:rPr>
          <w:rFonts w:ascii="Arial" w:eastAsia="Calibri" w:hAnsi="Arial" w:cs="Arial"/>
          <w:color w:val="000000"/>
          <w:vertAlign w:val="subscript"/>
        </w:rPr>
        <w:t>3</w:t>
      </w:r>
      <w:r w:rsidRPr="003800C8">
        <w:rPr>
          <w:rFonts w:ascii="Arial" w:eastAsia="Calibri" w:hAnsi="Arial" w:cs="Arial"/>
          <w:color w:val="000000"/>
        </w:rPr>
        <w:t xml:space="preserve">? </w:t>
      </w:r>
    </w:p>
    <w:p w:rsidR="003621FA" w:rsidRPr="003800C8" w:rsidRDefault="003621FA" w:rsidP="003621FA">
      <w:pPr>
        <w:autoSpaceDE w:val="0"/>
        <w:autoSpaceDN w:val="0"/>
        <w:adjustRightInd w:val="0"/>
        <w:jc w:val="both"/>
        <w:rPr>
          <w:rFonts w:ascii="Arial" w:eastAsia="Calibri" w:hAnsi="Arial" w:cs="Arial"/>
          <w:color w:val="000000"/>
        </w:rPr>
      </w:pPr>
      <w:r w:rsidRPr="003800C8">
        <w:rPr>
          <w:rFonts w:ascii="Arial" w:eastAsia="Calibri" w:hAnsi="Arial" w:cs="Arial"/>
          <w:color w:val="000000"/>
        </w:rPr>
        <w:t>(d). What happens if we decrease the concentration of N</w:t>
      </w:r>
      <w:r w:rsidRPr="003800C8">
        <w:rPr>
          <w:rFonts w:ascii="Arial" w:eastAsia="Calibri" w:hAnsi="Arial" w:cs="Arial"/>
          <w:color w:val="000000"/>
          <w:vertAlign w:val="subscript"/>
        </w:rPr>
        <w:t>2</w:t>
      </w:r>
      <w:r w:rsidRPr="003800C8">
        <w:rPr>
          <w:rFonts w:ascii="Arial" w:eastAsia="Calibri" w:hAnsi="Arial" w:cs="Arial"/>
          <w:color w:val="000000"/>
        </w:rPr>
        <w:t xml:space="preserve"> by removing some N</w:t>
      </w:r>
      <w:r w:rsidRPr="003800C8">
        <w:rPr>
          <w:rFonts w:ascii="Arial" w:eastAsia="Calibri" w:hAnsi="Arial" w:cs="Arial"/>
          <w:color w:val="000000"/>
          <w:vertAlign w:val="subscript"/>
        </w:rPr>
        <w:t>2</w:t>
      </w:r>
      <w:r w:rsidRPr="003800C8">
        <w:rPr>
          <w:rFonts w:ascii="Arial" w:eastAsia="Calibri" w:hAnsi="Arial" w:cs="Arial"/>
          <w:color w:val="000000"/>
        </w:rPr>
        <w:t xml:space="preserve">? </w:t>
      </w:r>
    </w:p>
    <w:p w:rsidR="003621FA" w:rsidRPr="003800C8" w:rsidRDefault="003621FA" w:rsidP="003621FA">
      <w:pPr>
        <w:autoSpaceDE w:val="0"/>
        <w:autoSpaceDN w:val="0"/>
        <w:adjustRightInd w:val="0"/>
        <w:jc w:val="both"/>
        <w:rPr>
          <w:rFonts w:ascii="Arial" w:eastAsia="Calibri" w:hAnsi="Arial" w:cs="Arial"/>
          <w:color w:val="000000"/>
        </w:rPr>
      </w:pPr>
      <w:r w:rsidRPr="003800C8">
        <w:rPr>
          <w:rFonts w:ascii="Arial" w:eastAsia="Calibri" w:hAnsi="Arial" w:cs="Arial"/>
          <w:color w:val="000000"/>
        </w:rPr>
        <w:t>(e). What happens if we decrease the concentration of H</w:t>
      </w:r>
      <w:r w:rsidRPr="003800C8">
        <w:rPr>
          <w:rFonts w:ascii="Arial" w:eastAsia="Calibri" w:hAnsi="Arial" w:cs="Arial"/>
          <w:color w:val="000000"/>
          <w:vertAlign w:val="subscript"/>
        </w:rPr>
        <w:t>2</w:t>
      </w:r>
      <w:r w:rsidRPr="003800C8">
        <w:rPr>
          <w:rFonts w:ascii="Arial" w:eastAsia="Calibri" w:hAnsi="Arial" w:cs="Arial"/>
          <w:color w:val="000000"/>
        </w:rPr>
        <w:t xml:space="preserve"> by removing some H</w:t>
      </w:r>
      <w:r w:rsidRPr="003800C8">
        <w:rPr>
          <w:rFonts w:ascii="Arial" w:eastAsia="Calibri" w:hAnsi="Arial" w:cs="Arial"/>
          <w:color w:val="000000"/>
          <w:vertAlign w:val="subscript"/>
        </w:rPr>
        <w:t>2</w:t>
      </w:r>
      <w:r w:rsidRPr="003800C8">
        <w:rPr>
          <w:rFonts w:ascii="Arial" w:eastAsia="Calibri" w:hAnsi="Arial" w:cs="Arial"/>
          <w:color w:val="000000"/>
        </w:rPr>
        <w:t xml:space="preserve">? </w:t>
      </w:r>
    </w:p>
    <w:p w:rsidR="003621FA" w:rsidRPr="003800C8" w:rsidRDefault="003621FA" w:rsidP="003621FA">
      <w:pPr>
        <w:autoSpaceDE w:val="0"/>
        <w:autoSpaceDN w:val="0"/>
        <w:adjustRightInd w:val="0"/>
        <w:jc w:val="both"/>
        <w:rPr>
          <w:rFonts w:ascii="Arial" w:eastAsia="Calibri" w:hAnsi="Arial" w:cs="Arial"/>
          <w:color w:val="000000"/>
        </w:rPr>
      </w:pPr>
      <w:r w:rsidRPr="003800C8">
        <w:rPr>
          <w:rFonts w:ascii="Arial" w:eastAsia="Calibri" w:hAnsi="Arial" w:cs="Arial"/>
          <w:color w:val="000000"/>
        </w:rPr>
        <w:t>(f). What happens if we decrease the concentration of NH</w:t>
      </w:r>
      <w:r w:rsidRPr="003800C8">
        <w:rPr>
          <w:rFonts w:ascii="Arial" w:eastAsia="Calibri" w:hAnsi="Arial" w:cs="Arial"/>
          <w:color w:val="000000"/>
          <w:vertAlign w:val="subscript"/>
        </w:rPr>
        <w:t>3</w:t>
      </w:r>
      <w:r w:rsidRPr="003800C8">
        <w:rPr>
          <w:rFonts w:ascii="Arial" w:eastAsia="Calibri" w:hAnsi="Arial" w:cs="Arial"/>
          <w:color w:val="000000"/>
        </w:rPr>
        <w:t xml:space="preserve"> by removing some NH</w:t>
      </w:r>
      <w:r w:rsidRPr="003800C8">
        <w:rPr>
          <w:rFonts w:ascii="Arial" w:eastAsia="Calibri" w:hAnsi="Arial" w:cs="Arial"/>
          <w:color w:val="000000"/>
          <w:vertAlign w:val="subscript"/>
        </w:rPr>
        <w:t>3</w:t>
      </w:r>
      <w:r w:rsidRPr="003800C8">
        <w:rPr>
          <w:rFonts w:ascii="Arial" w:eastAsia="Calibri" w:hAnsi="Arial" w:cs="Arial"/>
          <w:color w:val="000000"/>
        </w:rPr>
        <w:t xml:space="preserve">? </w:t>
      </w:r>
    </w:p>
    <w:p w:rsidR="003621FA" w:rsidRPr="003800C8" w:rsidRDefault="003621FA" w:rsidP="003621FA">
      <w:pPr>
        <w:autoSpaceDE w:val="0"/>
        <w:autoSpaceDN w:val="0"/>
        <w:adjustRightInd w:val="0"/>
        <w:jc w:val="both"/>
        <w:rPr>
          <w:rFonts w:ascii="Arial" w:eastAsia="Calibri" w:hAnsi="Arial" w:cs="Arial"/>
          <w:b/>
          <w:bCs/>
          <w:color w:val="000000"/>
        </w:rPr>
      </w:pPr>
    </w:p>
    <w:p w:rsidR="003621FA" w:rsidRPr="003800C8" w:rsidRDefault="003621FA" w:rsidP="003621FA">
      <w:pPr>
        <w:autoSpaceDE w:val="0"/>
        <w:autoSpaceDN w:val="0"/>
        <w:adjustRightInd w:val="0"/>
        <w:jc w:val="both"/>
        <w:rPr>
          <w:rFonts w:ascii="Arial" w:eastAsia="Calibri" w:hAnsi="Arial" w:cs="Arial"/>
          <w:color w:val="000000"/>
        </w:rPr>
      </w:pPr>
      <w:r w:rsidRPr="003800C8">
        <w:rPr>
          <w:rFonts w:ascii="Arial" w:eastAsia="Calibri" w:hAnsi="Arial" w:cs="Arial"/>
          <w:b/>
          <w:bCs/>
          <w:color w:val="000000"/>
        </w:rPr>
        <w:t xml:space="preserve">Answer </w:t>
      </w:r>
    </w:p>
    <w:p w:rsidR="003621FA" w:rsidRPr="003800C8" w:rsidRDefault="003621FA" w:rsidP="003621FA">
      <w:pPr>
        <w:pStyle w:val="ListParagraph"/>
        <w:ind w:left="0"/>
        <w:jc w:val="both"/>
        <w:rPr>
          <w:rFonts w:ascii="Arial" w:hAnsi="Arial" w:cs="Arial"/>
        </w:rPr>
      </w:pPr>
    </w:p>
    <w:p w:rsidR="003621FA" w:rsidRPr="003800C8" w:rsidRDefault="003621FA" w:rsidP="003621FA">
      <w:pPr>
        <w:autoSpaceDE w:val="0"/>
        <w:autoSpaceDN w:val="0"/>
        <w:adjustRightInd w:val="0"/>
        <w:jc w:val="both"/>
        <w:rPr>
          <w:rFonts w:ascii="Arial" w:eastAsia="Calibri" w:hAnsi="Arial" w:cs="Arial"/>
          <w:color w:val="000000"/>
        </w:rPr>
      </w:pPr>
      <w:r w:rsidRPr="003800C8">
        <w:rPr>
          <w:rFonts w:ascii="Arial" w:eastAsia="Calibri" w:hAnsi="Arial" w:cs="Arial"/>
          <w:color w:val="000000"/>
        </w:rPr>
        <w:t xml:space="preserve"> (a) and (b). The answers to question (a) and (b) are the same. If we add either N</w:t>
      </w:r>
      <w:r w:rsidRPr="003800C8">
        <w:rPr>
          <w:rFonts w:ascii="Arial" w:eastAsia="Calibri" w:hAnsi="Arial" w:cs="Arial"/>
          <w:color w:val="000000"/>
          <w:vertAlign w:val="subscript"/>
        </w:rPr>
        <w:t>2</w:t>
      </w:r>
      <w:r w:rsidRPr="003800C8">
        <w:rPr>
          <w:rFonts w:ascii="Arial" w:eastAsia="Calibri" w:hAnsi="Arial" w:cs="Arial"/>
          <w:color w:val="000000"/>
        </w:rPr>
        <w:t xml:space="preserve"> or H</w:t>
      </w:r>
      <w:r w:rsidRPr="003800C8">
        <w:rPr>
          <w:rFonts w:ascii="Arial" w:eastAsia="Calibri" w:hAnsi="Arial" w:cs="Arial"/>
          <w:color w:val="000000"/>
          <w:vertAlign w:val="subscript"/>
        </w:rPr>
        <w:t>2</w:t>
      </w:r>
      <w:r w:rsidRPr="003800C8">
        <w:rPr>
          <w:rFonts w:ascii="Arial" w:eastAsia="Calibri" w:hAnsi="Arial" w:cs="Arial"/>
          <w:color w:val="000000"/>
        </w:rPr>
        <w:t>, we increase the collisions between N</w:t>
      </w:r>
      <w:r w:rsidRPr="003800C8">
        <w:rPr>
          <w:rFonts w:ascii="Arial" w:eastAsia="Calibri" w:hAnsi="Arial" w:cs="Arial"/>
          <w:color w:val="000000"/>
          <w:vertAlign w:val="subscript"/>
        </w:rPr>
        <w:t>2</w:t>
      </w:r>
      <w:r w:rsidRPr="003800C8">
        <w:rPr>
          <w:rFonts w:ascii="Arial" w:eastAsia="Calibri" w:hAnsi="Arial" w:cs="Arial"/>
          <w:color w:val="000000"/>
        </w:rPr>
        <w:t xml:space="preserve"> and H</w:t>
      </w:r>
      <w:r w:rsidRPr="003800C8">
        <w:rPr>
          <w:rFonts w:ascii="Arial" w:eastAsia="Calibri" w:hAnsi="Arial" w:cs="Arial"/>
          <w:color w:val="000000"/>
          <w:vertAlign w:val="subscript"/>
        </w:rPr>
        <w:t>2</w:t>
      </w:r>
      <w:r w:rsidRPr="003800C8">
        <w:rPr>
          <w:rFonts w:ascii="Arial" w:eastAsia="Calibri" w:hAnsi="Arial" w:cs="Arial"/>
          <w:color w:val="000000"/>
        </w:rPr>
        <w:t xml:space="preserve"> thereby forming more product NH</w:t>
      </w:r>
      <w:r w:rsidRPr="003800C8">
        <w:rPr>
          <w:rFonts w:ascii="Arial" w:eastAsia="Calibri" w:hAnsi="Arial" w:cs="Arial"/>
          <w:color w:val="000000"/>
          <w:vertAlign w:val="subscript"/>
        </w:rPr>
        <w:t>3</w:t>
      </w:r>
      <w:r w:rsidRPr="003800C8">
        <w:rPr>
          <w:rFonts w:ascii="Arial" w:eastAsia="Calibri" w:hAnsi="Arial" w:cs="Arial"/>
          <w:color w:val="000000"/>
        </w:rPr>
        <w:t xml:space="preserve">. This is how the equilibrium counteracts the applied stress; </w:t>
      </w:r>
      <w:r w:rsidRPr="003800C8">
        <w:rPr>
          <w:rFonts w:ascii="Arial" w:eastAsia="Calibri" w:hAnsi="Arial" w:cs="Arial"/>
          <w:b/>
          <w:bCs/>
          <w:color w:val="000000"/>
        </w:rPr>
        <w:t xml:space="preserve">we say the equilibrium shifts from left to right. </w:t>
      </w:r>
    </w:p>
    <w:p w:rsidR="003621FA" w:rsidRPr="003800C8" w:rsidRDefault="003621FA" w:rsidP="003621FA">
      <w:pPr>
        <w:autoSpaceDE w:val="0"/>
        <w:autoSpaceDN w:val="0"/>
        <w:adjustRightInd w:val="0"/>
        <w:jc w:val="both"/>
        <w:rPr>
          <w:rFonts w:ascii="Arial" w:eastAsia="Calibri" w:hAnsi="Arial" w:cs="Arial"/>
          <w:b/>
          <w:bCs/>
          <w:color w:val="000000"/>
        </w:rPr>
      </w:pPr>
      <w:r w:rsidRPr="003800C8">
        <w:rPr>
          <w:rFonts w:ascii="Arial" w:eastAsia="Calibri" w:hAnsi="Arial" w:cs="Arial"/>
          <w:color w:val="000000"/>
        </w:rPr>
        <w:t>(c ) If we add more NH</w:t>
      </w:r>
      <w:r w:rsidRPr="003800C8">
        <w:rPr>
          <w:rFonts w:ascii="Arial" w:eastAsia="Calibri" w:hAnsi="Arial" w:cs="Arial"/>
          <w:color w:val="000000"/>
          <w:vertAlign w:val="subscript"/>
        </w:rPr>
        <w:t>3</w:t>
      </w:r>
      <w:r w:rsidRPr="003800C8">
        <w:rPr>
          <w:rFonts w:ascii="Arial" w:eastAsia="Calibri" w:hAnsi="Arial" w:cs="Arial"/>
          <w:color w:val="000000"/>
        </w:rPr>
        <w:t>, we increase the concentration of NH</w:t>
      </w:r>
      <w:r w:rsidRPr="003800C8">
        <w:rPr>
          <w:rFonts w:ascii="Arial" w:eastAsia="Calibri" w:hAnsi="Arial" w:cs="Arial"/>
          <w:color w:val="000000"/>
          <w:vertAlign w:val="subscript"/>
        </w:rPr>
        <w:t>3</w:t>
      </w:r>
      <w:r w:rsidRPr="003800C8">
        <w:rPr>
          <w:rFonts w:ascii="Arial" w:eastAsia="Calibri" w:hAnsi="Arial" w:cs="Arial"/>
          <w:color w:val="000000"/>
        </w:rPr>
        <w:t>. As a result, some NH</w:t>
      </w:r>
      <w:r w:rsidRPr="003800C8">
        <w:rPr>
          <w:rFonts w:ascii="Arial" w:eastAsia="Calibri" w:hAnsi="Arial" w:cs="Arial"/>
          <w:color w:val="000000"/>
          <w:vertAlign w:val="subscript"/>
        </w:rPr>
        <w:t>3</w:t>
      </w:r>
      <w:r w:rsidRPr="003800C8">
        <w:rPr>
          <w:rFonts w:ascii="Arial" w:eastAsia="Calibri" w:hAnsi="Arial" w:cs="Arial"/>
          <w:color w:val="000000"/>
        </w:rPr>
        <w:t xml:space="preserve"> decomposes and forms more reactants. </w:t>
      </w:r>
      <w:r w:rsidRPr="003800C8">
        <w:rPr>
          <w:rFonts w:ascii="Arial" w:eastAsia="Calibri" w:hAnsi="Arial" w:cs="Arial"/>
          <w:b/>
          <w:bCs/>
          <w:color w:val="000000"/>
        </w:rPr>
        <w:t xml:space="preserve">We say the equilibrium shifts from right to left. </w:t>
      </w:r>
    </w:p>
    <w:p w:rsidR="003621FA" w:rsidRPr="003800C8" w:rsidRDefault="003621FA" w:rsidP="003621FA">
      <w:pPr>
        <w:autoSpaceDE w:val="0"/>
        <w:autoSpaceDN w:val="0"/>
        <w:adjustRightInd w:val="0"/>
        <w:jc w:val="both"/>
        <w:rPr>
          <w:rFonts w:ascii="Arial" w:eastAsia="Calibri" w:hAnsi="Arial" w:cs="Arial"/>
        </w:rPr>
      </w:pPr>
      <w:r w:rsidRPr="003800C8">
        <w:rPr>
          <w:rFonts w:ascii="Arial" w:eastAsia="Calibri" w:hAnsi="Arial" w:cs="Arial"/>
        </w:rPr>
        <w:t>(d) and (e). The answers to question (d) and (e) are the same. If we remove either N</w:t>
      </w:r>
      <w:r w:rsidRPr="003800C8">
        <w:rPr>
          <w:rFonts w:ascii="Arial" w:eastAsia="Calibri" w:hAnsi="Arial" w:cs="Arial"/>
          <w:vertAlign w:val="subscript"/>
        </w:rPr>
        <w:t>2</w:t>
      </w:r>
      <w:r w:rsidRPr="003800C8">
        <w:rPr>
          <w:rFonts w:ascii="Arial" w:eastAsia="Calibri" w:hAnsi="Arial" w:cs="Arial"/>
        </w:rPr>
        <w:t xml:space="preserve"> or H</w:t>
      </w:r>
      <w:r w:rsidRPr="003800C8">
        <w:rPr>
          <w:rFonts w:ascii="Arial" w:eastAsia="Calibri" w:hAnsi="Arial" w:cs="Arial"/>
          <w:vertAlign w:val="subscript"/>
        </w:rPr>
        <w:t>2</w:t>
      </w:r>
      <w:r w:rsidRPr="003800C8">
        <w:rPr>
          <w:rFonts w:ascii="Arial" w:eastAsia="Calibri" w:hAnsi="Arial" w:cs="Arial"/>
        </w:rPr>
        <w:t>, now there is less concentration of N</w:t>
      </w:r>
      <w:r w:rsidRPr="003800C8">
        <w:rPr>
          <w:rFonts w:ascii="Arial" w:eastAsia="Calibri" w:hAnsi="Arial" w:cs="Arial"/>
          <w:vertAlign w:val="subscript"/>
        </w:rPr>
        <w:t>2</w:t>
      </w:r>
      <w:r w:rsidRPr="003800C8">
        <w:rPr>
          <w:rFonts w:ascii="Arial" w:eastAsia="Calibri" w:hAnsi="Arial" w:cs="Arial"/>
        </w:rPr>
        <w:t xml:space="preserve"> and H</w:t>
      </w:r>
      <w:r w:rsidRPr="003800C8">
        <w:rPr>
          <w:rFonts w:ascii="Arial" w:eastAsia="Calibri" w:hAnsi="Arial" w:cs="Arial"/>
          <w:vertAlign w:val="subscript"/>
        </w:rPr>
        <w:t>2</w:t>
      </w:r>
      <w:r w:rsidRPr="003800C8">
        <w:rPr>
          <w:rFonts w:ascii="Arial" w:eastAsia="Calibri" w:hAnsi="Arial" w:cs="Arial"/>
        </w:rPr>
        <w:t xml:space="preserve">. To offset the applied stress, the </w:t>
      </w:r>
      <w:r w:rsidRPr="003800C8">
        <w:rPr>
          <w:rFonts w:ascii="Arial" w:eastAsia="Calibri" w:hAnsi="Arial" w:cs="Arial"/>
          <w:b/>
          <w:bCs/>
        </w:rPr>
        <w:t xml:space="preserve">equilibrium shifts from right to left. </w:t>
      </w:r>
    </w:p>
    <w:p w:rsidR="003621FA" w:rsidRPr="003800C8" w:rsidRDefault="003621FA" w:rsidP="003621FA">
      <w:pPr>
        <w:pStyle w:val="ListParagraph"/>
        <w:ind w:left="0"/>
        <w:jc w:val="both"/>
        <w:rPr>
          <w:rFonts w:ascii="Arial" w:hAnsi="Arial" w:cs="Arial"/>
        </w:rPr>
      </w:pPr>
      <w:r w:rsidRPr="003800C8">
        <w:rPr>
          <w:rFonts w:ascii="Arial" w:hAnsi="Arial" w:cs="Arial"/>
        </w:rPr>
        <w:t>(f) If we remove some NH</w:t>
      </w:r>
      <w:r w:rsidRPr="003800C8">
        <w:rPr>
          <w:rFonts w:ascii="Arial" w:hAnsi="Arial" w:cs="Arial"/>
          <w:vertAlign w:val="subscript"/>
        </w:rPr>
        <w:t>3</w:t>
      </w:r>
      <w:r w:rsidRPr="003800C8">
        <w:rPr>
          <w:rFonts w:ascii="Arial" w:hAnsi="Arial" w:cs="Arial"/>
        </w:rPr>
        <w:t xml:space="preserve">, </w:t>
      </w:r>
      <w:r w:rsidRPr="003800C8">
        <w:rPr>
          <w:rFonts w:ascii="Arial" w:hAnsi="Arial" w:cs="Arial"/>
          <w:b/>
          <w:bCs/>
        </w:rPr>
        <w:t xml:space="preserve">the equilibrium shifts from left to right </w:t>
      </w:r>
      <w:r w:rsidRPr="003800C8">
        <w:rPr>
          <w:rFonts w:ascii="Arial" w:hAnsi="Arial" w:cs="Arial"/>
        </w:rPr>
        <w:t>to counteract the applied stress.</w:t>
      </w:r>
    </w:p>
    <w:p w:rsidR="003621FA" w:rsidRPr="003800C8" w:rsidRDefault="003621FA" w:rsidP="003621FA">
      <w:pPr>
        <w:pStyle w:val="ListParagraph"/>
        <w:ind w:left="0"/>
        <w:jc w:val="both"/>
        <w:rPr>
          <w:rFonts w:ascii="Arial" w:hAnsi="Arial" w:cs="Arial"/>
        </w:rPr>
      </w:pPr>
    </w:p>
    <w:p w:rsidR="003621FA" w:rsidRPr="003800C8" w:rsidRDefault="003621FA" w:rsidP="003621FA">
      <w:pPr>
        <w:pStyle w:val="ListParagraph"/>
        <w:ind w:left="0"/>
        <w:jc w:val="both"/>
        <w:rPr>
          <w:rFonts w:ascii="Arial" w:hAnsi="Arial" w:cs="Arial"/>
        </w:rPr>
      </w:pPr>
      <w:r w:rsidRPr="003800C8">
        <w:rPr>
          <w:rFonts w:ascii="Arial" w:hAnsi="Arial" w:cs="Arial"/>
        </w:rPr>
        <w:t>Question 2</w:t>
      </w:r>
    </w:p>
    <w:p w:rsidR="003621FA" w:rsidRPr="003800C8" w:rsidRDefault="003621FA" w:rsidP="003621FA">
      <w:pPr>
        <w:pStyle w:val="ListParagraph"/>
        <w:ind w:left="0"/>
        <w:jc w:val="both"/>
        <w:rPr>
          <w:rFonts w:ascii="Arial" w:hAnsi="Arial" w:cs="Arial"/>
        </w:rPr>
      </w:pPr>
      <w:r w:rsidRPr="003800C8">
        <w:rPr>
          <w:rFonts w:ascii="Arial" w:hAnsi="Arial" w:cs="Arial"/>
        </w:rPr>
        <w:t>Consider the following equilibrium reaction in a closed system:</w:t>
      </w:r>
    </w:p>
    <w:p w:rsidR="003621FA" w:rsidRPr="003800C8" w:rsidRDefault="003621FA" w:rsidP="003621FA">
      <w:pPr>
        <w:pStyle w:val="ListParagraph"/>
        <w:ind w:left="0"/>
        <w:jc w:val="both"/>
        <w:rPr>
          <w:rFonts w:ascii="Arial" w:hAnsi="Arial" w:cs="Arial"/>
        </w:rPr>
      </w:pPr>
      <w:r w:rsidRPr="003800C8">
        <w:rPr>
          <w:rFonts w:ascii="Arial" w:hAnsi="Arial" w:cs="Arial"/>
        </w:rPr>
        <w:t>CO</w:t>
      </w:r>
      <w:r w:rsidRPr="003800C8">
        <w:rPr>
          <w:rFonts w:ascii="Arial" w:hAnsi="Arial" w:cs="Arial"/>
          <w:vertAlign w:val="subscript"/>
        </w:rPr>
        <w:t>2</w:t>
      </w:r>
      <w:r w:rsidRPr="003800C8">
        <w:rPr>
          <w:rFonts w:ascii="Arial" w:hAnsi="Arial" w:cs="Arial"/>
        </w:rPr>
        <w:t>(g) + H</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CO(g) + H</w:t>
      </w:r>
      <w:r w:rsidRPr="003800C8">
        <w:rPr>
          <w:rFonts w:ascii="Arial" w:hAnsi="Arial" w:cs="Arial"/>
          <w:vertAlign w:val="subscript"/>
        </w:rPr>
        <w:t>2</w:t>
      </w:r>
      <w:r w:rsidRPr="003800C8">
        <w:rPr>
          <w:rFonts w:ascii="Arial" w:hAnsi="Arial" w:cs="Arial"/>
        </w:rPr>
        <w:t>O(g)     ΔH&lt;0</w:t>
      </w:r>
    </w:p>
    <w:p w:rsidR="003621FA" w:rsidRPr="003800C8" w:rsidRDefault="003621FA" w:rsidP="003621FA">
      <w:pPr>
        <w:pStyle w:val="ListParagraph"/>
        <w:ind w:left="0"/>
        <w:jc w:val="both"/>
        <w:rPr>
          <w:rFonts w:ascii="Arial" w:hAnsi="Arial" w:cs="Arial"/>
        </w:rPr>
      </w:pPr>
      <w:r w:rsidRPr="003800C8">
        <w:rPr>
          <w:rFonts w:ascii="Arial" w:hAnsi="Arial" w:cs="Arial"/>
        </w:rPr>
        <w:t xml:space="preserve">2.1. </w:t>
      </w:r>
      <w:r w:rsidRPr="003800C8">
        <w:rPr>
          <w:rFonts w:ascii="Arial" w:hAnsi="Arial" w:cs="Arial"/>
        </w:rPr>
        <w:tab/>
        <w:t>Name any two factors that could disturb the equilibrium in this system.</w:t>
      </w:r>
    </w:p>
    <w:p w:rsidR="003621FA" w:rsidRPr="003800C8" w:rsidRDefault="003621FA" w:rsidP="003621FA">
      <w:pPr>
        <w:pStyle w:val="ListParagraph"/>
        <w:ind w:left="0"/>
        <w:jc w:val="both"/>
        <w:rPr>
          <w:rFonts w:ascii="Arial" w:hAnsi="Arial" w:cs="Arial"/>
        </w:rPr>
      </w:pPr>
      <w:r w:rsidRPr="003800C8">
        <w:rPr>
          <w:rFonts w:ascii="Arial" w:hAnsi="Arial" w:cs="Arial"/>
        </w:rPr>
        <w:t xml:space="preserve">2.2. </w:t>
      </w:r>
      <w:r w:rsidRPr="003800C8">
        <w:rPr>
          <w:rFonts w:ascii="Arial" w:hAnsi="Arial" w:cs="Arial"/>
        </w:rPr>
        <w:tab/>
        <w:t>State three methods to reduce the concentration of H</w:t>
      </w:r>
      <w:r w:rsidRPr="003800C8">
        <w:rPr>
          <w:rFonts w:ascii="Arial" w:hAnsi="Arial" w:cs="Arial"/>
          <w:vertAlign w:val="subscript"/>
        </w:rPr>
        <w:t>2</w:t>
      </w:r>
      <w:r w:rsidRPr="003800C8">
        <w:rPr>
          <w:rFonts w:ascii="Arial" w:hAnsi="Arial" w:cs="Arial"/>
        </w:rPr>
        <w:t>.</w:t>
      </w:r>
    </w:p>
    <w:p w:rsidR="003621FA" w:rsidRPr="003800C8" w:rsidRDefault="003621FA" w:rsidP="003621FA">
      <w:pPr>
        <w:pStyle w:val="ListParagraph"/>
        <w:ind w:left="0"/>
        <w:jc w:val="both"/>
        <w:rPr>
          <w:rFonts w:ascii="Arial" w:hAnsi="Arial" w:cs="Arial"/>
        </w:rPr>
      </w:pPr>
      <w:r w:rsidRPr="003800C8">
        <w:rPr>
          <w:rFonts w:ascii="Arial" w:hAnsi="Arial" w:cs="Arial"/>
        </w:rPr>
        <w:t xml:space="preserve">2.3. </w:t>
      </w:r>
      <w:r w:rsidRPr="003800C8">
        <w:rPr>
          <w:rFonts w:ascii="Arial" w:hAnsi="Arial" w:cs="Arial"/>
        </w:rPr>
        <w:tab/>
        <w:t>Explain why a change in pressure will have no effect on the equilibrium.</w:t>
      </w:r>
    </w:p>
    <w:p w:rsidR="003621FA" w:rsidRPr="003800C8" w:rsidRDefault="003621FA" w:rsidP="003621FA">
      <w:pPr>
        <w:pStyle w:val="ListParagraph"/>
        <w:ind w:left="0"/>
        <w:jc w:val="both"/>
        <w:rPr>
          <w:rFonts w:ascii="Arial" w:hAnsi="Arial" w:cs="Arial"/>
        </w:rPr>
      </w:pPr>
      <w:r w:rsidRPr="003800C8">
        <w:rPr>
          <w:rFonts w:ascii="Arial" w:hAnsi="Arial" w:cs="Arial"/>
        </w:rPr>
        <w:t>Answer</w:t>
      </w:r>
    </w:p>
    <w:p w:rsidR="003621FA" w:rsidRPr="003800C8" w:rsidRDefault="003621FA" w:rsidP="003621FA">
      <w:pPr>
        <w:pStyle w:val="ListParagraph"/>
        <w:ind w:left="0"/>
        <w:jc w:val="both"/>
        <w:rPr>
          <w:rFonts w:ascii="Arial" w:hAnsi="Arial" w:cs="Arial"/>
        </w:rPr>
      </w:pPr>
      <w:r w:rsidRPr="003800C8">
        <w:rPr>
          <w:rFonts w:ascii="Arial" w:hAnsi="Arial" w:cs="Arial"/>
        </w:rPr>
        <w:t xml:space="preserve">2.1. </w:t>
      </w:r>
      <w:r w:rsidRPr="003800C8">
        <w:rPr>
          <w:rFonts w:ascii="Arial" w:hAnsi="Arial" w:cs="Arial"/>
        </w:rPr>
        <w:tab/>
        <w:t>Temperature and concentration.</w:t>
      </w:r>
    </w:p>
    <w:p w:rsidR="003621FA" w:rsidRPr="003800C8" w:rsidRDefault="003621FA" w:rsidP="003621FA">
      <w:pPr>
        <w:ind w:left="360" w:hanging="360"/>
        <w:jc w:val="both"/>
        <w:rPr>
          <w:rFonts w:ascii="Arial" w:hAnsi="Arial" w:cs="Arial"/>
        </w:rPr>
      </w:pPr>
      <w:r w:rsidRPr="003800C8">
        <w:rPr>
          <w:rFonts w:ascii="Arial" w:hAnsi="Arial" w:cs="Arial"/>
        </w:rPr>
        <w:t>2.2.</w:t>
      </w:r>
      <w:r w:rsidRPr="003800C8">
        <w:rPr>
          <w:rFonts w:ascii="Arial" w:hAnsi="Arial" w:cs="Arial"/>
        </w:rPr>
        <w:tab/>
        <w:t xml:space="preserve"> Decrease in temperature</w:t>
      </w:r>
    </w:p>
    <w:p w:rsidR="003621FA" w:rsidRPr="003800C8" w:rsidRDefault="003621FA" w:rsidP="003621FA">
      <w:pPr>
        <w:ind w:left="360" w:firstLine="360"/>
        <w:jc w:val="both"/>
        <w:rPr>
          <w:rFonts w:ascii="Arial" w:hAnsi="Arial" w:cs="Arial"/>
          <w:vertAlign w:val="subscript"/>
        </w:rPr>
      </w:pPr>
      <w:r w:rsidRPr="003800C8">
        <w:rPr>
          <w:rFonts w:ascii="Arial" w:hAnsi="Arial" w:cs="Arial"/>
        </w:rPr>
        <w:t>Increase of the concentration of CO</w:t>
      </w:r>
      <w:r w:rsidRPr="003800C8">
        <w:rPr>
          <w:rFonts w:ascii="Arial" w:hAnsi="Arial" w:cs="Arial"/>
          <w:vertAlign w:val="subscript"/>
        </w:rPr>
        <w:t>2</w:t>
      </w:r>
    </w:p>
    <w:p w:rsidR="003621FA" w:rsidRPr="003800C8" w:rsidRDefault="003621FA" w:rsidP="003621FA">
      <w:pPr>
        <w:ind w:left="360" w:firstLine="360"/>
        <w:jc w:val="both"/>
        <w:rPr>
          <w:rFonts w:ascii="Arial" w:hAnsi="Arial" w:cs="Arial"/>
        </w:rPr>
      </w:pPr>
      <w:r w:rsidRPr="003800C8">
        <w:rPr>
          <w:rFonts w:ascii="Arial" w:hAnsi="Arial" w:cs="Arial"/>
        </w:rPr>
        <w:t>Decrease the concentration of CO.</w:t>
      </w:r>
    </w:p>
    <w:p w:rsidR="003621FA" w:rsidRPr="003800C8" w:rsidRDefault="003621FA" w:rsidP="002B4BE6">
      <w:pPr>
        <w:pStyle w:val="ListParagraph"/>
        <w:numPr>
          <w:ilvl w:val="1"/>
          <w:numId w:val="101"/>
        </w:numPr>
        <w:ind w:left="709" w:hanging="709"/>
        <w:jc w:val="both"/>
        <w:rPr>
          <w:rFonts w:ascii="Arial" w:hAnsi="Arial" w:cs="Arial"/>
        </w:rPr>
      </w:pPr>
      <w:r w:rsidRPr="003800C8">
        <w:rPr>
          <w:rFonts w:ascii="Arial" w:hAnsi="Arial" w:cs="Arial"/>
        </w:rPr>
        <w:t>The number of moles of reactants and products are equal at equilibrium. So neither the forward reaction nor the reverse reaction will be favoured by a change in pressure.</w:t>
      </w:r>
    </w:p>
    <w:p w:rsidR="003934EA" w:rsidRDefault="003934EA" w:rsidP="003934EA">
      <w:pPr>
        <w:jc w:val="both"/>
        <w:rPr>
          <w:rFonts w:ascii="Arial" w:hAnsi="Arial" w:cs="Arial"/>
        </w:rPr>
      </w:pPr>
    </w:p>
    <w:p w:rsidR="003621FA" w:rsidRPr="003800C8" w:rsidRDefault="003621FA" w:rsidP="003934EA">
      <w:pPr>
        <w:jc w:val="both"/>
        <w:rPr>
          <w:rFonts w:ascii="Arial" w:hAnsi="Arial" w:cs="Arial"/>
        </w:rPr>
      </w:pPr>
      <w:r w:rsidRPr="003800C8">
        <w:rPr>
          <w:rFonts w:ascii="Arial" w:hAnsi="Arial" w:cs="Arial"/>
        </w:rPr>
        <w:t>Question 3</w:t>
      </w:r>
    </w:p>
    <w:p w:rsidR="003621FA" w:rsidRPr="003800C8" w:rsidRDefault="003621FA" w:rsidP="003621FA">
      <w:pPr>
        <w:ind w:left="360"/>
        <w:jc w:val="both"/>
        <w:rPr>
          <w:rFonts w:ascii="Arial" w:hAnsi="Arial" w:cs="Arial"/>
        </w:rPr>
      </w:pPr>
      <w:r w:rsidRPr="003800C8">
        <w:rPr>
          <w:rFonts w:ascii="Arial" w:hAnsi="Arial" w:cs="Arial"/>
        </w:rPr>
        <w:t>Consider the following reaction that has reached equilibrium.</w:t>
      </w:r>
    </w:p>
    <w:p w:rsidR="003621FA" w:rsidRPr="003800C8" w:rsidRDefault="003621FA" w:rsidP="003621FA">
      <w:pPr>
        <w:ind w:left="360"/>
        <w:jc w:val="both"/>
        <w:rPr>
          <w:rFonts w:ascii="Arial" w:hAnsi="Arial" w:cs="Arial"/>
        </w:rPr>
      </w:pPr>
      <w:r w:rsidRPr="003800C8">
        <w:rPr>
          <w:rFonts w:ascii="Arial" w:hAnsi="Arial" w:cs="Arial"/>
        </w:rPr>
        <w:t>N</w:t>
      </w:r>
      <w:r w:rsidRPr="003800C8">
        <w:rPr>
          <w:rFonts w:ascii="Arial" w:hAnsi="Arial" w:cs="Arial"/>
          <w:vertAlign w:val="subscript"/>
        </w:rPr>
        <w:t>2</w:t>
      </w:r>
      <w:r w:rsidRPr="003800C8">
        <w:rPr>
          <w:rFonts w:ascii="Arial" w:hAnsi="Arial" w:cs="Arial"/>
        </w:rPr>
        <w:t>(g) + 2CO</w:t>
      </w:r>
      <w:r w:rsidRPr="003800C8">
        <w:rPr>
          <w:rFonts w:ascii="Arial" w:hAnsi="Arial" w:cs="Arial"/>
          <w:vertAlign w:val="subscript"/>
        </w:rPr>
        <w:t>2</w:t>
      </w:r>
      <w:r w:rsidRPr="003800C8">
        <w:rPr>
          <w:rFonts w:ascii="Arial" w:hAnsi="Arial" w:cs="Arial"/>
        </w:rPr>
        <w:t xml:space="preserve">(g) </w:t>
      </w:r>
      <m:oMath>
        <m:r>
          <w:rPr>
            <w:rFonts w:ascii="Cambria Math" w:hAnsi="Cambria Math" w:cs="Arial"/>
          </w:rPr>
          <m:t>⇌</m:t>
        </m:r>
      </m:oMath>
      <w:r w:rsidRPr="003800C8">
        <w:rPr>
          <w:rFonts w:ascii="Arial" w:hAnsi="Arial" w:cs="Arial"/>
        </w:rPr>
        <w:t xml:space="preserve"> 2NO(g) + 2CO</w:t>
      </w:r>
      <w:r w:rsidRPr="003800C8">
        <w:rPr>
          <w:rFonts w:ascii="Arial" w:hAnsi="Arial" w:cs="Arial"/>
          <w:vertAlign w:val="subscript"/>
        </w:rPr>
        <w:t>2</w:t>
      </w:r>
      <w:r w:rsidRPr="003800C8">
        <w:rPr>
          <w:rFonts w:ascii="Arial" w:hAnsi="Arial" w:cs="Arial"/>
        </w:rPr>
        <w:t>(g)     ΔH&gt;0</w:t>
      </w:r>
    </w:p>
    <w:p w:rsidR="003621FA" w:rsidRPr="003800C8" w:rsidRDefault="003621FA" w:rsidP="003621FA">
      <w:pPr>
        <w:ind w:left="360"/>
        <w:jc w:val="both"/>
        <w:rPr>
          <w:rFonts w:ascii="Arial" w:hAnsi="Arial" w:cs="Arial"/>
        </w:rPr>
      </w:pPr>
      <w:r w:rsidRPr="003800C8">
        <w:rPr>
          <w:rFonts w:ascii="Arial" w:hAnsi="Arial" w:cs="Arial"/>
        </w:rPr>
        <w:t>Sate and explain how the amount of CO</w:t>
      </w:r>
      <w:r w:rsidRPr="003800C8">
        <w:rPr>
          <w:rFonts w:ascii="Arial" w:hAnsi="Arial" w:cs="Arial"/>
          <w:vertAlign w:val="subscript"/>
        </w:rPr>
        <w:t>2</w:t>
      </w:r>
      <w:r w:rsidRPr="003800C8">
        <w:rPr>
          <w:rFonts w:ascii="Arial" w:hAnsi="Arial" w:cs="Arial"/>
        </w:rPr>
        <w:t xml:space="preserve">(g) will be affected if the following changes are made to conditions surrounding the equilibrium: </w:t>
      </w:r>
    </w:p>
    <w:p w:rsidR="003621FA" w:rsidRPr="003800C8" w:rsidRDefault="003621FA" w:rsidP="003621FA">
      <w:pPr>
        <w:ind w:left="360"/>
        <w:jc w:val="both"/>
        <w:rPr>
          <w:rFonts w:ascii="Arial" w:hAnsi="Arial" w:cs="Arial"/>
        </w:rPr>
      </w:pPr>
      <w:r w:rsidRPr="003800C8">
        <w:rPr>
          <w:rFonts w:ascii="Arial" w:hAnsi="Arial" w:cs="Arial"/>
        </w:rPr>
        <w:t>3.1. The temperature is decreased.</w:t>
      </w:r>
    </w:p>
    <w:p w:rsidR="003621FA" w:rsidRPr="003800C8" w:rsidRDefault="003621FA" w:rsidP="003621FA">
      <w:pPr>
        <w:ind w:left="360"/>
        <w:jc w:val="both"/>
        <w:rPr>
          <w:rFonts w:ascii="Arial" w:hAnsi="Arial" w:cs="Arial"/>
        </w:rPr>
      </w:pPr>
      <w:r w:rsidRPr="003800C8">
        <w:rPr>
          <w:rFonts w:ascii="Arial" w:hAnsi="Arial" w:cs="Arial"/>
        </w:rPr>
        <w:t>3.2. The pressure is increased at constant temperature.</w:t>
      </w:r>
    </w:p>
    <w:p w:rsidR="003621FA" w:rsidRPr="003800C8" w:rsidRDefault="003621FA" w:rsidP="003621FA">
      <w:pPr>
        <w:ind w:left="360"/>
        <w:jc w:val="both"/>
        <w:rPr>
          <w:rFonts w:ascii="Arial" w:hAnsi="Arial" w:cs="Arial"/>
        </w:rPr>
      </w:pPr>
      <w:r w:rsidRPr="003800C8">
        <w:rPr>
          <w:rFonts w:ascii="Arial" w:hAnsi="Arial" w:cs="Arial"/>
        </w:rPr>
        <w:t>3.3. A suitable catalyst is added.</w:t>
      </w:r>
    </w:p>
    <w:p w:rsidR="003621FA" w:rsidRPr="003800C8" w:rsidRDefault="003621FA" w:rsidP="003621FA">
      <w:pPr>
        <w:ind w:left="360"/>
        <w:jc w:val="both"/>
        <w:rPr>
          <w:rFonts w:ascii="Arial" w:hAnsi="Arial" w:cs="Arial"/>
        </w:rPr>
      </w:pPr>
      <w:r w:rsidRPr="003800C8">
        <w:rPr>
          <w:rFonts w:ascii="Arial" w:hAnsi="Arial" w:cs="Arial"/>
        </w:rPr>
        <w:t>3.4. More CO</w:t>
      </w:r>
      <w:r w:rsidRPr="003800C8">
        <w:rPr>
          <w:rFonts w:ascii="Arial" w:hAnsi="Arial" w:cs="Arial"/>
          <w:vertAlign w:val="subscript"/>
        </w:rPr>
        <w:t>2</w:t>
      </w:r>
      <w:r w:rsidRPr="003800C8">
        <w:rPr>
          <w:rFonts w:ascii="Arial" w:hAnsi="Arial" w:cs="Arial"/>
        </w:rPr>
        <w:t xml:space="preserve"> is pumped.</w:t>
      </w:r>
    </w:p>
    <w:p w:rsidR="003621FA" w:rsidRPr="003800C8" w:rsidRDefault="003621FA" w:rsidP="003621FA">
      <w:pPr>
        <w:ind w:left="360"/>
        <w:jc w:val="both"/>
        <w:rPr>
          <w:rFonts w:ascii="Arial" w:hAnsi="Arial" w:cs="Arial"/>
          <w:b/>
        </w:rPr>
      </w:pPr>
      <w:r w:rsidRPr="003800C8">
        <w:rPr>
          <w:rFonts w:ascii="Arial" w:hAnsi="Arial" w:cs="Arial"/>
        </w:rPr>
        <w:t>3.5. Some NO(g) is removed.</w:t>
      </w:r>
      <w:r w:rsidRPr="003800C8">
        <w:rPr>
          <w:rFonts w:ascii="Arial" w:hAnsi="Arial" w:cs="Arial"/>
          <w:b/>
        </w:rPr>
        <w:t xml:space="preserve"> </w:t>
      </w:r>
    </w:p>
    <w:p w:rsidR="003621FA" w:rsidRPr="003800C8" w:rsidRDefault="003621FA" w:rsidP="003621FA">
      <w:pPr>
        <w:ind w:left="360"/>
        <w:jc w:val="both"/>
        <w:rPr>
          <w:rFonts w:ascii="Arial" w:hAnsi="Arial" w:cs="Arial"/>
          <w:b/>
        </w:rPr>
      </w:pPr>
    </w:p>
    <w:p w:rsidR="003621FA" w:rsidRPr="003800C8" w:rsidRDefault="003621FA" w:rsidP="003621FA">
      <w:pPr>
        <w:ind w:left="360"/>
        <w:jc w:val="both"/>
        <w:rPr>
          <w:rFonts w:ascii="Arial" w:hAnsi="Arial" w:cs="Arial"/>
          <w:b/>
        </w:rPr>
      </w:pPr>
      <w:r w:rsidRPr="003800C8">
        <w:rPr>
          <w:rFonts w:ascii="Arial" w:hAnsi="Arial" w:cs="Arial"/>
          <w:b/>
        </w:rPr>
        <w:t>Answer.</w:t>
      </w:r>
    </w:p>
    <w:p w:rsidR="003621FA" w:rsidRPr="003800C8" w:rsidRDefault="003621FA" w:rsidP="003621FA">
      <w:pPr>
        <w:ind w:left="360"/>
        <w:jc w:val="both"/>
        <w:rPr>
          <w:rFonts w:ascii="Arial" w:hAnsi="Arial" w:cs="Arial"/>
        </w:rPr>
      </w:pPr>
      <w:r w:rsidRPr="003800C8">
        <w:rPr>
          <w:rFonts w:ascii="Arial" w:hAnsi="Arial" w:cs="Arial"/>
        </w:rPr>
        <w:t>3.1. The amount of CO(g) will decrease. This is because tthe reverse reaction is favoured and the equilibrium shifts  to the LHS.</w:t>
      </w:r>
    </w:p>
    <w:p w:rsidR="003621FA" w:rsidRPr="003800C8" w:rsidRDefault="003621FA" w:rsidP="003621FA">
      <w:pPr>
        <w:ind w:left="360"/>
        <w:jc w:val="both"/>
        <w:rPr>
          <w:rFonts w:ascii="Arial" w:hAnsi="Arial" w:cs="Arial"/>
        </w:rPr>
      </w:pPr>
      <w:r w:rsidRPr="003800C8">
        <w:rPr>
          <w:rFonts w:ascii="Arial" w:hAnsi="Arial" w:cs="Arial"/>
        </w:rPr>
        <w:t xml:space="preserve">3.2. The amount of CO(g) will decrease. In order to lower the pressure, the system shifts to the LHS. This will favoured the formation of fewer gas molecules and lead to a lower pressure. </w:t>
      </w:r>
    </w:p>
    <w:p w:rsidR="003621FA" w:rsidRPr="003800C8" w:rsidRDefault="003621FA" w:rsidP="003621FA">
      <w:pPr>
        <w:ind w:left="360"/>
        <w:jc w:val="both"/>
        <w:rPr>
          <w:rFonts w:ascii="Arial" w:hAnsi="Arial" w:cs="Arial"/>
        </w:rPr>
      </w:pPr>
      <w:r w:rsidRPr="003800C8">
        <w:rPr>
          <w:rFonts w:ascii="Arial" w:hAnsi="Arial" w:cs="Arial"/>
        </w:rPr>
        <w:t>3.3. The amount of CO(g) will not change. The equilibrium is not disturbed, as both the forward and reverse reaction rates increase by the same amount.</w:t>
      </w:r>
    </w:p>
    <w:p w:rsidR="003621FA" w:rsidRPr="003800C8" w:rsidRDefault="003621FA" w:rsidP="003621FA">
      <w:pPr>
        <w:ind w:left="360"/>
        <w:jc w:val="both"/>
        <w:rPr>
          <w:rFonts w:ascii="Arial" w:hAnsi="Arial" w:cs="Arial"/>
        </w:rPr>
      </w:pPr>
      <w:r w:rsidRPr="003800C8">
        <w:rPr>
          <w:rFonts w:ascii="Arial" w:hAnsi="Arial" w:cs="Arial"/>
        </w:rPr>
        <w:t>3.4. The amount of CO(g) will increase. This is because the forward reaction is favoured as the system tries to decrease the concentration of CO</w:t>
      </w:r>
      <w:r w:rsidRPr="003800C8">
        <w:rPr>
          <w:rFonts w:ascii="Arial" w:hAnsi="Arial" w:cs="Arial"/>
          <w:vertAlign w:val="subscript"/>
        </w:rPr>
        <w:t>2</w:t>
      </w:r>
      <w:r w:rsidRPr="003800C8">
        <w:rPr>
          <w:rFonts w:ascii="Arial" w:hAnsi="Arial" w:cs="Arial"/>
        </w:rPr>
        <w:t>.</w:t>
      </w:r>
    </w:p>
    <w:p w:rsidR="003621FA" w:rsidRPr="003800C8" w:rsidRDefault="003621FA" w:rsidP="003621FA">
      <w:pPr>
        <w:ind w:left="360"/>
        <w:jc w:val="both"/>
        <w:rPr>
          <w:rFonts w:ascii="Arial" w:hAnsi="Arial" w:cs="Arial"/>
        </w:rPr>
      </w:pPr>
      <w:r w:rsidRPr="003800C8">
        <w:rPr>
          <w:rFonts w:ascii="Arial" w:hAnsi="Arial" w:cs="Arial"/>
        </w:rPr>
        <w:t xml:space="preserve">3.4. The amount of CO(g) will increase. This is because the forward reaction is favoured as the system tries to increase the concentration of NO. </w:t>
      </w:r>
    </w:p>
    <w:p w:rsidR="005644AB" w:rsidRPr="003800C8" w:rsidRDefault="005644AB" w:rsidP="003621FA">
      <w:pPr>
        <w:jc w:val="both"/>
        <w:rPr>
          <w:rFonts w:ascii="Arial" w:hAnsi="Arial" w:cs="Arial"/>
          <w:b/>
        </w:rPr>
      </w:pPr>
    </w:p>
    <w:p w:rsidR="005644AB" w:rsidRPr="003800C8" w:rsidRDefault="005644AB" w:rsidP="003621FA">
      <w:pPr>
        <w:jc w:val="both"/>
        <w:rPr>
          <w:rFonts w:ascii="Arial" w:hAnsi="Arial" w:cs="Arial"/>
          <w:b/>
        </w:rPr>
      </w:pPr>
    </w:p>
    <w:p w:rsidR="005644AB" w:rsidRPr="003800C8" w:rsidRDefault="005644AB" w:rsidP="003621FA">
      <w:pPr>
        <w:jc w:val="both"/>
        <w:rPr>
          <w:rFonts w:ascii="Arial" w:hAnsi="Arial" w:cs="Arial"/>
          <w:b/>
        </w:rPr>
      </w:pPr>
    </w:p>
    <w:p w:rsidR="005644AB" w:rsidRPr="003800C8" w:rsidRDefault="005644AB" w:rsidP="003621FA">
      <w:pPr>
        <w:jc w:val="both"/>
        <w:rPr>
          <w:rFonts w:ascii="Arial" w:hAnsi="Arial" w:cs="Arial"/>
          <w:b/>
        </w:rPr>
      </w:pPr>
    </w:p>
    <w:p w:rsidR="005644AB" w:rsidRPr="003800C8" w:rsidRDefault="005644AB" w:rsidP="003621FA">
      <w:pPr>
        <w:jc w:val="both"/>
        <w:rPr>
          <w:rFonts w:ascii="Arial" w:hAnsi="Arial" w:cs="Arial"/>
          <w:b/>
        </w:rPr>
      </w:pPr>
    </w:p>
    <w:p w:rsidR="005644AB" w:rsidRPr="003800C8" w:rsidRDefault="005644AB" w:rsidP="003621FA">
      <w:pPr>
        <w:jc w:val="both"/>
        <w:rPr>
          <w:rFonts w:ascii="Arial" w:hAnsi="Arial" w:cs="Arial"/>
          <w:b/>
        </w:rPr>
      </w:pPr>
    </w:p>
    <w:p w:rsidR="003621FA" w:rsidRPr="003800C8" w:rsidRDefault="003621FA" w:rsidP="003621FA">
      <w:pPr>
        <w:jc w:val="both"/>
        <w:rPr>
          <w:rFonts w:ascii="Arial" w:hAnsi="Arial" w:cs="Arial"/>
          <w:b/>
        </w:rPr>
      </w:pPr>
      <w:r w:rsidRPr="003800C8">
        <w:rPr>
          <w:rFonts w:ascii="Arial" w:hAnsi="Arial" w:cs="Arial"/>
          <w:b/>
        </w:rPr>
        <w:t>GRAPHS ON CHEMICAL EQUILIBRIUM.</w:t>
      </w:r>
    </w:p>
    <w:p w:rsidR="003800C8" w:rsidRPr="003800C8" w:rsidRDefault="003800C8" w:rsidP="003621FA">
      <w:pPr>
        <w:jc w:val="both"/>
        <w:rPr>
          <w:rFonts w:ascii="Arial" w:hAnsi="Arial" w:cs="Arial"/>
          <w:b/>
        </w:rPr>
      </w:pPr>
      <w:r w:rsidRPr="003800C8">
        <w:rPr>
          <w:rFonts w:ascii="Arial" w:hAnsi="Arial" w:cs="Arial"/>
          <w:noProof/>
        </w:rPr>
        <w:drawing>
          <wp:anchor distT="0" distB="0" distL="114300" distR="114300" simplePos="0" relativeHeight="251934720" behindDoc="0" locked="0" layoutInCell="1" allowOverlap="0" wp14:anchorId="3A05900C" wp14:editId="0273EA37">
            <wp:simplePos x="0" y="0"/>
            <wp:positionH relativeFrom="column">
              <wp:posOffset>65405</wp:posOffset>
            </wp:positionH>
            <wp:positionV relativeFrom="paragraph">
              <wp:posOffset>12700</wp:posOffset>
            </wp:positionV>
            <wp:extent cx="695960" cy="630555"/>
            <wp:effectExtent l="0" t="0" r="8890" b="0"/>
            <wp:wrapSquare wrapText="bothSides"/>
            <wp:docPr id="1108" name="Picture 1108"/>
            <wp:cNvGraphicFramePr/>
            <a:graphic xmlns:a="http://schemas.openxmlformats.org/drawingml/2006/main">
              <a:graphicData uri="http://schemas.openxmlformats.org/drawingml/2006/picture">
                <pic:pic xmlns:pic="http://schemas.openxmlformats.org/drawingml/2006/picture">
                  <pic:nvPicPr>
                    <pic:cNvPr id="483" name="Picture 483"/>
                    <pic:cNvPicPr/>
                  </pic:nvPicPr>
                  <pic:blipFill>
                    <a:blip r:embed="rId14" cstate="print"/>
                    <a:stretch>
                      <a:fillRect/>
                    </a:stretch>
                  </pic:blipFill>
                  <pic:spPr>
                    <a:xfrm>
                      <a:off x="0" y="0"/>
                      <a:ext cx="695960" cy="630555"/>
                    </a:xfrm>
                    <a:prstGeom prst="rect">
                      <a:avLst/>
                    </a:prstGeom>
                  </pic:spPr>
                </pic:pic>
              </a:graphicData>
            </a:graphic>
          </wp:anchor>
        </w:drawing>
      </w:r>
    </w:p>
    <w:p w:rsidR="003800C8" w:rsidRPr="003800C8" w:rsidRDefault="003800C8" w:rsidP="003621FA">
      <w:pPr>
        <w:jc w:val="both"/>
        <w:rPr>
          <w:rFonts w:ascii="Arial" w:hAnsi="Arial" w:cs="Arial"/>
          <w:b/>
        </w:rPr>
      </w:pPr>
    </w:p>
    <w:p w:rsidR="003621FA" w:rsidRPr="003800C8" w:rsidRDefault="003621FA" w:rsidP="003621FA">
      <w:pPr>
        <w:pStyle w:val="ListParagraph"/>
        <w:ind w:left="0" w:firstLine="0"/>
        <w:jc w:val="both"/>
        <w:rPr>
          <w:rFonts w:ascii="Arial" w:hAnsi="Arial" w:cs="Arial"/>
          <w:b/>
          <w:i/>
        </w:rPr>
      </w:pPr>
      <w:r w:rsidRPr="003800C8">
        <w:rPr>
          <w:rFonts w:ascii="Arial" w:hAnsi="Arial" w:cs="Arial"/>
          <w:b/>
          <w:i/>
        </w:rPr>
        <w:t>STEPS WHEN INTERPRETING OR DRAWING GRAPHS OF EQUILIBRIUM.</w:t>
      </w:r>
    </w:p>
    <w:p w:rsidR="003621FA" w:rsidRPr="003800C8" w:rsidRDefault="003621FA" w:rsidP="003621FA">
      <w:pPr>
        <w:jc w:val="both"/>
        <w:rPr>
          <w:rFonts w:ascii="Arial" w:hAnsi="Arial" w:cs="Arial"/>
          <w:b/>
          <w:i/>
        </w:rPr>
      </w:pPr>
    </w:p>
    <w:p w:rsidR="003621FA" w:rsidRPr="003800C8" w:rsidRDefault="003621FA" w:rsidP="002B4BE6">
      <w:pPr>
        <w:pStyle w:val="ListParagraph"/>
        <w:numPr>
          <w:ilvl w:val="0"/>
          <w:numId w:val="107"/>
        </w:numPr>
        <w:ind w:left="0" w:firstLine="0"/>
        <w:jc w:val="both"/>
        <w:rPr>
          <w:rFonts w:ascii="Arial" w:hAnsi="Arial" w:cs="Arial"/>
          <w:i/>
        </w:rPr>
      </w:pPr>
    </w:p>
    <w:p w:rsidR="003621FA" w:rsidRPr="003800C8" w:rsidRDefault="003621FA" w:rsidP="002B4BE6">
      <w:pPr>
        <w:pStyle w:val="Footer"/>
        <w:numPr>
          <w:ilvl w:val="0"/>
          <w:numId w:val="108"/>
        </w:numPr>
        <w:tabs>
          <w:tab w:val="clear" w:pos="720"/>
          <w:tab w:val="clear" w:pos="4513"/>
          <w:tab w:val="clear" w:pos="9026"/>
          <w:tab w:val="num" w:pos="360"/>
        </w:tabs>
        <w:ind w:left="284" w:hanging="284"/>
        <w:jc w:val="both"/>
        <w:rPr>
          <w:rFonts w:ascii="Arial" w:hAnsi="Arial" w:cs="Arial"/>
          <w:sz w:val="22"/>
          <w:szCs w:val="22"/>
        </w:rPr>
      </w:pPr>
      <w:r w:rsidRPr="003800C8">
        <w:rPr>
          <w:rFonts w:ascii="Arial" w:hAnsi="Arial" w:cs="Arial"/>
          <w:sz w:val="22"/>
          <w:szCs w:val="22"/>
        </w:rPr>
        <w:t>Identify the change in the conditions (concentration, temperature and pressure).</w:t>
      </w:r>
    </w:p>
    <w:p w:rsidR="003621FA" w:rsidRPr="003800C8" w:rsidRDefault="003621FA" w:rsidP="002B4BE6">
      <w:pPr>
        <w:pStyle w:val="Footer"/>
        <w:numPr>
          <w:ilvl w:val="0"/>
          <w:numId w:val="108"/>
        </w:numPr>
        <w:tabs>
          <w:tab w:val="clear" w:pos="720"/>
          <w:tab w:val="clear" w:pos="4513"/>
          <w:tab w:val="clear" w:pos="9026"/>
          <w:tab w:val="num" w:pos="360"/>
        </w:tabs>
        <w:ind w:left="284" w:hanging="284"/>
        <w:jc w:val="both"/>
        <w:rPr>
          <w:rFonts w:ascii="Arial" w:hAnsi="Arial" w:cs="Arial"/>
          <w:sz w:val="22"/>
          <w:szCs w:val="22"/>
        </w:rPr>
      </w:pPr>
      <w:r w:rsidRPr="003800C8">
        <w:rPr>
          <w:rFonts w:ascii="Arial" w:hAnsi="Arial" w:cs="Arial"/>
          <w:sz w:val="22"/>
          <w:szCs w:val="22"/>
        </w:rPr>
        <w:t>The time at which the conditions were changed.</w:t>
      </w:r>
    </w:p>
    <w:p w:rsidR="003621FA" w:rsidRPr="003800C8" w:rsidRDefault="003621FA" w:rsidP="002B4BE6">
      <w:pPr>
        <w:pStyle w:val="Footer"/>
        <w:numPr>
          <w:ilvl w:val="0"/>
          <w:numId w:val="108"/>
        </w:numPr>
        <w:tabs>
          <w:tab w:val="clear" w:pos="720"/>
          <w:tab w:val="clear" w:pos="4513"/>
          <w:tab w:val="clear" w:pos="9026"/>
          <w:tab w:val="num" w:pos="360"/>
        </w:tabs>
        <w:ind w:left="284" w:hanging="284"/>
        <w:jc w:val="both"/>
        <w:rPr>
          <w:rFonts w:ascii="Arial" w:hAnsi="Arial" w:cs="Arial"/>
          <w:sz w:val="22"/>
          <w:szCs w:val="22"/>
        </w:rPr>
      </w:pPr>
      <w:r w:rsidRPr="003800C8">
        <w:rPr>
          <w:rFonts w:ascii="Arial" w:hAnsi="Arial" w:cs="Arial"/>
          <w:sz w:val="22"/>
          <w:szCs w:val="22"/>
        </w:rPr>
        <w:t>Time taken to establish the first, second, etc. equilibrium.</w:t>
      </w:r>
    </w:p>
    <w:p w:rsidR="003621FA" w:rsidRPr="003800C8" w:rsidRDefault="003621FA" w:rsidP="002B4BE6">
      <w:pPr>
        <w:pStyle w:val="Footer"/>
        <w:numPr>
          <w:ilvl w:val="0"/>
          <w:numId w:val="108"/>
        </w:numPr>
        <w:tabs>
          <w:tab w:val="clear" w:pos="720"/>
          <w:tab w:val="clear" w:pos="4513"/>
          <w:tab w:val="clear" w:pos="9026"/>
          <w:tab w:val="num" w:pos="360"/>
        </w:tabs>
        <w:ind w:left="284" w:hanging="284"/>
        <w:jc w:val="both"/>
        <w:rPr>
          <w:rFonts w:ascii="Arial" w:hAnsi="Arial" w:cs="Arial"/>
          <w:sz w:val="22"/>
          <w:szCs w:val="22"/>
        </w:rPr>
      </w:pPr>
      <w:r w:rsidRPr="003800C8">
        <w:rPr>
          <w:rFonts w:ascii="Arial" w:hAnsi="Arial" w:cs="Arial"/>
          <w:sz w:val="22"/>
          <w:szCs w:val="22"/>
        </w:rPr>
        <w:t xml:space="preserve">Compare the forward and reverse reactions in terms of </w:t>
      </w:r>
      <w:r w:rsidRPr="003800C8">
        <w:rPr>
          <w:rFonts w:ascii="Arial" w:hAnsi="Arial" w:cs="Arial"/>
          <w:sz w:val="22"/>
          <w:szCs w:val="22"/>
          <w:u w:val="single"/>
        </w:rPr>
        <w:t>the rate of the forward and reverse reactions</w:t>
      </w:r>
      <w:r w:rsidRPr="003800C8">
        <w:rPr>
          <w:rFonts w:ascii="Arial" w:hAnsi="Arial" w:cs="Arial"/>
          <w:sz w:val="22"/>
          <w:szCs w:val="22"/>
        </w:rPr>
        <w:t xml:space="preserve"> and in terms of the </w:t>
      </w:r>
      <w:r w:rsidRPr="003800C8">
        <w:rPr>
          <w:rFonts w:ascii="Arial" w:hAnsi="Arial" w:cs="Arial"/>
          <w:sz w:val="22"/>
          <w:szCs w:val="22"/>
          <w:u w:val="single"/>
        </w:rPr>
        <w:t>K</w:t>
      </w:r>
      <w:r w:rsidRPr="003800C8">
        <w:rPr>
          <w:rFonts w:ascii="Arial" w:hAnsi="Arial" w:cs="Arial"/>
          <w:sz w:val="22"/>
          <w:szCs w:val="22"/>
          <w:u w:val="single"/>
          <w:vertAlign w:val="subscript"/>
        </w:rPr>
        <w:t>c</w:t>
      </w:r>
      <w:r w:rsidRPr="003800C8">
        <w:rPr>
          <w:rFonts w:ascii="Arial" w:hAnsi="Arial" w:cs="Arial"/>
          <w:sz w:val="22"/>
          <w:szCs w:val="22"/>
          <w:u w:val="single"/>
        </w:rPr>
        <w:t>-value</w:t>
      </w:r>
      <w:r w:rsidRPr="003800C8">
        <w:rPr>
          <w:rFonts w:ascii="Arial" w:hAnsi="Arial" w:cs="Arial"/>
          <w:sz w:val="22"/>
          <w:szCs w:val="22"/>
        </w:rPr>
        <w:t>.</w:t>
      </w:r>
    </w:p>
    <w:p w:rsidR="003621FA" w:rsidRPr="003800C8" w:rsidRDefault="003621FA" w:rsidP="002B4BE6">
      <w:pPr>
        <w:pStyle w:val="Footer"/>
        <w:numPr>
          <w:ilvl w:val="0"/>
          <w:numId w:val="109"/>
        </w:numPr>
        <w:tabs>
          <w:tab w:val="clear" w:pos="1065"/>
          <w:tab w:val="clear" w:pos="4513"/>
          <w:tab w:val="clear" w:pos="9026"/>
          <w:tab w:val="num" w:pos="720"/>
        </w:tabs>
        <w:ind w:left="284" w:hanging="284"/>
        <w:jc w:val="both"/>
        <w:rPr>
          <w:rFonts w:ascii="Arial" w:hAnsi="Arial" w:cs="Arial"/>
          <w:sz w:val="22"/>
          <w:szCs w:val="22"/>
        </w:rPr>
      </w:pPr>
      <w:r w:rsidRPr="003800C8">
        <w:rPr>
          <w:rFonts w:ascii="Arial" w:hAnsi="Arial" w:cs="Arial"/>
          <w:sz w:val="22"/>
          <w:szCs w:val="22"/>
        </w:rPr>
        <w:t>Reaction rate of forward reaction &gt; reaction rate of the reverse reaction, implies that [reactants] decrease and [products] increase. (K</w:t>
      </w:r>
      <w:r w:rsidRPr="003800C8">
        <w:rPr>
          <w:rFonts w:ascii="Arial" w:hAnsi="Arial" w:cs="Arial"/>
          <w:sz w:val="22"/>
          <w:szCs w:val="22"/>
          <w:vertAlign w:val="subscript"/>
        </w:rPr>
        <w:t>c</w:t>
      </w:r>
      <w:r w:rsidRPr="003800C8">
        <w:rPr>
          <w:rFonts w:ascii="Arial" w:hAnsi="Arial" w:cs="Arial"/>
          <w:sz w:val="22"/>
          <w:szCs w:val="22"/>
        </w:rPr>
        <w:t xml:space="preserve"> &gt;1).</w:t>
      </w:r>
    </w:p>
    <w:p w:rsidR="003621FA" w:rsidRPr="003800C8" w:rsidRDefault="003621FA" w:rsidP="002B4BE6">
      <w:pPr>
        <w:pStyle w:val="Footer"/>
        <w:numPr>
          <w:ilvl w:val="0"/>
          <w:numId w:val="109"/>
        </w:numPr>
        <w:tabs>
          <w:tab w:val="clear" w:pos="1065"/>
          <w:tab w:val="clear" w:pos="4513"/>
          <w:tab w:val="clear" w:pos="9026"/>
          <w:tab w:val="num" w:pos="720"/>
        </w:tabs>
        <w:ind w:left="284" w:hanging="284"/>
        <w:jc w:val="both"/>
        <w:rPr>
          <w:rFonts w:ascii="Arial" w:hAnsi="Arial" w:cs="Arial"/>
          <w:sz w:val="22"/>
          <w:szCs w:val="22"/>
        </w:rPr>
      </w:pPr>
      <w:r w:rsidRPr="003800C8">
        <w:rPr>
          <w:rFonts w:ascii="Arial" w:hAnsi="Arial" w:cs="Arial"/>
          <w:sz w:val="22"/>
          <w:szCs w:val="22"/>
        </w:rPr>
        <w:t>Reaction rate of forward reaction = reaction rate of the reverse reaction, implies that equilibrium is established. No change in the [reactants] and [products]. (K</w:t>
      </w:r>
      <w:r w:rsidRPr="003800C8">
        <w:rPr>
          <w:rFonts w:ascii="Arial" w:hAnsi="Arial" w:cs="Arial"/>
          <w:sz w:val="22"/>
          <w:szCs w:val="22"/>
          <w:vertAlign w:val="subscript"/>
        </w:rPr>
        <w:t>c</w:t>
      </w:r>
      <w:r w:rsidRPr="003800C8">
        <w:rPr>
          <w:rFonts w:ascii="Arial" w:hAnsi="Arial" w:cs="Arial"/>
          <w:sz w:val="22"/>
          <w:szCs w:val="22"/>
        </w:rPr>
        <w:t xml:space="preserve"> = 1).</w:t>
      </w:r>
    </w:p>
    <w:p w:rsidR="003621FA" w:rsidRPr="003800C8" w:rsidRDefault="003621FA" w:rsidP="002B4BE6">
      <w:pPr>
        <w:pStyle w:val="Footer"/>
        <w:numPr>
          <w:ilvl w:val="0"/>
          <w:numId w:val="109"/>
        </w:numPr>
        <w:tabs>
          <w:tab w:val="clear" w:pos="1065"/>
          <w:tab w:val="clear" w:pos="4513"/>
          <w:tab w:val="clear" w:pos="9026"/>
          <w:tab w:val="num" w:pos="720"/>
        </w:tabs>
        <w:ind w:left="284" w:hanging="284"/>
        <w:jc w:val="both"/>
        <w:rPr>
          <w:rFonts w:ascii="Arial" w:hAnsi="Arial" w:cs="Arial"/>
          <w:sz w:val="22"/>
          <w:szCs w:val="22"/>
        </w:rPr>
      </w:pPr>
      <w:r w:rsidRPr="003800C8">
        <w:rPr>
          <w:rFonts w:ascii="Arial" w:hAnsi="Arial" w:cs="Arial"/>
          <w:sz w:val="22"/>
          <w:szCs w:val="22"/>
        </w:rPr>
        <w:t>Reaction rate of forward reaction &lt; reaction rate of the reverse reaction, implies that [reactants] increase and the [products] decrease. (K</w:t>
      </w:r>
      <w:r w:rsidRPr="003800C8">
        <w:rPr>
          <w:rFonts w:ascii="Arial" w:hAnsi="Arial" w:cs="Arial"/>
          <w:sz w:val="22"/>
          <w:szCs w:val="22"/>
          <w:vertAlign w:val="subscript"/>
        </w:rPr>
        <w:t>c</w:t>
      </w:r>
      <w:r w:rsidRPr="003800C8">
        <w:rPr>
          <w:rFonts w:ascii="Arial" w:hAnsi="Arial" w:cs="Arial"/>
          <w:sz w:val="22"/>
          <w:szCs w:val="22"/>
        </w:rPr>
        <w:t xml:space="preserve"> &lt; 1).</w:t>
      </w:r>
    </w:p>
    <w:p w:rsidR="003621FA" w:rsidRPr="003800C8" w:rsidRDefault="003621FA" w:rsidP="003621FA">
      <w:pPr>
        <w:pStyle w:val="Footer"/>
        <w:tabs>
          <w:tab w:val="clear" w:pos="4513"/>
          <w:tab w:val="clear" w:pos="9026"/>
        </w:tabs>
        <w:ind w:left="284"/>
        <w:jc w:val="both"/>
        <w:rPr>
          <w:rFonts w:ascii="Arial" w:hAnsi="Arial" w:cs="Arial"/>
          <w:sz w:val="22"/>
          <w:szCs w:val="22"/>
        </w:rPr>
      </w:pPr>
    </w:p>
    <w:p w:rsidR="003621FA" w:rsidRPr="003800C8" w:rsidRDefault="003621FA" w:rsidP="002B4BE6">
      <w:pPr>
        <w:pStyle w:val="Footer"/>
        <w:numPr>
          <w:ilvl w:val="1"/>
          <w:numId w:val="110"/>
        </w:numPr>
        <w:tabs>
          <w:tab w:val="clear" w:pos="4513"/>
          <w:tab w:val="clear" w:pos="9026"/>
        </w:tabs>
        <w:jc w:val="both"/>
        <w:rPr>
          <w:rFonts w:ascii="Arial" w:hAnsi="Arial" w:cs="Arial"/>
          <w:sz w:val="22"/>
          <w:szCs w:val="22"/>
        </w:rPr>
      </w:pPr>
      <w:r w:rsidRPr="003800C8">
        <w:rPr>
          <w:rFonts w:ascii="Arial" w:hAnsi="Arial" w:cs="Arial"/>
          <w:sz w:val="22"/>
          <w:szCs w:val="22"/>
        </w:rPr>
        <w:t>Describe any change in conditions (concentration, temperature and pressure) in terms of Le Chatelier’s principle.</w:t>
      </w:r>
    </w:p>
    <w:p w:rsidR="003621FA" w:rsidRPr="003800C8" w:rsidRDefault="003621FA" w:rsidP="002B4BE6">
      <w:pPr>
        <w:pStyle w:val="Footer"/>
        <w:numPr>
          <w:ilvl w:val="1"/>
          <w:numId w:val="110"/>
        </w:numPr>
        <w:tabs>
          <w:tab w:val="clear" w:pos="4513"/>
          <w:tab w:val="clear" w:pos="9026"/>
        </w:tabs>
        <w:jc w:val="both"/>
        <w:rPr>
          <w:rFonts w:ascii="Arial" w:hAnsi="Arial" w:cs="Arial"/>
          <w:sz w:val="22"/>
          <w:szCs w:val="22"/>
        </w:rPr>
      </w:pPr>
      <w:r w:rsidRPr="003800C8">
        <w:rPr>
          <w:rFonts w:ascii="Arial" w:hAnsi="Arial" w:cs="Arial"/>
          <w:sz w:val="22"/>
          <w:szCs w:val="22"/>
        </w:rPr>
        <w:t>Calculate the K</w:t>
      </w:r>
      <w:r w:rsidRPr="003800C8">
        <w:rPr>
          <w:rFonts w:ascii="Arial" w:hAnsi="Arial" w:cs="Arial"/>
          <w:sz w:val="22"/>
          <w:szCs w:val="22"/>
          <w:vertAlign w:val="subscript"/>
        </w:rPr>
        <w:t>c</w:t>
      </w:r>
      <w:r w:rsidRPr="003800C8">
        <w:rPr>
          <w:rFonts w:ascii="Arial" w:hAnsi="Arial" w:cs="Arial"/>
          <w:sz w:val="22"/>
          <w:szCs w:val="22"/>
        </w:rPr>
        <w:t xml:space="preserve">-value. (If moles or mass are given it should be converted to concentration using </w:t>
      </w:r>
      <w:r w:rsidRPr="003800C8">
        <w:rPr>
          <w:rFonts w:ascii="Arial" w:hAnsi="Arial" w:cs="Arial"/>
          <w:position w:val="-18"/>
          <w:sz w:val="22"/>
          <w:szCs w:val="22"/>
        </w:rPr>
        <w:object w:dxaOrig="600" w:dyaOrig="540">
          <v:shape id="_x0000_i1266" type="#_x0000_t75" style="width:30.15pt;height:26.8pt" o:ole="">
            <v:imagedata r:id="rId653" o:title=""/>
          </v:shape>
          <o:OLEObject Type="Embed" ProgID="Equation.3" ShapeID="_x0000_i1266" DrawAspect="Content" ObjectID="_1582663174" r:id="rId654"/>
        </w:object>
      </w:r>
      <w:r w:rsidRPr="003800C8">
        <w:rPr>
          <w:rFonts w:ascii="Arial" w:hAnsi="Arial" w:cs="Arial"/>
          <w:sz w:val="22"/>
          <w:szCs w:val="22"/>
        </w:rPr>
        <w:t xml:space="preserve"> or </w:t>
      </w:r>
      <w:r w:rsidRPr="003800C8">
        <w:rPr>
          <w:rFonts w:ascii="Arial" w:hAnsi="Arial" w:cs="Arial"/>
          <w:sz w:val="22"/>
          <w:szCs w:val="22"/>
        </w:rPr>
        <w:fldChar w:fldCharType="begin"/>
      </w:r>
      <w:r w:rsidRPr="003800C8">
        <w:rPr>
          <w:rFonts w:ascii="Arial" w:hAnsi="Arial" w:cs="Arial"/>
          <w:sz w:val="22"/>
          <w:szCs w:val="22"/>
        </w:rPr>
        <w:instrText xml:space="preserve"> QUOTE </w:instrText>
      </w:r>
      <w:r w:rsidR="00AC75B5" w:rsidRPr="003800C8">
        <w:rPr>
          <w:rFonts w:ascii="Arial" w:hAnsi="Arial" w:cs="Arial"/>
          <w:sz w:val="22"/>
          <w:szCs w:val="22"/>
        </w:rPr>
        <w:pict>
          <v:shape id="_x0000_i1267" type="#_x0000_t75" style="width:47.45pt;height:24.55pt" equationxml="&lt;">
            <v:imagedata r:id="rId655" o:title="" chromakey="white"/>
          </v:shape>
        </w:pict>
      </w:r>
      <w:r w:rsidRPr="003800C8">
        <w:rPr>
          <w:rFonts w:ascii="Arial" w:hAnsi="Arial" w:cs="Arial"/>
          <w:sz w:val="22"/>
          <w:szCs w:val="22"/>
        </w:rPr>
        <w:instrText xml:space="preserve"> </w:instrText>
      </w:r>
      <w:r w:rsidRPr="003800C8">
        <w:rPr>
          <w:rFonts w:ascii="Arial" w:hAnsi="Arial" w:cs="Arial"/>
          <w:sz w:val="22"/>
          <w:szCs w:val="22"/>
        </w:rPr>
        <w:fldChar w:fldCharType="separate"/>
      </w:r>
      <w:r w:rsidR="00AC75B5" w:rsidRPr="003800C8">
        <w:rPr>
          <w:rFonts w:ascii="Arial" w:hAnsi="Arial" w:cs="Arial"/>
          <w:sz w:val="22"/>
          <w:szCs w:val="22"/>
        </w:rPr>
        <w:pict>
          <v:shape id="_x0000_i1268" type="#_x0000_t75" style="width:31.75pt;height:15.1pt" equationxml="&lt;">
            <v:imagedata r:id="rId655" o:title="" chromakey="white"/>
          </v:shape>
        </w:pict>
      </w:r>
      <w:r w:rsidRPr="003800C8">
        <w:rPr>
          <w:rFonts w:ascii="Arial" w:hAnsi="Arial" w:cs="Arial"/>
          <w:sz w:val="22"/>
          <w:szCs w:val="22"/>
        </w:rPr>
        <w:fldChar w:fldCharType="end"/>
      </w:r>
      <w:r w:rsidRPr="003800C8">
        <w:rPr>
          <w:rFonts w:ascii="Arial" w:hAnsi="Arial" w:cs="Arial"/>
          <w:sz w:val="22"/>
          <w:szCs w:val="22"/>
        </w:rPr>
        <w:t xml:space="preserve"> respectively).</w:t>
      </w:r>
    </w:p>
    <w:p w:rsidR="003621FA" w:rsidRPr="003800C8" w:rsidRDefault="003621FA" w:rsidP="002B4BE6">
      <w:pPr>
        <w:pStyle w:val="Footer"/>
        <w:numPr>
          <w:ilvl w:val="1"/>
          <w:numId w:val="110"/>
        </w:numPr>
        <w:tabs>
          <w:tab w:val="clear" w:pos="4513"/>
          <w:tab w:val="clear" w:pos="9026"/>
        </w:tabs>
        <w:jc w:val="both"/>
        <w:rPr>
          <w:rFonts w:ascii="Arial" w:hAnsi="Arial" w:cs="Arial"/>
          <w:sz w:val="22"/>
          <w:szCs w:val="22"/>
        </w:rPr>
      </w:pPr>
      <w:r w:rsidRPr="003800C8">
        <w:rPr>
          <w:rFonts w:ascii="Arial" w:hAnsi="Arial" w:cs="Arial"/>
          <w:sz w:val="22"/>
          <w:szCs w:val="22"/>
        </w:rPr>
        <w:t>Take note of variables e.g pressure and concentration that do not influence the K</w:t>
      </w:r>
      <w:r w:rsidRPr="003800C8">
        <w:rPr>
          <w:rFonts w:ascii="Arial" w:hAnsi="Arial" w:cs="Arial"/>
          <w:sz w:val="22"/>
          <w:szCs w:val="22"/>
          <w:vertAlign w:val="subscript"/>
        </w:rPr>
        <w:t>c</w:t>
      </w:r>
      <w:r w:rsidRPr="003800C8">
        <w:rPr>
          <w:rFonts w:ascii="Arial" w:hAnsi="Arial" w:cs="Arial"/>
          <w:sz w:val="22"/>
          <w:szCs w:val="22"/>
        </w:rPr>
        <w:t>-value. In this case K</w:t>
      </w:r>
      <w:r w:rsidRPr="003800C8">
        <w:rPr>
          <w:rFonts w:ascii="Arial" w:hAnsi="Arial" w:cs="Arial"/>
          <w:sz w:val="22"/>
          <w:szCs w:val="22"/>
          <w:vertAlign w:val="subscript"/>
        </w:rPr>
        <w:t>c1</w:t>
      </w:r>
      <w:r w:rsidRPr="003800C8">
        <w:rPr>
          <w:rFonts w:ascii="Arial" w:hAnsi="Arial" w:cs="Arial"/>
          <w:sz w:val="22"/>
          <w:szCs w:val="22"/>
        </w:rPr>
        <w:t xml:space="preserve"> = K</w:t>
      </w:r>
      <w:r w:rsidRPr="003800C8">
        <w:rPr>
          <w:rFonts w:ascii="Arial" w:hAnsi="Arial" w:cs="Arial"/>
          <w:sz w:val="22"/>
          <w:szCs w:val="22"/>
          <w:vertAlign w:val="subscript"/>
        </w:rPr>
        <w:t>c2.</w:t>
      </w:r>
    </w:p>
    <w:p w:rsidR="003621FA" w:rsidRPr="003800C8" w:rsidRDefault="003621FA" w:rsidP="002B4BE6">
      <w:pPr>
        <w:pStyle w:val="Footer"/>
        <w:numPr>
          <w:ilvl w:val="1"/>
          <w:numId w:val="110"/>
        </w:numPr>
        <w:tabs>
          <w:tab w:val="clear" w:pos="4513"/>
          <w:tab w:val="clear" w:pos="9026"/>
        </w:tabs>
        <w:jc w:val="both"/>
        <w:rPr>
          <w:rFonts w:ascii="Arial" w:hAnsi="Arial" w:cs="Arial"/>
          <w:sz w:val="22"/>
          <w:szCs w:val="22"/>
        </w:rPr>
      </w:pPr>
      <w:r w:rsidRPr="003800C8">
        <w:rPr>
          <w:rFonts w:ascii="Arial" w:hAnsi="Arial" w:cs="Arial"/>
          <w:sz w:val="22"/>
          <w:szCs w:val="22"/>
        </w:rPr>
        <w:t>Take note of the change in K</w:t>
      </w:r>
      <w:r w:rsidRPr="003800C8">
        <w:rPr>
          <w:rFonts w:ascii="Arial" w:hAnsi="Arial" w:cs="Arial"/>
          <w:sz w:val="22"/>
          <w:szCs w:val="22"/>
          <w:vertAlign w:val="subscript"/>
        </w:rPr>
        <w:t>c-</w:t>
      </w:r>
      <w:r w:rsidRPr="003800C8">
        <w:rPr>
          <w:rFonts w:ascii="Arial" w:hAnsi="Arial" w:cs="Arial"/>
          <w:sz w:val="22"/>
          <w:szCs w:val="22"/>
        </w:rPr>
        <w:t>value with a change in temperature.</w:t>
      </w:r>
    </w:p>
    <w:p w:rsidR="003621FA" w:rsidRPr="003800C8" w:rsidRDefault="003621FA" w:rsidP="002B4BE6">
      <w:pPr>
        <w:pStyle w:val="Footer"/>
        <w:numPr>
          <w:ilvl w:val="1"/>
          <w:numId w:val="110"/>
        </w:numPr>
        <w:tabs>
          <w:tab w:val="clear" w:pos="4513"/>
          <w:tab w:val="clear" w:pos="9026"/>
        </w:tabs>
        <w:jc w:val="both"/>
        <w:rPr>
          <w:rFonts w:ascii="Arial" w:hAnsi="Arial" w:cs="Arial"/>
          <w:sz w:val="22"/>
          <w:szCs w:val="22"/>
        </w:rPr>
      </w:pPr>
      <w:r w:rsidRPr="003800C8">
        <w:rPr>
          <w:rFonts w:ascii="Arial" w:hAnsi="Arial" w:cs="Arial"/>
          <w:sz w:val="22"/>
          <w:szCs w:val="22"/>
        </w:rPr>
        <w:t>The ratio at equilibrium of reactants to products on the graph should be the same as the mole ratio in the balanced equations.</w:t>
      </w:r>
    </w:p>
    <w:p w:rsidR="003621FA" w:rsidRPr="003800C8" w:rsidRDefault="003621FA" w:rsidP="002B4BE6">
      <w:pPr>
        <w:pStyle w:val="Footer"/>
        <w:numPr>
          <w:ilvl w:val="1"/>
          <w:numId w:val="110"/>
        </w:numPr>
        <w:tabs>
          <w:tab w:val="clear" w:pos="4513"/>
          <w:tab w:val="clear" w:pos="9026"/>
        </w:tabs>
        <w:jc w:val="both"/>
        <w:rPr>
          <w:rFonts w:ascii="Arial" w:hAnsi="Arial" w:cs="Arial"/>
          <w:sz w:val="22"/>
          <w:szCs w:val="22"/>
        </w:rPr>
      </w:pPr>
      <w:r w:rsidRPr="003800C8">
        <w:rPr>
          <w:rFonts w:ascii="Arial" w:hAnsi="Arial" w:cs="Arial"/>
          <w:sz w:val="22"/>
          <w:szCs w:val="22"/>
        </w:rPr>
        <w:t xml:space="preserve">If the [reactants] is higher than the [products] at equilibrium then </w:t>
      </w:r>
    </w:p>
    <w:p w:rsidR="003621FA" w:rsidRPr="003800C8" w:rsidRDefault="003621FA" w:rsidP="002B4BE6">
      <w:pPr>
        <w:pStyle w:val="ListParagraph"/>
        <w:numPr>
          <w:ilvl w:val="0"/>
          <w:numId w:val="110"/>
        </w:numPr>
        <w:jc w:val="both"/>
        <w:rPr>
          <w:rFonts w:ascii="Arial" w:hAnsi="Arial" w:cs="Arial"/>
        </w:rPr>
      </w:pPr>
      <w:r w:rsidRPr="003800C8">
        <w:rPr>
          <w:rFonts w:ascii="Arial" w:hAnsi="Arial" w:cs="Arial"/>
        </w:rPr>
        <w:t>(K</w:t>
      </w:r>
      <w:r w:rsidRPr="003800C8">
        <w:rPr>
          <w:rFonts w:ascii="Arial" w:hAnsi="Arial" w:cs="Arial"/>
          <w:vertAlign w:val="subscript"/>
        </w:rPr>
        <w:t>c</w:t>
      </w:r>
      <w:r w:rsidRPr="003800C8">
        <w:rPr>
          <w:rFonts w:ascii="Arial" w:hAnsi="Arial" w:cs="Arial"/>
        </w:rPr>
        <w:t xml:space="preserve"> &lt; 1) but if the [products] are higher than the [reactants] then (K</w:t>
      </w:r>
      <w:r w:rsidRPr="003800C8">
        <w:rPr>
          <w:rFonts w:ascii="Arial" w:hAnsi="Arial" w:cs="Arial"/>
          <w:vertAlign w:val="subscript"/>
        </w:rPr>
        <w:t>c</w:t>
      </w:r>
      <w:r w:rsidRPr="003800C8">
        <w:rPr>
          <w:rFonts w:ascii="Arial" w:hAnsi="Arial" w:cs="Arial"/>
        </w:rPr>
        <w:t xml:space="preserve"> &gt;1). (See       temperature graphs).</w:t>
      </w:r>
    </w:p>
    <w:p w:rsidR="003621FA" w:rsidRDefault="003621FA" w:rsidP="002B4BE6">
      <w:pPr>
        <w:pStyle w:val="ListParagraph"/>
        <w:numPr>
          <w:ilvl w:val="0"/>
          <w:numId w:val="110"/>
        </w:numPr>
        <w:jc w:val="both"/>
        <w:rPr>
          <w:rFonts w:ascii="Arial" w:hAnsi="Arial" w:cs="Arial"/>
          <w:b/>
        </w:rPr>
      </w:pPr>
      <w:r w:rsidRPr="003800C8">
        <w:rPr>
          <w:rFonts w:ascii="Arial" w:hAnsi="Arial" w:cs="Arial"/>
        </w:rPr>
        <w:t>The teacher must use the following summary to explain how to interpret graphs.</w:t>
      </w:r>
      <w:r w:rsidRPr="003800C8">
        <w:rPr>
          <w:rFonts w:ascii="Arial" w:hAnsi="Arial" w:cs="Arial"/>
          <w:b/>
        </w:rPr>
        <w:t>(if it is possible to give each learner a copy of it).</w:t>
      </w:r>
    </w:p>
    <w:p w:rsidR="003934EA" w:rsidRDefault="003934EA" w:rsidP="003934EA">
      <w:pPr>
        <w:jc w:val="both"/>
        <w:rPr>
          <w:rFonts w:ascii="Arial" w:hAnsi="Arial" w:cs="Arial"/>
          <w:b/>
        </w:rPr>
      </w:pPr>
    </w:p>
    <w:p w:rsidR="003934EA" w:rsidRDefault="003934EA" w:rsidP="003934EA">
      <w:pPr>
        <w:jc w:val="both"/>
        <w:rPr>
          <w:rFonts w:ascii="Arial" w:hAnsi="Arial" w:cs="Arial"/>
          <w:b/>
        </w:rPr>
      </w:pPr>
    </w:p>
    <w:p w:rsidR="003934EA" w:rsidRDefault="003934EA" w:rsidP="003934EA">
      <w:pPr>
        <w:jc w:val="both"/>
        <w:rPr>
          <w:rFonts w:ascii="Arial" w:hAnsi="Arial" w:cs="Arial"/>
          <w:b/>
        </w:rPr>
      </w:pPr>
    </w:p>
    <w:p w:rsidR="003934EA" w:rsidRDefault="003934EA" w:rsidP="003934EA">
      <w:pPr>
        <w:jc w:val="both"/>
        <w:rPr>
          <w:rFonts w:ascii="Arial" w:hAnsi="Arial" w:cs="Arial"/>
          <w:b/>
        </w:rPr>
      </w:pPr>
    </w:p>
    <w:p w:rsidR="003934EA" w:rsidRPr="003934EA" w:rsidRDefault="003934EA" w:rsidP="003934EA">
      <w:pPr>
        <w:jc w:val="both"/>
        <w:rPr>
          <w:rFonts w:ascii="Arial" w:hAnsi="Arial" w:cs="Arial"/>
          <w:b/>
        </w:rPr>
      </w:pPr>
    </w:p>
    <w:p w:rsidR="00F42194" w:rsidRPr="003800C8" w:rsidRDefault="00F42194" w:rsidP="00F42194">
      <w:pPr>
        <w:pStyle w:val="ListParagraph"/>
        <w:ind w:left="630" w:firstLine="0"/>
        <w:jc w:val="both"/>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F42194" w:rsidRPr="003800C8" w:rsidTr="00743869">
        <w:tc>
          <w:tcPr>
            <w:tcW w:w="9242" w:type="dxa"/>
            <w:gridSpan w:val="2"/>
          </w:tcPr>
          <w:p w:rsidR="00F42194" w:rsidRPr="003800C8" w:rsidRDefault="00F42194" w:rsidP="00743869">
            <w:pPr>
              <w:pStyle w:val="ListParagraph"/>
              <w:ind w:left="0"/>
              <w:jc w:val="center"/>
              <w:rPr>
                <w:rFonts w:ascii="Arial" w:hAnsi="Arial" w:cs="Arial"/>
                <w:b/>
              </w:rPr>
            </w:pPr>
            <w:r w:rsidRPr="003800C8">
              <w:rPr>
                <w:rFonts w:ascii="Arial" w:hAnsi="Arial" w:cs="Arial"/>
                <w:b/>
                <w:bCs/>
                <w:color w:val="000000"/>
              </w:rPr>
              <w:t xml:space="preserve">Direction in which </w:t>
            </w:r>
            <w:r w:rsidRPr="003800C8">
              <w:rPr>
                <w:rFonts w:ascii="Arial" w:hAnsi="Arial" w:cs="Arial"/>
                <w:b/>
                <w:color w:val="000000"/>
              </w:rPr>
              <w:t>equilibrium shifts</w:t>
            </w:r>
          </w:p>
        </w:tc>
      </w:tr>
      <w:tr w:rsidR="00F42194" w:rsidRPr="003800C8" w:rsidTr="00743869">
        <w:tc>
          <w:tcPr>
            <w:tcW w:w="4621" w:type="dxa"/>
          </w:tcPr>
          <w:p w:rsidR="00F42194" w:rsidRPr="003800C8" w:rsidRDefault="00F42194" w:rsidP="00743869">
            <w:pPr>
              <w:pStyle w:val="ListParagraph"/>
              <w:ind w:left="0"/>
              <w:jc w:val="both"/>
              <w:rPr>
                <w:rFonts w:ascii="Arial" w:hAnsi="Arial" w:cs="Arial"/>
                <w:b/>
              </w:rPr>
            </w:pPr>
            <w:r w:rsidRPr="003800C8">
              <w:rPr>
                <w:rFonts w:ascii="Arial" w:hAnsi="Arial" w:cs="Arial"/>
                <w:color w:val="000000"/>
              </w:rPr>
              <w:t>Imposed disturbance</w:t>
            </w:r>
            <w:r w:rsidRPr="003800C8">
              <w:rPr>
                <w:rFonts w:ascii="Arial" w:hAnsi="Arial" w:cs="Arial"/>
                <w:color w:val="BEBFBB"/>
              </w:rPr>
              <w:t>.</w:t>
            </w:r>
          </w:p>
        </w:tc>
        <w:tc>
          <w:tcPr>
            <w:tcW w:w="4621" w:type="dxa"/>
          </w:tcPr>
          <w:p w:rsidR="00F42194" w:rsidRPr="003800C8" w:rsidRDefault="00F42194" w:rsidP="00743869">
            <w:pPr>
              <w:pStyle w:val="ListParagraph"/>
              <w:ind w:left="0"/>
              <w:jc w:val="both"/>
              <w:rPr>
                <w:rFonts w:ascii="Arial" w:hAnsi="Arial" w:cs="Arial"/>
                <w:b/>
              </w:rPr>
            </w:pPr>
            <w:r w:rsidRPr="003800C8">
              <w:rPr>
                <w:rFonts w:ascii="Arial" w:hAnsi="Arial" w:cs="Arial"/>
                <w:color w:val="000000"/>
              </w:rPr>
              <w:t>Effect on system</w:t>
            </w:r>
            <w:r w:rsidRPr="003800C8">
              <w:rPr>
                <w:rFonts w:ascii="Arial" w:hAnsi="Arial" w:cs="Arial"/>
                <w:color w:val="BEBFBB"/>
              </w:rPr>
              <w:t>.</w:t>
            </w:r>
          </w:p>
        </w:tc>
      </w:tr>
      <w:tr w:rsidR="00F42194" w:rsidRPr="003800C8" w:rsidTr="00743869">
        <w:tc>
          <w:tcPr>
            <w:tcW w:w="9242" w:type="dxa"/>
            <w:gridSpan w:val="2"/>
          </w:tcPr>
          <w:p w:rsidR="00F42194" w:rsidRPr="003800C8" w:rsidRDefault="00F42194" w:rsidP="00743869">
            <w:pPr>
              <w:pStyle w:val="ListParagraph"/>
              <w:ind w:left="0"/>
              <w:jc w:val="center"/>
              <w:rPr>
                <w:rFonts w:ascii="Arial" w:hAnsi="Arial" w:cs="Arial"/>
                <w:b/>
              </w:rPr>
            </w:pPr>
            <w:r w:rsidRPr="003800C8">
              <w:rPr>
                <w:rFonts w:ascii="Arial" w:hAnsi="Arial" w:cs="Arial"/>
                <w:b/>
              </w:rPr>
              <w:t>Temperature</w:t>
            </w:r>
          </w:p>
        </w:tc>
      </w:tr>
      <w:tr w:rsidR="00F42194" w:rsidRPr="003800C8" w:rsidTr="00743869">
        <w:tc>
          <w:tcPr>
            <w:tcW w:w="4621" w:type="dxa"/>
          </w:tcPr>
          <w:p w:rsidR="00F42194" w:rsidRPr="003800C8" w:rsidRDefault="00F42194" w:rsidP="003800C8">
            <w:pPr>
              <w:pStyle w:val="ListParagraph"/>
              <w:ind w:left="0" w:firstLine="0"/>
              <w:jc w:val="both"/>
              <w:rPr>
                <w:rFonts w:ascii="Arial" w:hAnsi="Arial" w:cs="Arial"/>
                <w:b/>
              </w:rPr>
            </w:pPr>
            <w:r w:rsidRPr="003800C8">
              <w:rPr>
                <w:rFonts w:ascii="Arial" w:hAnsi="Arial" w:cs="Arial"/>
              </w:rPr>
              <w:t>Increase</w:t>
            </w:r>
          </w:p>
        </w:tc>
        <w:tc>
          <w:tcPr>
            <w:tcW w:w="4621" w:type="dxa"/>
          </w:tcPr>
          <w:p w:rsidR="00F42194" w:rsidRPr="003800C8" w:rsidRDefault="00F42194" w:rsidP="00743869">
            <w:pPr>
              <w:autoSpaceDE w:val="0"/>
              <w:autoSpaceDN w:val="0"/>
              <w:adjustRightInd w:val="0"/>
              <w:rPr>
                <w:rFonts w:ascii="Arial" w:hAnsi="Arial" w:cs="Arial"/>
                <w:b/>
              </w:rPr>
            </w:pPr>
            <w:r w:rsidRPr="003800C8">
              <w:rPr>
                <w:rFonts w:ascii="Arial" w:eastAsia="Calibri" w:hAnsi="Arial" w:cs="Arial"/>
                <w:color w:val="000000"/>
              </w:rPr>
              <w:t>Favours the endothermic reaction (that  increase absorbs the applied ene</w:t>
            </w:r>
            <w:r w:rsidRPr="003800C8">
              <w:rPr>
                <w:rFonts w:ascii="Arial" w:eastAsia="Calibri" w:hAnsi="Arial" w:cs="Arial"/>
                <w:color w:val="070707"/>
              </w:rPr>
              <w:t>r</w:t>
            </w:r>
            <w:r w:rsidRPr="003800C8">
              <w:rPr>
                <w:rFonts w:ascii="Arial" w:eastAsia="Calibri" w:hAnsi="Arial" w:cs="Arial"/>
                <w:color w:val="000000"/>
              </w:rPr>
              <w:t>gy and so counteracts the change (increased temperature)</w:t>
            </w:r>
          </w:p>
        </w:tc>
      </w:tr>
      <w:tr w:rsidR="00F42194" w:rsidRPr="003800C8" w:rsidTr="00743869">
        <w:tc>
          <w:tcPr>
            <w:tcW w:w="4621" w:type="dxa"/>
          </w:tcPr>
          <w:p w:rsidR="00F42194" w:rsidRPr="003800C8" w:rsidRDefault="00F42194" w:rsidP="003800C8">
            <w:pPr>
              <w:pStyle w:val="ListParagraph"/>
              <w:ind w:left="0" w:firstLine="0"/>
              <w:jc w:val="both"/>
              <w:rPr>
                <w:rFonts w:ascii="Arial" w:hAnsi="Arial" w:cs="Arial"/>
                <w:b/>
              </w:rPr>
            </w:pPr>
            <w:r w:rsidRPr="003800C8">
              <w:rPr>
                <w:rFonts w:ascii="Arial" w:hAnsi="Arial" w:cs="Arial"/>
              </w:rPr>
              <w:t>decrease</w:t>
            </w:r>
          </w:p>
        </w:tc>
        <w:tc>
          <w:tcPr>
            <w:tcW w:w="4621" w:type="dxa"/>
          </w:tcPr>
          <w:p w:rsidR="00F42194" w:rsidRPr="003800C8" w:rsidRDefault="00F42194" w:rsidP="00743869">
            <w:pPr>
              <w:autoSpaceDE w:val="0"/>
              <w:autoSpaceDN w:val="0"/>
              <w:adjustRightInd w:val="0"/>
              <w:rPr>
                <w:rFonts w:ascii="Arial" w:eastAsia="Calibri" w:hAnsi="Arial" w:cs="Arial"/>
                <w:color w:val="000000"/>
              </w:rPr>
            </w:pPr>
            <w:r w:rsidRPr="003800C8">
              <w:rPr>
                <w:rFonts w:ascii="Arial" w:eastAsia="Calibri" w:hAnsi="Arial" w:cs="Arial"/>
                <w:color w:val="000000"/>
              </w:rPr>
              <w:t>Favours the exothermic reaction (that decrease once again releases energy and so counteracts the change (drop in</w:t>
            </w:r>
          </w:p>
          <w:p w:rsidR="00F42194" w:rsidRPr="003800C8" w:rsidRDefault="00F42194" w:rsidP="00964952">
            <w:pPr>
              <w:pStyle w:val="ListParagraph"/>
              <w:ind w:left="0" w:firstLine="0"/>
              <w:jc w:val="both"/>
              <w:rPr>
                <w:rFonts w:ascii="Arial" w:hAnsi="Arial" w:cs="Arial"/>
                <w:b/>
              </w:rPr>
            </w:pPr>
            <w:r w:rsidRPr="003800C8">
              <w:rPr>
                <w:rFonts w:ascii="Arial" w:hAnsi="Arial" w:cs="Arial"/>
                <w:color w:val="000000"/>
              </w:rPr>
              <w:t>temperature</w:t>
            </w:r>
            <w:r w:rsidRPr="003800C8">
              <w:rPr>
                <w:rFonts w:ascii="Arial" w:hAnsi="Arial" w:cs="Arial"/>
                <w:color w:val="070707"/>
              </w:rPr>
              <w:t>)</w:t>
            </w:r>
          </w:p>
        </w:tc>
      </w:tr>
      <w:tr w:rsidR="00F42194" w:rsidRPr="003800C8" w:rsidTr="00743869">
        <w:tc>
          <w:tcPr>
            <w:tcW w:w="9242" w:type="dxa"/>
            <w:gridSpan w:val="2"/>
          </w:tcPr>
          <w:p w:rsidR="00F42194" w:rsidRPr="003800C8" w:rsidRDefault="00F42194" w:rsidP="00743869">
            <w:pPr>
              <w:pStyle w:val="ListParagraph"/>
              <w:ind w:left="0"/>
              <w:jc w:val="center"/>
              <w:rPr>
                <w:rFonts w:ascii="Arial" w:hAnsi="Arial" w:cs="Arial"/>
                <w:b/>
              </w:rPr>
            </w:pPr>
            <w:r w:rsidRPr="003800C8">
              <w:rPr>
                <w:rFonts w:ascii="Arial" w:hAnsi="Arial" w:cs="Arial"/>
                <w:b/>
              </w:rPr>
              <w:t>Concentration (of liquids)</w:t>
            </w:r>
          </w:p>
        </w:tc>
      </w:tr>
      <w:tr w:rsidR="00F42194" w:rsidRPr="003800C8" w:rsidTr="00743869">
        <w:tc>
          <w:tcPr>
            <w:tcW w:w="4621" w:type="dxa"/>
          </w:tcPr>
          <w:p w:rsidR="00F42194" w:rsidRPr="003800C8" w:rsidRDefault="00F42194" w:rsidP="003800C8">
            <w:pPr>
              <w:pStyle w:val="ListParagraph"/>
              <w:ind w:left="0" w:firstLine="0"/>
              <w:jc w:val="both"/>
              <w:rPr>
                <w:rFonts w:ascii="Arial" w:hAnsi="Arial" w:cs="Arial"/>
                <w:b/>
              </w:rPr>
            </w:pPr>
            <w:r w:rsidRPr="003800C8">
              <w:rPr>
                <w:rFonts w:ascii="Arial" w:hAnsi="Arial" w:cs="Arial"/>
              </w:rPr>
              <w:t>increase in concentration of a liquid</w:t>
            </w:r>
          </w:p>
        </w:tc>
        <w:tc>
          <w:tcPr>
            <w:tcW w:w="4621" w:type="dxa"/>
          </w:tcPr>
          <w:p w:rsidR="00F42194" w:rsidRPr="003800C8" w:rsidRDefault="00F42194" w:rsidP="00743869">
            <w:pPr>
              <w:autoSpaceDE w:val="0"/>
              <w:autoSpaceDN w:val="0"/>
              <w:adjustRightInd w:val="0"/>
              <w:rPr>
                <w:rFonts w:ascii="Arial" w:eastAsia="Calibri" w:hAnsi="Arial" w:cs="Arial"/>
                <w:color w:val="000000"/>
              </w:rPr>
            </w:pPr>
            <w:r w:rsidRPr="003800C8">
              <w:rPr>
                <w:rFonts w:ascii="Arial" w:eastAsia="Calibri" w:hAnsi="Arial" w:cs="Arial"/>
                <w:color w:val="000000"/>
              </w:rPr>
              <w:t>Favours the react</w:t>
            </w:r>
            <w:r w:rsidRPr="003800C8">
              <w:rPr>
                <w:rFonts w:ascii="Arial" w:eastAsia="Calibri" w:hAnsi="Arial" w:cs="Arial"/>
                <w:color w:val="2F2F2E"/>
              </w:rPr>
              <w:t>i</w:t>
            </w:r>
            <w:r w:rsidRPr="003800C8">
              <w:rPr>
                <w:rFonts w:ascii="Arial" w:eastAsia="Calibri" w:hAnsi="Arial" w:cs="Arial"/>
                <w:color w:val="000000"/>
              </w:rPr>
              <w:t>on that uses up the</w:t>
            </w:r>
          </w:p>
          <w:p w:rsidR="00F42194" w:rsidRPr="003800C8" w:rsidRDefault="00F42194" w:rsidP="00743869">
            <w:pPr>
              <w:pStyle w:val="ListParagraph"/>
              <w:ind w:left="0"/>
              <w:jc w:val="both"/>
              <w:rPr>
                <w:rFonts w:ascii="Arial" w:hAnsi="Arial" w:cs="Arial"/>
                <w:b/>
              </w:rPr>
            </w:pPr>
            <w:r w:rsidRPr="003800C8">
              <w:rPr>
                <w:rFonts w:ascii="Arial" w:hAnsi="Arial" w:cs="Arial"/>
                <w:color w:val="000000"/>
              </w:rPr>
              <w:t>substance</w:t>
            </w:r>
          </w:p>
        </w:tc>
      </w:tr>
      <w:tr w:rsidR="00F42194" w:rsidRPr="003800C8" w:rsidTr="00743869">
        <w:tc>
          <w:tcPr>
            <w:tcW w:w="4621" w:type="dxa"/>
          </w:tcPr>
          <w:p w:rsidR="00F42194" w:rsidRPr="003800C8" w:rsidRDefault="00F42194" w:rsidP="003800C8">
            <w:pPr>
              <w:pStyle w:val="ListParagraph"/>
              <w:ind w:left="0" w:firstLine="0"/>
              <w:jc w:val="both"/>
              <w:rPr>
                <w:rFonts w:ascii="Arial" w:hAnsi="Arial" w:cs="Arial"/>
                <w:b/>
              </w:rPr>
            </w:pPr>
            <w:r w:rsidRPr="003800C8">
              <w:rPr>
                <w:rFonts w:ascii="Arial" w:hAnsi="Arial" w:cs="Arial"/>
              </w:rPr>
              <w:t>decrease in concentration of a liquid</w:t>
            </w:r>
          </w:p>
        </w:tc>
        <w:tc>
          <w:tcPr>
            <w:tcW w:w="4621" w:type="dxa"/>
          </w:tcPr>
          <w:p w:rsidR="00F42194" w:rsidRPr="003800C8" w:rsidRDefault="00F42194" w:rsidP="00743869">
            <w:pPr>
              <w:autoSpaceDE w:val="0"/>
              <w:autoSpaceDN w:val="0"/>
              <w:adjustRightInd w:val="0"/>
              <w:rPr>
                <w:rFonts w:ascii="Arial" w:hAnsi="Arial" w:cs="Arial"/>
                <w:b/>
              </w:rPr>
            </w:pPr>
            <w:r w:rsidRPr="003800C8">
              <w:rPr>
                <w:rFonts w:ascii="Arial" w:eastAsia="Calibri" w:hAnsi="Arial" w:cs="Arial"/>
                <w:color w:val="000000"/>
              </w:rPr>
              <w:t>Favours the reaction that forms mo</w:t>
            </w:r>
            <w:r w:rsidRPr="003800C8">
              <w:rPr>
                <w:rFonts w:ascii="Arial" w:eastAsia="Calibri" w:hAnsi="Arial" w:cs="Arial"/>
                <w:color w:val="070707"/>
              </w:rPr>
              <w:t>r</w:t>
            </w:r>
            <w:r w:rsidRPr="003800C8">
              <w:rPr>
                <w:rFonts w:ascii="Arial" w:eastAsia="Calibri" w:hAnsi="Arial" w:cs="Arial"/>
                <w:color w:val="000000"/>
              </w:rPr>
              <w:t>e of the substance</w:t>
            </w:r>
          </w:p>
        </w:tc>
      </w:tr>
      <w:tr w:rsidR="00F42194" w:rsidRPr="003800C8" w:rsidTr="00743869">
        <w:tc>
          <w:tcPr>
            <w:tcW w:w="4621" w:type="dxa"/>
          </w:tcPr>
          <w:p w:rsidR="00F42194" w:rsidRPr="003800C8" w:rsidRDefault="00F42194" w:rsidP="00743869">
            <w:pPr>
              <w:autoSpaceDE w:val="0"/>
              <w:autoSpaceDN w:val="0"/>
              <w:adjustRightInd w:val="0"/>
              <w:rPr>
                <w:rFonts w:ascii="Arial" w:eastAsia="Calibri" w:hAnsi="Arial" w:cs="Arial"/>
                <w:color w:val="000000"/>
              </w:rPr>
            </w:pPr>
            <w:r w:rsidRPr="003800C8">
              <w:rPr>
                <w:rFonts w:ascii="Arial" w:eastAsia="Calibri" w:hAnsi="Arial" w:cs="Arial"/>
                <w:color w:val="000000"/>
              </w:rPr>
              <w:t>Thus:</w:t>
            </w:r>
          </w:p>
          <w:p w:rsidR="00F42194" w:rsidRPr="003800C8" w:rsidRDefault="00F42194" w:rsidP="00743869">
            <w:pPr>
              <w:autoSpaceDE w:val="0"/>
              <w:autoSpaceDN w:val="0"/>
              <w:adjustRightInd w:val="0"/>
              <w:rPr>
                <w:rFonts w:ascii="Arial" w:hAnsi="Arial" w:cs="Arial"/>
                <w:b/>
              </w:rPr>
            </w:pPr>
            <w:r w:rsidRPr="003800C8">
              <w:rPr>
                <w:rFonts w:ascii="Arial" w:eastAsia="Calibri" w:hAnsi="Arial" w:cs="Arial"/>
                <w:color w:val="000000"/>
              </w:rPr>
              <w:t>increase in reactant concentration or dec</w:t>
            </w:r>
            <w:r w:rsidRPr="003800C8">
              <w:rPr>
                <w:rFonts w:ascii="Arial" w:eastAsia="Calibri" w:hAnsi="Arial" w:cs="Arial"/>
                <w:color w:val="070707"/>
              </w:rPr>
              <w:t>r</w:t>
            </w:r>
            <w:r w:rsidRPr="003800C8">
              <w:rPr>
                <w:rFonts w:ascii="Arial" w:eastAsia="Calibri" w:hAnsi="Arial" w:cs="Arial"/>
                <w:color w:val="000000"/>
              </w:rPr>
              <w:t xml:space="preserve">ease </w:t>
            </w:r>
            <w:r w:rsidRPr="003800C8">
              <w:rPr>
                <w:rFonts w:ascii="Arial" w:eastAsia="Calibri" w:hAnsi="Arial" w:cs="Arial"/>
                <w:color w:val="070707"/>
              </w:rPr>
              <w:t>i</w:t>
            </w:r>
            <w:r w:rsidRPr="003800C8">
              <w:rPr>
                <w:rFonts w:ascii="Arial" w:eastAsia="Calibri" w:hAnsi="Arial" w:cs="Arial"/>
                <w:color w:val="000000"/>
              </w:rPr>
              <w:t>n product concentration</w:t>
            </w:r>
          </w:p>
        </w:tc>
        <w:tc>
          <w:tcPr>
            <w:tcW w:w="4621" w:type="dxa"/>
          </w:tcPr>
          <w:p w:rsidR="00F42194" w:rsidRPr="003800C8" w:rsidRDefault="00F42194" w:rsidP="00743869">
            <w:pPr>
              <w:autoSpaceDE w:val="0"/>
              <w:autoSpaceDN w:val="0"/>
              <w:adjustRightInd w:val="0"/>
              <w:rPr>
                <w:rFonts w:ascii="Arial" w:hAnsi="Arial" w:cs="Arial"/>
                <w:b/>
              </w:rPr>
            </w:pPr>
            <w:r w:rsidRPr="003800C8">
              <w:rPr>
                <w:rFonts w:ascii="Arial" w:eastAsia="Calibri" w:hAnsi="Arial" w:cs="Arial"/>
                <w:color w:val="000000"/>
              </w:rPr>
              <w:t>Favours the forward reaction that uses up reactants and forms more products</w:t>
            </w:r>
          </w:p>
        </w:tc>
      </w:tr>
      <w:tr w:rsidR="00F42194" w:rsidRPr="003800C8" w:rsidTr="00743869">
        <w:tc>
          <w:tcPr>
            <w:tcW w:w="4621" w:type="dxa"/>
          </w:tcPr>
          <w:p w:rsidR="00F42194" w:rsidRPr="003800C8" w:rsidRDefault="00F42194" w:rsidP="00743869">
            <w:pPr>
              <w:pStyle w:val="ListParagraph"/>
              <w:ind w:left="0"/>
              <w:jc w:val="both"/>
              <w:rPr>
                <w:rFonts w:ascii="Arial" w:hAnsi="Arial" w:cs="Arial"/>
                <w:b/>
              </w:rPr>
            </w:pPr>
            <w:r w:rsidRPr="003800C8">
              <w:rPr>
                <w:rFonts w:ascii="Arial" w:hAnsi="Arial" w:cs="Arial"/>
              </w:rPr>
              <w:t>decrease in reactant concentration or increase in product concentration</w:t>
            </w:r>
          </w:p>
        </w:tc>
        <w:tc>
          <w:tcPr>
            <w:tcW w:w="4621" w:type="dxa"/>
          </w:tcPr>
          <w:p w:rsidR="00F42194" w:rsidRPr="003800C8" w:rsidRDefault="00F42194" w:rsidP="00743869">
            <w:pPr>
              <w:pStyle w:val="ListParagraph"/>
              <w:ind w:left="0"/>
              <w:jc w:val="both"/>
              <w:rPr>
                <w:rFonts w:ascii="Arial" w:hAnsi="Arial" w:cs="Arial"/>
                <w:b/>
              </w:rPr>
            </w:pPr>
            <w:r w:rsidRPr="003800C8">
              <w:rPr>
                <w:rFonts w:ascii="Arial" w:hAnsi="Arial" w:cs="Arial"/>
              </w:rPr>
              <w:t>Favours reverse reaction that decomposes the products to form more reactants</w:t>
            </w:r>
          </w:p>
        </w:tc>
      </w:tr>
      <w:tr w:rsidR="00F42194" w:rsidRPr="003800C8" w:rsidTr="00743869">
        <w:tc>
          <w:tcPr>
            <w:tcW w:w="9242" w:type="dxa"/>
            <w:gridSpan w:val="2"/>
          </w:tcPr>
          <w:p w:rsidR="00F42194" w:rsidRPr="003800C8" w:rsidRDefault="00F42194" w:rsidP="00743869">
            <w:pPr>
              <w:pStyle w:val="ListParagraph"/>
              <w:ind w:left="0"/>
              <w:jc w:val="center"/>
              <w:rPr>
                <w:rFonts w:ascii="Arial" w:hAnsi="Arial" w:cs="Arial"/>
              </w:rPr>
            </w:pPr>
            <w:r w:rsidRPr="003800C8">
              <w:rPr>
                <w:rFonts w:ascii="Arial" w:hAnsi="Arial" w:cs="Arial"/>
                <w:b/>
              </w:rPr>
              <w:t>Pressure (in gases)</w:t>
            </w:r>
          </w:p>
        </w:tc>
      </w:tr>
      <w:tr w:rsidR="00F42194" w:rsidRPr="003800C8" w:rsidTr="00743869">
        <w:tc>
          <w:tcPr>
            <w:tcW w:w="4621" w:type="dxa"/>
          </w:tcPr>
          <w:p w:rsidR="00F42194" w:rsidRPr="003800C8" w:rsidRDefault="00F42194" w:rsidP="00743869">
            <w:pPr>
              <w:autoSpaceDE w:val="0"/>
              <w:autoSpaceDN w:val="0"/>
              <w:adjustRightInd w:val="0"/>
              <w:rPr>
                <w:rFonts w:ascii="Arial" w:eastAsia="Calibri" w:hAnsi="Arial" w:cs="Arial"/>
                <w:color w:val="000000"/>
              </w:rPr>
            </w:pPr>
            <w:r w:rsidRPr="003800C8">
              <w:rPr>
                <w:rFonts w:ascii="Arial" w:eastAsia="Calibri" w:hAnsi="Arial" w:cs="Arial"/>
                <w:color w:val="000000"/>
              </w:rPr>
              <w:t>Increase</w:t>
            </w:r>
          </w:p>
          <w:p w:rsidR="00F42194" w:rsidRPr="003800C8" w:rsidRDefault="00F42194" w:rsidP="003800C8">
            <w:pPr>
              <w:pStyle w:val="ListParagraph"/>
              <w:ind w:left="0" w:firstLine="0"/>
              <w:jc w:val="both"/>
              <w:rPr>
                <w:rFonts w:ascii="Arial" w:hAnsi="Arial" w:cs="Arial"/>
                <w:color w:val="000000"/>
              </w:rPr>
            </w:pPr>
            <w:r w:rsidRPr="003800C8">
              <w:rPr>
                <w:rFonts w:ascii="Arial" w:hAnsi="Arial" w:cs="Arial"/>
                <w:color w:val="000000"/>
              </w:rPr>
              <w:t>(by reducing the volume</w:t>
            </w:r>
            <w:r w:rsidRPr="003800C8">
              <w:rPr>
                <w:rFonts w:ascii="Arial" w:hAnsi="Arial" w:cs="Arial"/>
                <w:color w:val="2F2F2E"/>
              </w:rPr>
              <w:t xml:space="preserve">, </w:t>
            </w:r>
            <w:r w:rsidRPr="003800C8">
              <w:rPr>
                <w:rFonts w:ascii="Arial" w:hAnsi="Arial" w:cs="Arial"/>
                <w:color w:val="000000"/>
              </w:rPr>
              <w:t>the pressure and concent</w:t>
            </w:r>
            <w:r w:rsidRPr="003800C8">
              <w:rPr>
                <w:rFonts w:ascii="Arial" w:hAnsi="Arial" w:cs="Arial"/>
                <w:color w:val="070707"/>
              </w:rPr>
              <w:t>r</w:t>
            </w:r>
            <w:r w:rsidRPr="003800C8">
              <w:rPr>
                <w:rFonts w:ascii="Arial" w:hAnsi="Arial" w:cs="Arial"/>
                <w:color w:val="000000"/>
              </w:rPr>
              <w:t>ation are increased.</w:t>
            </w:r>
          </w:p>
          <w:p w:rsidR="00F42194" w:rsidRPr="003800C8" w:rsidRDefault="00F42194" w:rsidP="003800C8">
            <w:pPr>
              <w:pStyle w:val="ListParagraph"/>
              <w:ind w:left="0" w:firstLine="0"/>
              <w:jc w:val="both"/>
              <w:rPr>
                <w:rFonts w:ascii="Arial" w:hAnsi="Arial" w:cs="Arial"/>
              </w:rPr>
            </w:pPr>
            <w:r w:rsidRPr="003800C8">
              <w:rPr>
                <w:rFonts w:ascii="Arial" w:hAnsi="Arial" w:cs="Arial"/>
                <w:position w:val="-24"/>
              </w:rPr>
              <w:object w:dxaOrig="620" w:dyaOrig="620">
                <v:shape id="_x0000_i1269" type="#_x0000_t75" style="width:30.7pt;height:30.7pt" o:ole="">
                  <v:imagedata r:id="rId656" o:title=""/>
                </v:shape>
                <o:OLEObject Type="Embed" ProgID="Equation.3" ShapeID="_x0000_i1269" DrawAspect="Content" ObjectID="_1582663175" r:id="rId657"/>
              </w:object>
            </w:r>
          </w:p>
        </w:tc>
        <w:tc>
          <w:tcPr>
            <w:tcW w:w="4621" w:type="dxa"/>
          </w:tcPr>
          <w:p w:rsidR="00F42194" w:rsidRPr="003800C8" w:rsidRDefault="00F42194" w:rsidP="00743869">
            <w:pPr>
              <w:autoSpaceDE w:val="0"/>
              <w:autoSpaceDN w:val="0"/>
              <w:adjustRightInd w:val="0"/>
              <w:rPr>
                <w:rFonts w:ascii="Arial" w:eastAsia="Calibri" w:hAnsi="Arial" w:cs="Arial"/>
              </w:rPr>
            </w:pPr>
            <w:r w:rsidRPr="003800C8">
              <w:rPr>
                <w:rFonts w:ascii="Arial" w:eastAsia="Calibri" w:hAnsi="Arial" w:cs="Arial"/>
              </w:rPr>
              <w:t xml:space="preserve">Favours the reaction with the least gas </w:t>
            </w:r>
            <w:r w:rsidRPr="003800C8">
              <w:rPr>
                <w:rFonts w:ascii="Arial" w:eastAsia="Calibri" w:hAnsi="Arial" w:cs="Arial"/>
                <w:color w:val="000000"/>
              </w:rPr>
              <w:t>molecules (number of moles of gas)</w:t>
            </w:r>
            <w:r w:rsidRPr="003800C8">
              <w:rPr>
                <w:rFonts w:ascii="Arial" w:eastAsia="Calibri" w:hAnsi="Arial" w:cs="Arial"/>
                <w:color w:val="2F2F2E"/>
              </w:rPr>
              <w:t xml:space="preserve">, </w:t>
            </w:r>
            <w:r w:rsidRPr="003800C8">
              <w:rPr>
                <w:rFonts w:ascii="Arial" w:eastAsia="Calibri" w:hAnsi="Arial" w:cs="Arial"/>
                <w:color w:val="000000"/>
              </w:rPr>
              <w:t xml:space="preserve">because </w:t>
            </w:r>
            <w:r w:rsidRPr="003800C8">
              <w:rPr>
                <w:rFonts w:ascii="Arial" w:eastAsia="Calibri" w:hAnsi="Arial" w:cs="Arial"/>
                <w:color w:val="070707"/>
              </w:rPr>
              <w:t>i</w:t>
            </w:r>
            <w:r w:rsidRPr="003800C8">
              <w:rPr>
                <w:rFonts w:ascii="Arial" w:eastAsia="Calibri" w:hAnsi="Arial" w:cs="Arial"/>
                <w:color w:val="000000"/>
              </w:rPr>
              <w:t>n that way the pressure increase is counteracted.</w:t>
            </w:r>
          </w:p>
        </w:tc>
      </w:tr>
      <w:tr w:rsidR="00F42194" w:rsidRPr="003800C8" w:rsidTr="003934EA">
        <w:trPr>
          <w:trHeight w:val="1817"/>
        </w:trPr>
        <w:tc>
          <w:tcPr>
            <w:tcW w:w="4621" w:type="dxa"/>
          </w:tcPr>
          <w:p w:rsidR="00F42194" w:rsidRPr="003800C8" w:rsidRDefault="00F42194" w:rsidP="00743869">
            <w:pPr>
              <w:autoSpaceDE w:val="0"/>
              <w:autoSpaceDN w:val="0"/>
              <w:adjustRightInd w:val="0"/>
              <w:rPr>
                <w:rFonts w:ascii="Arial" w:eastAsia="Calibri" w:hAnsi="Arial" w:cs="Arial"/>
              </w:rPr>
            </w:pPr>
            <w:r w:rsidRPr="003800C8">
              <w:rPr>
                <w:rFonts w:ascii="Arial" w:eastAsia="Calibri" w:hAnsi="Arial" w:cs="Arial"/>
              </w:rPr>
              <w:t>Decrease:</w:t>
            </w:r>
          </w:p>
          <w:p w:rsidR="00F42194" w:rsidRPr="003800C8" w:rsidRDefault="00F42194" w:rsidP="00743869">
            <w:pPr>
              <w:autoSpaceDE w:val="0"/>
              <w:autoSpaceDN w:val="0"/>
              <w:adjustRightInd w:val="0"/>
              <w:rPr>
                <w:rFonts w:ascii="Arial" w:eastAsia="Calibri" w:hAnsi="Arial" w:cs="Arial"/>
              </w:rPr>
            </w:pPr>
            <w:r w:rsidRPr="003800C8">
              <w:rPr>
                <w:rFonts w:ascii="Arial" w:eastAsia="Calibri" w:hAnsi="Arial" w:cs="Arial"/>
                <w:color w:val="000000"/>
              </w:rPr>
              <w:t xml:space="preserve">(by </w:t>
            </w:r>
            <w:r w:rsidRPr="003800C8">
              <w:rPr>
                <w:rFonts w:ascii="Arial" w:eastAsia="Calibri" w:hAnsi="Arial" w:cs="Arial"/>
                <w:color w:val="070707"/>
              </w:rPr>
              <w:t>i</w:t>
            </w:r>
            <w:r w:rsidRPr="003800C8">
              <w:rPr>
                <w:rFonts w:ascii="Arial" w:eastAsia="Calibri" w:hAnsi="Arial" w:cs="Arial"/>
                <w:color w:val="000000"/>
              </w:rPr>
              <w:t xml:space="preserve">ncreasing the volume the pressure </w:t>
            </w:r>
            <w:r w:rsidRPr="003800C8">
              <w:rPr>
                <w:rFonts w:ascii="Arial" w:eastAsia="Calibri" w:hAnsi="Arial" w:cs="Arial"/>
              </w:rPr>
              <w:t>and concentration decrease</w:t>
            </w:r>
          </w:p>
          <w:p w:rsidR="00F42194" w:rsidRPr="003800C8" w:rsidRDefault="00F42194" w:rsidP="00743869">
            <w:pPr>
              <w:autoSpaceDE w:val="0"/>
              <w:autoSpaceDN w:val="0"/>
              <w:adjustRightInd w:val="0"/>
              <w:rPr>
                <w:rFonts w:ascii="Arial" w:eastAsia="Calibri" w:hAnsi="Arial" w:cs="Arial"/>
              </w:rPr>
            </w:pPr>
            <w:r w:rsidRPr="003800C8">
              <w:rPr>
                <w:rFonts w:ascii="Arial" w:eastAsia="Calibri" w:hAnsi="Arial" w:cs="Arial"/>
                <w:position w:val="-24"/>
              </w:rPr>
              <w:object w:dxaOrig="620" w:dyaOrig="620">
                <v:shape id="_x0000_i1270" type="#_x0000_t75" style="width:30.7pt;height:30.7pt" o:ole="">
                  <v:imagedata r:id="rId656" o:title=""/>
                </v:shape>
                <o:OLEObject Type="Embed" ProgID="Equation.3" ShapeID="_x0000_i1270" DrawAspect="Content" ObjectID="_1582663176" r:id="rId658"/>
              </w:object>
            </w:r>
          </w:p>
        </w:tc>
        <w:tc>
          <w:tcPr>
            <w:tcW w:w="4621" w:type="dxa"/>
          </w:tcPr>
          <w:p w:rsidR="00F42194" w:rsidRPr="003800C8" w:rsidRDefault="00F42194" w:rsidP="00743869">
            <w:pPr>
              <w:autoSpaceDE w:val="0"/>
              <w:autoSpaceDN w:val="0"/>
              <w:adjustRightInd w:val="0"/>
              <w:rPr>
                <w:rFonts w:ascii="Arial" w:eastAsia="Calibri" w:hAnsi="Arial" w:cs="Arial"/>
              </w:rPr>
            </w:pPr>
            <w:r w:rsidRPr="003800C8">
              <w:rPr>
                <w:rFonts w:ascii="Arial" w:eastAsia="Calibri" w:hAnsi="Arial" w:cs="Arial"/>
              </w:rPr>
              <w:t xml:space="preserve">Favours the reaction with the most gas </w:t>
            </w:r>
            <w:r w:rsidRPr="003800C8">
              <w:rPr>
                <w:rFonts w:ascii="Arial" w:eastAsia="Calibri" w:hAnsi="Arial" w:cs="Arial"/>
                <w:color w:val="000000"/>
              </w:rPr>
              <w:t>molecules (number of moles of gas)</w:t>
            </w:r>
            <w:r w:rsidRPr="003800C8">
              <w:rPr>
                <w:rFonts w:ascii="Arial" w:eastAsia="Calibri" w:hAnsi="Arial" w:cs="Arial"/>
                <w:color w:val="070707"/>
              </w:rPr>
              <w:t xml:space="preserve">, </w:t>
            </w:r>
            <w:r w:rsidRPr="003800C8">
              <w:rPr>
                <w:rFonts w:ascii="Arial" w:eastAsia="Calibri" w:hAnsi="Arial" w:cs="Arial"/>
              </w:rPr>
              <w:t>because in that way the pressure decrease is counteracted</w:t>
            </w:r>
          </w:p>
        </w:tc>
      </w:tr>
      <w:tr w:rsidR="00F42194" w:rsidRPr="003800C8" w:rsidTr="00743869">
        <w:tc>
          <w:tcPr>
            <w:tcW w:w="9242" w:type="dxa"/>
            <w:gridSpan w:val="2"/>
          </w:tcPr>
          <w:p w:rsidR="00F42194" w:rsidRPr="003800C8" w:rsidRDefault="00F42194" w:rsidP="00743869">
            <w:pPr>
              <w:autoSpaceDE w:val="0"/>
              <w:autoSpaceDN w:val="0"/>
              <w:adjustRightInd w:val="0"/>
              <w:jc w:val="center"/>
              <w:rPr>
                <w:rFonts w:ascii="Arial" w:eastAsia="Calibri" w:hAnsi="Arial" w:cs="Arial"/>
                <w:b/>
              </w:rPr>
            </w:pPr>
            <w:r w:rsidRPr="003800C8">
              <w:rPr>
                <w:rFonts w:ascii="Arial" w:eastAsia="Calibri" w:hAnsi="Arial" w:cs="Arial"/>
                <w:b/>
                <w:color w:val="000000"/>
              </w:rPr>
              <w:t>Catalyst</w:t>
            </w:r>
          </w:p>
        </w:tc>
      </w:tr>
      <w:tr w:rsidR="00F42194" w:rsidRPr="003800C8" w:rsidTr="00743869">
        <w:tc>
          <w:tcPr>
            <w:tcW w:w="4621" w:type="dxa"/>
          </w:tcPr>
          <w:p w:rsidR="00F42194" w:rsidRPr="003800C8" w:rsidRDefault="00F42194" w:rsidP="00743869">
            <w:pPr>
              <w:autoSpaceDE w:val="0"/>
              <w:autoSpaceDN w:val="0"/>
              <w:adjustRightInd w:val="0"/>
              <w:rPr>
                <w:rFonts w:ascii="Arial" w:eastAsia="Calibri" w:hAnsi="Arial" w:cs="Arial"/>
                <w:color w:val="000000"/>
              </w:rPr>
            </w:pPr>
            <w:r w:rsidRPr="003800C8">
              <w:rPr>
                <w:rFonts w:ascii="Arial" w:eastAsia="Calibri" w:hAnsi="Arial" w:cs="Arial"/>
                <w:color w:val="000000"/>
              </w:rPr>
              <w:t>Add</w:t>
            </w:r>
            <w:r w:rsidRPr="003800C8">
              <w:rPr>
                <w:rFonts w:ascii="Arial" w:eastAsia="Calibri" w:hAnsi="Arial" w:cs="Arial"/>
                <w:color w:val="070707"/>
              </w:rPr>
              <w:t>i</w:t>
            </w:r>
            <w:r w:rsidRPr="003800C8">
              <w:rPr>
                <w:rFonts w:ascii="Arial" w:eastAsia="Calibri" w:hAnsi="Arial" w:cs="Arial"/>
                <w:color w:val="000000"/>
              </w:rPr>
              <w:t>ng a catalyst</w:t>
            </w:r>
          </w:p>
        </w:tc>
        <w:tc>
          <w:tcPr>
            <w:tcW w:w="4621" w:type="dxa"/>
          </w:tcPr>
          <w:p w:rsidR="00F42194" w:rsidRPr="003800C8" w:rsidRDefault="00F42194" w:rsidP="00743869">
            <w:pPr>
              <w:autoSpaceDE w:val="0"/>
              <w:autoSpaceDN w:val="0"/>
              <w:adjustRightInd w:val="0"/>
              <w:rPr>
                <w:rFonts w:ascii="Arial" w:eastAsia="Calibri" w:hAnsi="Arial" w:cs="Arial"/>
              </w:rPr>
            </w:pPr>
            <w:r w:rsidRPr="003800C8">
              <w:rPr>
                <w:rFonts w:ascii="Arial" w:eastAsia="Calibri" w:hAnsi="Arial" w:cs="Arial"/>
                <w:color w:val="000000"/>
              </w:rPr>
              <w:t>No shift of equil</w:t>
            </w:r>
            <w:r w:rsidRPr="003800C8">
              <w:rPr>
                <w:rFonts w:ascii="Arial" w:eastAsia="Calibri" w:hAnsi="Arial" w:cs="Arial"/>
                <w:color w:val="070707"/>
              </w:rPr>
              <w:t>i</w:t>
            </w:r>
            <w:r w:rsidRPr="003800C8">
              <w:rPr>
                <w:rFonts w:ascii="Arial" w:eastAsia="Calibri" w:hAnsi="Arial" w:cs="Arial"/>
                <w:color w:val="000000"/>
              </w:rPr>
              <w:t xml:space="preserve">brium takes place (only the rate of both the forward and reverse reaction </w:t>
            </w:r>
            <w:r w:rsidRPr="003800C8">
              <w:rPr>
                <w:rFonts w:ascii="Arial" w:eastAsia="Calibri" w:hAnsi="Arial" w:cs="Arial"/>
                <w:color w:val="070707"/>
              </w:rPr>
              <w:t>i</w:t>
            </w:r>
            <w:r w:rsidRPr="003800C8">
              <w:rPr>
                <w:rFonts w:ascii="Arial" w:eastAsia="Calibri" w:hAnsi="Arial" w:cs="Arial"/>
                <w:color w:val="000000"/>
              </w:rPr>
              <w:t>ncreases equally)</w:t>
            </w:r>
          </w:p>
        </w:tc>
      </w:tr>
    </w:tbl>
    <w:p w:rsidR="00F42194" w:rsidRPr="003800C8" w:rsidRDefault="00F42194" w:rsidP="00F42194">
      <w:pPr>
        <w:pStyle w:val="ListParagraph"/>
        <w:ind w:left="0" w:firstLine="0"/>
        <w:jc w:val="both"/>
        <w:rPr>
          <w:rFonts w:ascii="Arial" w:hAnsi="Arial" w:cs="Arial"/>
          <w:b/>
        </w:rPr>
      </w:pPr>
    </w:p>
    <w:p w:rsidR="00F42194" w:rsidRPr="003800C8" w:rsidRDefault="00F42194" w:rsidP="00F42194">
      <w:pPr>
        <w:pStyle w:val="ListParagraph"/>
        <w:ind w:left="0" w:firstLine="0"/>
        <w:jc w:val="both"/>
        <w:rPr>
          <w:rFonts w:ascii="Arial" w:hAnsi="Arial" w:cs="Arial"/>
          <w:b/>
        </w:rPr>
      </w:pPr>
      <w:r w:rsidRPr="003800C8">
        <w:rPr>
          <w:rFonts w:ascii="Arial" w:hAnsi="Arial" w:cs="Arial"/>
          <w:b/>
        </w:rPr>
        <w:t>INTERPRETATION OF GRAPHS OF RATE VS TIME FOR THE FACTORS INFLUENCING CHEMICAL EQUILIBRIUM.</w:t>
      </w:r>
    </w:p>
    <w:p w:rsidR="00F42194" w:rsidRPr="003800C8" w:rsidRDefault="00F42194" w:rsidP="00F42194">
      <w:pPr>
        <w:pStyle w:val="ListParagraph"/>
        <w:ind w:left="630" w:firstLine="0"/>
        <w:jc w:val="both"/>
        <w:rPr>
          <w:rFonts w:ascii="Arial" w:hAnsi="Arial" w:cs="Arial"/>
          <w:b/>
        </w:rPr>
      </w:pPr>
    </w:p>
    <w:p w:rsidR="003621FA" w:rsidRPr="003800C8" w:rsidRDefault="003621FA" w:rsidP="003621FA">
      <w:pPr>
        <w:pStyle w:val="ListParagraph"/>
        <w:ind w:left="0"/>
        <w:jc w:val="both"/>
        <w:rPr>
          <w:rFonts w:ascii="Arial" w:hAnsi="Arial" w:cs="Arial"/>
          <w:b/>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4261"/>
      </w:tblGrid>
      <w:tr w:rsidR="00F42194" w:rsidRPr="003800C8" w:rsidTr="003800C8">
        <w:tc>
          <w:tcPr>
            <w:tcW w:w="9224" w:type="dxa"/>
            <w:gridSpan w:val="2"/>
          </w:tcPr>
          <w:p w:rsidR="00F42194" w:rsidRPr="003800C8" w:rsidRDefault="00F42194" w:rsidP="00743869">
            <w:pPr>
              <w:pStyle w:val="ListParagraph"/>
              <w:ind w:left="0"/>
              <w:jc w:val="center"/>
              <w:rPr>
                <w:rFonts w:ascii="Arial" w:hAnsi="Arial" w:cs="Arial"/>
                <w:b/>
              </w:rPr>
            </w:pPr>
            <w:r w:rsidRPr="003800C8">
              <w:rPr>
                <w:rFonts w:ascii="Arial" w:hAnsi="Arial" w:cs="Arial"/>
                <w:b/>
              </w:rPr>
              <w:t>Reaction rate</w:t>
            </w:r>
          </w:p>
        </w:tc>
      </w:tr>
      <w:tr w:rsidR="00F42194" w:rsidRPr="003800C8" w:rsidTr="003800C8">
        <w:tc>
          <w:tcPr>
            <w:tcW w:w="4963" w:type="dxa"/>
          </w:tcPr>
          <w:p w:rsidR="00F42194" w:rsidRPr="003800C8" w:rsidRDefault="00F42194" w:rsidP="00743869">
            <w:pPr>
              <w:pStyle w:val="ListParagraph"/>
              <w:ind w:left="0"/>
              <w:jc w:val="both"/>
              <w:rPr>
                <w:rFonts w:ascii="Arial" w:hAnsi="Arial" w:cs="Arial"/>
              </w:rPr>
            </w:pPr>
            <w:r w:rsidRPr="003800C8">
              <w:rPr>
                <w:rFonts w:ascii="Arial" w:hAnsi="Arial" w:cs="Arial"/>
                <w:color w:val="000101"/>
              </w:rPr>
              <w:t>Imposed disturbance</w:t>
            </w:r>
            <w:r w:rsidRPr="003800C8">
              <w:rPr>
                <w:rFonts w:ascii="Arial" w:hAnsi="Arial" w:cs="Arial"/>
                <w:color w:val="BFC0BD"/>
              </w:rPr>
              <w:t>,</w:t>
            </w:r>
          </w:p>
        </w:tc>
        <w:tc>
          <w:tcPr>
            <w:tcW w:w="4261" w:type="dxa"/>
          </w:tcPr>
          <w:p w:rsidR="00F42194" w:rsidRPr="003800C8" w:rsidRDefault="00F42194" w:rsidP="00743869">
            <w:pPr>
              <w:pStyle w:val="ListParagraph"/>
              <w:ind w:left="0"/>
              <w:jc w:val="both"/>
              <w:rPr>
                <w:rFonts w:ascii="Arial" w:hAnsi="Arial" w:cs="Arial"/>
              </w:rPr>
            </w:pPr>
            <w:r w:rsidRPr="003800C8">
              <w:rPr>
                <w:rFonts w:ascii="Arial" w:hAnsi="Arial" w:cs="Arial"/>
                <w:color w:val="000101"/>
              </w:rPr>
              <w:t>Effect on th</w:t>
            </w:r>
            <w:r w:rsidRPr="003800C8">
              <w:rPr>
                <w:rFonts w:ascii="Arial" w:hAnsi="Arial" w:cs="Arial"/>
                <w:color w:val="000001"/>
              </w:rPr>
              <w:t xml:space="preserve">e </w:t>
            </w:r>
            <w:r w:rsidRPr="003800C8">
              <w:rPr>
                <w:rFonts w:ascii="Arial" w:hAnsi="Arial" w:cs="Arial"/>
                <w:color w:val="000101"/>
              </w:rPr>
              <w:t>reaction rate</w:t>
            </w:r>
          </w:p>
        </w:tc>
      </w:tr>
      <w:tr w:rsidR="00F42194" w:rsidRPr="003800C8" w:rsidTr="003800C8">
        <w:tc>
          <w:tcPr>
            <w:tcW w:w="4963" w:type="dxa"/>
          </w:tcPr>
          <w:p w:rsidR="00F42194" w:rsidRPr="003800C8" w:rsidRDefault="00F42194" w:rsidP="00743869">
            <w:pPr>
              <w:autoSpaceDE w:val="0"/>
              <w:autoSpaceDN w:val="0"/>
              <w:adjustRightInd w:val="0"/>
              <w:rPr>
                <w:rFonts w:ascii="Arial" w:eastAsia="Calibri" w:hAnsi="Arial" w:cs="Arial"/>
                <w:color w:val="000001"/>
              </w:rPr>
            </w:pPr>
            <w:r w:rsidRPr="003800C8">
              <w:rPr>
                <w:rFonts w:ascii="Arial" w:eastAsia="Calibri" w:hAnsi="Arial" w:cs="Arial"/>
                <w:color w:val="000001"/>
              </w:rPr>
              <w:t>i. increase in temperatu</w:t>
            </w:r>
            <w:r w:rsidRPr="003800C8">
              <w:rPr>
                <w:rFonts w:ascii="Arial" w:eastAsia="Calibri" w:hAnsi="Arial" w:cs="Arial"/>
                <w:color w:val="000101"/>
              </w:rPr>
              <w:t>r</w:t>
            </w:r>
            <w:r w:rsidRPr="003800C8">
              <w:rPr>
                <w:rFonts w:ascii="Arial" w:eastAsia="Calibri" w:hAnsi="Arial" w:cs="Arial"/>
                <w:color w:val="000001"/>
              </w:rPr>
              <w:t>e OR</w:t>
            </w:r>
          </w:p>
          <w:p w:rsidR="00F42194" w:rsidRPr="003800C8" w:rsidRDefault="00F42194" w:rsidP="00743869">
            <w:pPr>
              <w:autoSpaceDE w:val="0"/>
              <w:autoSpaceDN w:val="0"/>
              <w:adjustRightInd w:val="0"/>
              <w:rPr>
                <w:rFonts w:ascii="Arial" w:eastAsia="Calibri" w:hAnsi="Arial" w:cs="Arial"/>
                <w:color w:val="000001"/>
              </w:rPr>
            </w:pPr>
            <w:r w:rsidRPr="003800C8">
              <w:rPr>
                <w:rFonts w:ascii="Arial" w:eastAsia="Calibri" w:hAnsi="Arial" w:cs="Arial"/>
                <w:color w:val="000001"/>
              </w:rPr>
              <w:t>ii. increase in concentrat</w:t>
            </w:r>
            <w:r w:rsidRPr="003800C8">
              <w:rPr>
                <w:rFonts w:ascii="Arial" w:eastAsia="Calibri" w:hAnsi="Arial" w:cs="Arial"/>
                <w:color w:val="000101"/>
              </w:rPr>
              <w:t>i</w:t>
            </w:r>
            <w:r w:rsidRPr="003800C8">
              <w:rPr>
                <w:rFonts w:ascii="Arial" w:eastAsia="Calibri" w:hAnsi="Arial" w:cs="Arial"/>
                <w:color w:val="000001"/>
              </w:rPr>
              <w:t>on of</w:t>
            </w:r>
          </w:p>
          <w:p w:rsidR="00F42194" w:rsidRPr="003800C8" w:rsidRDefault="00F42194" w:rsidP="00743869">
            <w:pPr>
              <w:autoSpaceDE w:val="0"/>
              <w:autoSpaceDN w:val="0"/>
              <w:adjustRightInd w:val="0"/>
              <w:rPr>
                <w:rFonts w:ascii="Arial" w:eastAsia="Calibri" w:hAnsi="Arial" w:cs="Arial"/>
                <w:color w:val="000101"/>
              </w:rPr>
            </w:pPr>
            <w:r w:rsidRPr="003800C8">
              <w:rPr>
                <w:rFonts w:ascii="Arial" w:eastAsia="Calibri" w:hAnsi="Arial" w:cs="Arial"/>
                <w:color w:val="000101"/>
              </w:rPr>
              <w:t>r</w:t>
            </w:r>
            <w:r w:rsidRPr="003800C8">
              <w:rPr>
                <w:rFonts w:ascii="Arial" w:eastAsia="Calibri" w:hAnsi="Arial" w:cs="Arial"/>
                <w:color w:val="000001"/>
              </w:rPr>
              <w:t>eactan</w:t>
            </w:r>
            <w:r w:rsidRPr="003800C8">
              <w:rPr>
                <w:rFonts w:ascii="Arial" w:eastAsia="Calibri" w:hAnsi="Arial" w:cs="Arial"/>
                <w:color w:val="000101"/>
              </w:rPr>
              <w:t>t</w:t>
            </w:r>
            <w:r w:rsidRPr="003800C8">
              <w:rPr>
                <w:rFonts w:ascii="Arial" w:eastAsia="Calibri" w:hAnsi="Arial" w:cs="Arial"/>
                <w:color w:val="000001"/>
              </w:rPr>
              <w:t>s or p</w:t>
            </w:r>
            <w:r w:rsidRPr="003800C8">
              <w:rPr>
                <w:rFonts w:ascii="Arial" w:eastAsia="Calibri" w:hAnsi="Arial" w:cs="Arial"/>
                <w:color w:val="000101"/>
              </w:rPr>
              <w:t>r</w:t>
            </w:r>
            <w:r w:rsidRPr="003800C8">
              <w:rPr>
                <w:rFonts w:ascii="Arial" w:eastAsia="Calibri" w:hAnsi="Arial" w:cs="Arial"/>
                <w:color w:val="000001"/>
              </w:rPr>
              <w:t>oduc</w:t>
            </w:r>
            <w:r w:rsidRPr="003800C8">
              <w:rPr>
                <w:rFonts w:ascii="Arial" w:eastAsia="Calibri" w:hAnsi="Arial" w:cs="Arial"/>
                <w:color w:val="000101"/>
              </w:rPr>
              <w:t>t</w:t>
            </w:r>
            <w:r w:rsidRPr="003800C8">
              <w:rPr>
                <w:rFonts w:ascii="Arial" w:eastAsia="Calibri" w:hAnsi="Arial" w:cs="Arial"/>
                <w:color w:val="000001"/>
              </w:rPr>
              <w:t>s O</w:t>
            </w:r>
            <w:r w:rsidRPr="003800C8">
              <w:rPr>
                <w:rFonts w:ascii="Arial" w:eastAsia="Calibri" w:hAnsi="Arial" w:cs="Arial"/>
                <w:color w:val="000101"/>
              </w:rPr>
              <w:t>R</w:t>
            </w:r>
          </w:p>
          <w:p w:rsidR="00F42194" w:rsidRPr="003800C8" w:rsidRDefault="00F42194" w:rsidP="00743869">
            <w:pPr>
              <w:autoSpaceDE w:val="0"/>
              <w:autoSpaceDN w:val="0"/>
              <w:adjustRightInd w:val="0"/>
              <w:rPr>
                <w:rFonts w:ascii="Arial" w:eastAsia="Calibri" w:hAnsi="Arial" w:cs="Arial"/>
                <w:color w:val="000001"/>
              </w:rPr>
            </w:pPr>
            <w:r w:rsidRPr="003800C8">
              <w:rPr>
                <w:rFonts w:ascii="Arial" w:eastAsia="Calibri" w:hAnsi="Arial" w:cs="Arial"/>
                <w:color w:val="000001"/>
              </w:rPr>
              <w:t>iii. i</w:t>
            </w:r>
            <w:r w:rsidRPr="003800C8">
              <w:rPr>
                <w:rFonts w:ascii="Arial" w:eastAsia="Calibri" w:hAnsi="Arial" w:cs="Arial"/>
                <w:color w:val="000101"/>
              </w:rPr>
              <w:t>n</w:t>
            </w:r>
            <w:r w:rsidRPr="003800C8">
              <w:rPr>
                <w:rFonts w:ascii="Arial" w:eastAsia="Calibri" w:hAnsi="Arial" w:cs="Arial"/>
                <w:color w:val="000001"/>
              </w:rPr>
              <w:t xml:space="preserve">crease </w:t>
            </w:r>
            <w:r w:rsidRPr="003800C8">
              <w:rPr>
                <w:rFonts w:ascii="Arial" w:eastAsia="Calibri" w:hAnsi="Arial" w:cs="Arial"/>
                <w:color w:val="000101"/>
              </w:rPr>
              <w:t>i</w:t>
            </w:r>
            <w:r w:rsidRPr="003800C8">
              <w:rPr>
                <w:rFonts w:ascii="Arial" w:eastAsia="Calibri" w:hAnsi="Arial" w:cs="Arial"/>
                <w:color w:val="000001"/>
              </w:rPr>
              <w:t>n p</w:t>
            </w:r>
            <w:r w:rsidRPr="003800C8">
              <w:rPr>
                <w:rFonts w:ascii="Arial" w:eastAsia="Calibri" w:hAnsi="Arial" w:cs="Arial"/>
                <w:color w:val="000101"/>
              </w:rPr>
              <w:t>r</w:t>
            </w:r>
            <w:r w:rsidRPr="003800C8">
              <w:rPr>
                <w:rFonts w:ascii="Arial" w:eastAsia="Calibri" w:hAnsi="Arial" w:cs="Arial"/>
                <w:color w:val="000001"/>
              </w:rPr>
              <w:t>essure (</w:t>
            </w:r>
            <w:r w:rsidRPr="003800C8">
              <w:rPr>
                <w:rFonts w:ascii="Arial" w:eastAsia="Calibri" w:hAnsi="Arial" w:cs="Arial"/>
                <w:color w:val="000101"/>
              </w:rPr>
              <w:t>i</w:t>
            </w:r>
            <w:r w:rsidRPr="003800C8">
              <w:rPr>
                <w:rFonts w:ascii="Arial" w:eastAsia="Calibri" w:hAnsi="Arial" w:cs="Arial"/>
                <w:color w:val="000001"/>
              </w:rPr>
              <w:t>n gases)</w:t>
            </w:r>
          </w:p>
          <w:p w:rsidR="00F42194" w:rsidRPr="003800C8" w:rsidRDefault="00F42194" w:rsidP="00743869">
            <w:pPr>
              <w:autoSpaceDE w:val="0"/>
              <w:autoSpaceDN w:val="0"/>
              <w:adjustRightInd w:val="0"/>
              <w:rPr>
                <w:rFonts w:ascii="Arial" w:eastAsia="Calibri" w:hAnsi="Arial" w:cs="Arial"/>
                <w:color w:val="000001"/>
              </w:rPr>
            </w:pPr>
            <w:r w:rsidRPr="003800C8">
              <w:rPr>
                <w:rFonts w:ascii="Arial" w:eastAsia="Calibri" w:hAnsi="Arial" w:cs="Arial"/>
                <w:color w:val="000001"/>
              </w:rPr>
              <w:t>[by reducing volume</w:t>
            </w:r>
            <w:r w:rsidRPr="003800C8">
              <w:rPr>
                <w:rFonts w:ascii="Arial" w:eastAsia="Calibri" w:hAnsi="Arial" w:cs="Arial"/>
                <w:color w:val="1C1D1D"/>
              </w:rPr>
              <w:t xml:space="preserve">, </w:t>
            </w:r>
            <w:r w:rsidRPr="003800C8">
              <w:rPr>
                <w:rFonts w:ascii="Arial" w:eastAsia="Calibri" w:hAnsi="Arial" w:cs="Arial"/>
                <w:color w:val="000001"/>
              </w:rPr>
              <w:t>the pressure</w:t>
            </w:r>
          </w:p>
          <w:p w:rsidR="00F42194" w:rsidRPr="003800C8" w:rsidRDefault="00F42194" w:rsidP="00743869">
            <w:pPr>
              <w:pStyle w:val="ListParagraph"/>
              <w:ind w:left="0"/>
              <w:jc w:val="both"/>
              <w:rPr>
                <w:rFonts w:ascii="Arial" w:hAnsi="Arial" w:cs="Arial"/>
              </w:rPr>
            </w:pPr>
            <w:r w:rsidRPr="003800C8">
              <w:rPr>
                <w:rFonts w:ascii="Arial" w:hAnsi="Arial" w:cs="Arial"/>
                <w:color w:val="000001"/>
              </w:rPr>
              <w:t xml:space="preserve">and concentration are increased </w:t>
            </w:r>
            <w:r w:rsidRPr="003800C8">
              <w:rPr>
                <w:rFonts w:ascii="Arial" w:hAnsi="Arial" w:cs="Arial"/>
                <w:position w:val="-24"/>
              </w:rPr>
              <w:object w:dxaOrig="620" w:dyaOrig="620">
                <v:shape id="_x0000_i1271" type="#_x0000_t75" style="width:30.7pt;height:30.7pt" o:ole="">
                  <v:imagedata r:id="rId656" o:title=""/>
                </v:shape>
                <o:OLEObject Type="Embed" ProgID="Equation.3" ShapeID="_x0000_i1271" DrawAspect="Content" ObjectID="_1582663177" r:id="rId659"/>
              </w:object>
            </w:r>
          </w:p>
        </w:tc>
        <w:tc>
          <w:tcPr>
            <w:tcW w:w="4261" w:type="dxa"/>
          </w:tcPr>
          <w:p w:rsidR="00F42194" w:rsidRPr="003800C8" w:rsidRDefault="00F42194" w:rsidP="002B4BE6">
            <w:pPr>
              <w:pStyle w:val="ListParagraph"/>
              <w:numPr>
                <w:ilvl w:val="0"/>
                <w:numId w:val="111"/>
              </w:numPr>
              <w:autoSpaceDE w:val="0"/>
              <w:autoSpaceDN w:val="0"/>
              <w:adjustRightInd w:val="0"/>
              <w:ind w:left="264" w:hanging="264"/>
              <w:rPr>
                <w:rFonts w:ascii="Arial" w:hAnsi="Arial" w:cs="Arial"/>
                <w:color w:val="000001"/>
              </w:rPr>
            </w:pPr>
            <w:r w:rsidRPr="003800C8">
              <w:rPr>
                <w:rFonts w:ascii="Arial" w:hAnsi="Arial" w:cs="Arial"/>
                <w:color w:val="000001"/>
              </w:rPr>
              <w:t xml:space="preserve">reaction rate always increases </w:t>
            </w:r>
            <w:r w:rsidRPr="003800C8">
              <w:rPr>
                <w:rFonts w:ascii="Arial" w:hAnsi="Arial" w:cs="Arial"/>
                <w:color w:val="000101"/>
              </w:rPr>
              <w:t>i</w:t>
            </w:r>
            <w:r w:rsidRPr="003800C8">
              <w:rPr>
                <w:rFonts w:ascii="Arial" w:hAnsi="Arial" w:cs="Arial"/>
                <w:color w:val="000001"/>
              </w:rPr>
              <w:t>f e</w:t>
            </w:r>
            <w:r w:rsidRPr="003800C8">
              <w:rPr>
                <w:rFonts w:ascii="Arial" w:hAnsi="Arial" w:cs="Arial"/>
                <w:color w:val="000101"/>
              </w:rPr>
              <w:t>i</w:t>
            </w:r>
            <w:r w:rsidRPr="003800C8">
              <w:rPr>
                <w:rFonts w:ascii="Arial" w:hAnsi="Arial" w:cs="Arial"/>
                <w:color w:val="000001"/>
              </w:rPr>
              <w:t>ther tempe</w:t>
            </w:r>
            <w:r w:rsidRPr="003800C8">
              <w:rPr>
                <w:rFonts w:ascii="Arial" w:hAnsi="Arial" w:cs="Arial"/>
                <w:color w:val="000101"/>
              </w:rPr>
              <w:t>r</w:t>
            </w:r>
            <w:r w:rsidRPr="003800C8">
              <w:rPr>
                <w:rFonts w:ascii="Arial" w:hAnsi="Arial" w:cs="Arial"/>
                <w:color w:val="000001"/>
              </w:rPr>
              <w:t>ature</w:t>
            </w:r>
            <w:r w:rsidRPr="003800C8">
              <w:rPr>
                <w:rFonts w:ascii="Arial" w:hAnsi="Arial" w:cs="Arial"/>
                <w:color w:val="000101"/>
              </w:rPr>
              <w:t xml:space="preserve">, </w:t>
            </w:r>
            <w:r w:rsidRPr="003800C8">
              <w:rPr>
                <w:rFonts w:ascii="Arial" w:hAnsi="Arial" w:cs="Arial"/>
                <w:color w:val="000001"/>
              </w:rPr>
              <w:t>con</w:t>
            </w:r>
            <w:r w:rsidRPr="003800C8">
              <w:rPr>
                <w:rFonts w:ascii="Arial" w:hAnsi="Arial" w:cs="Arial"/>
                <w:color w:val="000101"/>
              </w:rPr>
              <w:t>c</w:t>
            </w:r>
            <w:r w:rsidRPr="003800C8">
              <w:rPr>
                <w:rFonts w:ascii="Arial" w:hAnsi="Arial" w:cs="Arial"/>
                <w:color w:val="000001"/>
              </w:rPr>
              <w:t xml:space="preserve">entration or </w:t>
            </w:r>
            <w:r w:rsidRPr="003800C8">
              <w:rPr>
                <w:rFonts w:ascii="Arial" w:hAnsi="Arial" w:cs="Arial"/>
                <w:color w:val="000101"/>
              </w:rPr>
              <w:t>p</w:t>
            </w:r>
            <w:r w:rsidRPr="003800C8">
              <w:rPr>
                <w:rFonts w:ascii="Arial" w:hAnsi="Arial" w:cs="Arial"/>
                <w:color w:val="000001"/>
              </w:rPr>
              <w:t>ressure is increased</w:t>
            </w:r>
          </w:p>
          <w:p w:rsidR="00F42194" w:rsidRPr="003800C8" w:rsidRDefault="00F42194" w:rsidP="002B4BE6">
            <w:pPr>
              <w:pStyle w:val="ListParagraph"/>
              <w:numPr>
                <w:ilvl w:val="0"/>
                <w:numId w:val="111"/>
              </w:numPr>
              <w:autoSpaceDE w:val="0"/>
              <w:autoSpaceDN w:val="0"/>
              <w:adjustRightInd w:val="0"/>
              <w:ind w:left="264" w:hanging="264"/>
              <w:rPr>
                <w:rFonts w:ascii="Arial" w:hAnsi="Arial" w:cs="Arial"/>
                <w:color w:val="000001"/>
              </w:rPr>
            </w:pPr>
            <w:r w:rsidRPr="003800C8">
              <w:rPr>
                <w:rFonts w:ascii="Arial" w:hAnsi="Arial" w:cs="Arial"/>
                <w:color w:val="000001"/>
              </w:rPr>
              <w:t>determ</w:t>
            </w:r>
            <w:r w:rsidRPr="003800C8">
              <w:rPr>
                <w:rFonts w:ascii="Arial" w:hAnsi="Arial" w:cs="Arial"/>
                <w:color w:val="000101"/>
              </w:rPr>
              <w:t>i</w:t>
            </w:r>
            <w:r w:rsidRPr="003800C8">
              <w:rPr>
                <w:rFonts w:ascii="Arial" w:hAnsi="Arial" w:cs="Arial"/>
                <w:color w:val="000001"/>
              </w:rPr>
              <w:t xml:space="preserve">ne </w:t>
            </w:r>
            <w:r w:rsidRPr="003800C8">
              <w:rPr>
                <w:rFonts w:ascii="Arial" w:hAnsi="Arial" w:cs="Arial"/>
                <w:color w:val="000101"/>
              </w:rPr>
              <w:t>th</w:t>
            </w:r>
            <w:r w:rsidRPr="003800C8">
              <w:rPr>
                <w:rFonts w:ascii="Arial" w:hAnsi="Arial" w:cs="Arial"/>
                <w:color w:val="000001"/>
              </w:rPr>
              <w:t>e d</w:t>
            </w:r>
            <w:r w:rsidRPr="003800C8">
              <w:rPr>
                <w:rFonts w:ascii="Arial" w:hAnsi="Arial" w:cs="Arial"/>
                <w:color w:val="000101"/>
              </w:rPr>
              <w:t>i</w:t>
            </w:r>
            <w:r w:rsidRPr="003800C8">
              <w:rPr>
                <w:rFonts w:ascii="Arial" w:hAnsi="Arial" w:cs="Arial"/>
                <w:color w:val="000001"/>
              </w:rPr>
              <w:t>rec</w:t>
            </w:r>
            <w:r w:rsidRPr="003800C8">
              <w:rPr>
                <w:rFonts w:ascii="Arial" w:hAnsi="Arial" w:cs="Arial"/>
                <w:color w:val="000101"/>
              </w:rPr>
              <w:t>ti</w:t>
            </w:r>
            <w:r w:rsidRPr="003800C8">
              <w:rPr>
                <w:rFonts w:ascii="Arial" w:hAnsi="Arial" w:cs="Arial"/>
                <w:color w:val="000001"/>
              </w:rPr>
              <w:t>on o</w:t>
            </w:r>
            <w:r w:rsidRPr="003800C8">
              <w:rPr>
                <w:rFonts w:ascii="Arial" w:hAnsi="Arial" w:cs="Arial"/>
                <w:color w:val="000101"/>
              </w:rPr>
              <w:t xml:space="preserve">f </w:t>
            </w:r>
            <w:r w:rsidRPr="003800C8">
              <w:rPr>
                <w:rFonts w:ascii="Arial" w:hAnsi="Arial" w:cs="Arial"/>
                <w:color w:val="000001"/>
              </w:rPr>
              <w:t>the eq</w:t>
            </w:r>
            <w:r w:rsidRPr="003800C8">
              <w:rPr>
                <w:rFonts w:ascii="Arial" w:hAnsi="Arial" w:cs="Arial"/>
                <w:color w:val="000101"/>
              </w:rPr>
              <w:t>ui</w:t>
            </w:r>
            <w:r w:rsidRPr="003800C8">
              <w:rPr>
                <w:rFonts w:ascii="Arial" w:hAnsi="Arial" w:cs="Arial"/>
                <w:color w:val="000001"/>
              </w:rPr>
              <w:t>l</w:t>
            </w:r>
            <w:r w:rsidRPr="003800C8">
              <w:rPr>
                <w:rFonts w:ascii="Arial" w:hAnsi="Arial" w:cs="Arial"/>
                <w:color w:val="000101"/>
              </w:rPr>
              <w:t>i</w:t>
            </w:r>
            <w:r w:rsidRPr="003800C8">
              <w:rPr>
                <w:rFonts w:ascii="Arial" w:hAnsi="Arial" w:cs="Arial"/>
                <w:color w:val="000001"/>
              </w:rPr>
              <w:t>brium shift and which re</w:t>
            </w:r>
            <w:r w:rsidRPr="003800C8">
              <w:rPr>
                <w:rFonts w:ascii="Arial" w:hAnsi="Arial" w:cs="Arial"/>
                <w:color w:val="000101"/>
              </w:rPr>
              <w:t>a</w:t>
            </w:r>
            <w:r w:rsidRPr="003800C8">
              <w:rPr>
                <w:rFonts w:ascii="Arial" w:hAnsi="Arial" w:cs="Arial"/>
                <w:color w:val="000001"/>
              </w:rPr>
              <w:t>c</w:t>
            </w:r>
            <w:r w:rsidRPr="003800C8">
              <w:rPr>
                <w:rFonts w:ascii="Arial" w:hAnsi="Arial" w:cs="Arial"/>
                <w:color w:val="000101"/>
              </w:rPr>
              <w:t>t</w:t>
            </w:r>
            <w:r w:rsidRPr="003800C8">
              <w:rPr>
                <w:rFonts w:ascii="Arial" w:hAnsi="Arial" w:cs="Arial"/>
                <w:color w:val="000001"/>
              </w:rPr>
              <w:t>io</w:t>
            </w:r>
            <w:r w:rsidRPr="003800C8">
              <w:rPr>
                <w:rFonts w:ascii="Arial" w:hAnsi="Arial" w:cs="Arial"/>
                <w:color w:val="000101"/>
              </w:rPr>
              <w:t>n i</w:t>
            </w:r>
            <w:r w:rsidRPr="003800C8">
              <w:rPr>
                <w:rFonts w:ascii="Arial" w:hAnsi="Arial" w:cs="Arial"/>
                <w:color w:val="000001"/>
              </w:rPr>
              <w:t xml:space="preserve">s </w:t>
            </w:r>
            <w:r w:rsidRPr="003800C8">
              <w:rPr>
                <w:rFonts w:ascii="Arial" w:hAnsi="Arial" w:cs="Arial"/>
                <w:color w:val="000101"/>
              </w:rPr>
              <w:t>f</w:t>
            </w:r>
            <w:r w:rsidRPr="003800C8">
              <w:rPr>
                <w:rFonts w:ascii="Arial" w:hAnsi="Arial" w:cs="Arial"/>
                <w:color w:val="000001"/>
              </w:rPr>
              <w:t>avou</w:t>
            </w:r>
            <w:r w:rsidRPr="003800C8">
              <w:rPr>
                <w:rFonts w:ascii="Arial" w:hAnsi="Arial" w:cs="Arial"/>
                <w:color w:val="000101"/>
              </w:rPr>
              <w:t>r</w:t>
            </w:r>
            <w:r w:rsidRPr="003800C8">
              <w:rPr>
                <w:rFonts w:ascii="Arial" w:hAnsi="Arial" w:cs="Arial"/>
                <w:color w:val="000001"/>
              </w:rPr>
              <w:t>ed</w:t>
            </w:r>
          </w:p>
          <w:p w:rsidR="00F42194" w:rsidRPr="003800C8" w:rsidRDefault="00F42194" w:rsidP="002B4BE6">
            <w:pPr>
              <w:pStyle w:val="ListParagraph"/>
              <w:numPr>
                <w:ilvl w:val="0"/>
                <w:numId w:val="111"/>
              </w:numPr>
              <w:autoSpaceDE w:val="0"/>
              <w:autoSpaceDN w:val="0"/>
              <w:adjustRightInd w:val="0"/>
              <w:ind w:left="264" w:hanging="264"/>
              <w:rPr>
                <w:rFonts w:ascii="Arial" w:hAnsi="Arial" w:cs="Arial"/>
              </w:rPr>
            </w:pPr>
            <w:r w:rsidRPr="003800C8">
              <w:rPr>
                <w:rFonts w:ascii="Arial" w:hAnsi="Arial" w:cs="Arial"/>
                <w:color w:val="000001"/>
              </w:rPr>
              <w:t xml:space="preserve">this </w:t>
            </w:r>
            <w:r w:rsidRPr="003800C8">
              <w:rPr>
                <w:rFonts w:ascii="Arial" w:hAnsi="Arial" w:cs="Arial"/>
                <w:color w:val="000101"/>
              </w:rPr>
              <w:t>r</w:t>
            </w:r>
            <w:r w:rsidRPr="003800C8">
              <w:rPr>
                <w:rFonts w:ascii="Arial" w:hAnsi="Arial" w:cs="Arial"/>
                <w:color w:val="000001"/>
              </w:rPr>
              <w:t>eact</w:t>
            </w:r>
            <w:r w:rsidRPr="003800C8">
              <w:rPr>
                <w:rFonts w:ascii="Arial" w:hAnsi="Arial" w:cs="Arial"/>
                <w:color w:val="000101"/>
              </w:rPr>
              <w:t>i</w:t>
            </w:r>
            <w:r w:rsidRPr="003800C8">
              <w:rPr>
                <w:rFonts w:ascii="Arial" w:hAnsi="Arial" w:cs="Arial"/>
                <w:color w:val="000001"/>
              </w:rPr>
              <w:t>on takes pla</w:t>
            </w:r>
            <w:r w:rsidRPr="003800C8">
              <w:rPr>
                <w:rFonts w:ascii="Arial" w:hAnsi="Arial" w:cs="Arial"/>
                <w:color w:val="000101"/>
              </w:rPr>
              <w:t>c</w:t>
            </w:r>
            <w:r w:rsidRPr="003800C8">
              <w:rPr>
                <w:rFonts w:ascii="Arial" w:hAnsi="Arial" w:cs="Arial"/>
                <w:color w:val="000001"/>
              </w:rPr>
              <w:t>e faste</w:t>
            </w:r>
            <w:r w:rsidRPr="003800C8">
              <w:rPr>
                <w:rFonts w:ascii="Arial" w:hAnsi="Arial" w:cs="Arial"/>
                <w:color w:val="000101"/>
              </w:rPr>
              <w:t xml:space="preserve">r </w:t>
            </w:r>
            <w:r w:rsidRPr="003800C8">
              <w:rPr>
                <w:rFonts w:ascii="Arial" w:hAnsi="Arial" w:cs="Arial"/>
                <w:color w:val="000001"/>
              </w:rPr>
              <w:t>for a period of time until a new  equilibr</w:t>
            </w:r>
            <w:r w:rsidRPr="003800C8">
              <w:rPr>
                <w:rFonts w:ascii="Arial" w:hAnsi="Arial" w:cs="Arial"/>
                <w:color w:val="000101"/>
              </w:rPr>
              <w:t>i</w:t>
            </w:r>
            <w:r w:rsidRPr="003800C8">
              <w:rPr>
                <w:rFonts w:ascii="Arial" w:hAnsi="Arial" w:cs="Arial"/>
                <w:color w:val="000001"/>
              </w:rPr>
              <w:t xml:space="preserve">um is reached at an </w:t>
            </w:r>
            <w:r w:rsidRPr="003800C8">
              <w:rPr>
                <w:rFonts w:ascii="Arial" w:hAnsi="Arial" w:cs="Arial"/>
                <w:color w:val="000101"/>
              </w:rPr>
              <w:t>in</w:t>
            </w:r>
            <w:r w:rsidRPr="003800C8">
              <w:rPr>
                <w:rFonts w:ascii="Arial" w:hAnsi="Arial" w:cs="Arial"/>
                <w:color w:val="000001"/>
              </w:rPr>
              <w:t>c</w:t>
            </w:r>
            <w:r w:rsidRPr="003800C8">
              <w:rPr>
                <w:rFonts w:ascii="Arial" w:hAnsi="Arial" w:cs="Arial"/>
                <w:color w:val="000101"/>
              </w:rPr>
              <w:t>r</w:t>
            </w:r>
            <w:r w:rsidRPr="003800C8">
              <w:rPr>
                <w:rFonts w:ascii="Arial" w:hAnsi="Arial" w:cs="Arial"/>
                <w:color w:val="000001"/>
              </w:rPr>
              <w:t>ea</w:t>
            </w:r>
            <w:r w:rsidRPr="003800C8">
              <w:rPr>
                <w:rFonts w:ascii="Arial" w:hAnsi="Arial" w:cs="Arial"/>
                <w:color w:val="000101"/>
              </w:rPr>
              <w:t>s</w:t>
            </w:r>
            <w:r w:rsidRPr="003800C8">
              <w:rPr>
                <w:rFonts w:ascii="Arial" w:hAnsi="Arial" w:cs="Arial"/>
                <w:color w:val="000001"/>
              </w:rPr>
              <w:t>ed rate</w:t>
            </w:r>
          </w:p>
        </w:tc>
      </w:tr>
      <w:tr w:rsidR="00F42194" w:rsidRPr="003800C8" w:rsidTr="003800C8">
        <w:tc>
          <w:tcPr>
            <w:tcW w:w="9224" w:type="dxa"/>
            <w:gridSpan w:val="2"/>
          </w:tcPr>
          <w:p w:rsidR="00F42194" w:rsidRPr="003800C8" w:rsidRDefault="00F42194" w:rsidP="00743869">
            <w:pPr>
              <w:pStyle w:val="ListParagraph"/>
              <w:ind w:left="0"/>
              <w:jc w:val="both"/>
              <w:rPr>
                <w:rFonts w:ascii="Arial" w:hAnsi="Arial" w:cs="Arial"/>
              </w:rPr>
            </w:pPr>
            <w:r w:rsidRPr="003800C8">
              <w:rPr>
                <w:rFonts w:ascii="Arial" w:hAnsi="Arial" w:cs="Arial"/>
              </w:rPr>
              <w:object w:dxaOrig="7920" w:dyaOrig="2850">
                <v:shape id="_x0000_i1272" type="#_x0000_t75" style="width:345.3pt;height:124.4pt" o:ole="">
                  <v:imagedata r:id="rId660" o:title="" gain="2.5" blacklevel="-6554f"/>
                </v:shape>
                <o:OLEObject Type="Embed" ProgID="PBrush" ShapeID="_x0000_i1272" DrawAspect="Content" ObjectID="_1582663178" r:id="rId661"/>
              </w:object>
            </w:r>
          </w:p>
          <w:p w:rsidR="00F42194" w:rsidRPr="003800C8" w:rsidRDefault="00F42194" w:rsidP="00743869">
            <w:pPr>
              <w:autoSpaceDE w:val="0"/>
              <w:autoSpaceDN w:val="0"/>
              <w:adjustRightInd w:val="0"/>
              <w:rPr>
                <w:rFonts w:ascii="Arial" w:eastAsia="Calibri" w:hAnsi="Arial" w:cs="Arial"/>
                <w:color w:val="000101"/>
              </w:rPr>
            </w:pPr>
            <w:r w:rsidRPr="003800C8">
              <w:rPr>
                <w:rFonts w:ascii="Arial" w:eastAsia="Calibri" w:hAnsi="Arial" w:cs="Arial"/>
                <w:color w:val="000001"/>
              </w:rPr>
              <w:t xml:space="preserve">The </w:t>
            </w:r>
            <w:r w:rsidRPr="003800C8">
              <w:rPr>
                <w:rFonts w:ascii="Arial" w:eastAsia="Calibri" w:hAnsi="Arial" w:cs="Arial"/>
                <w:color w:val="000101"/>
              </w:rPr>
              <w:t>i</w:t>
            </w:r>
            <w:r w:rsidRPr="003800C8">
              <w:rPr>
                <w:rFonts w:ascii="Arial" w:eastAsia="Calibri" w:hAnsi="Arial" w:cs="Arial"/>
                <w:color w:val="000001"/>
              </w:rPr>
              <w:t>nitial equil</w:t>
            </w:r>
            <w:r w:rsidRPr="003800C8">
              <w:rPr>
                <w:rFonts w:ascii="Arial" w:eastAsia="Calibri" w:hAnsi="Arial" w:cs="Arial"/>
                <w:color w:val="000101"/>
              </w:rPr>
              <w:t>i</w:t>
            </w:r>
            <w:r w:rsidRPr="003800C8">
              <w:rPr>
                <w:rFonts w:ascii="Arial" w:eastAsia="Calibri" w:hAnsi="Arial" w:cs="Arial"/>
                <w:color w:val="000001"/>
              </w:rPr>
              <w:t>brium was reached at t</w:t>
            </w:r>
            <w:r w:rsidRPr="003800C8">
              <w:rPr>
                <w:rFonts w:ascii="Arial" w:eastAsia="Calibri" w:hAnsi="Arial" w:cs="Arial"/>
                <w:color w:val="000101"/>
              </w:rPr>
              <w:t>1</w:t>
            </w:r>
            <w:r w:rsidRPr="003800C8">
              <w:rPr>
                <w:rFonts w:ascii="Arial" w:eastAsia="Calibri" w:hAnsi="Arial" w:cs="Arial"/>
                <w:color w:val="1C1D1D"/>
              </w:rPr>
              <w:t xml:space="preserve">. </w:t>
            </w:r>
            <w:r w:rsidRPr="003800C8">
              <w:rPr>
                <w:rFonts w:ascii="Arial" w:eastAsia="Calibri" w:hAnsi="Arial" w:cs="Arial"/>
                <w:color w:val="000001"/>
              </w:rPr>
              <w:t>The d</w:t>
            </w:r>
            <w:r w:rsidRPr="003800C8">
              <w:rPr>
                <w:rFonts w:ascii="Arial" w:eastAsia="Calibri" w:hAnsi="Arial" w:cs="Arial"/>
                <w:color w:val="000101"/>
              </w:rPr>
              <w:t>i</w:t>
            </w:r>
            <w:r w:rsidRPr="003800C8">
              <w:rPr>
                <w:rFonts w:ascii="Arial" w:eastAsia="Calibri" w:hAnsi="Arial" w:cs="Arial"/>
                <w:color w:val="000001"/>
              </w:rPr>
              <w:t>sturbance was imposed at t</w:t>
            </w:r>
            <w:r w:rsidRPr="003800C8">
              <w:rPr>
                <w:rFonts w:ascii="Arial" w:eastAsia="Calibri" w:hAnsi="Arial" w:cs="Arial"/>
                <w:color w:val="000101"/>
                <w:vertAlign w:val="subscript"/>
              </w:rPr>
              <w:t>2</w:t>
            </w:r>
            <w:r w:rsidRPr="003800C8">
              <w:rPr>
                <w:rFonts w:ascii="Arial" w:eastAsia="Calibri" w:hAnsi="Arial" w:cs="Arial"/>
                <w:color w:val="000101"/>
              </w:rPr>
              <w:t>.</w:t>
            </w:r>
          </w:p>
          <w:p w:rsidR="00F42194" w:rsidRPr="003800C8" w:rsidRDefault="00F42194" w:rsidP="00743869">
            <w:pPr>
              <w:pStyle w:val="ListParagraph"/>
              <w:ind w:left="0"/>
              <w:jc w:val="both"/>
              <w:rPr>
                <w:rFonts w:ascii="Arial" w:hAnsi="Arial" w:cs="Arial"/>
              </w:rPr>
            </w:pPr>
            <w:r w:rsidRPr="003800C8">
              <w:rPr>
                <w:rFonts w:ascii="Arial" w:hAnsi="Arial" w:cs="Arial"/>
                <w:color w:val="000001"/>
              </w:rPr>
              <w:t>A new equil</w:t>
            </w:r>
            <w:r w:rsidRPr="003800C8">
              <w:rPr>
                <w:rFonts w:ascii="Arial" w:hAnsi="Arial" w:cs="Arial"/>
                <w:color w:val="000101"/>
              </w:rPr>
              <w:t>i</w:t>
            </w:r>
            <w:r w:rsidRPr="003800C8">
              <w:rPr>
                <w:rFonts w:ascii="Arial" w:hAnsi="Arial" w:cs="Arial"/>
                <w:color w:val="000001"/>
              </w:rPr>
              <w:t>b</w:t>
            </w:r>
            <w:r w:rsidRPr="003800C8">
              <w:rPr>
                <w:rFonts w:ascii="Arial" w:hAnsi="Arial" w:cs="Arial"/>
                <w:color w:val="000101"/>
              </w:rPr>
              <w:t>ri</w:t>
            </w:r>
            <w:r w:rsidRPr="003800C8">
              <w:rPr>
                <w:rFonts w:ascii="Arial" w:hAnsi="Arial" w:cs="Arial"/>
                <w:color w:val="000001"/>
              </w:rPr>
              <w:t>um at an increased rate was es</w:t>
            </w:r>
            <w:r w:rsidRPr="003800C8">
              <w:rPr>
                <w:rFonts w:ascii="Arial" w:hAnsi="Arial" w:cs="Arial"/>
                <w:color w:val="000101"/>
              </w:rPr>
              <w:t>t</w:t>
            </w:r>
            <w:r w:rsidRPr="003800C8">
              <w:rPr>
                <w:rFonts w:ascii="Arial" w:hAnsi="Arial" w:cs="Arial"/>
                <w:color w:val="000001"/>
              </w:rPr>
              <w:t>ablished a</w:t>
            </w:r>
            <w:r w:rsidRPr="003800C8">
              <w:rPr>
                <w:rFonts w:ascii="Arial" w:hAnsi="Arial" w:cs="Arial"/>
                <w:color w:val="000101"/>
              </w:rPr>
              <w:t>t t</w:t>
            </w:r>
            <w:r w:rsidRPr="003800C8">
              <w:rPr>
                <w:rFonts w:ascii="Arial" w:hAnsi="Arial" w:cs="Arial"/>
                <w:color w:val="000101"/>
                <w:vertAlign w:val="subscript"/>
              </w:rPr>
              <w:t>3</w:t>
            </w:r>
            <w:r w:rsidRPr="003800C8">
              <w:rPr>
                <w:rFonts w:ascii="Arial" w:hAnsi="Arial" w:cs="Arial"/>
                <w:color w:val="000101"/>
              </w:rPr>
              <w:t>.</w:t>
            </w:r>
          </w:p>
        </w:tc>
      </w:tr>
      <w:tr w:rsidR="00F42194" w:rsidRPr="003800C8" w:rsidTr="003800C8">
        <w:tc>
          <w:tcPr>
            <w:tcW w:w="4963" w:type="dxa"/>
          </w:tcPr>
          <w:p w:rsidR="00F42194" w:rsidRPr="003800C8" w:rsidRDefault="00F42194" w:rsidP="002B4BE6">
            <w:pPr>
              <w:pStyle w:val="ListParagraph"/>
              <w:numPr>
                <w:ilvl w:val="0"/>
                <w:numId w:val="112"/>
              </w:numPr>
              <w:autoSpaceDE w:val="0"/>
              <w:autoSpaceDN w:val="0"/>
              <w:adjustRightInd w:val="0"/>
              <w:ind w:left="273" w:hanging="273"/>
              <w:rPr>
                <w:rFonts w:ascii="Arial" w:hAnsi="Arial" w:cs="Arial"/>
                <w:color w:val="000001"/>
              </w:rPr>
            </w:pPr>
            <w:r w:rsidRPr="003800C8">
              <w:rPr>
                <w:rFonts w:ascii="Arial" w:hAnsi="Arial" w:cs="Arial"/>
                <w:b/>
                <w:color w:val="000001"/>
              </w:rPr>
              <w:t>decrease</w:t>
            </w:r>
            <w:r w:rsidRPr="003800C8">
              <w:rPr>
                <w:rFonts w:ascii="Arial" w:hAnsi="Arial" w:cs="Arial"/>
                <w:color w:val="000001"/>
              </w:rPr>
              <w:t xml:space="preserve"> in temperature OR</w:t>
            </w:r>
          </w:p>
          <w:p w:rsidR="00F42194" w:rsidRPr="003800C8" w:rsidRDefault="00F42194" w:rsidP="002B4BE6">
            <w:pPr>
              <w:pStyle w:val="ListParagraph"/>
              <w:numPr>
                <w:ilvl w:val="0"/>
                <w:numId w:val="112"/>
              </w:numPr>
              <w:autoSpaceDE w:val="0"/>
              <w:autoSpaceDN w:val="0"/>
              <w:adjustRightInd w:val="0"/>
              <w:ind w:left="273" w:hanging="273"/>
              <w:rPr>
                <w:rFonts w:ascii="Arial" w:hAnsi="Arial" w:cs="Arial"/>
                <w:color w:val="000001"/>
              </w:rPr>
            </w:pPr>
            <w:r w:rsidRPr="003800C8">
              <w:rPr>
                <w:rFonts w:ascii="Arial" w:hAnsi="Arial" w:cs="Arial"/>
                <w:color w:val="000101"/>
              </w:rPr>
              <w:t xml:space="preserve"> </w:t>
            </w:r>
            <w:r w:rsidRPr="003800C8">
              <w:rPr>
                <w:rFonts w:ascii="Arial" w:hAnsi="Arial" w:cs="Arial"/>
                <w:b/>
                <w:color w:val="000101"/>
              </w:rPr>
              <w:t>d</w:t>
            </w:r>
            <w:r w:rsidRPr="003800C8">
              <w:rPr>
                <w:rFonts w:ascii="Arial" w:hAnsi="Arial" w:cs="Arial"/>
                <w:b/>
                <w:color w:val="000001"/>
              </w:rPr>
              <w:t>ecrease</w:t>
            </w:r>
            <w:r w:rsidRPr="003800C8">
              <w:rPr>
                <w:rFonts w:ascii="Arial" w:hAnsi="Arial" w:cs="Arial"/>
                <w:color w:val="000001"/>
              </w:rPr>
              <w:t xml:space="preserve"> </w:t>
            </w:r>
            <w:r w:rsidRPr="003800C8">
              <w:rPr>
                <w:rFonts w:ascii="Arial" w:hAnsi="Arial" w:cs="Arial"/>
                <w:color w:val="000101"/>
              </w:rPr>
              <w:t>i</w:t>
            </w:r>
            <w:r w:rsidRPr="003800C8">
              <w:rPr>
                <w:rFonts w:ascii="Arial" w:hAnsi="Arial" w:cs="Arial"/>
                <w:color w:val="000001"/>
              </w:rPr>
              <w:t>n concentration of reac</w:t>
            </w:r>
            <w:r w:rsidRPr="003800C8">
              <w:rPr>
                <w:rFonts w:ascii="Arial" w:hAnsi="Arial" w:cs="Arial"/>
                <w:color w:val="000101"/>
              </w:rPr>
              <w:t>t</w:t>
            </w:r>
            <w:r w:rsidRPr="003800C8">
              <w:rPr>
                <w:rFonts w:ascii="Arial" w:hAnsi="Arial" w:cs="Arial"/>
                <w:color w:val="000001"/>
              </w:rPr>
              <w:t>an</w:t>
            </w:r>
            <w:r w:rsidRPr="003800C8">
              <w:rPr>
                <w:rFonts w:ascii="Arial" w:hAnsi="Arial" w:cs="Arial"/>
                <w:color w:val="000101"/>
              </w:rPr>
              <w:t>t</w:t>
            </w:r>
            <w:r w:rsidRPr="003800C8">
              <w:rPr>
                <w:rFonts w:ascii="Arial" w:hAnsi="Arial" w:cs="Arial"/>
                <w:color w:val="000001"/>
              </w:rPr>
              <w:t>s or produc</w:t>
            </w:r>
            <w:r w:rsidRPr="003800C8">
              <w:rPr>
                <w:rFonts w:ascii="Arial" w:hAnsi="Arial" w:cs="Arial"/>
                <w:color w:val="000101"/>
              </w:rPr>
              <w:t>t</w:t>
            </w:r>
            <w:r w:rsidRPr="003800C8">
              <w:rPr>
                <w:rFonts w:ascii="Arial" w:hAnsi="Arial" w:cs="Arial"/>
                <w:color w:val="000001"/>
              </w:rPr>
              <w:t>s OR</w:t>
            </w:r>
          </w:p>
          <w:p w:rsidR="00F42194" w:rsidRPr="003800C8" w:rsidRDefault="00F42194" w:rsidP="002B4BE6">
            <w:pPr>
              <w:pStyle w:val="ListParagraph"/>
              <w:numPr>
                <w:ilvl w:val="0"/>
                <w:numId w:val="112"/>
              </w:numPr>
              <w:autoSpaceDE w:val="0"/>
              <w:autoSpaceDN w:val="0"/>
              <w:adjustRightInd w:val="0"/>
              <w:ind w:left="273" w:hanging="273"/>
              <w:rPr>
                <w:rFonts w:ascii="Arial" w:hAnsi="Arial" w:cs="Arial"/>
              </w:rPr>
            </w:pPr>
            <w:r w:rsidRPr="003800C8">
              <w:rPr>
                <w:rFonts w:ascii="Arial" w:hAnsi="Arial" w:cs="Arial"/>
                <w:color w:val="000001"/>
              </w:rPr>
              <w:t xml:space="preserve"> </w:t>
            </w:r>
            <w:r w:rsidRPr="003800C8">
              <w:rPr>
                <w:rFonts w:ascii="Arial" w:hAnsi="Arial" w:cs="Arial"/>
                <w:b/>
                <w:color w:val="000001"/>
              </w:rPr>
              <w:t>decrease</w:t>
            </w:r>
            <w:r w:rsidRPr="003800C8">
              <w:rPr>
                <w:rFonts w:ascii="Arial" w:hAnsi="Arial" w:cs="Arial"/>
                <w:color w:val="000001"/>
              </w:rPr>
              <w:t xml:space="preserve"> in pressure (in gases) by </w:t>
            </w:r>
            <w:r w:rsidRPr="003800C8">
              <w:rPr>
                <w:rFonts w:ascii="Arial" w:hAnsi="Arial" w:cs="Arial"/>
                <w:i/>
                <w:color w:val="000001"/>
              </w:rPr>
              <w:t>inc</w:t>
            </w:r>
            <w:r w:rsidRPr="003800C8">
              <w:rPr>
                <w:rFonts w:ascii="Arial" w:hAnsi="Arial" w:cs="Arial"/>
                <w:i/>
                <w:color w:val="000101"/>
              </w:rPr>
              <w:t>r</w:t>
            </w:r>
            <w:r w:rsidRPr="003800C8">
              <w:rPr>
                <w:rFonts w:ascii="Arial" w:hAnsi="Arial" w:cs="Arial"/>
                <w:i/>
                <w:color w:val="000001"/>
              </w:rPr>
              <w:t>easing volume</w:t>
            </w:r>
            <w:r w:rsidRPr="003800C8">
              <w:rPr>
                <w:rFonts w:ascii="Arial" w:hAnsi="Arial" w:cs="Arial"/>
                <w:i/>
                <w:color w:val="000101"/>
              </w:rPr>
              <w:t xml:space="preserve">, </w:t>
            </w:r>
            <w:r w:rsidRPr="003800C8">
              <w:rPr>
                <w:rFonts w:ascii="Arial" w:hAnsi="Arial" w:cs="Arial"/>
                <w:i/>
                <w:color w:val="000001"/>
              </w:rPr>
              <w:t>the pressure and concentrat</w:t>
            </w:r>
            <w:r w:rsidRPr="003800C8">
              <w:rPr>
                <w:rFonts w:ascii="Arial" w:hAnsi="Arial" w:cs="Arial"/>
                <w:i/>
                <w:color w:val="000101"/>
              </w:rPr>
              <w:t>i</w:t>
            </w:r>
            <w:r w:rsidRPr="003800C8">
              <w:rPr>
                <w:rFonts w:ascii="Arial" w:hAnsi="Arial" w:cs="Arial"/>
                <w:i/>
                <w:color w:val="000001"/>
              </w:rPr>
              <w:t>on decrease</w:t>
            </w:r>
          </w:p>
        </w:tc>
        <w:tc>
          <w:tcPr>
            <w:tcW w:w="4261" w:type="dxa"/>
          </w:tcPr>
          <w:p w:rsidR="00F42194" w:rsidRPr="003800C8" w:rsidRDefault="00F42194" w:rsidP="002B4BE6">
            <w:pPr>
              <w:pStyle w:val="ListParagraph"/>
              <w:numPr>
                <w:ilvl w:val="0"/>
                <w:numId w:val="113"/>
              </w:numPr>
              <w:autoSpaceDE w:val="0"/>
              <w:autoSpaceDN w:val="0"/>
              <w:adjustRightInd w:val="0"/>
              <w:ind w:left="406" w:hanging="406"/>
              <w:rPr>
                <w:rFonts w:ascii="Arial" w:hAnsi="Arial" w:cs="Arial"/>
                <w:color w:val="000001"/>
              </w:rPr>
            </w:pPr>
            <w:r w:rsidRPr="003800C8">
              <w:rPr>
                <w:rFonts w:ascii="Arial" w:hAnsi="Arial" w:cs="Arial"/>
                <w:color w:val="000001"/>
              </w:rPr>
              <w:t>reaction rate a</w:t>
            </w:r>
            <w:r w:rsidRPr="003800C8">
              <w:rPr>
                <w:rFonts w:ascii="Arial" w:hAnsi="Arial" w:cs="Arial"/>
                <w:color w:val="000101"/>
              </w:rPr>
              <w:t>l</w:t>
            </w:r>
            <w:r w:rsidRPr="003800C8">
              <w:rPr>
                <w:rFonts w:ascii="Arial" w:hAnsi="Arial" w:cs="Arial"/>
                <w:color w:val="000001"/>
              </w:rPr>
              <w:t xml:space="preserve">ways decreases </w:t>
            </w:r>
            <w:r w:rsidRPr="003800C8">
              <w:rPr>
                <w:rFonts w:ascii="Arial" w:hAnsi="Arial" w:cs="Arial"/>
                <w:color w:val="000101"/>
              </w:rPr>
              <w:t>i</w:t>
            </w:r>
            <w:r w:rsidRPr="003800C8">
              <w:rPr>
                <w:rFonts w:ascii="Arial" w:hAnsi="Arial" w:cs="Arial"/>
                <w:color w:val="000001"/>
              </w:rPr>
              <w:t>f either temperature</w:t>
            </w:r>
            <w:r w:rsidRPr="003800C8">
              <w:rPr>
                <w:rFonts w:ascii="Arial" w:hAnsi="Arial" w:cs="Arial"/>
                <w:color w:val="000101"/>
              </w:rPr>
              <w:t xml:space="preserve">, </w:t>
            </w:r>
            <w:r w:rsidRPr="003800C8">
              <w:rPr>
                <w:rFonts w:ascii="Arial" w:hAnsi="Arial" w:cs="Arial"/>
                <w:color w:val="000001"/>
              </w:rPr>
              <w:t>concentra</w:t>
            </w:r>
            <w:r w:rsidRPr="003800C8">
              <w:rPr>
                <w:rFonts w:ascii="Arial" w:hAnsi="Arial" w:cs="Arial"/>
                <w:color w:val="000101"/>
              </w:rPr>
              <w:t>t</w:t>
            </w:r>
            <w:r w:rsidRPr="003800C8">
              <w:rPr>
                <w:rFonts w:ascii="Arial" w:hAnsi="Arial" w:cs="Arial"/>
                <w:color w:val="000001"/>
              </w:rPr>
              <w:t>ion or pr</w:t>
            </w:r>
            <w:r w:rsidRPr="003800C8">
              <w:rPr>
                <w:rFonts w:ascii="Arial" w:hAnsi="Arial" w:cs="Arial"/>
                <w:color w:val="000101"/>
              </w:rPr>
              <w:t>e</w:t>
            </w:r>
            <w:r w:rsidRPr="003800C8">
              <w:rPr>
                <w:rFonts w:ascii="Arial" w:hAnsi="Arial" w:cs="Arial"/>
                <w:color w:val="000001"/>
              </w:rPr>
              <w:t>ssure is decreased</w:t>
            </w:r>
          </w:p>
          <w:p w:rsidR="00F42194" w:rsidRPr="003800C8" w:rsidRDefault="00F42194" w:rsidP="002B4BE6">
            <w:pPr>
              <w:pStyle w:val="ListParagraph"/>
              <w:numPr>
                <w:ilvl w:val="0"/>
                <w:numId w:val="113"/>
              </w:numPr>
              <w:autoSpaceDE w:val="0"/>
              <w:autoSpaceDN w:val="0"/>
              <w:adjustRightInd w:val="0"/>
              <w:ind w:left="406" w:hanging="406"/>
              <w:rPr>
                <w:rFonts w:ascii="Arial" w:hAnsi="Arial" w:cs="Arial"/>
                <w:color w:val="000001"/>
              </w:rPr>
            </w:pPr>
            <w:r w:rsidRPr="003800C8">
              <w:rPr>
                <w:rFonts w:ascii="Arial" w:hAnsi="Arial" w:cs="Arial"/>
                <w:color w:val="000001"/>
              </w:rPr>
              <w:t>establish the d</w:t>
            </w:r>
            <w:r w:rsidRPr="003800C8">
              <w:rPr>
                <w:rFonts w:ascii="Arial" w:hAnsi="Arial" w:cs="Arial"/>
                <w:color w:val="000101"/>
              </w:rPr>
              <w:t>i</w:t>
            </w:r>
            <w:r w:rsidRPr="003800C8">
              <w:rPr>
                <w:rFonts w:ascii="Arial" w:hAnsi="Arial" w:cs="Arial"/>
                <w:color w:val="000001"/>
              </w:rPr>
              <w:t>rec</w:t>
            </w:r>
            <w:r w:rsidRPr="003800C8">
              <w:rPr>
                <w:rFonts w:ascii="Arial" w:hAnsi="Arial" w:cs="Arial"/>
                <w:color w:val="000101"/>
              </w:rPr>
              <w:t>ti</w:t>
            </w:r>
            <w:r w:rsidRPr="003800C8">
              <w:rPr>
                <w:rFonts w:ascii="Arial" w:hAnsi="Arial" w:cs="Arial"/>
                <w:color w:val="000001"/>
              </w:rPr>
              <w:t>on of the equil</w:t>
            </w:r>
            <w:r w:rsidRPr="003800C8">
              <w:rPr>
                <w:rFonts w:ascii="Arial" w:hAnsi="Arial" w:cs="Arial"/>
                <w:color w:val="000101"/>
              </w:rPr>
              <w:t>i</w:t>
            </w:r>
            <w:r w:rsidRPr="003800C8">
              <w:rPr>
                <w:rFonts w:ascii="Arial" w:hAnsi="Arial" w:cs="Arial"/>
                <w:color w:val="000001"/>
              </w:rPr>
              <w:t>br</w:t>
            </w:r>
            <w:r w:rsidRPr="003800C8">
              <w:rPr>
                <w:rFonts w:ascii="Arial" w:hAnsi="Arial" w:cs="Arial"/>
                <w:color w:val="1C1D1D"/>
              </w:rPr>
              <w:t>i</w:t>
            </w:r>
            <w:r w:rsidRPr="003800C8">
              <w:rPr>
                <w:rFonts w:ascii="Arial" w:hAnsi="Arial" w:cs="Arial"/>
                <w:color w:val="000001"/>
              </w:rPr>
              <w:t>um shift and which reaction is favoured</w:t>
            </w:r>
          </w:p>
          <w:p w:rsidR="00F42194" w:rsidRPr="003800C8" w:rsidRDefault="00F42194" w:rsidP="002B4BE6">
            <w:pPr>
              <w:pStyle w:val="ListParagraph"/>
              <w:numPr>
                <w:ilvl w:val="0"/>
                <w:numId w:val="113"/>
              </w:numPr>
              <w:autoSpaceDE w:val="0"/>
              <w:autoSpaceDN w:val="0"/>
              <w:adjustRightInd w:val="0"/>
              <w:ind w:left="406" w:hanging="406"/>
              <w:rPr>
                <w:rFonts w:ascii="Arial" w:hAnsi="Arial" w:cs="Arial"/>
              </w:rPr>
            </w:pPr>
            <w:r w:rsidRPr="003800C8">
              <w:rPr>
                <w:rFonts w:ascii="Arial" w:hAnsi="Arial" w:cs="Arial"/>
                <w:color w:val="000001"/>
              </w:rPr>
              <w:t>the othe</w:t>
            </w:r>
            <w:r w:rsidRPr="003800C8">
              <w:rPr>
                <w:rFonts w:ascii="Arial" w:hAnsi="Arial" w:cs="Arial"/>
                <w:color w:val="000101"/>
              </w:rPr>
              <w:t xml:space="preserve">r </w:t>
            </w:r>
            <w:r w:rsidRPr="003800C8">
              <w:rPr>
                <w:rFonts w:ascii="Arial" w:hAnsi="Arial" w:cs="Arial"/>
                <w:color w:val="000001"/>
              </w:rPr>
              <w:t>reaction takes place slower for a period of time u</w:t>
            </w:r>
            <w:r w:rsidRPr="003800C8">
              <w:rPr>
                <w:rFonts w:ascii="Arial" w:hAnsi="Arial" w:cs="Arial"/>
                <w:color w:val="000101"/>
              </w:rPr>
              <w:t>n</w:t>
            </w:r>
            <w:r w:rsidRPr="003800C8">
              <w:rPr>
                <w:rFonts w:ascii="Arial" w:hAnsi="Arial" w:cs="Arial"/>
                <w:color w:val="000001"/>
              </w:rPr>
              <w:t>t</w:t>
            </w:r>
            <w:r w:rsidRPr="003800C8">
              <w:rPr>
                <w:rFonts w:ascii="Arial" w:hAnsi="Arial" w:cs="Arial"/>
                <w:color w:val="000101"/>
              </w:rPr>
              <w:t>i</w:t>
            </w:r>
            <w:r w:rsidRPr="003800C8">
              <w:rPr>
                <w:rFonts w:ascii="Arial" w:hAnsi="Arial" w:cs="Arial"/>
                <w:color w:val="000001"/>
              </w:rPr>
              <w:t>l a new equilibr</w:t>
            </w:r>
            <w:r w:rsidRPr="003800C8">
              <w:rPr>
                <w:rFonts w:ascii="Arial" w:hAnsi="Arial" w:cs="Arial"/>
                <w:color w:val="000101"/>
              </w:rPr>
              <w:t>i</w:t>
            </w:r>
            <w:r w:rsidRPr="003800C8">
              <w:rPr>
                <w:rFonts w:ascii="Arial" w:hAnsi="Arial" w:cs="Arial"/>
                <w:color w:val="000001"/>
              </w:rPr>
              <w:t xml:space="preserve">um </w:t>
            </w:r>
            <w:r w:rsidRPr="003800C8">
              <w:rPr>
                <w:rFonts w:ascii="Arial" w:hAnsi="Arial" w:cs="Arial"/>
                <w:color w:val="000101"/>
              </w:rPr>
              <w:t>i</w:t>
            </w:r>
            <w:r w:rsidRPr="003800C8">
              <w:rPr>
                <w:rFonts w:ascii="Arial" w:hAnsi="Arial" w:cs="Arial"/>
                <w:color w:val="000001"/>
              </w:rPr>
              <w:t>s reached at a dec</w:t>
            </w:r>
            <w:r w:rsidRPr="003800C8">
              <w:rPr>
                <w:rFonts w:ascii="Arial" w:hAnsi="Arial" w:cs="Arial"/>
                <w:color w:val="000101"/>
              </w:rPr>
              <w:t>r</w:t>
            </w:r>
            <w:r w:rsidRPr="003800C8">
              <w:rPr>
                <w:rFonts w:ascii="Arial" w:hAnsi="Arial" w:cs="Arial"/>
                <w:color w:val="000001"/>
              </w:rPr>
              <w:t xml:space="preserve">eased </w:t>
            </w:r>
            <w:r w:rsidRPr="003800C8">
              <w:rPr>
                <w:rFonts w:ascii="Arial" w:hAnsi="Arial" w:cs="Arial"/>
                <w:color w:val="000101"/>
              </w:rPr>
              <w:t>r</w:t>
            </w:r>
            <w:r w:rsidRPr="003800C8">
              <w:rPr>
                <w:rFonts w:ascii="Arial" w:hAnsi="Arial" w:cs="Arial"/>
                <w:color w:val="000001"/>
              </w:rPr>
              <w:t>ate</w:t>
            </w:r>
          </w:p>
        </w:tc>
      </w:tr>
      <w:tr w:rsidR="00F42194" w:rsidRPr="003800C8" w:rsidTr="003800C8">
        <w:tc>
          <w:tcPr>
            <w:tcW w:w="9224" w:type="dxa"/>
            <w:gridSpan w:val="2"/>
          </w:tcPr>
          <w:p w:rsidR="00F42194" w:rsidRPr="003800C8" w:rsidRDefault="00F42194" w:rsidP="00743869">
            <w:pPr>
              <w:pStyle w:val="ListParagraph"/>
              <w:ind w:left="0"/>
              <w:jc w:val="both"/>
              <w:rPr>
                <w:rFonts w:ascii="Arial" w:hAnsi="Arial" w:cs="Arial"/>
              </w:rPr>
            </w:pPr>
            <w:r w:rsidRPr="003800C8">
              <w:rPr>
                <w:rFonts w:ascii="Arial" w:hAnsi="Arial" w:cs="Arial"/>
              </w:rPr>
              <w:object w:dxaOrig="7485" w:dyaOrig="2820">
                <v:shape id="_x0000_i1273" type="#_x0000_t75" style="width:409.45pt;height:154.55pt" o:ole="">
                  <v:imagedata r:id="rId662" o:title="" gain="2.5" blacklevel="-6554f"/>
                </v:shape>
                <o:OLEObject Type="Embed" ProgID="PBrush" ShapeID="_x0000_i1273" DrawAspect="Content" ObjectID="_1582663179" r:id="rId663"/>
              </w:object>
            </w:r>
          </w:p>
          <w:p w:rsidR="00F42194" w:rsidRPr="003800C8" w:rsidRDefault="00F42194" w:rsidP="00743869">
            <w:pPr>
              <w:autoSpaceDE w:val="0"/>
              <w:autoSpaceDN w:val="0"/>
              <w:adjustRightInd w:val="0"/>
              <w:rPr>
                <w:rFonts w:ascii="Arial" w:eastAsia="Calibri" w:hAnsi="Arial" w:cs="Arial"/>
                <w:color w:val="1C1D1D"/>
              </w:rPr>
            </w:pPr>
            <w:r w:rsidRPr="003800C8">
              <w:rPr>
                <w:rFonts w:ascii="Arial" w:eastAsia="Calibri" w:hAnsi="Arial" w:cs="Arial"/>
                <w:color w:val="000001"/>
              </w:rPr>
              <w:t>The in</w:t>
            </w:r>
            <w:r w:rsidRPr="003800C8">
              <w:rPr>
                <w:rFonts w:ascii="Arial" w:eastAsia="Calibri" w:hAnsi="Arial" w:cs="Arial"/>
                <w:color w:val="000101"/>
              </w:rPr>
              <w:t>i</w:t>
            </w:r>
            <w:r w:rsidRPr="003800C8">
              <w:rPr>
                <w:rFonts w:ascii="Arial" w:eastAsia="Calibri" w:hAnsi="Arial" w:cs="Arial"/>
                <w:color w:val="000001"/>
              </w:rPr>
              <w:t>tial equ</w:t>
            </w:r>
            <w:r w:rsidRPr="003800C8">
              <w:rPr>
                <w:rFonts w:ascii="Arial" w:eastAsia="Calibri" w:hAnsi="Arial" w:cs="Arial"/>
                <w:color w:val="000101"/>
              </w:rPr>
              <w:t>i</w:t>
            </w:r>
            <w:r w:rsidRPr="003800C8">
              <w:rPr>
                <w:rFonts w:ascii="Arial" w:eastAsia="Calibri" w:hAnsi="Arial" w:cs="Arial"/>
                <w:color w:val="000001"/>
              </w:rPr>
              <w:t>libriu</w:t>
            </w:r>
            <w:r w:rsidRPr="003800C8">
              <w:rPr>
                <w:rFonts w:ascii="Arial" w:eastAsia="Calibri" w:hAnsi="Arial" w:cs="Arial"/>
                <w:color w:val="000101"/>
              </w:rPr>
              <w:t xml:space="preserve">m </w:t>
            </w:r>
            <w:r w:rsidRPr="003800C8">
              <w:rPr>
                <w:rFonts w:ascii="Arial" w:eastAsia="Calibri" w:hAnsi="Arial" w:cs="Arial"/>
                <w:color w:val="000001"/>
              </w:rPr>
              <w:t xml:space="preserve">was </w:t>
            </w:r>
            <w:r w:rsidRPr="003800C8">
              <w:rPr>
                <w:rFonts w:ascii="Arial" w:eastAsia="Calibri" w:hAnsi="Arial" w:cs="Arial"/>
                <w:color w:val="000101"/>
              </w:rPr>
              <w:t>r</w:t>
            </w:r>
            <w:r w:rsidRPr="003800C8">
              <w:rPr>
                <w:rFonts w:ascii="Arial" w:eastAsia="Calibri" w:hAnsi="Arial" w:cs="Arial"/>
                <w:color w:val="000001"/>
              </w:rPr>
              <w:t xml:space="preserve">eached at </w:t>
            </w:r>
            <w:r w:rsidRPr="003800C8">
              <w:rPr>
                <w:rFonts w:ascii="Arial" w:eastAsia="Calibri" w:hAnsi="Arial" w:cs="Arial"/>
                <w:color w:val="000101"/>
              </w:rPr>
              <w:t>t-</w:t>
            </w:r>
            <w:r w:rsidRPr="003800C8">
              <w:rPr>
                <w:rFonts w:ascii="Arial" w:eastAsia="Calibri" w:hAnsi="Arial" w:cs="Arial"/>
                <w:color w:val="1C1D1D"/>
              </w:rPr>
              <w:t xml:space="preserve">, </w:t>
            </w:r>
            <w:r w:rsidRPr="003800C8">
              <w:rPr>
                <w:rFonts w:ascii="Arial" w:eastAsia="Calibri" w:hAnsi="Arial" w:cs="Arial"/>
                <w:color w:val="000001"/>
              </w:rPr>
              <w:t>the d</w:t>
            </w:r>
            <w:r w:rsidRPr="003800C8">
              <w:rPr>
                <w:rFonts w:ascii="Arial" w:eastAsia="Calibri" w:hAnsi="Arial" w:cs="Arial"/>
                <w:color w:val="000101"/>
              </w:rPr>
              <w:t>i</w:t>
            </w:r>
            <w:r w:rsidRPr="003800C8">
              <w:rPr>
                <w:rFonts w:ascii="Arial" w:eastAsia="Calibri" w:hAnsi="Arial" w:cs="Arial"/>
                <w:color w:val="000001"/>
              </w:rPr>
              <w:t>s</w:t>
            </w:r>
            <w:r w:rsidRPr="003800C8">
              <w:rPr>
                <w:rFonts w:ascii="Arial" w:eastAsia="Calibri" w:hAnsi="Arial" w:cs="Arial"/>
                <w:color w:val="000101"/>
              </w:rPr>
              <w:t>t</w:t>
            </w:r>
            <w:r w:rsidRPr="003800C8">
              <w:rPr>
                <w:rFonts w:ascii="Arial" w:eastAsia="Calibri" w:hAnsi="Arial" w:cs="Arial"/>
                <w:color w:val="000001"/>
              </w:rPr>
              <w:t>urbance was i</w:t>
            </w:r>
            <w:r w:rsidRPr="003800C8">
              <w:rPr>
                <w:rFonts w:ascii="Arial" w:eastAsia="Calibri" w:hAnsi="Arial" w:cs="Arial"/>
                <w:color w:val="000101"/>
              </w:rPr>
              <w:t>m</w:t>
            </w:r>
            <w:r w:rsidRPr="003800C8">
              <w:rPr>
                <w:rFonts w:ascii="Arial" w:eastAsia="Calibri" w:hAnsi="Arial" w:cs="Arial"/>
                <w:color w:val="000001"/>
              </w:rPr>
              <w:t>posed at t</w:t>
            </w:r>
            <w:r w:rsidRPr="003800C8">
              <w:rPr>
                <w:rFonts w:ascii="Arial" w:eastAsia="Calibri" w:hAnsi="Arial" w:cs="Arial"/>
                <w:color w:val="000101"/>
                <w:vertAlign w:val="subscript"/>
              </w:rPr>
              <w:t>2</w:t>
            </w:r>
            <w:r w:rsidRPr="003800C8">
              <w:rPr>
                <w:rFonts w:ascii="Arial" w:eastAsia="Calibri" w:hAnsi="Arial" w:cs="Arial"/>
                <w:color w:val="1C1D1D"/>
              </w:rPr>
              <w:t>.</w:t>
            </w:r>
          </w:p>
          <w:p w:rsidR="00F42194" w:rsidRPr="003800C8" w:rsidRDefault="00F42194" w:rsidP="00743869">
            <w:pPr>
              <w:autoSpaceDE w:val="0"/>
              <w:autoSpaceDN w:val="0"/>
              <w:adjustRightInd w:val="0"/>
              <w:rPr>
                <w:rFonts w:ascii="Arial" w:eastAsia="Calibri" w:hAnsi="Arial" w:cs="Arial"/>
                <w:color w:val="000101"/>
              </w:rPr>
            </w:pPr>
            <w:r w:rsidRPr="003800C8">
              <w:rPr>
                <w:rFonts w:ascii="Arial" w:eastAsia="Calibri" w:hAnsi="Arial" w:cs="Arial"/>
                <w:color w:val="000001"/>
              </w:rPr>
              <w:t>A ne</w:t>
            </w:r>
            <w:r w:rsidRPr="003800C8">
              <w:rPr>
                <w:rFonts w:ascii="Arial" w:eastAsia="Calibri" w:hAnsi="Arial" w:cs="Arial"/>
                <w:color w:val="000101"/>
              </w:rPr>
              <w:t xml:space="preserve">w </w:t>
            </w:r>
            <w:r w:rsidRPr="003800C8">
              <w:rPr>
                <w:rFonts w:ascii="Arial" w:eastAsia="Calibri" w:hAnsi="Arial" w:cs="Arial"/>
                <w:color w:val="000001"/>
              </w:rPr>
              <w:t>equil</w:t>
            </w:r>
            <w:r w:rsidRPr="003800C8">
              <w:rPr>
                <w:rFonts w:ascii="Arial" w:eastAsia="Calibri" w:hAnsi="Arial" w:cs="Arial"/>
                <w:color w:val="000101"/>
              </w:rPr>
              <w:t>i</w:t>
            </w:r>
            <w:r w:rsidRPr="003800C8">
              <w:rPr>
                <w:rFonts w:ascii="Arial" w:eastAsia="Calibri" w:hAnsi="Arial" w:cs="Arial"/>
                <w:color w:val="000001"/>
              </w:rPr>
              <w:t>brium a</w:t>
            </w:r>
            <w:r w:rsidRPr="003800C8">
              <w:rPr>
                <w:rFonts w:ascii="Arial" w:eastAsia="Calibri" w:hAnsi="Arial" w:cs="Arial"/>
                <w:color w:val="000101"/>
              </w:rPr>
              <w:t xml:space="preserve">t </w:t>
            </w:r>
            <w:r w:rsidRPr="003800C8">
              <w:rPr>
                <w:rFonts w:ascii="Arial" w:eastAsia="Calibri" w:hAnsi="Arial" w:cs="Arial"/>
                <w:color w:val="000001"/>
              </w:rPr>
              <w:t xml:space="preserve">a </w:t>
            </w:r>
            <w:r w:rsidRPr="003800C8">
              <w:rPr>
                <w:rFonts w:ascii="Arial" w:eastAsia="Calibri" w:hAnsi="Arial" w:cs="Arial"/>
                <w:color w:val="000101"/>
              </w:rPr>
              <w:t>d</w:t>
            </w:r>
            <w:r w:rsidRPr="003800C8">
              <w:rPr>
                <w:rFonts w:ascii="Arial" w:eastAsia="Calibri" w:hAnsi="Arial" w:cs="Arial"/>
                <w:color w:val="000001"/>
              </w:rPr>
              <w:t>e</w:t>
            </w:r>
            <w:r w:rsidRPr="003800C8">
              <w:rPr>
                <w:rFonts w:ascii="Arial" w:eastAsia="Calibri" w:hAnsi="Arial" w:cs="Arial"/>
                <w:color w:val="000101"/>
              </w:rPr>
              <w:t>cr</w:t>
            </w:r>
            <w:r w:rsidRPr="003800C8">
              <w:rPr>
                <w:rFonts w:ascii="Arial" w:eastAsia="Calibri" w:hAnsi="Arial" w:cs="Arial"/>
                <w:color w:val="000001"/>
              </w:rPr>
              <w:t>e</w:t>
            </w:r>
            <w:r w:rsidRPr="003800C8">
              <w:rPr>
                <w:rFonts w:ascii="Arial" w:eastAsia="Calibri" w:hAnsi="Arial" w:cs="Arial"/>
                <w:color w:val="000101"/>
              </w:rPr>
              <w:t xml:space="preserve">ased </w:t>
            </w:r>
            <w:r w:rsidRPr="003800C8">
              <w:rPr>
                <w:rFonts w:ascii="Arial" w:eastAsia="Calibri" w:hAnsi="Arial" w:cs="Arial"/>
                <w:color w:val="000001"/>
              </w:rPr>
              <w:t>rate was es</w:t>
            </w:r>
            <w:r w:rsidRPr="003800C8">
              <w:rPr>
                <w:rFonts w:ascii="Arial" w:eastAsia="Calibri" w:hAnsi="Arial" w:cs="Arial"/>
                <w:color w:val="000101"/>
              </w:rPr>
              <w:t>t</w:t>
            </w:r>
            <w:r w:rsidRPr="003800C8">
              <w:rPr>
                <w:rFonts w:ascii="Arial" w:eastAsia="Calibri" w:hAnsi="Arial" w:cs="Arial"/>
                <w:color w:val="000001"/>
              </w:rPr>
              <w:t>ablished at t</w:t>
            </w:r>
            <w:r w:rsidRPr="003800C8">
              <w:rPr>
                <w:rFonts w:ascii="Arial" w:eastAsia="Calibri" w:hAnsi="Arial" w:cs="Arial"/>
                <w:color w:val="000101"/>
                <w:vertAlign w:val="subscript"/>
              </w:rPr>
              <w:t>3</w:t>
            </w:r>
          </w:p>
          <w:p w:rsidR="00F42194" w:rsidRPr="003800C8" w:rsidRDefault="00F42194" w:rsidP="002B4BE6">
            <w:pPr>
              <w:pStyle w:val="ListParagraph"/>
              <w:numPr>
                <w:ilvl w:val="0"/>
                <w:numId w:val="107"/>
              </w:numPr>
              <w:autoSpaceDE w:val="0"/>
              <w:autoSpaceDN w:val="0"/>
              <w:adjustRightInd w:val="0"/>
              <w:ind w:left="0" w:firstLine="0"/>
              <w:rPr>
                <w:rFonts w:ascii="Arial" w:hAnsi="Arial" w:cs="Arial"/>
                <w:color w:val="000101"/>
              </w:rPr>
            </w:pPr>
            <w:r w:rsidRPr="003800C8">
              <w:rPr>
                <w:rFonts w:ascii="Arial" w:hAnsi="Arial" w:cs="Arial"/>
                <w:i/>
                <w:color w:val="000101"/>
              </w:rPr>
              <w:t>The teacher must explain the case in which a catalyst is added</w:t>
            </w:r>
            <w:r w:rsidRPr="003800C8">
              <w:rPr>
                <w:rFonts w:ascii="Arial" w:hAnsi="Arial" w:cs="Arial"/>
                <w:color w:val="000101"/>
              </w:rPr>
              <w:t>.</w:t>
            </w:r>
          </w:p>
        </w:tc>
      </w:tr>
      <w:tr w:rsidR="00F42194" w:rsidRPr="003800C8" w:rsidTr="003800C8">
        <w:tc>
          <w:tcPr>
            <w:tcW w:w="4963" w:type="dxa"/>
          </w:tcPr>
          <w:p w:rsidR="00F42194" w:rsidRPr="003800C8" w:rsidRDefault="00F42194" w:rsidP="00743869">
            <w:pPr>
              <w:pStyle w:val="ListParagraph"/>
              <w:ind w:left="0"/>
              <w:jc w:val="both"/>
              <w:rPr>
                <w:rFonts w:ascii="Arial" w:hAnsi="Arial" w:cs="Arial"/>
                <w:color w:val="000001"/>
              </w:rPr>
            </w:pPr>
          </w:p>
          <w:p w:rsidR="00F42194" w:rsidRPr="003800C8" w:rsidRDefault="00F42194" w:rsidP="00743869">
            <w:pPr>
              <w:pStyle w:val="ListParagraph"/>
              <w:ind w:left="0"/>
              <w:jc w:val="both"/>
              <w:rPr>
                <w:rFonts w:ascii="Arial" w:hAnsi="Arial" w:cs="Arial"/>
                <w:color w:val="000001"/>
              </w:rPr>
            </w:pPr>
          </w:p>
          <w:p w:rsidR="00F42194" w:rsidRPr="003800C8" w:rsidRDefault="00F42194" w:rsidP="00743869">
            <w:pPr>
              <w:pStyle w:val="ListParagraph"/>
              <w:ind w:left="0"/>
              <w:jc w:val="both"/>
              <w:rPr>
                <w:rFonts w:ascii="Arial" w:hAnsi="Arial" w:cs="Arial"/>
                <w:color w:val="000001"/>
              </w:rPr>
            </w:pPr>
          </w:p>
          <w:p w:rsidR="00F42194" w:rsidRPr="003800C8" w:rsidRDefault="00F42194" w:rsidP="00743869">
            <w:pPr>
              <w:pStyle w:val="ListParagraph"/>
              <w:ind w:left="0"/>
              <w:jc w:val="both"/>
              <w:rPr>
                <w:rFonts w:ascii="Arial" w:hAnsi="Arial" w:cs="Arial"/>
              </w:rPr>
            </w:pPr>
            <w:r w:rsidRPr="003800C8">
              <w:rPr>
                <w:rFonts w:ascii="Arial" w:hAnsi="Arial" w:cs="Arial"/>
                <w:color w:val="000001"/>
              </w:rPr>
              <w:t>ad</w:t>
            </w:r>
            <w:r w:rsidRPr="003800C8">
              <w:rPr>
                <w:rFonts w:ascii="Arial" w:hAnsi="Arial" w:cs="Arial"/>
                <w:color w:val="000101"/>
              </w:rPr>
              <w:t>d</w:t>
            </w:r>
            <w:r w:rsidRPr="003800C8">
              <w:rPr>
                <w:rFonts w:ascii="Arial" w:hAnsi="Arial" w:cs="Arial"/>
                <w:color w:val="000001"/>
              </w:rPr>
              <w:t>ition of a catalyst</w:t>
            </w:r>
          </w:p>
        </w:tc>
        <w:tc>
          <w:tcPr>
            <w:tcW w:w="4261" w:type="dxa"/>
          </w:tcPr>
          <w:p w:rsidR="00F42194" w:rsidRPr="003800C8" w:rsidRDefault="00F42194" w:rsidP="00743869">
            <w:pPr>
              <w:autoSpaceDE w:val="0"/>
              <w:autoSpaceDN w:val="0"/>
              <w:adjustRightInd w:val="0"/>
              <w:rPr>
                <w:rFonts w:ascii="Arial" w:eastAsia="Calibri" w:hAnsi="Arial" w:cs="Arial"/>
                <w:color w:val="1C1D1D"/>
              </w:rPr>
            </w:pPr>
            <w:r w:rsidRPr="003800C8">
              <w:rPr>
                <w:rFonts w:ascii="Arial" w:eastAsia="Calibri" w:hAnsi="Arial" w:cs="Arial"/>
                <w:color w:val="1C1D1D"/>
              </w:rPr>
              <w:t xml:space="preserve"> </w:t>
            </w:r>
          </w:p>
          <w:p w:rsidR="00F42194" w:rsidRPr="003800C8" w:rsidRDefault="00F42194" w:rsidP="00743869">
            <w:pPr>
              <w:autoSpaceDE w:val="0"/>
              <w:autoSpaceDN w:val="0"/>
              <w:adjustRightInd w:val="0"/>
              <w:rPr>
                <w:rFonts w:ascii="Arial" w:eastAsia="Calibri" w:hAnsi="Arial" w:cs="Arial"/>
                <w:color w:val="1C1D1D"/>
              </w:rPr>
            </w:pPr>
            <w:r w:rsidRPr="003800C8">
              <w:rPr>
                <w:rFonts w:ascii="Arial" w:eastAsia="Calibri" w:hAnsi="Arial" w:cs="Arial"/>
                <w:color w:val="000101"/>
              </w:rPr>
              <w:t>T</w:t>
            </w:r>
            <w:r w:rsidRPr="003800C8">
              <w:rPr>
                <w:rFonts w:ascii="Arial" w:eastAsia="Calibri" w:hAnsi="Arial" w:cs="Arial"/>
                <w:color w:val="000001"/>
              </w:rPr>
              <w:t>he rates of both the forward and reve</w:t>
            </w:r>
            <w:r w:rsidRPr="003800C8">
              <w:rPr>
                <w:rFonts w:ascii="Arial" w:eastAsia="Calibri" w:hAnsi="Arial" w:cs="Arial"/>
                <w:color w:val="000101"/>
              </w:rPr>
              <w:t>r</w:t>
            </w:r>
            <w:r w:rsidRPr="003800C8">
              <w:rPr>
                <w:rFonts w:ascii="Arial" w:eastAsia="Calibri" w:hAnsi="Arial" w:cs="Arial"/>
                <w:color w:val="000001"/>
              </w:rPr>
              <w:t xml:space="preserve">se reactions </w:t>
            </w:r>
            <w:r w:rsidRPr="003800C8">
              <w:rPr>
                <w:rFonts w:ascii="Arial" w:eastAsia="Calibri" w:hAnsi="Arial" w:cs="Arial"/>
                <w:color w:val="000101"/>
              </w:rPr>
              <w:t>i</w:t>
            </w:r>
            <w:r w:rsidRPr="003800C8">
              <w:rPr>
                <w:rFonts w:ascii="Arial" w:eastAsia="Calibri" w:hAnsi="Arial" w:cs="Arial"/>
                <w:color w:val="000001"/>
              </w:rPr>
              <w:t>ncr</w:t>
            </w:r>
            <w:r w:rsidRPr="003800C8">
              <w:rPr>
                <w:rFonts w:ascii="Arial" w:eastAsia="Calibri" w:hAnsi="Arial" w:cs="Arial"/>
                <w:color w:val="000101"/>
              </w:rPr>
              <w:t>e</w:t>
            </w:r>
            <w:r w:rsidRPr="003800C8">
              <w:rPr>
                <w:rFonts w:ascii="Arial" w:eastAsia="Calibri" w:hAnsi="Arial" w:cs="Arial"/>
                <w:color w:val="000001"/>
              </w:rPr>
              <w:t>ase equa</w:t>
            </w:r>
            <w:r w:rsidRPr="003800C8">
              <w:rPr>
                <w:rFonts w:ascii="Arial" w:eastAsia="Calibri" w:hAnsi="Arial" w:cs="Arial"/>
                <w:color w:val="000101"/>
              </w:rPr>
              <w:t>ll</w:t>
            </w:r>
            <w:r w:rsidRPr="003800C8">
              <w:rPr>
                <w:rFonts w:ascii="Arial" w:eastAsia="Calibri" w:hAnsi="Arial" w:cs="Arial"/>
                <w:color w:val="000001"/>
              </w:rPr>
              <w:t xml:space="preserve">y </w:t>
            </w:r>
            <w:r w:rsidRPr="003800C8">
              <w:rPr>
                <w:rFonts w:ascii="Arial" w:eastAsia="Calibri" w:hAnsi="Arial" w:cs="Arial"/>
                <w:color w:val="000101"/>
              </w:rPr>
              <w:t>(</w:t>
            </w:r>
            <w:r w:rsidRPr="003800C8">
              <w:rPr>
                <w:rFonts w:ascii="Arial" w:eastAsia="Calibri" w:hAnsi="Arial" w:cs="Arial"/>
                <w:color w:val="000001"/>
              </w:rPr>
              <w:t>no shi</w:t>
            </w:r>
            <w:r w:rsidRPr="003800C8">
              <w:rPr>
                <w:rFonts w:ascii="Arial" w:eastAsia="Calibri" w:hAnsi="Arial" w:cs="Arial"/>
                <w:color w:val="000101"/>
              </w:rPr>
              <w:t>f</w:t>
            </w:r>
            <w:r w:rsidRPr="003800C8">
              <w:rPr>
                <w:rFonts w:ascii="Arial" w:eastAsia="Calibri" w:hAnsi="Arial" w:cs="Arial"/>
                <w:color w:val="000001"/>
              </w:rPr>
              <w:t>t of eq</w:t>
            </w:r>
            <w:r w:rsidRPr="003800C8">
              <w:rPr>
                <w:rFonts w:ascii="Arial" w:eastAsia="Calibri" w:hAnsi="Arial" w:cs="Arial"/>
                <w:color w:val="000101"/>
              </w:rPr>
              <w:t>u</w:t>
            </w:r>
            <w:r w:rsidRPr="003800C8">
              <w:rPr>
                <w:rFonts w:ascii="Arial" w:eastAsia="Calibri" w:hAnsi="Arial" w:cs="Arial"/>
                <w:color w:val="000001"/>
              </w:rPr>
              <w:t>ili</w:t>
            </w:r>
            <w:r w:rsidRPr="003800C8">
              <w:rPr>
                <w:rFonts w:ascii="Arial" w:eastAsia="Calibri" w:hAnsi="Arial" w:cs="Arial"/>
                <w:color w:val="000101"/>
              </w:rPr>
              <w:t>b</w:t>
            </w:r>
            <w:r w:rsidRPr="003800C8">
              <w:rPr>
                <w:rFonts w:ascii="Arial" w:eastAsia="Calibri" w:hAnsi="Arial" w:cs="Arial"/>
                <w:color w:val="000001"/>
              </w:rPr>
              <w:t>r</w:t>
            </w:r>
            <w:r w:rsidRPr="003800C8">
              <w:rPr>
                <w:rFonts w:ascii="Arial" w:eastAsia="Calibri" w:hAnsi="Arial" w:cs="Arial"/>
                <w:color w:val="000101"/>
              </w:rPr>
              <w:t>i</w:t>
            </w:r>
            <w:r w:rsidRPr="003800C8">
              <w:rPr>
                <w:rFonts w:ascii="Arial" w:eastAsia="Calibri" w:hAnsi="Arial" w:cs="Arial"/>
                <w:color w:val="000001"/>
              </w:rPr>
              <w:t>um</w:t>
            </w:r>
            <w:r w:rsidRPr="003800C8">
              <w:rPr>
                <w:rFonts w:ascii="Arial" w:eastAsia="Calibri" w:hAnsi="Arial" w:cs="Arial"/>
                <w:color w:val="000101"/>
              </w:rPr>
              <w:t>)</w:t>
            </w:r>
            <w:r w:rsidRPr="003800C8">
              <w:rPr>
                <w:rFonts w:ascii="Arial" w:eastAsia="Calibri" w:hAnsi="Arial" w:cs="Arial"/>
                <w:color w:val="1C1D1D"/>
              </w:rPr>
              <w:t>.</w:t>
            </w:r>
          </w:p>
          <w:p w:rsidR="00F42194" w:rsidRPr="003800C8" w:rsidRDefault="00F42194" w:rsidP="00743869">
            <w:pPr>
              <w:autoSpaceDE w:val="0"/>
              <w:autoSpaceDN w:val="0"/>
              <w:adjustRightInd w:val="0"/>
              <w:rPr>
                <w:rFonts w:ascii="Arial" w:eastAsia="Calibri" w:hAnsi="Arial" w:cs="Arial"/>
                <w:color w:val="1C1D1D"/>
              </w:rPr>
            </w:pPr>
            <w:r w:rsidRPr="003800C8">
              <w:rPr>
                <w:rFonts w:ascii="Arial" w:hAnsi="Arial" w:cs="Arial"/>
              </w:rPr>
              <w:object w:dxaOrig="2925" w:dyaOrig="2670">
                <v:shape id="_x0000_i1274" type="#_x0000_t75" style="width:109.55pt;height:99.85pt" o:ole="">
                  <v:imagedata r:id="rId664" o:title="" gain="2.5" blacklevel="-6554f"/>
                </v:shape>
                <o:OLEObject Type="Embed" ProgID="PBrush" ShapeID="_x0000_i1274" DrawAspect="Content" ObjectID="_1582663180" r:id="rId665"/>
              </w:object>
            </w:r>
          </w:p>
          <w:p w:rsidR="00F42194" w:rsidRPr="003800C8" w:rsidRDefault="00F42194" w:rsidP="00743869">
            <w:pPr>
              <w:autoSpaceDE w:val="0"/>
              <w:autoSpaceDN w:val="0"/>
              <w:adjustRightInd w:val="0"/>
              <w:rPr>
                <w:rFonts w:ascii="Arial" w:hAnsi="Arial" w:cs="Arial"/>
              </w:rPr>
            </w:pPr>
          </w:p>
        </w:tc>
      </w:tr>
    </w:tbl>
    <w:p w:rsidR="003621FA" w:rsidRPr="003800C8" w:rsidRDefault="003621FA" w:rsidP="003621FA">
      <w:pPr>
        <w:jc w:val="both"/>
        <w:rPr>
          <w:rFonts w:ascii="Arial" w:hAnsi="Arial" w:cs="Arial"/>
          <w:b/>
        </w:rPr>
      </w:pPr>
    </w:p>
    <w:p w:rsidR="00502283" w:rsidRPr="003800C8" w:rsidRDefault="00502283" w:rsidP="00502283">
      <w:pPr>
        <w:pStyle w:val="ListParagraph"/>
        <w:autoSpaceDE w:val="0"/>
        <w:autoSpaceDN w:val="0"/>
        <w:adjustRightInd w:val="0"/>
        <w:ind w:left="0"/>
        <w:rPr>
          <w:rFonts w:ascii="Arial" w:hAnsi="Arial" w:cs="Arial"/>
          <w:b/>
          <w:bCs/>
          <w:color w:val="000001"/>
        </w:rPr>
      </w:pPr>
      <w:r w:rsidRPr="003800C8">
        <w:rPr>
          <w:rFonts w:ascii="Arial" w:hAnsi="Arial" w:cs="Arial"/>
          <w:b/>
          <w:bCs/>
          <w:color w:val="000001"/>
        </w:rPr>
        <w:t>Example 1:</w:t>
      </w:r>
    </w:p>
    <w:p w:rsidR="00502283" w:rsidRPr="003800C8" w:rsidRDefault="00502283" w:rsidP="00502283">
      <w:pPr>
        <w:pStyle w:val="ListParagraph"/>
        <w:autoSpaceDE w:val="0"/>
        <w:autoSpaceDN w:val="0"/>
        <w:adjustRightInd w:val="0"/>
        <w:ind w:left="0"/>
        <w:rPr>
          <w:rFonts w:ascii="Arial" w:hAnsi="Arial" w:cs="Arial"/>
          <w:color w:val="1A1A1A"/>
        </w:rPr>
      </w:pPr>
      <w:r w:rsidRPr="003800C8">
        <w:rPr>
          <w:rFonts w:ascii="Arial" w:hAnsi="Arial" w:cs="Arial"/>
          <w:color w:val="000001"/>
        </w:rPr>
        <w:t>The rate of the forward and reverse reactions of the fol</w:t>
      </w:r>
      <w:r w:rsidRPr="003800C8">
        <w:rPr>
          <w:rFonts w:ascii="Arial" w:hAnsi="Arial" w:cs="Arial"/>
          <w:color w:val="1A1A1A"/>
        </w:rPr>
        <w:t>l</w:t>
      </w:r>
      <w:r w:rsidRPr="003800C8">
        <w:rPr>
          <w:rFonts w:ascii="Arial" w:hAnsi="Arial" w:cs="Arial"/>
          <w:color w:val="000001"/>
        </w:rPr>
        <w:t>ow</w:t>
      </w:r>
      <w:r w:rsidRPr="003800C8">
        <w:rPr>
          <w:rFonts w:ascii="Arial" w:hAnsi="Arial" w:cs="Arial"/>
          <w:color w:val="000000"/>
        </w:rPr>
        <w:t>i</w:t>
      </w:r>
      <w:r w:rsidRPr="003800C8">
        <w:rPr>
          <w:rFonts w:ascii="Arial" w:hAnsi="Arial" w:cs="Arial"/>
          <w:color w:val="000001"/>
        </w:rPr>
        <w:t>ng chemical equil</w:t>
      </w:r>
      <w:r w:rsidRPr="003800C8">
        <w:rPr>
          <w:rFonts w:ascii="Arial" w:hAnsi="Arial" w:cs="Arial"/>
          <w:color w:val="000000"/>
        </w:rPr>
        <w:t>i</w:t>
      </w:r>
      <w:r w:rsidRPr="003800C8">
        <w:rPr>
          <w:rFonts w:ascii="Arial" w:hAnsi="Arial" w:cs="Arial"/>
          <w:color w:val="000001"/>
        </w:rPr>
        <w:t>brium sys</w:t>
      </w:r>
      <w:r w:rsidRPr="003800C8">
        <w:rPr>
          <w:rFonts w:ascii="Arial" w:hAnsi="Arial" w:cs="Arial"/>
          <w:color w:val="000000"/>
        </w:rPr>
        <w:t>t</w:t>
      </w:r>
      <w:r w:rsidRPr="003800C8">
        <w:rPr>
          <w:rFonts w:ascii="Arial" w:hAnsi="Arial" w:cs="Arial"/>
          <w:color w:val="000001"/>
        </w:rPr>
        <w:t xml:space="preserve">em </w:t>
      </w:r>
      <w:r w:rsidRPr="003800C8">
        <w:rPr>
          <w:rFonts w:ascii="Arial" w:hAnsi="Arial" w:cs="Arial"/>
          <w:color w:val="000000"/>
        </w:rPr>
        <w:t>i</w:t>
      </w:r>
      <w:r w:rsidRPr="003800C8">
        <w:rPr>
          <w:rFonts w:ascii="Arial" w:hAnsi="Arial" w:cs="Arial"/>
          <w:color w:val="000001"/>
        </w:rPr>
        <w:t>s shown below</w:t>
      </w:r>
      <w:r w:rsidRPr="003800C8">
        <w:rPr>
          <w:rFonts w:ascii="Arial" w:hAnsi="Arial" w:cs="Arial"/>
          <w:color w:val="1A1A1A"/>
        </w:rPr>
        <w:t>:</w:t>
      </w:r>
    </w:p>
    <w:p w:rsidR="00502283" w:rsidRPr="003800C8" w:rsidRDefault="00502283" w:rsidP="00502283">
      <w:pPr>
        <w:pStyle w:val="ListParagraph"/>
        <w:autoSpaceDE w:val="0"/>
        <w:autoSpaceDN w:val="0"/>
        <w:adjustRightInd w:val="0"/>
        <w:ind w:left="0"/>
        <w:rPr>
          <w:rFonts w:ascii="Arial" w:hAnsi="Arial" w:cs="Arial"/>
          <w:color w:val="1A1A1A"/>
        </w:rPr>
      </w:pPr>
    </w:p>
    <w:p w:rsidR="00502283" w:rsidRPr="003800C8" w:rsidRDefault="00502283" w:rsidP="00502283">
      <w:pPr>
        <w:pStyle w:val="ListParagraph"/>
        <w:autoSpaceDE w:val="0"/>
        <w:autoSpaceDN w:val="0"/>
        <w:adjustRightInd w:val="0"/>
        <w:ind w:left="0"/>
        <w:rPr>
          <w:rFonts w:ascii="Arial" w:hAnsi="Arial" w:cs="Arial"/>
          <w:color w:val="000001"/>
        </w:rPr>
      </w:pPr>
      <w:r w:rsidRPr="003800C8">
        <w:rPr>
          <w:rFonts w:ascii="Arial" w:hAnsi="Arial" w:cs="Arial"/>
          <w:noProof/>
          <w:color w:val="000001"/>
          <w:lang w:val="en-US"/>
        </w:rPr>
        <w:drawing>
          <wp:inline distT="0" distB="0" distL="0" distR="0" wp14:anchorId="33ECE8E4" wp14:editId="22AF536A">
            <wp:extent cx="3810000" cy="1514475"/>
            <wp:effectExtent l="0" t="0" r="0" b="9525"/>
            <wp:docPr id="1302" name="Picture 1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66">
                      <a:lum bright="-20000" contrast="40000"/>
                      <a:extLst>
                        <a:ext uri="{28A0092B-C50C-407E-A947-70E740481C1C}">
                          <a14:useLocalDpi xmlns:a14="http://schemas.microsoft.com/office/drawing/2010/main" val="0"/>
                        </a:ext>
                      </a:extLst>
                    </a:blip>
                    <a:srcRect/>
                    <a:stretch>
                      <a:fillRect/>
                    </a:stretch>
                  </pic:blipFill>
                  <pic:spPr bwMode="auto">
                    <a:xfrm>
                      <a:off x="0" y="0"/>
                      <a:ext cx="3810000" cy="1514475"/>
                    </a:xfrm>
                    <a:prstGeom prst="rect">
                      <a:avLst/>
                    </a:prstGeom>
                    <a:noFill/>
                    <a:ln>
                      <a:noFill/>
                    </a:ln>
                  </pic:spPr>
                </pic:pic>
              </a:graphicData>
            </a:graphic>
          </wp:inline>
        </w:drawing>
      </w:r>
    </w:p>
    <w:p w:rsidR="00502283" w:rsidRPr="003800C8" w:rsidRDefault="00502283" w:rsidP="00502283">
      <w:pPr>
        <w:autoSpaceDE w:val="0"/>
        <w:autoSpaceDN w:val="0"/>
        <w:adjustRightInd w:val="0"/>
        <w:rPr>
          <w:rFonts w:ascii="Arial" w:eastAsia="Calibri" w:hAnsi="Arial" w:cs="Arial"/>
          <w:color w:val="000001"/>
        </w:rPr>
      </w:pPr>
      <w:r w:rsidRPr="003800C8">
        <w:rPr>
          <w:rFonts w:ascii="Arial" w:eastAsia="Calibri" w:hAnsi="Arial" w:cs="Arial"/>
          <w:color w:val="000001"/>
        </w:rPr>
        <w:t xml:space="preserve">Explain what happens to this system at: </w:t>
      </w:r>
    </w:p>
    <w:p w:rsidR="00502283" w:rsidRPr="003800C8" w:rsidRDefault="00502283" w:rsidP="00502283">
      <w:pPr>
        <w:autoSpaceDE w:val="0"/>
        <w:autoSpaceDN w:val="0"/>
        <w:adjustRightInd w:val="0"/>
        <w:rPr>
          <w:rFonts w:ascii="Arial" w:eastAsia="Calibri" w:hAnsi="Arial" w:cs="Arial"/>
          <w:color w:val="000000"/>
        </w:rPr>
      </w:pPr>
      <w:r w:rsidRPr="003800C8">
        <w:rPr>
          <w:rFonts w:ascii="Arial" w:eastAsia="Calibri" w:hAnsi="Arial" w:cs="Arial"/>
          <w:color w:val="000001"/>
        </w:rPr>
        <w:t>(a) 0 - 5 seconds</w:t>
      </w:r>
      <w:r w:rsidRPr="003800C8">
        <w:rPr>
          <w:rFonts w:ascii="Arial" w:eastAsia="Calibri" w:hAnsi="Arial" w:cs="Arial"/>
          <w:color w:val="000000"/>
        </w:rPr>
        <w:t>;</w:t>
      </w:r>
    </w:p>
    <w:p w:rsidR="00502283" w:rsidRPr="003800C8" w:rsidRDefault="00502283" w:rsidP="00502283">
      <w:pPr>
        <w:autoSpaceDE w:val="0"/>
        <w:autoSpaceDN w:val="0"/>
        <w:adjustRightInd w:val="0"/>
        <w:rPr>
          <w:rFonts w:ascii="Arial" w:eastAsia="Calibri" w:hAnsi="Arial" w:cs="Arial"/>
          <w:color w:val="000000"/>
        </w:rPr>
      </w:pPr>
      <w:r w:rsidRPr="003800C8">
        <w:rPr>
          <w:rFonts w:ascii="Arial" w:eastAsia="Calibri" w:hAnsi="Arial" w:cs="Arial"/>
          <w:color w:val="000001"/>
        </w:rPr>
        <w:t>(b) 15 seconds</w:t>
      </w:r>
      <w:r w:rsidRPr="003800C8">
        <w:rPr>
          <w:rFonts w:ascii="Arial" w:eastAsia="Calibri" w:hAnsi="Arial" w:cs="Arial"/>
          <w:color w:val="000000"/>
        </w:rPr>
        <w:t>;</w:t>
      </w:r>
    </w:p>
    <w:p w:rsidR="00502283" w:rsidRPr="003800C8" w:rsidRDefault="00502283" w:rsidP="00502283">
      <w:pPr>
        <w:autoSpaceDE w:val="0"/>
        <w:autoSpaceDN w:val="0"/>
        <w:adjustRightInd w:val="0"/>
        <w:rPr>
          <w:rFonts w:ascii="Arial" w:eastAsia="Calibri" w:hAnsi="Arial" w:cs="Arial"/>
          <w:color w:val="000001"/>
        </w:rPr>
      </w:pPr>
      <w:r w:rsidRPr="003800C8">
        <w:rPr>
          <w:rFonts w:ascii="Arial" w:eastAsia="Calibri" w:hAnsi="Arial" w:cs="Arial"/>
          <w:color w:val="000001"/>
        </w:rPr>
        <w:t>(c) 25 seconds;</w:t>
      </w:r>
    </w:p>
    <w:p w:rsidR="00502283" w:rsidRDefault="00502283" w:rsidP="00502283">
      <w:pPr>
        <w:pStyle w:val="ListParagraph"/>
        <w:autoSpaceDE w:val="0"/>
        <w:autoSpaceDN w:val="0"/>
        <w:adjustRightInd w:val="0"/>
        <w:ind w:left="0"/>
        <w:rPr>
          <w:rFonts w:ascii="Arial" w:hAnsi="Arial" w:cs="Arial"/>
          <w:color w:val="000000"/>
        </w:rPr>
      </w:pPr>
      <w:r w:rsidRPr="003800C8">
        <w:rPr>
          <w:rFonts w:ascii="Arial" w:hAnsi="Arial" w:cs="Arial"/>
          <w:color w:val="000001"/>
        </w:rPr>
        <w:t>(d) 35 seconds</w:t>
      </w:r>
      <w:r w:rsidRPr="003800C8">
        <w:rPr>
          <w:rFonts w:ascii="Arial" w:hAnsi="Arial" w:cs="Arial"/>
          <w:color w:val="000000"/>
        </w:rPr>
        <w:t>.</w:t>
      </w:r>
    </w:p>
    <w:p w:rsidR="00964952" w:rsidRPr="003800C8" w:rsidRDefault="00964952" w:rsidP="00502283">
      <w:pPr>
        <w:pStyle w:val="ListParagraph"/>
        <w:autoSpaceDE w:val="0"/>
        <w:autoSpaceDN w:val="0"/>
        <w:adjustRightInd w:val="0"/>
        <w:ind w:left="0"/>
        <w:rPr>
          <w:rFonts w:ascii="Arial" w:hAnsi="Arial" w:cs="Arial"/>
          <w:color w:val="000000"/>
        </w:rPr>
      </w:pPr>
    </w:p>
    <w:p w:rsidR="00502283" w:rsidRDefault="00502283" w:rsidP="00502283">
      <w:pPr>
        <w:pStyle w:val="ListParagraph"/>
        <w:autoSpaceDE w:val="0"/>
        <w:autoSpaceDN w:val="0"/>
        <w:adjustRightInd w:val="0"/>
        <w:ind w:left="0"/>
        <w:rPr>
          <w:rFonts w:ascii="Arial" w:hAnsi="Arial" w:cs="Arial"/>
          <w:b/>
          <w:color w:val="000000"/>
        </w:rPr>
      </w:pPr>
      <w:r w:rsidRPr="003800C8">
        <w:rPr>
          <w:rFonts w:ascii="Arial" w:hAnsi="Arial" w:cs="Arial"/>
          <w:b/>
          <w:color w:val="000000"/>
        </w:rPr>
        <w:t>Solution</w:t>
      </w:r>
    </w:p>
    <w:p w:rsidR="00964952" w:rsidRPr="003800C8" w:rsidRDefault="00964952" w:rsidP="00502283">
      <w:pPr>
        <w:pStyle w:val="ListParagraph"/>
        <w:autoSpaceDE w:val="0"/>
        <w:autoSpaceDN w:val="0"/>
        <w:adjustRightInd w:val="0"/>
        <w:ind w:left="0"/>
        <w:rPr>
          <w:rFonts w:ascii="Arial" w:hAnsi="Arial" w:cs="Arial"/>
          <w:b/>
          <w:color w:val="000000"/>
        </w:rPr>
      </w:pPr>
    </w:p>
    <w:p w:rsidR="00502283" w:rsidRPr="003800C8" w:rsidRDefault="00502283" w:rsidP="00502283">
      <w:pPr>
        <w:autoSpaceDE w:val="0"/>
        <w:autoSpaceDN w:val="0"/>
        <w:adjustRightInd w:val="0"/>
        <w:jc w:val="both"/>
        <w:rPr>
          <w:rFonts w:ascii="Arial" w:eastAsia="Calibri" w:hAnsi="Arial" w:cs="Arial"/>
          <w:color w:val="1A1A1A"/>
        </w:rPr>
      </w:pPr>
      <w:r w:rsidRPr="003800C8">
        <w:rPr>
          <w:rFonts w:ascii="Arial" w:eastAsia="Calibri" w:hAnsi="Arial" w:cs="Arial"/>
          <w:color w:val="000001"/>
        </w:rPr>
        <w:t>(a) Initially the reac</w:t>
      </w:r>
      <w:r w:rsidRPr="003800C8">
        <w:rPr>
          <w:rFonts w:ascii="Arial" w:eastAsia="Calibri" w:hAnsi="Arial" w:cs="Arial"/>
          <w:color w:val="000000"/>
        </w:rPr>
        <w:t>t</w:t>
      </w:r>
      <w:r w:rsidRPr="003800C8">
        <w:rPr>
          <w:rFonts w:ascii="Arial" w:eastAsia="Calibri" w:hAnsi="Arial" w:cs="Arial"/>
          <w:color w:val="000001"/>
        </w:rPr>
        <w:t>ion rate of the forward react</w:t>
      </w:r>
      <w:r w:rsidRPr="003800C8">
        <w:rPr>
          <w:rFonts w:ascii="Arial" w:eastAsia="Calibri" w:hAnsi="Arial" w:cs="Arial"/>
          <w:color w:val="000000"/>
        </w:rPr>
        <w:t>i</w:t>
      </w:r>
      <w:r w:rsidRPr="003800C8">
        <w:rPr>
          <w:rFonts w:ascii="Arial" w:eastAsia="Calibri" w:hAnsi="Arial" w:cs="Arial"/>
          <w:color w:val="000001"/>
        </w:rPr>
        <w:t>on (A</w:t>
      </w:r>
      <w:r w:rsidRPr="003800C8">
        <w:rPr>
          <w:rFonts w:ascii="Arial" w:eastAsia="Calibri" w:hAnsi="Arial" w:cs="Arial"/>
          <w:color w:val="000000"/>
        </w:rPr>
        <w:t xml:space="preserve">2 </w:t>
      </w:r>
      <w:r w:rsidRPr="003800C8">
        <w:rPr>
          <w:rFonts w:ascii="Arial" w:eastAsia="Calibri" w:hAnsi="Arial" w:cs="Arial"/>
          <w:color w:val="000001"/>
        </w:rPr>
        <w:t>+ B</w:t>
      </w:r>
      <w:r w:rsidRPr="003800C8">
        <w:rPr>
          <w:rFonts w:ascii="Arial" w:eastAsia="Calibri" w:hAnsi="Arial" w:cs="Arial"/>
          <w:color w:val="1A1A1A"/>
        </w:rPr>
        <w:t xml:space="preserve">2 </w:t>
      </w:r>
      <w:r w:rsidRPr="003800C8">
        <w:rPr>
          <w:rFonts w:ascii="Arial" w:eastAsia="Calibri" w:hAnsi="Arial" w:cs="Arial"/>
          <w:color w:val="1A1A1A"/>
          <w:position w:val="-6"/>
        </w:rPr>
        <w:object w:dxaOrig="300" w:dyaOrig="220">
          <v:shape id="_x0000_i1275" type="#_x0000_t75" style="width:15.05pt;height:10.6pt" o:ole="">
            <v:imagedata r:id="rId667" o:title=""/>
          </v:shape>
          <o:OLEObject Type="Embed" ProgID="Equation.3" ShapeID="_x0000_i1275" DrawAspect="Content" ObjectID="_1582663181" r:id="rId668"/>
        </w:object>
      </w:r>
      <w:r w:rsidRPr="003800C8">
        <w:rPr>
          <w:rFonts w:ascii="Arial" w:eastAsia="Calibri" w:hAnsi="Arial" w:cs="Arial"/>
          <w:color w:val="000000"/>
        </w:rPr>
        <w:t xml:space="preserve"> </w:t>
      </w:r>
      <w:r w:rsidRPr="003800C8">
        <w:rPr>
          <w:rFonts w:ascii="Arial" w:eastAsia="Calibri" w:hAnsi="Arial" w:cs="Arial"/>
          <w:color w:val="000001"/>
        </w:rPr>
        <w:t xml:space="preserve">2AB) </w:t>
      </w:r>
      <w:r w:rsidRPr="003800C8">
        <w:rPr>
          <w:rFonts w:ascii="Arial" w:eastAsia="Calibri" w:hAnsi="Arial" w:cs="Arial"/>
          <w:color w:val="000000"/>
        </w:rPr>
        <w:t>i</w:t>
      </w:r>
      <w:r w:rsidRPr="003800C8">
        <w:rPr>
          <w:rFonts w:ascii="Arial" w:eastAsia="Calibri" w:hAnsi="Arial" w:cs="Arial"/>
          <w:color w:val="000001"/>
        </w:rPr>
        <w:t>s high due to the high concent</w:t>
      </w:r>
      <w:r w:rsidRPr="003800C8">
        <w:rPr>
          <w:rFonts w:ascii="Arial" w:eastAsia="Calibri" w:hAnsi="Arial" w:cs="Arial"/>
          <w:color w:val="000000"/>
        </w:rPr>
        <w:t>r</w:t>
      </w:r>
      <w:r w:rsidRPr="003800C8">
        <w:rPr>
          <w:rFonts w:ascii="Arial" w:eastAsia="Calibri" w:hAnsi="Arial" w:cs="Arial"/>
          <w:color w:val="000001"/>
        </w:rPr>
        <w:t>ation of reactants</w:t>
      </w:r>
      <w:r w:rsidRPr="003800C8">
        <w:rPr>
          <w:rFonts w:ascii="Arial" w:eastAsia="Calibri" w:hAnsi="Arial" w:cs="Arial"/>
          <w:color w:val="303030"/>
        </w:rPr>
        <w:t xml:space="preserve">. </w:t>
      </w:r>
      <w:r w:rsidRPr="003800C8">
        <w:rPr>
          <w:rFonts w:ascii="Arial" w:eastAsia="Calibri" w:hAnsi="Arial" w:cs="Arial"/>
          <w:color w:val="000001"/>
        </w:rPr>
        <w:t>As more products form</w:t>
      </w:r>
      <w:r w:rsidRPr="003800C8">
        <w:rPr>
          <w:rFonts w:ascii="Arial" w:eastAsia="Calibri" w:hAnsi="Arial" w:cs="Arial"/>
          <w:color w:val="1A1A1A"/>
        </w:rPr>
        <w:t xml:space="preserve">, </w:t>
      </w:r>
      <w:r w:rsidRPr="003800C8">
        <w:rPr>
          <w:rFonts w:ascii="Arial" w:eastAsia="Calibri" w:hAnsi="Arial" w:cs="Arial"/>
          <w:color w:val="000001"/>
        </w:rPr>
        <w:t>the rate of the reve</w:t>
      </w:r>
      <w:r w:rsidRPr="003800C8">
        <w:rPr>
          <w:rFonts w:ascii="Arial" w:eastAsia="Calibri" w:hAnsi="Arial" w:cs="Arial"/>
          <w:color w:val="000000"/>
        </w:rPr>
        <w:t>r</w:t>
      </w:r>
      <w:r w:rsidRPr="003800C8">
        <w:rPr>
          <w:rFonts w:ascii="Arial" w:eastAsia="Calibri" w:hAnsi="Arial" w:cs="Arial"/>
          <w:color w:val="000001"/>
        </w:rPr>
        <w:t>s</w:t>
      </w:r>
      <w:r w:rsidRPr="003800C8">
        <w:rPr>
          <w:rFonts w:ascii="Arial" w:eastAsia="Calibri" w:hAnsi="Arial" w:cs="Arial"/>
          <w:color w:val="000000"/>
        </w:rPr>
        <w:t xml:space="preserve">e </w:t>
      </w:r>
      <w:r w:rsidRPr="003800C8">
        <w:rPr>
          <w:rFonts w:ascii="Arial" w:eastAsia="Calibri" w:hAnsi="Arial" w:cs="Arial"/>
          <w:color w:val="000001"/>
        </w:rPr>
        <w:t xml:space="preserve">reaction (2AB </w:t>
      </w:r>
      <w:r w:rsidRPr="003800C8">
        <w:rPr>
          <w:rFonts w:ascii="Arial" w:eastAsia="Calibri" w:hAnsi="Arial" w:cs="Arial"/>
          <w:color w:val="1A1A1A"/>
          <w:position w:val="-6"/>
        </w:rPr>
        <w:object w:dxaOrig="300" w:dyaOrig="220">
          <v:shape id="_x0000_i1276" type="#_x0000_t75" style="width:15.05pt;height:10.6pt" o:ole="">
            <v:imagedata r:id="rId669" o:title=""/>
          </v:shape>
          <o:OLEObject Type="Embed" ProgID="Equation.3" ShapeID="_x0000_i1276" DrawAspect="Content" ObjectID="_1582663182" r:id="rId670"/>
        </w:object>
      </w:r>
      <w:r w:rsidRPr="003800C8">
        <w:rPr>
          <w:rFonts w:ascii="Arial" w:eastAsia="Calibri" w:hAnsi="Arial" w:cs="Arial"/>
          <w:color w:val="000001"/>
        </w:rPr>
        <w:t>A</w:t>
      </w:r>
      <w:r w:rsidRPr="003800C8">
        <w:rPr>
          <w:rFonts w:ascii="Arial" w:eastAsia="Calibri" w:hAnsi="Arial" w:cs="Arial"/>
          <w:color w:val="000000"/>
        </w:rPr>
        <w:t xml:space="preserve">2 + </w:t>
      </w:r>
      <w:r w:rsidRPr="003800C8">
        <w:rPr>
          <w:rFonts w:ascii="Arial" w:eastAsia="Calibri" w:hAnsi="Arial" w:cs="Arial"/>
          <w:color w:val="000001"/>
        </w:rPr>
        <w:t>B</w:t>
      </w:r>
      <w:r w:rsidRPr="003800C8">
        <w:rPr>
          <w:rFonts w:ascii="Arial" w:eastAsia="Calibri" w:hAnsi="Arial" w:cs="Arial"/>
          <w:color w:val="000000"/>
        </w:rPr>
        <w:t>2</w:t>
      </w:r>
      <w:r w:rsidRPr="003800C8">
        <w:rPr>
          <w:rFonts w:ascii="Arial" w:eastAsia="Calibri" w:hAnsi="Arial" w:cs="Arial"/>
          <w:color w:val="000001"/>
        </w:rPr>
        <w:t>) starts to increase</w:t>
      </w:r>
      <w:r w:rsidRPr="003800C8">
        <w:rPr>
          <w:rFonts w:ascii="Arial" w:eastAsia="Calibri" w:hAnsi="Arial" w:cs="Arial"/>
          <w:color w:val="1A1A1A"/>
        </w:rPr>
        <w:t>.</w:t>
      </w:r>
    </w:p>
    <w:p w:rsidR="00502283" w:rsidRPr="003800C8" w:rsidRDefault="00502283" w:rsidP="00502283">
      <w:pPr>
        <w:autoSpaceDE w:val="0"/>
        <w:autoSpaceDN w:val="0"/>
        <w:adjustRightInd w:val="0"/>
        <w:jc w:val="both"/>
        <w:rPr>
          <w:rFonts w:ascii="Arial" w:eastAsia="Calibri" w:hAnsi="Arial" w:cs="Arial"/>
          <w:color w:val="000000"/>
        </w:rPr>
      </w:pPr>
      <w:r w:rsidRPr="003800C8">
        <w:rPr>
          <w:rFonts w:ascii="Arial" w:eastAsia="Calibri" w:hAnsi="Arial" w:cs="Arial"/>
          <w:color w:val="000001"/>
        </w:rPr>
        <w:t>At a certain temperature and afte</w:t>
      </w:r>
      <w:r w:rsidRPr="003800C8">
        <w:rPr>
          <w:rFonts w:ascii="Arial" w:eastAsia="Calibri" w:hAnsi="Arial" w:cs="Arial"/>
          <w:color w:val="000000"/>
        </w:rPr>
        <w:t xml:space="preserve">r </w:t>
      </w:r>
      <w:r w:rsidRPr="003800C8">
        <w:rPr>
          <w:rFonts w:ascii="Arial" w:eastAsia="Calibri" w:hAnsi="Arial" w:cs="Arial"/>
          <w:color w:val="000001"/>
        </w:rPr>
        <w:t>a pe</w:t>
      </w:r>
      <w:r w:rsidRPr="003800C8">
        <w:rPr>
          <w:rFonts w:ascii="Arial" w:eastAsia="Calibri" w:hAnsi="Arial" w:cs="Arial"/>
          <w:color w:val="000000"/>
        </w:rPr>
        <w:t>r</w:t>
      </w:r>
      <w:r w:rsidRPr="003800C8">
        <w:rPr>
          <w:rFonts w:ascii="Arial" w:eastAsia="Calibri" w:hAnsi="Arial" w:cs="Arial"/>
          <w:color w:val="000001"/>
        </w:rPr>
        <w:t>iod of 5 secon</w:t>
      </w:r>
      <w:r w:rsidRPr="003800C8">
        <w:rPr>
          <w:rFonts w:ascii="Arial" w:eastAsia="Calibri" w:hAnsi="Arial" w:cs="Arial"/>
          <w:color w:val="000000"/>
        </w:rPr>
        <w:t>d</w:t>
      </w:r>
      <w:r w:rsidRPr="003800C8">
        <w:rPr>
          <w:rFonts w:ascii="Arial" w:eastAsia="Calibri" w:hAnsi="Arial" w:cs="Arial"/>
          <w:color w:val="000001"/>
        </w:rPr>
        <w:t>s</w:t>
      </w:r>
      <w:r w:rsidRPr="003800C8">
        <w:rPr>
          <w:rFonts w:ascii="Arial" w:eastAsia="Calibri" w:hAnsi="Arial" w:cs="Arial"/>
          <w:color w:val="000000"/>
        </w:rPr>
        <w:t xml:space="preserve">, </w:t>
      </w:r>
      <w:r w:rsidRPr="003800C8">
        <w:rPr>
          <w:rFonts w:ascii="Arial" w:eastAsia="Calibri" w:hAnsi="Arial" w:cs="Arial"/>
          <w:color w:val="000001"/>
        </w:rPr>
        <w:t>a po</w:t>
      </w:r>
      <w:r w:rsidRPr="003800C8">
        <w:rPr>
          <w:rFonts w:ascii="Arial" w:eastAsia="Calibri" w:hAnsi="Arial" w:cs="Arial"/>
          <w:color w:val="000000"/>
        </w:rPr>
        <w:t>i</w:t>
      </w:r>
      <w:r w:rsidRPr="003800C8">
        <w:rPr>
          <w:rFonts w:ascii="Arial" w:eastAsia="Calibri" w:hAnsi="Arial" w:cs="Arial"/>
          <w:color w:val="000001"/>
        </w:rPr>
        <w:t>nt is reached whe</w:t>
      </w:r>
      <w:r w:rsidRPr="003800C8">
        <w:rPr>
          <w:rFonts w:ascii="Arial" w:eastAsia="Calibri" w:hAnsi="Arial" w:cs="Arial"/>
          <w:color w:val="000000"/>
        </w:rPr>
        <w:t>r</w:t>
      </w:r>
      <w:r w:rsidRPr="003800C8">
        <w:rPr>
          <w:rFonts w:ascii="Arial" w:eastAsia="Calibri" w:hAnsi="Arial" w:cs="Arial"/>
          <w:color w:val="000001"/>
        </w:rPr>
        <w:t>e both react</w:t>
      </w:r>
      <w:r w:rsidRPr="003800C8">
        <w:rPr>
          <w:rFonts w:ascii="Arial" w:eastAsia="Calibri" w:hAnsi="Arial" w:cs="Arial"/>
          <w:color w:val="000000"/>
        </w:rPr>
        <w:t>i</w:t>
      </w:r>
      <w:r w:rsidRPr="003800C8">
        <w:rPr>
          <w:rFonts w:ascii="Arial" w:eastAsia="Calibri" w:hAnsi="Arial" w:cs="Arial"/>
          <w:color w:val="000001"/>
        </w:rPr>
        <w:t xml:space="preserve">ons take place at the same </w:t>
      </w:r>
      <w:r w:rsidRPr="003800C8">
        <w:rPr>
          <w:rFonts w:ascii="Arial" w:eastAsia="Calibri" w:hAnsi="Arial" w:cs="Arial"/>
          <w:color w:val="000000"/>
        </w:rPr>
        <w:t>r</w:t>
      </w:r>
      <w:r w:rsidRPr="003800C8">
        <w:rPr>
          <w:rFonts w:ascii="Arial" w:eastAsia="Calibri" w:hAnsi="Arial" w:cs="Arial"/>
          <w:color w:val="000001"/>
        </w:rPr>
        <w:t>a</w:t>
      </w:r>
      <w:r w:rsidRPr="003800C8">
        <w:rPr>
          <w:rFonts w:ascii="Arial" w:eastAsia="Calibri" w:hAnsi="Arial" w:cs="Arial"/>
          <w:color w:val="000000"/>
        </w:rPr>
        <w:t>t</w:t>
      </w:r>
      <w:r w:rsidRPr="003800C8">
        <w:rPr>
          <w:rFonts w:ascii="Arial" w:eastAsia="Calibri" w:hAnsi="Arial" w:cs="Arial"/>
          <w:color w:val="000001"/>
        </w:rPr>
        <w:t>e</w:t>
      </w:r>
      <w:r w:rsidRPr="003800C8">
        <w:rPr>
          <w:rFonts w:ascii="Arial" w:eastAsia="Calibri" w:hAnsi="Arial" w:cs="Arial"/>
          <w:color w:val="000000"/>
        </w:rPr>
        <w:t xml:space="preserve">. </w:t>
      </w:r>
      <w:r w:rsidRPr="003800C8">
        <w:rPr>
          <w:rFonts w:ascii="Arial" w:eastAsia="Calibri" w:hAnsi="Arial" w:cs="Arial"/>
          <w:color w:val="000001"/>
        </w:rPr>
        <w:t>A</w:t>
      </w:r>
      <w:r w:rsidRPr="003800C8">
        <w:rPr>
          <w:rFonts w:ascii="Arial" w:eastAsia="Calibri" w:hAnsi="Arial" w:cs="Arial"/>
          <w:color w:val="000000"/>
        </w:rPr>
        <w:t>t t</w:t>
      </w:r>
      <w:r w:rsidRPr="003800C8">
        <w:rPr>
          <w:rFonts w:ascii="Arial" w:eastAsia="Calibri" w:hAnsi="Arial" w:cs="Arial"/>
          <w:color w:val="000001"/>
        </w:rPr>
        <w:t>his s</w:t>
      </w:r>
      <w:r w:rsidRPr="003800C8">
        <w:rPr>
          <w:rFonts w:ascii="Arial" w:eastAsia="Calibri" w:hAnsi="Arial" w:cs="Arial"/>
          <w:color w:val="000000"/>
        </w:rPr>
        <w:t>t</w:t>
      </w:r>
      <w:r w:rsidRPr="003800C8">
        <w:rPr>
          <w:rFonts w:ascii="Arial" w:eastAsia="Calibri" w:hAnsi="Arial" w:cs="Arial"/>
          <w:color w:val="000001"/>
        </w:rPr>
        <w:t>age equ</w:t>
      </w:r>
      <w:r w:rsidRPr="003800C8">
        <w:rPr>
          <w:rFonts w:ascii="Arial" w:eastAsia="Calibri" w:hAnsi="Arial" w:cs="Arial"/>
          <w:color w:val="000000"/>
        </w:rPr>
        <w:t>i</w:t>
      </w:r>
      <w:r w:rsidRPr="003800C8">
        <w:rPr>
          <w:rFonts w:ascii="Arial" w:eastAsia="Calibri" w:hAnsi="Arial" w:cs="Arial"/>
          <w:color w:val="000001"/>
        </w:rPr>
        <w:t>librium is es</w:t>
      </w:r>
      <w:r w:rsidRPr="003800C8">
        <w:rPr>
          <w:rFonts w:ascii="Arial" w:eastAsia="Calibri" w:hAnsi="Arial" w:cs="Arial"/>
          <w:color w:val="000000"/>
        </w:rPr>
        <w:t>t</w:t>
      </w:r>
      <w:r w:rsidRPr="003800C8">
        <w:rPr>
          <w:rFonts w:ascii="Arial" w:eastAsia="Calibri" w:hAnsi="Arial" w:cs="Arial"/>
          <w:color w:val="000001"/>
        </w:rPr>
        <w:t>abl</w:t>
      </w:r>
      <w:r w:rsidRPr="003800C8">
        <w:rPr>
          <w:rFonts w:ascii="Arial" w:eastAsia="Calibri" w:hAnsi="Arial" w:cs="Arial"/>
          <w:color w:val="000000"/>
        </w:rPr>
        <w:t>i</w:t>
      </w:r>
      <w:r w:rsidRPr="003800C8">
        <w:rPr>
          <w:rFonts w:ascii="Arial" w:eastAsia="Calibri" w:hAnsi="Arial" w:cs="Arial"/>
          <w:color w:val="000001"/>
        </w:rPr>
        <w:t>shed</w:t>
      </w:r>
      <w:r w:rsidRPr="003800C8">
        <w:rPr>
          <w:rFonts w:ascii="Arial" w:eastAsia="Calibri" w:hAnsi="Arial" w:cs="Arial"/>
          <w:color w:val="000000"/>
        </w:rPr>
        <w:t xml:space="preserve">, </w:t>
      </w:r>
      <w:r w:rsidRPr="003800C8">
        <w:rPr>
          <w:rFonts w:ascii="Arial" w:eastAsia="Calibri" w:hAnsi="Arial" w:cs="Arial"/>
          <w:color w:val="000001"/>
        </w:rPr>
        <w:t>and p</w:t>
      </w:r>
      <w:r w:rsidRPr="003800C8">
        <w:rPr>
          <w:rFonts w:ascii="Arial" w:eastAsia="Calibri" w:hAnsi="Arial" w:cs="Arial"/>
          <w:color w:val="000000"/>
        </w:rPr>
        <w:t>r</w:t>
      </w:r>
      <w:r w:rsidRPr="003800C8">
        <w:rPr>
          <w:rFonts w:ascii="Arial" w:eastAsia="Calibri" w:hAnsi="Arial" w:cs="Arial"/>
          <w:color w:val="000001"/>
        </w:rPr>
        <w:t>oduc</w:t>
      </w:r>
      <w:r w:rsidRPr="003800C8">
        <w:rPr>
          <w:rFonts w:ascii="Arial" w:eastAsia="Calibri" w:hAnsi="Arial" w:cs="Arial"/>
          <w:color w:val="000000"/>
        </w:rPr>
        <w:t>t</w:t>
      </w:r>
      <w:r w:rsidRPr="003800C8">
        <w:rPr>
          <w:rFonts w:ascii="Arial" w:eastAsia="Calibri" w:hAnsi="Arial" w:cs="Arial"/>
          <w:color w:val="000001"/>
        </w:rPr>
        <w:t>s a</w:t>
      </w:r>
      <w:r w:rsidRPr="003800C8">
        <w:rPr>
          <w:rFonts w:ascii="Arial" w:eastAsia="Calibri" w:hAnsi="Arial" w:cs="Arial"/>
          <w:color w:val="000000"/>
        </w:rPr>
        <w:t>r</w:t>
      </w:r>
      <w:r w:rsidRPr="003800C8">
        <w:rPr>
          <w:rFonts w:ascii="Arial" w:eastAsia="Calibri" w:hAnsi="Arial" w:cs="Arial"/>
          <w:color w:val="000001"/>
        </w:rPr>
        <w:t>e formed at the same rate at which the decomposition of p</w:t>
      </w:r>
      <w:r w:rsidRPr="003800C8">
        <w:rPr>
          <w:rFonts w:ascii="Arial" w:eastAsia="Calibri" w:hAnsi="Arial" w:cs="Arial"/>
          <w:color w:val="000000"/>
        </w:rPr>
        <w:t>r</w:t>
      </w:r>
      <w:r w:rsidRPr="003800C8">
        <w:rPr>
          <w:rFonts w:ascii="Arial" w:eastAsia="Calibri" w:hAnsi="Arial" w:cs="Arial"/>
          <w:color w:val="000001"/>
        </w:rPr>
        <w:t>oducts to form reactants occurs</w:t>
      </w:r>
      <w:r w:rsidRPr="003800C8">
        <w:rPr>
          <w:rFonts w:ascii="Arial" w:eastAsia="Calibri" w:hAnsi="Arial" w:cs="Arial"/>
          <w:color w:val="000000"/>
        </w:rPr>
        <w:t>.</w:t>
      </w:r>
    </w:p>
    <w:p w:rsidR="00502283" w:rsidRPr="003800C8" w:rsidRDefault="00502283" w:rsidP="00502283">
      <w:pPr>
        <w:autoSpaceDE w:val="0"/>
        <w:autoSpaceDN w:val="0"/>
        <w:adjustRightInd w:val="0"/>
        <w:jc w:val="both"/>
        <w:rPr>
          <w:rFonts w:ascii="Arial" w:eastAsia="Calibri" w:hAnsi="Arial" w:cs="Arial"/>
          <w:color w:val="1A1A1A"/>
        </w:rPr>
      </w:pPr>
      <w:r w:rsidRPr="003800C8">
        <w:rPr>
          <w:rFonts w:ascii="Arial" w:eastAsia="Calibri" w:hAnsi="Arial" w:cs="Arial"/>
          <w:color w:val="000001"/>
        </w:rPr>
        <w:t xml:space="preserve">(b) The rate of both </w:t>
      </w:r>
      <w:r w:rsidRPr="003800C8">
        <w:rPr>
          <w:rFonts w:ascii="Arial" w:eastAsia="Calibri" w:hAnsi="Arial" w:cs="Arial"/>
          <w:color w:val="000000"/>
        </w:rPr>
        <w:t>r</w:t>
      </w:r>
      <w:r w:rsidRPr="003800C8">
        <w:rPr>
          <w:rFonts w:ascii="Arial" w:eastAsia="Calibri" w:hAnsi="Arial" w:cs="Arial"/>
          <w:color w:val="000001"/>
        </w:rPr>
        <w:t>eactions decreases</w:t>
      </w:r>
      <w:r w:rsidRPr="003800C8">
        <w:rPr>
          <w:rFonts w:ascii="Arial" w:eastAsia="Calibri" w:hAnsi="Arial" w:cs="Arial"/>
          <w:color w:val="1A1A1A"/>
        </w:rPr>
        <w:t xml:space="preserve">. </w:t>
      </w:r>
      <w:r w:rsidRPr="003800C8">
        <w:rPr>
          <w:rFonts w:ascii="Arial" w:eastAsia="Calibri" w:hAnsi="Arial" w:cs="Arial"/>
          <w:color w:val="000001"/>
        </w:rPr>
        <w:t>However</w:t>
      </w:r>
      <w:r w:rsidRPr="003800C8">
        <w:rPr>
          <w:rFonts w:ascii="Arial" w:eastAsia="Calibri" w:hAnsi="Arial" w:cs="Arial"/>
          <w:color w:val="000000"/>
        </w:rPr>
        <w:t xml:space="preserve">, </w:t>
      </w:r>
      <w:r w:rsidRPr="003800C8">
        <w:rPr>
          <w:rFonts w:ascii="Arial" w:eastAsia="Calibri" w:hAnsi="Arial" w:cs="Arial"/>
          <w:color w:val="000001"/>
        </w:rPr>
        <w:t>the reverse reaction is less favoured by the equ</w:t>
      </w:r>
      <w:r w:rsidRPr="003800C8">
        <w:rPr>
          <w:rFonts w:ascii="Arial" w:eastAsia="Calibri" w:hAnsi="Arial" w:cs="Arial"/>
          <w:color w:val="000000"/>
        </w:rPr>
        <w:t>i</w:t>
      </w:r>
      <w:r w:rsidRPr="003800C8">
        <w:rPr>
          <w:rFonts w:ascii="Arial" w:eastAsia="Calibri" w:hAnsi="Arial" w:cs="Arial"/>
          <w:color w:val="000001"/>
        </w:rPr>
        <w:t>lib</w:t>
      </w:r>
      <w:r w:rsidRPr="003800C8">
        <w:rPr>
          <w:rFonts w:ascii="Arial" w:eastAsia="Calibri" w:hAnsi="Arial" w:cs="Arial"/>
          <w:color w:val="000000"/>
        </w:rPr>
        <w:t>r</w:t>
      </w:r>
      <w:r w:rsidRPr="003800C8">
        <w:rPr>
          <w:rFonts w:ascii="Arial" w:eastAsia="Calibri" w:hAnsi="Arial" w:cs="Arial"/>
          <w:color w:val="000001"/>
        </w:rPr>
        <w:t>ium change</w:t>
      </w:r>
      <w:r w:rsidRPr="003800C8">
        <w:rPr>
          <w:rFonts w:ascii="Arial" w:eastAsia="Calibri" w:hAnsi="Arial" w:cs="Arial"/>
          <w:color w:val="1A1A1A"/>
        </w:rPr>
        <w:t xml:space="preserve">. </w:t>
      </w:r>
      <w:r w:rsidRPr="003800C8">
        <w:rPr>
          <w:rFonts w:ascii="Arial" w:eastAsia="Calibri" w:hAnsi="Arial" w:cs="Arial"/>
          <w:color w:val="000001"/>
        </w:rPr>
        <w:t>A dec</w:t>
      </w:r>
      <w:r w:rsidRPr="003800C8">
        <w:rPr>
          <w:rFonts w:ascii="Arial" w:eastAsia="Calibri" w:hAnsi="Arial" w:cs="Arial"/>
          <w:color w:val="000000"/>
        </w:rPr>
        <w:t>r</w:t>
      </w:r>
      <w:r w:rsidRPr="003800C8">
        <w:rPr>
          <w:rFonts w:ascii="Arial" w:eastAsia="Calibri" w:hAnsi="Arial" w:cs="Arial"/>
          <w:color w:val="000001"/>
        </w:rPr>
        <w:t>ease in temperature would have caused the e</w:t>
      </w:r>
      <w:r w:rsidRPr="003800C8">
        <w:rPr>
          <w:rFonts w:ascii="Arial" w:eastAsia="Calibri" w:hAnsi="Arial" w:cs="Arial"/>
          <w:color w:val="000000"/>
        </w:rPr>
        <w:t>x</w:t>
      </w:r>
      <w:r w:rsidRPr="003800C8">
        <w:rPr>
          <w:rFonts w:ascii="Arial" w:eastAsia="Calibri" w:hAnsi="Arial" w:cs="Arial"/>
          <w:color w:val="000001"/>
        </w:rPr>
        <w:t>othermic reaction to be favoured more</w:t>
      </w:r>
      <w:r w:rsidRPr="003800C8">
        <w:rPr>
          <w:rFonts w:ascii="Arial" w:eastAsia="Calibri" w:hAnsi="Arial" w:cs="Arial"/>
          <w:color w:val="303030"/>
        </w:rPr>
        <w:t xml:space="preserve">. </w:t>
      </w:r>
      <w:r w:rsidRPr="003800C8">
        <w:rPr>
          <w:rFonts w:ascii="Arial" w:eastAsia="Calibri" w:hAnsi="Arial" w:cs="Arial"/>
          <w:color w:val="000001"/>
        </w:rPr>
        <w:t>Thus the endothe</w:t>
      </w:r>
      <w:r w:rsidRPr="003800C8">
        <w:rPr>
          <w:rFonts w:ascii="Arial" w:eastAsia="Calibri" w:hAnsi="Arial" w:cs="Arial"/>
          <w:color w:val="000000"/>
        </w:rPr>
        <w:t>r</w:t>
      </w:r>
      <w:r w:rsidRPr="003800C8">
        <w:rPr>
          <w:rFonts w:ascii="Arial" w:eastAsia="Calibri" w:hAnsi="Arial" w:cs="Arial"/>
          <w:color w:val="000001"/>
        </w:rPr>
        <w:t>mic reaction rate (reve</w:t>
      </w:r>
      <w:r w:rsidRPr="003800C8">
        <w:rPr>
          <w:rFonts w:ascii="Arial" w:eastAsia="Calibri" w:hAnsi="Arial" w:cs="Arial"/>
          <w:color w:val="000000"/>
        </w:rPr>
        <w:t>r</w:t>
      </w:r>
      <w:r w:rsidRPr="003800C8">
        <w:rPr>
          <w:rFonts w:ascii="Arial" w:eastAsia="Calibri" w:hAnsi="Arial" w:cs="Arial"/>
          <w:color w:val="000001"/>
        </w:rPr>
        <w:t>se in t</w:t>
      </w:r>
      <w:r w:rsidRPr="003800C8">
        <w:rPr>
          <w:rFonts w:ascii="Arial" w:eastAsia="Calibri" w:hAnsi="Arial" w:cs="Arial"/>
          <w:color w:val="000000"/>
        </w:rPr>
        <w:t>hi</w:t>
      </w:r>
      <w:r w:rsidRPr="003800C8">
        <w:rPr>
          <w:rFonts w:ascii="Arial" w:eastAsia="Calibri" w:hAnsi="Arial" w:cs="Arial"/>
          <w:color w:val="000001"/>
        </w:rPr>
        <w:t xml:space="preserve">s </w:t>
      </w:r>
      <w:r w:rsidRPr="003800C8">
        <w:rPr>
          <w:rFonts w:ascii="Arial" w:eastAsia="Calibri" w:hAnsi="Arial" w:cs="Arial"/>
          <w:color w:val="000000"/>
        </w:rPr>
        <w:t>c</w:t>
      </w:r>
      <w:r w:rsidRPr="003800C8">
        <w:rPr>
          <w:rFonts w:ascii="Arial" w:eastAsia="Calibri" w:hAnsi="Arial" w:cs="Arial"/>
          <w:color w:val="000001"/>
        </w:rPr>
        <w:t>ase</w:t>
      </w:r>
      <w:r w:rsidRPr="003800C8">
        <w:rPr>
          <w:rFonts w:ascii="Arial" w:eastAsia="Calibri" w:hAnsi="Arial" w:cs="Arial"/>
          <w:color w:val="000000"/>
        </w:rPr>
        <w:t xml:space="preserve">) </w:t>
      </w:r>
      <w:r w:rsidRPr="003800C8">
        <w:rPr>
          <w:rFonts w:ascii="Arial" w:eastAsia="Calibri" w:hAnsi="Arial" w:cs="Arial"/>
          <w:color w:val="000001"/>
        </w:rPr>
        <w:t>decreases mo</w:t>
      </w:r>
      <w:r w:rsidRPr="003800C8">
        <w:rPr>
          <w:rFonts w:ascii="Arial" w:eastAsia="Calibri" w:hAnsi="Arial" w:cs="Arial"/>
          <w:color w:val="000000"/>
        </w:rPr>
        <w:t>r</w:t>
      </w:r>
      <w:r w:rsidRPr="003800C8">
        <w:rPr>
          <w:rFonts w:ascii="Arial" w:eastAsia="Calibri" w:hAnsi="Arial" w:cs="Arial"/>
          <w:color w:val="000001"/>
        </w:rPr>
        <w:t>e</w:t>
      </w:r>
      <w:r w:rsidRPr="003800C8">
        <w:rPr>
          <w:rFonts w:ascii="Arial" w:eastAsia="Calibri" w:hAnsi="Arial" w:cs="Arial"/>
          <w:color w:val="1A1A1A"/>
        </w:rPr>
        <w:t xml:space="preserve">. </w:t>
      </w:r>
    </w:p>
    <w:p w:rsidR="00502283" w:rsidRPr="003800C8" w:rsidRDefault="00502283" w:rsidP="00502283">
      <w:pPr>
        <w:autoSpaceDE w:val="0"/>
        <w:autoSpaceDN w:val="0"/>
        <w:adjustRightInd w:val="0"/>
        <w:jc w:val="both"/>
        <w:rPr>
          <w:rFonts w:ascii="Arial" w:eastAsia="Calibri" w:hAnsi="Arial" w:cs="Arial"/>
          <w:b/>
          <w:bCs/>
          <w:color w:val="000001"/>
        </w:rPr>
      </w:pPr>
      <w:r w:rsidRPr="003800C8">
        <w:rPr>
          <w:rFonts w:ascii="Arial" w:eastAsia="Calibri" w:hAnsi="Arial" w:cs="Arial"/>
          <w:b/>
          <w:bCs/>
          <w:color w:val="000001"/>
        </w:rPr>
        <w:t>or</w:t>
      </w:r>
    </w:p>
    <w:p w:rsidR="00502283" w:rsidRPr="003800C8" w:rsidRDefault="00502283" w:rsidP="00502283">
      <w:pPr>
        <w:autoSpaceDE w:val="0"/>
        <w:autoSpaceDN w:val="0"/>
        <w:adjustRightInd w:val="0"/>
        <w:jc w:val="both"/>
        <w:rPr>
          <w:rFonts w:ascii="Arial" w:eastAsia="Calibri" w:hAnsi="Arial" w:cs="Arial"/>
          <w:color w:val="1A1A1A"/>
        </w:rPr>
      </w:pPr>
      <w:r w:rsidRPr="003800C8">
        <w:rPr>
          <w:rFonts w:ascii="Arial" w:eastAsia="Calibri" w:hAnsi="Arial" w:cs="Arial"/>
          <w:color w:val="000001"/>
        </w:rPr>
        <w:t>There coul</w:t>
      </w:r>
      <w:r w:rsidRPr="003800C8">
        <w:rPr>
          <w:rFonts w:ascii="Arial" w:eastAsia="Calibri" w:hAnsi="Arial" w:cs="Arial"/>
          <w:color w:val="000000"/>
        </w:rPr>
        <w:t xml:space="preserve">d </w:t>
      </w:r>
      <w:r w:rsidRPr="003800C8">
        <w:rPr>
          <w:rFonts w:ascii="Arial" w:eastAsia="Calibri" w:hAnsi="Arial" w:cs="Arial"/>
          <w:color w:val="000001"/>
        </w:rPr>
        <w:t>have been a decrease in the product concentrat</w:t>
      </w:r>
      <w:r w:rsidRPr="003800C8">
        <w:rPr>
          <w:rFonts w:ascii="Arial" w:eastAsia="Calibri" w:hAnsi="Arial" w:cs="Arial"/>
          <w:color w:val="000000"/>
        </w:rPr>
        <w:t>i</w:t>
      </w:r>
      <w:r w:rsidRPr="003800C8">
        <w:rPr>
          <w:rFonts w:ascii="Arial" w:eastAsia="Calibri" w:hAnsi="Arial" w:cs="Arial"/>
          <w:color w:val="000001"/>
        </w:rPr>
        <w:t>on [AB] (it wou</w:t>
      </w:r>
      <w:r w:rsidRPr="003800C8">
        <w:rPr>
          <w:rFonts w:ascii="Arial" w:eastAsia="Calibri" w:hAnsi="Arial" w:cs="Arial"/>
          <w:color w:val="000000"/>
        </w:rPr>
        <w:t>l</w:t>
      </w:r>
      <w:r w:rsidRPr="003800C8">
        <w:rPr>
          <w:rFonts w:ascii="Arial" w:eastAsia="Calibri" w:hAnsi="Arial" w:cs="Arial"/>
          <w:color w:val="000001"/>
        </w:rPr>
        <w:t>d shift the eq</w:t>
      </w:r>
      <w:r w:rsidRPr="003800C8">
        <w:rPr>
          <w:rFonts w:ascii="Arial" w:eastAsia="Calibri" w:hAnsi="Arial" w:cs="Arial"/>
          <w:color w:val="000000"/>
        </w:rPr>
        <w:t>u</w:t>
      </w:r>
      <w:r w:rsidRPr="003800C8">
        <w:rPr>
          <w:rFonts w:ascii="Arial" w:eastAsia="Calibri" w:hAnsi="Arial" w:cs="Arial"/>
          <w:color w:val="000001"/>
        </w:rPr>
        <w:t>il</w:t>
      </w:r>
      <w:r w:rsidRPr="003800C8">
        <w:rPr>
          <w:rFonts w:ascii="Arial" w:eastAsia="Calibri" w:hAnsi="Arial" w:cs="Arial"/>
          <w:color w:val="000000"/>
        </w:rPr>
        <w:t>i</w:t>
      </w:r>
      <w:r w:rsidRPr="003800C8">
        <w:rPr>
          <w:rFonts w:ascii="Arial" w:eastAsia="Calibri" w:hAnsi="Arial" w:cs="Arial"/>
          <w:color w:val="000001"/>
        </w:rPr>
        <w:t xml:space="preserve">brium forward and decrease the </w:t>
      </w:r>
      <w:r w:rsidRPr="003800C8">
        <w:rPr>
          <w:rFonts w:ascii="Arial" w:eastAsia="Calibri" w:hAnsi="Arial" w:cs="Arial"/>
          <w:color w:val="000000"/>
        </w:rPr>
        <w:t>r</w:t>
      </w:r>
      <w:r w:rsidRPr="003800C8">
        <w:rPr>
          <w:rFonts w:ascii="Arial" w:eastAsia="Calibri" w:hAnsi="Arial" w:cs="Arial"/>
          <w:color w:val="000001"/>
        </w:rPr>
        <w:t>eact</w:t>
      </w:r>
      <w:r w:rsidRPr="003800C8">
        <w:rPr>
          <w:rFonts w:ascii="Arial" w:eastAsia="Calibri" w:hAnsi="Arial" w:cs="Arial"/>
          <w:color w:val="000000"/>
        </w:rPr>
        <w:t>i</w:t>
      </w:r>
      <w:r w:rsidRPr="003800C8">
        <w:rPr>
          <w:rFonts w:ascii="Arial" w:eastAsia="Calibri" w:hAnsi="Arial" w:cs="Arial"/>
          <w:color w:val="000001"/>
        </w:rPr>
        <w:t>on rate)</w:t>
      </w:r>
      <w:r w:rsidRPr="003800C8">
        <w:rPr>
          <w:rFonts w:ascii="Arial" w:eastAsia="Calibri" w:hAnsi="Arial" w:cs="Arial"/>
          <w:color w:val="1A1A1A"/>
        </w:rPr>
        <w:t>.</w:t>
      </w:r>
    </w:p>
    <w:p w:rsidR="00502283" w:rsidRPr="003800C8" w:rsidRDefault="00502283" w:rsidP="00502283">
      <w:pPr>
        <w:autoSpaceDE w:val="0"/>
        <w:autoSpaceDN w:val="0"/>
        <w:adjustRightInd w:val="0"/>
        <w:jc w:val="both"/>
        <w:rPr>
          <w:rFonts w:ascii="Arial" w:eastAsia="Calibri" w:hAnsi="Arial" w:cs="Arial"/>
          <w:color w:val="000000"/>
        </w:rPr>
      </w:pPr>
      <w:r w:rsidRPr="003800C8">
        <w:rPr>
          <w:rFonts w:ascii="Arial" w:eastAsia="Calibri" w:hAnsi="Arial" w:cs="Arial"/>
          <w:color w:val="000001"/>
        </w:rPr>
        <w:t>The change i</w:t>
      </w:r>
      <w:r w:rsidRPr="003800C8">
        <w:rPr>
          <w:rFonts w:ascii="Arial" w:eastAsia="Calibri" w:hAnsi="Arial" w:cs="Arial"/>
          <w:color w:val="000000"/>
        </w:rPr>
        <w:t xml:space="preserve">n </w:t>
      </w:r>
      <w:r w:rsidRPr="003800C8">
        <w:rPr>
          <w:rFonts w:ascii="Arial" w:eastAsia="Calibri" w:hAnsi="Arial" w:cs="Arial"/>
          <w:color w:val="000001"/>
        </w:rPr>
        <w:t>the eq</w:t>
      </w:r>
      <w:r w:rsidRPr="003800C8">
        <w:rPr>
          <w:rFonts w:ascii="Arial" w:eastAsia="Calibri" w:hAnsi="Arial" w:cs="Arial"/>
          <w:color w:val="000000"/>
        </w:rPr>
        <w:t>u</w:t>
      </w:r>
      <w:r w:rsidRPr="003800C8">
        <w:rPr>
          <w:rFonts w:ascii="Arial" w:eastAsia="Calibri" w:hAnsi="Arial" w:cs="Arial"/>
          <w:color w:val="000001"/>
        </w:rPr>
        <w:t>il</w:t>
      </w:r>
      <w:r w:rsidRPr="003800C8">
        <w:rPr>
          <w:rFonts w:ascii="Arial" w:eastAsia="Calibri" w:hAnsi="Arial" w:cs="Arial"/>
          <w:color w:val="000000"/>
        </w:rPr>
        <w:t>i</w:t>
      </w:r>
      <w:r w:rsidRPr="003800C8">
        <w:rPr>
          <w:rFonts w:ascii="Arial" w:eastAsia="Calibri" w:hAnsi="Arial" w:cs="Arial"/>
          <w:color w:val="000001"/>
        </w:rPr>
        <w:t>brium now causes bo</w:t>
      </w:r>
      <w:r w:rsidRPr="003800C8">
        <w:rPr>
          <w:rFonts w:ascii="Arial" w:eastAsia="Calibri" w:hAnsi="Arial" w:cs="Arial"/>
          <w:color w:val="000000"/>
        </w:rPr>
        <w:t>t</w:t>
      </w:r>
      <w:r w:rsidRPr="003800C8">
        <w:rPr>
          <w:rFonts w:ascii="Arial" w:eastAsia="Calibri" w:hAnsi="Arial" w:cs="Arial"/>
          <w:color w:val="000001"/>
        </w:rPr>
        <w:t xml:space="preserve">h </w:t>
      </w:r>
      <w:r w:rsidRPr="003800C8">
        <w:rPr>
          <w:rFonts w:ascii="Arial" w:eastAsia="Calibri" w:hAnsi="Arial" w:cs="Arial"/>
          <w:color w:val="000000"/>
        </w:rPr>
        <w:t>r</w:t>
      </w:r>
      <w:r w:rsidRPr="003800C8">
        <w:rPr>
          <w:rFonts w:ascii="Arial" w:eastAsia="Calibri" w:hAnsi="Arial" w:cs="Arial"/>
          <w:color w:val="000001"/>
        </w:rPr>
        <w:t>eac</w:t>
      </w:r>
      <w:r w:rsidRPr="003800C8">
        <w:rPr>
          <w:rFonts w:ascii="Arial" w:eastAsia="Calibri" w:hAnsi="Arial" w:cs="Arial"/>
          <w:color w:val="000000"/>
        </w:rPr>
        <w:t>t</w:t>
      </w:r>
      <w:r w:rsidRPr="003800C8">
        <w:rPr>
          <w:rFonts w:ascii="Arial" w:eastAsia="Calibri" w:hAnsi="Arial" w:cs="Arial"/>
          <w:color w:val="000001"/>
        </w:rPr>
        <w:t xml:space="preserve">ion rates </w:t>
      </w:r>
      <w:r w:rsidRPr="003800C8">
        <w:rPr>
          <w:rFonts w:ascii="Arial" w:eastAsia="Calibri" w:hAnsi="Arial" w:cs="Arial"/>
          <w:color w:val="000000"/>
        </w:rPr>
        <w:t>t</w:t>
      </w:r>
      <w:r w:rsidRPr="003800C8">
        <w:rPr>
          <w:rFonts w:ascii="Arial" w:eastAsia="Calibri" w:hAnsi="Arial" w:cs="Arial"/>
          <w:color w:val="000001"/>
        </w:rPr>
        <w:t xml:space="preserve">o </w:t>
      </w:r>
      <w:r w:rsidRPr="003800C8">
        <w:rPr>
          <w:rFonts w:ascii="Arial" w:eastAsia="Calibri" w:hAnsi="Arial" w:cs="Arial"/>
          <w:color w:val="1A1A1A"/>
        </w:rPr>
        <w:t>i</w:t>
      </w:r>
      <w:r w:rsidRPr="003800C8">
        <w:rPr>
          <w:rFonts w:ascii="Arial" w:eastAsia="Calibri" w:hAnsi="Arial" w:cs="Arial"/>
          <w:color w:val="000001"/>
        </w:rPr>
        <w:t>nc</w:t>
      </w:r>
      <w:r w:rsidRPr="003800C8">
        <w:rPr>
          <w:rFonts w:ascii="Arial" w:eastAsia="Calibri" w:hAnsi="Arial" w:cs="Arial"/>
          <w:color w:val="000000"/>
        </w:rPr>
        <w:t>r</w:t>
      </w:r>
      <w:r w:rsidRPr="003800C8">
        <w:rPr>
          <w:rFonts w:ascii="Arial" w:eastAsia="Calibri" w:hAnsi="Arial" w:cs="Arial"/>
          <w:color w:val="000001"/>
        </w:rPr>
        <w:t>ease</w:t>
      </w:r>
      <w:r w:rsidRPr="003800C8">
        <w:rPr>
          <w:rFonts w:ascii="Arial" w:eastAsia="Calibri" w:hAnsi="Arial" w:cs="Arial"/>
          <w:color w:val="1A1A1A"/>
        </w:rPr>
        <w:t xml:space="preserve">, </w:t>
      </w:r>
      <w:r w:rsidRPr="003800C8">
        <w:rPr>
          <w:rFonts w:ascii="Arial" w:eastAsia="Calibri" w:hAnsi="Arial" w:cs="Arial"/>
          <w:color w:val="000001"/>
        </w:rPr>
        <w:t>establishing the new equilibrium at a higher temperature</w:t>
      </w:r>
      <w:r w:rsidRPr="003800C8">
        <w:rPr>
          <w:rFonts w:ascii="Arial" w:eastAsia="Calibri" w:hAnsi="Arial" w:cs="Arial"/>
          <w:color w:val="1A1A1A"/>
        </w:rPr>
        <w:t xml:space="preserve">. </w:t>
      </w:r>
      <w:r w:rsidRPr="003800C8">
        <w:rPr>
          <w:rFonts w:ascii="Arial" w:eastAsia="Calibri" w:hAnsi="Arial" w:cs="Arial"/>
          <w:color w:val="000001"/>
        </w:rPr>
        <w:t xml:space="preserve">The reverse </w:t>
      </w:r>
      <w:r w:rsidRPr="003800C8">
        <w:rPr>
          <w:rFonts w:ascii="Arial" w:eastAsia="Calibri" w:hAnsi="Arial" w:cs="Arial"/>
          <w:color w:val="000000"/>
        </w:rPr>
        <w:t>(</w:t>
      </w:r>
      <w:r w:rsidRPr="003800C8">
        <w:rPr>
          <w:rFonts w:ascii="Arial" w:eastAsia="Calibri" w:hAnsi="Arial" w:cs="Arial"/>
          <w:color w:val="000001"/>
        </w:rPr>
        <w:t>endothermic) reac</w:t>
      </w:r>
      <w:r w:rsidRPr="003800C8">
        <w:rPr>
          <w:rFonts w:ascii="Arial" w:eastAsia="Calibri" w:hAnsi="Arial" w:cs="Arial"/>
          <w:color w:val="000000"/>
        </w:rPr>
        <w:t>ti</w:t>
      </w:r>
      <w:r w:rsidRPr="003800C8">
        <w:rPr>
          <w:rFonts w:ascii="Arial" w:eastAsia="Calibri" w:hAnsi="Arial" w:cs="Arial"/>
          <w:color w:val="000001"/>
        </w:rPr>
        <w:t>on is favoured</w:t>
      </w:r>
      <w:r w:rsidRPr="003800C8">
        <w:rPr>
          <w:rFonts w:ascii="Arial" w:eastAsia="Calibri" w:hAnsi="Arial" w:cs="Arial"/>
          <w:color w:val="000000"/>
        </w:rPr>
        <w:t xml:space="preserve">. </w:t>
      </w:r>
      <w:r w:rsidRPr="003800C8">
        <w:rPr>
          <w:rFonts w:ascii="Arial" w:eastAsia="Calibri" w:hAnsi="Arial" w:cs="Arial"/>
          <w:color w:val="000001"/>
        </w:rPr>
        <w:t>An inc</w:t>
      </w:r>
      <w:r w:rsidRPr="003800C8">
        <w:rPr>
          <w:rFonts w:ascii="Arial" w:eastAsia="Calibri" w:hAnsi="Arial" w:cs="Arial"/>
          <w:color w:val="000000"/>
        </w:rPr>
        <w:t>r</w:t>
      </w:r>
      <w:r w:rsidRPr="003800C8">
        <w:rPr>
          <w:rFonts w:ascii="Arial" w:eastAsia="Calibri" w:hAnsi="Arial" w:cs="Arial"/>
          <w:color w:val="000001"/>
        </w:rPr>
        <w:t>ease in temperature ini</w:t>
      </w:r>
      <w:r w:rsidRPr="003800C8">
        <w:rPr>
          <w:rFonts w:ascii="Arial" w:eastAsia="Calibri" w:hAnsi="Arial" w:cs="Arial"/>
          <w:color w:val="000000"/>
        </w:rPr>
        <w:t>ti</w:t>
      </w:r>
      <w:r w:rsidRPr="003800C8">
        <w:rPr>
          <w:rFonts w:ascii="Arial" w:eastAsia="Calibri" w:hAnsi="Arial" w:cs="Arial"/>
          <w:color w:val="000001"/>
        </w:rPr>
        <w:t>ally causes the endothermic reac</w:t>
      </w:r>
      <w:r w:rsidRPr="003800C8">
        <w:rPr>
          <w:rFonts w:ascii="Arial" w:eastAsia="Calibri" w:hAnsi="Arial" w:cs="Arial"/>
          <w:color w:val="000000"/>
        </w:rPr>
        <w:t>t</w:t>
      </w:r>
      <w:r w:rsidRPr="003800C8">
        <w:rPr>
          <w:rFonts w:ascii="Arial" w:eastAsia="Calibri" w:hAnsi="Arial" w:cs="Arial"/>
          <w:color w:val="000001"/>
        </w:rPr>
        <w:t>ion ra</w:t>
      </w:r>
      <w:r w:rsidRPr="003800C8">
        <w:rPr>
          <w:rFonts w:ascii="Arial" w:eastAsia="Calibri" w:hAnsi="Arial" w:cs="Arial"/>
          <w:color w:val="000000"/>
        </w:rPr>
        <w:t>t</w:t>
      </w:r>
      <w:r w:rsidRPr="003800C8">
        <w:rPr>
          <w:rFonts w:ascii="Arial" w:eastAsia="Calibri" w:hAnsi="Arial" w:cs="Arial"/>
          <w:color w:val="000001"/>
        </w:rPr>
        <w:t xml:space="preserve">e </w:t>
      </w:r>
      <w:r w:rsidRPr="003800C8">
        <w:rPr>
          <w:rFonts w:ascii="Arial" w:eastAsia="Calibri" w:hAnsi="Arial" w:cs="Arial"/>
          <w:color w:val="000000"/>
        </w:rPr>
        <w:t>t</w:t>
      </w:r>
      <w:r w:rsidRPr="003800C8">
        <w:rPr>
          <w:rFonts w:ascii="Arial" w:eastAsia="Calibri" w:hAnsi="Arial" w:cs="Arial"/>
          <w:color w:val="000001"/>
        </w:rPr>
        <w:t xml:space="preserve">o </w:t>
      </w:r>
      <w:r w:rsidRPr="003800C8">
        <w:rPr>
          <w:rFonts w:ascii="Arial" w:eastAsia="Calibri" w:hAnsi="Arial" w:cs="Arial"/>
          <w:color w:val="000000"/>
        </w:rPr>
        <w:t>i</w:t>
      </w:r>
      <w:r w:rsidRPr="003800C8">
        <w:rPr>
          <w:rFonts w:ascii="Arial" w:eastAsia="Calibri" w:hAnsi="Arial" w:cs="Arial"/>
          <w:color w:val="000001"/>
        </w:rPr>
        <w:t>ncrease more</w:t>
      </w:r>
      <w:r w:rsidRPr="003800C8">
        <w:rPr>
          <w:rFonts w:ascii="Arial" w:eastAsia="Calibri" w:hAnsi="Arial" w:cs="Arial"/>
          <w:color w:val="000000"/>
        </w:rPr>
        <w:t xml:space="preserve">. </w:t>
      </w:r>
    </w:p>
    <w:p w:rsidR="00502283" w:rsidRPr="003800C8" w:rsidRDefault="00502283" w:rsidP="00502283">
      <w:pPr>
        <w:autoSpaceDE w:val="0"/>
        <w:autoSpaceDN w:val="0"/>
        <w:adjustRightInd w:val="0"/>
        <w:jc w:val="both"/>
        <w:rPr>
          <w:rFonts w:ascii="Arial" w:eastAsia="Calibri" w:hAnsi="Arial" w:cs="Arial"/>
          <w:b/>
          <w:bCs/>
          <w:color w:val="000000"/>
        </w:rPr>
      </w:pPr>
      <w:r w:rsidRPr="003800C8">
        <w:rPr>
          <w:rFonts w:ascii="Arial" w:eastAsia="Calibri" w:hAnsi="Arial" w:cs="Arial"/>
          <w:b/>
          <w:bCs/>
          <w:color w:val="000001"/>
        </w:rPr>
        <w:t>o</w:t>
      </w:r>
      <w:r w:rsidRPr="003800C8">
        <w:rPr>
          <w:rFonts w:ascii="Arial" w:eastAsia="Calibri" w:hAnsi="Arial" w:cs="Arial"/>
          <w:b/>
          <w:bCs/>
          <w:color w:val="000000"/>
        </w:rPr>
        <w:t>r</w:t>
      </w:r>
    </w:p>
    <w:p w:rsidR="00502283" w:rsidRPr="003800C8" w:rsidRDefault="00502283" w:rsidP="00502283">
      <w:pPr>
        <w:autoSpaceDE w:val="0"/>
        <w:autoSpaceDN w:val="0"/>
        <w:adjustRightInd w:val="0"/>
        <w:jc w:val="both"/>
        <w:rPr>
          <w:rFonts w:ascii="Arial" w:eastAsia="Calibri" w:hAnsi="Arial" w:cs="Arial"/>
          <w:color w:val="000001"/>
        </w:rPr>
      </w:pPr>
      <w:r w:rsidRPr="003800C8">
        <w:rPr>
          <w:rFonts w:ascii="Arial" w:eastAsia="Calibri" w:hAnsi="Arial" w:cs="Arial"/>
          <w:color w:val="000001"/>
        </w:rPr>
        <w:t>There could have been an inc</w:t>
      </w:r>
      <w:r w:rsidRPr="003800C8">
        <w:rPr>
          <w:rFonts w:ascii="Arial" w:eastAsia="Calibri" w:hAnsi="Arial" w:cs="Arial"/>
          <w:color w:val="000000"/>
        </w:rPr>
        <w:t>r</w:t>
      </w:r>
      <w:r w:rsidRPr="003800C8">
        <w:rPr>
          <w:rFonts w:ascii="Arial" w:eastAsia="Calibri" w:hAnsi="Arial" w:cs="Arial"/>
          <w:color w:val="000001"/>
        </w:rPr>
        <w:t>ease in the product concentration [AB] (it would shift the equil</w:t>
      </w:r>
      <w:r w:rsidRPr="003800C8">
        <w:rPr>
          <w:rFonts w:ascii="Arial" w:eastAsia="Calibri" w:hAnsi="Arial" w:cs="Arial"/>
          <w:color w:val="000000"/>
        </w:rPr>
        <w:t>i</w:t>
      </w:r>
      <w:r w:rsidRPr="003800C8">
        <w:rPr>
          <w:rFonts w:ascii="Arial" w:eastAsia="Calibri" w:hAnsi="Arial" w:cs="Arial"/>
          <w:color w:val="000001"/>
        </w:rPr>
        <w:t>brium bac</w:t>
      </w:r>
      <w:r w:rsidRPr="003800C8">
        <w:rPr>
          <w:rFonts w:ascii="Arial" w:eastAsia="Calibri" w:hAnsi="Arial" w:cs="Arial"/>
          <w:color w:val="000000"/>
        </w:rPr>
        <w:t>k</w:t>
      </w:r>
      <w:r w:rsidRPr="003800C8">
        <w:rPr>
          <w:rFonts w:ascii="Arial" w:eastAsia="Calibri" w:hAnsi="Arial" w:cs="Arial"/>
          <w:color w:val="000001"/>
        </w:rPr>
        <w:t>wa</w:t>
      </w:r>
      <w:r w:rsidRPr="003800C8">
        <w:rPr>
          <w:rFonts w:ascii="Arial" w:eastAsia="Calibri" w:hAnsi="Arial" w:cs="Arial"/>
          <w:color w:val="000000"/>
        </w:rPr>
        <w:t>r</w:t>
      </w:r>
      <w:r w:rsidRPr="003800C8">
        <w:rPr>
          <w:rFonts w:ascii="Arial" w:eastAsia="Calibri" w:hAnsi="Arial" w:cs="Arial"/>
          <w:color w:val="000001"/>
        </w:rPr>
        <w:t>ds and increase the reaction rate).</w:t>
      </w:r>
    </w:p>
    <w:p w:rsidR="00502283" w:rsidRPr="003800C8" w:rsidRDefault="00502283" w:rsidP="00502283">
      <w:pPr>
        <w:autoSpaceDE w:val="0"/>
        <w:autoSpaceDN w:val="0"/>
        <w:adjustRightInd w:val="0"/>
        <w:jc w:val="both"/>
        <w:rPr>
          <w:rFonts w:ascii="Arial" w:eastAsia="Calibri" w:hAnsi="Arial" w:cs="Arial"/>
          <w:b/>
          <w:bCs/>
          <w:color w:val="000001"/>
        </w:rPr>
      </w:pPr>
      <w:r w:rsidRPr="003800C8">
        <w:rPr>
          <w:rFonts w:ascii="Arial" w:eastAsia="Calibri" w:hAnsi="Arial" w:cs="Arial"/>
          <w:color w:val="000001"/>
        </w:rPr>
        <w:t>Both react</w:t>
      </w:r>
      <w:r w:rsidRPr="003800C8">
        <w:rPr>
          <w:rFonts w:ascii="Arial" w:eastAsia="Calibri" w:hAnsi="Arial" w:cs="Arial"/>
          <w:color w:val="000000"/>
        </w:rPr>
        <w:t>i</w:t>
      </w:r>
      <w:r w:rsidRPr="003800C8">
        <w:rPr>
          <w:rFonts w:ascii="Arial" w:eastAsia="Calibri" w:hAnsi="Arial" w:cs="Arial"/>
          <w:color w:val="000001"/>
        </w:rPr>
        <w:t>on ra</w:t>
      </w:r>
      <w:r w:rsidRPr="003800C8">
        <w:rPr>
          <w:rFonts w:ascii="Arial" w:eastAsia="Calibri" w:hAnsi="Arial" w:cs="Arial"/>
          <w:color w:val="000000"/>
        </w:rPr>
        <w:t>t</w:t>
      </w:r>
      <w:r w:rsidRPr="003800C8">
        <w:rPr>
          <w:rFonts w:ascii="Arial" w:eastAsia="Calibri" w:hAnsi="Arial" w:cs="Arial"/>
          <w:color w:val="000001"/>
        </w:rPr>
        <w:t>es increase equally</w:t>
      </w:r>
      <w:r w:rsidRPr="003800C8">
        <w:rPr>
          <w:rFonts w:ascii="Arial" w:eastAsia="Calibri" w:hAnsi="Arial" w:cs="Arial"/>
          <w:color w:val="1A1A1A"/>
        </w:rPr>
        <w:t xml:space="preserve">. </w:t>
      </w:r>
      <w:r w:rsidRPr="003800C8">
        <w:rPr>
          <w:rFonts w:ascii="Arial" w:eastAsia="Calibri" w:hAnsi="Arial" w:cs="Arial"/>
          <w:color w:val="000001"/>
        </w:rPr>
        <w:t>The equ</w:t>
      </w:r>
      <w:r w:rsidRPr="003800C8">
        <w:rPr>
          <w:rFonts w:ascii="Arial" w:eastAsia="Calibri" w:hAnsi="Arial" w:cs="Arial"/>
          <w:color w:val="000000"/>
        </w:rPr>
        <w:t>i</w:t>
      </w:r>
      <w:r w:rsidRPr="003800C8">
        <w:rPr>
          <w:rFonts w:ascii="Arial" w:eastAsia="Calibri" w:hAnsi="Arial" w:cs="Arial"/>
          <w:color w:val="000001"/>
        </w:rPr>
        <w:t>lib</w:t>
      </w:r>
      <w:r w:rsidRPr="003800C8">
        <w:rPr>
          <w:rFonts w:ascii="Arial" w:eastAsia="Calibri" w:hAnsi="Arial" w:cs="Arial"/>
          <w:color w:val="000000"/>
        </w:rPr>
        <w:t>r</w:t>
      </w:r>
      <w:r w:rsidRPr="003800C8">
        <w:rPr>
          <w:rFonts w:ascii="Arial" w:eastAsia="Calibri" w:hAnsi="Arial" w:cs="Arial"/>
          <w:color w:val="000001"/>
        </w:rPr>
        <w:t>ium is not shifted. In th</w:t>
      </w:r>
      <w:r w:rsidRPr="003800C8">
        <w:rPr>
          <w:rFonts w:ascii="Arial" w:eastAsia="Calibri" w:hAnsi="Arial" w:cs="Arial"/>
          <w:color w:val="000000"/>
        </w:rPr>
        <w:t>i</w:t>
      </w:r>
      <w:r w:rsidRPr="003800C8">
        <w:rPr>
          <w:rFonts w:ascii="Arial" w:eastAsia="Calibri" w:hAnsi="Arial" w:cs="Arial"/>
          <w:color w:val="000001"/>
        </w:rPr>
        <w:t>s case a catalys</w:t>
      </w:r>
      <w:r w:rsidRPr="003800C8">
        <w:rPr>
          <w:rFonts w:ascii="Arial" w:eastAsia="Calibri" w:hAnsi="Arial" w:cs="Arial"/>
          <w:color w:val="000000"/>
        </w:rPr>
        <w:t xml:space="preserve">t </w:t>
      </w:r>
      <w:r w:rsidRPr="003800C8">
        <w:rPr>
          <w:rFonts w:ascii="Arial" w:eastAsia="Calibri" w:hAnsi="Arial" w:cs="Arial"/>
          <w:color w:val="000001"/>
        </w:rPr>
        <w:t>was added</w:t>
      </w:r>
      <w:r w:rsidRPr="003800C8">
        <w:rPr>
          <w:rFonts w:ascii="Arial" w:eastAsia="Calibri" w:hAnsi="Arial" w:cs="Arial"/>
          <w:color w:val="1A1A1A"/>
        </w:rPr>
        <w:t xml:space="preserve">. </w:t>
      </w:r>
      <w:r w:rsidRPr="003800C8">
        <w:rPr>
          <w:rFonts w:ascii="Arial" w:eastAsia="Calibri" w:hAnsi="Arial" w:cs="Arial"/>
          <w:b/>
          <w:bCs/>
          <w:color w:val="000001"/>
        </w:rPr>
        <w:t>or</w:t>
      </w:r>
    </w:p>
    <w:p w:rsidR="00502283" w:rsidRDefault="00502283" w:rsidP="00502283">
      <w:pPr>
        <w:autoSpaceDE w:val="0"/>
        <w:autoSpaceDN w:val="0"/>
        <w:adjustRightInd w:val="0"/>
        <w:jc w:val="both"/>
        <w:rPr>
          <w:rFonts w:ascii="Arial" w:eastAsia="Calibri" w:hAnsi="Arial" w:cs="Arial"/>
          <w:color w:val="000001"/>
        </w:rPr>
      </w:pPr>
      <w:r w:rsidRPr="003800C8">
        <w:rPr>
          <w:rFonts w:ascii="Arial" w:eastAsia="Calibri" w:hAnsi="Arial" w:cs="Arial"/>
          <w:color w:val="000001"/>
        </w:rPr>
        <w:t xml:space="preserve">The pressure could have been increased so </w:t>
      </w:r>
      <w:r w:rsidRPr="003800C8">
        <w:rPr>
          <w:rFonts w:ascii="Arial" w:eastAsia="Calibri" w:hAnsi="Arial" w:cs="Arial"/>
          <w:color w:val="000000"/>
        </w:rPr>
        <w:t>t</w:t>
      </w:r>
      <w:r w:rsidRPr="003800C8">
        <w:rPr>
          <w:rFonts w:ascii="Arial" w:eastAsia="Calibri" w:hAnsi="Arial" w:cs="Arial"/>
          <w:color w:val="000001"/>
        </w:rPr>
        <w:t xml:space="preserve">hat </w:t>
      </w:r>
      <w:r w:rsidRPr="003800C8">
        <w:rPr>
          <w:rFonts w:ascii="Arial" w:eastAsia="Calibri" w:hAnsi="Arial" w:cs="Arial"/>
          <w:color w:val="000000"/>
        </w:rPr>
        <w:t>t</w:t>
      </w:r>
      <w:r w:rsidRPr="003800C8">
        <w:rPr>
          <w:rFonts w:ascii="Arial" w:eastAsia="Calibri" w:hAnsi="Arial" w:cs="Arial"/>
          <w:color w:val="000001"/>
        </w:rPr>
        <w:t>he reac</w:t>
      </w:r>
      <w:r w:rsidRPr="003800C8">
        <w:rPr>
          <w:rFonts w:ascii="Arial" w:eastAsia="Calibri" w:hAnsi="Arial" w:cs="Arial"/>
          <w:color w:val="000000"/>
        </w:rPr>
        <w:t>ti</w:t>
      </w:r>
      <w:r w:rsidRPr="003800C8">
        <w:rPr>
          <w:rFonts w:ascii="Arial" w:eastAsia="Calibri" w:hAnsi="Arial" w:cs="Arial"/>
          <w:color w:val="000001"/>
        </w:rPr>
        <w:t xml:space="preserve">on rates increase </w:t>
      </w:r>
      <w:r w:rsidRPr="003800C8">
        <w:rPr>
          <w:rFonts w:ascii="Arial" w:eastAsia="Calibri" w:hAnsi="Arial" w:cs="Arial"/>
          <w:color w:val="000000"/>
        </w:rPr>
        <w:t>wit</w:t>
      </w:r>
      <w:r w:rsidRPr="003800C8">
        <w:rPr>
          <w:rFonts w:ascii="Arial" w:eastAsia="Calibri" w:hAnsi="Arial" w:cs="Arial"/>
          <w:color w:val="000001"/>
        </w:rPr>
        <w:t>hou</w:t>
      </w:r>
      <w:r w:rsidRPr="003800C8">
        <w:rPr>
          <w:rFonts w:ascii="Arial" w:eastAsia="Calibri" w:hAnsi="Arial" w:cs="Arial"/>
          <w:color w:val="000000"/>
        </w:rPr>
        <w:t>t favouring</w:t>
      </w:r>
      <w:r w:rsidRPr="003800C8">
        <w:rPr>
          <w:rFonts w:ascii="Arial" w:eastAsia="Calibri" w:hAnsi="Arial" w:cs="Arial"/>
          <w:color w:val="000001"/>
        </w:rPr>
        <w:t xml:space="preserve"> a spec</w:t>
      </w:r>
      <w:r w:rsidRPr="003800C8">
        <w:rPr>
          <w:rFonts w:ascii="Arial" w:eastAsia="Calibri" w:hAnsi="Arial" w:cs="Arial"/>
          <w:color w:val="000000"/>
        </w:rPr>
        <w:t>i</w:t>
      </w:r>
      <w:r w:rsidRPr="003800C8">
        <w:rPr>
          <w:rFonts w:ascii="Arial" w:eastAsia="Calibri" w:hAnsi="Arial" w:cs="Arial"/>
          <w:color w:val="000001"/>
        </w:rPr>
        <w:t>fic react</w:t>
      </w:r>
      <w:r w:rsidRPr="003800C8">
        <w:rPr>
          <w:rFonts w:ascii="Arial" w:eastAsia="Calibri" w:hAnsi="Arial" w:cs="Arial"/>
          <w:color w:val="000000"/>
        </w:rPr>
        <w:t>i</w:t>
      </w:r>
      <w:r w:rsidRPr="003800C8">
        <w:rPr>
          <w:rFonts w:ascii="Arial" w:eastAsia="Calibri" w:hAnsi="Arial" w:cs="Arial"/>
          <w:color w:val="000001"/>
        </w:rPr>
        <w:t xml:space="preserve">on </w:t>
      </w:r>
      <w:r w:rsidRPr="003800C8">
        <w:rPr>
          <w:rFonts w:ascii="Arial" w:eastAsia="Calibri" w:hAnsi="Arial" w:cs="Arial"/>
          <w:color w:val="000000"/>
        </w:rPr>
        <w:t>(</w:t>
      </w:r>
      <w:r w:rsidRPr="003800C8">
        <w:rPr>
          <w:rFonts w:ascii="Arial" w:eastAsia="Calibri" w:hAnsi="Arial" w:cs="Arial"/>
          <w:color w:val="000001"/>
        </w:rPr>
        <w:t xml:space="preserve">the equation has an equal </w:t>
      </w:r>
      <w:r w:rsidRPr="003800C8">
        <w:rPr>
          <w:rFonts w:ascii="Arial" w:eastAsia="Calibri" w:hAnsi="Arial" w:cs="Arial"/>
          <w:color w:val="000000"/>
        </w:rPr>
        <w:t>n</w:t>
      </w:r>
      <w:r w:rsidRPr="003800C8">
        <w:rPr>
          <w:rFonts w:ascii="Arial" w:eastAsia="Calibri" w:hAnsi="Arial" w:cs="Arial"/>
          <w:color w:val="000001"/>
        </w:rPr>
        <w:t>umber of gas mo</w:t>
      </w:r>
      <w:r w:rsidRPr="003800C8">
        <w:rPr>
          <w:rFonts w:ascii="Arial" w:eastAsia="Calibri" w:hAnsi="Arial" w:cs="Arial"/>
          <w:color w:val="000000"/>
        </w:rPr>
        <w:t>l</w:t>
      </w:r>
      <w:r w:rsidRPr="003800C8">
        <w:rPr>
          <w:rFonts w:ascii="Arial" w:eastAsia="Calibri" w:hAnsi="Arial" w:cs="Arial"/>
          <w:color w:val="000001"/>
        </w:rPr>
        <w:t>ec</w:t>
      </w:r>
      <w:r w:rsidRPr="003800C8">
        <w:rPr>
          <w:rFonts w:ascii="Arial" w:eastAsia="Calibri" w:hAnsi="Arial" w:cs="Arial"/>
          <w:color w:val="000000"/>
        </w:rPr>
        <w:t>ul</w:t>
      </w:r>
      <w:r w:rsidRPr="003800C8">
        <w:rPr>
          <w:rFonts w:ascii="Arial" w:eastAsia="Calibri" w:hAnsi="Arial" w:cs="Arial"/>
          <w:color w:val="000001"/>
        </w:rPr>
        <w:t>es   (2 moles</w:t>
      </w:r>
      <w:r w:rsidRPr="003800C8">
        <w:rPr>
          <w:rFonts w:ascii="Arial" w:eastAsia="Calibri" w:hAnsi="Arial" w:cs="Arial"/>
          <w:color w:val="000000"/>
        </w:rPr>
        <w:t xml:space="preserve">) </w:t>
      </w:r>
      <w:r w:rsidRPr="003800C8">
        <w:rPr>
          <w:rFonts w:ascii="Arial" w:eastAsia="Calibri" w:hAnsi="Arial" w:cs="Arial"/>
          <w:color w:val="000001"/>
        </w:rPr>
        <w:t>on e</w:t>
      </w:r>
      <w:r w:rsidRPr="003800C8">
        <w:rPr>
          <w:rFonts w:ascii="Arial" w:eastAsia="Calibri" w:hAnsi="Arial" w:cs="Arial"/>
          <w:color w:val="000000"/>
        </w:rPr>
        <w:t>i</w:t>
      </w:r>
      <w:r w:rsidRPr="003800C8">
        <w:rPr>
          <w:rFonts w:ascii="Arial" w:eastAsia="Calibri" w:hAnsi="Arial" w:cs="Arial"/>
          <w:color w:val="000001"/>
        </w:rPr>
        <w:t>the</w:t>
      </w:r>
      <w:r w:rsidRPr="003800C8">
        <w:rPr>
          <w:rFonts w:ascii="Arial" w:eastAsia="Calibri" w:hAnsi="Arial" w:cs="Arial"/>
          <w:color w:val="000000"/>
        </w:rPr>
        <w:t xml:space="preserve">r </w:t>
      </w:r>
      <w:r w:rsidRPr="003800C8">
        <w:rPr>
          <w:rFonts w:ascii="Arial" w:eastAsia="Calibri" w:hAnsi="Arial" w:cs="Arial"/>
          <w:color w:val="000001"/>
        </w:rPr>
        <w:t>s</w:t>
      </w:r>
      <w:r w:rsidRPr="003800C8">
        <w:rPr>
          <w:rFonts w:ascii="Arial" w:eastAsia="Calibri" w:hAnsi="Arial" w:cs="Arial"/>
          <w:color w:val="000000"/>
        </w:rPr>
        <w:t>i</w:t>
      </w:r>
      <w:r w:rsidRPr="003800C8">
        <w:rPr>
          <w:rFonts w:ascii="Arial" w:eastAsia="Calibri" w:hAnsi="Arial" w:cs="Arial"/>
          <w:color w:val="000001"/>
        </w:rPr>
        <w:t>de).</w:t>
      </w:r>
    </w:p>
    <w:p w:rsidR="00964952" w:rsidRDefault="00964952" w:rsidP="00502283">
      <w:pPr>
        <w:autoSpaceDE w:val="0"/>
        <w:autoSpaceDN w:val="0"/>
        <w:adjustRightInd w:val="0"/>
        <w:jc w:val="both"/>
        <w:rPr>
          <w:rFonts w:ascii="Arial" w:eastAsia="Calibri" w:hAnsi="Arial" w:cs="Arial"/>
          <w:color w:val="000001"/>
        </w:rPr>
      </w:pPr>
    </w:p>
    <w:p w:rsidR="00964952" w:rsidRDefault="00964952" w:rsidP="00502283">
      <w:pPr>
        <w:autoSpaceDE w:val="0"/>
        <w:autoSpaceDN w:val="0"/>
        <w:adjustRightInd w:val="0"/>
        <w:jc w:val="both"/>
        <w:rPr>
          <w:rFonts w:ascii="Arial" w:eastAsia="Calibri" w:hAnsi="Arial" w:cs="Arial"/>
          <w:color w:val="000001"/>
        </w:rPr>
      </w:pPr>
    </w:p>
    <w:p w:rsidR="00964952" w:rsidRDefault="00964952" w:rsidP="00502283">
      <w:pPr>
        <w:autoSpaceDE w:val="0"/>
        <w:autoSpaceDN w:val="0"/>
        <w:adjustRightInd w:val="0"/>
        <w:jc w:val="both"/>
        <w:rPr>
          <w:rFonts w:ascii="Arial" w:eastAsia="Calibri" w:hAnsi="Arial" w:cs="Arial"/>
          <w:color w:val="000001"/>
        </w:rPr>
      </w:pPr>
    </w:p>
    <w:p w:rsidR="00964952" w:rsidRPr="003800C8" w:rsidRDefault="00964952" w:rsidP="00502283">
      <w:pPr>
        <w:autoSpaceDE w:val="0"/>
        <w:autoSpaceDN w:val="0"/>
        <w:adjustRightInd w:val="0"/>
        <w:jc w:val="both"/>
        <w:rPr>
          <w:rFonts w:ascii="Arial" w:eastAsia="Calibri" w:hAnsi="Arial" w:cs="Arial"/>
          <w:color w:val="000001"/>
        </w:rPr>
      </w:pPr>
    </w:p>
    <w:p w:rsidR="00502283" w:rsidRPr="003800C8" w:rsidRDefault="00502283" w:rsidP="00502283">
      <w:pPr>
        <w:pStyle w:val="ListParagraph"/>
        <w:ind w:left="0" w:firstLine="0"/>
        <w:jc w:val="both"/>
        <w:rPr>
          <w:rFonts w:ascii="Arial" w:hAnsi="Arial" w:cs="Arial"/>
          <w:b/>
          <w:i/>
        </w:rPr>
      </w:pPr>
      <w:r w:rsidRPr="003800C8">
        <w:rPr>
          <w:rFonts w:ascii="Arial" w:hAnsi="Arial" w:cs="Arial"/>
          <w:b/>
          <w:i/>
        </w:rPr>
        <w:t>GRAPHS OF CONCENTRATION VS TIME.</w:t>
      </w:r>
    </w:p>
    <w:p w:rsidR="00502283" w:rsidRPr="003800C8" w:rsidRDefault="00502283" w:rsidP="00502283">
      <w:pPr>
        <w:pStyle w:val="ListParagraph"/>
        <w:ind w:left="0" w:firstLine="0"/>
        <w:jc w:val="both"/>
        <w:rPr>
          <w:rFonts w:ascii="Arial" w:hAnsi="Arial" w:cs="Arial"/>
          <w:b/>
          <w:i/>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74"/>
        <w:gridCol w:w="4281"/>
      </w:tblGrid>
      <w:tr w:rsidR="00502283" w:rsidRPr="003800C8" w:rsidTr="00743869">
        <w:tc>
          <w:tcPr>
            <w:tcW w:w="9276" w:type="dxa"/>
            <w:gridSpan w:val="2"/>
          </w:tcPr>
          <w:p w:rsidR="00502283" w:rsidRPr="003800C8" w:rsidRDefault="00502283" w:rsidP="00743869">
            <w:pPr>
              <w:pStyle w:val="ListParagraph"/>
              <w:ind w:left="0"/>
              <w:jc w:val="center"/>
              <w:rPr>
                <w:rFonts w:ascii="Arial" w:hAnsi="Arial" w:cs="Arial"/>
                <w:b/>
                <w:i/>
              </w:rPr>
            </w:pPr>
            <w:r w:rsidRPr="003800C8">
              <w:rPr>
                <w:rFonts w:ascii="Arial" w:hAnsi="Arial" w:cs="Arial"/>
                <w:b/>
                <w:color w:val="000101"/>
              </w:rPr>
              <w:t>Concentration of products and reactants</w:t>
            </w:r>
          </w:p>
        </w:tc>
      </w:tr>
      <w:tr w:rsidR="00502283" w:rsidRPr="003800C8" w:rsidTr="00743869">
        <w:tc>
          <w:tcPr>
            <w:tcW w:w="5074" w:type="dxa"/>
          </w:tcPr>
          <w:p w:rsidR="00502283" w:rsidRPr="003800C8" w:rsidRDefault="00502283" w:rsidP="00743869">
            <w:pPr>
              <w:pStyle w:val="ListParagraph"/>
              <w:ind w:left="0"/>
              <w:jc w:val="both"/>
              <w:rPr>
                <w:rFonts w:ascii="Arial" w:hAnsi="Arial" w:cs="Arial"/>
              </w:rPr>
            </w:pPr>
            <w:r w:rsidRPr="003800C8">
              <w:rPr>
                <w:rFonts w:ascii="Arial" w:hAnsi="Arial" w:cs="Arial"/>
              </w:rPr>
              <w:t xml:space="preserve">Imposed disturbance </w:t>
            </w:r>
          </w:p>
        </w:tc>
        <w:tc>
          <w:tcPr>
            <w:tcW w:w="4202" w:type="dxa"/>
          </w:tcPr>
          <w:p w:rsidR="00502283" w:rsidRPr="003800C8" w:rsidRDefault="00502283" w:rsidP="00743869">
            <w:pPr>
              <w:autoSpaceDE w:val="0"/>
              <w:autoSpaceDN w:val="0"/>
              <w:adjustRightInd w:val="0"/>
              <w:rPr>
                <w:rFonts w:ascii="Arial" w:hAnsi="Arial" w:cs="Arial"/>
              </w:rPr>
            </w:pPr>
            <w:r w:rsidRPr="003800C8">
              <w:rPr>
                <w:rFonts w:ascii="Arial" w:eastAsia="Calibri" w:hAnsi="Arial" w:cs="Arial"/>
              </w:rPr>
              <w:t>Effect on concentration of' reactants and products</w:t>
            </w:r>
          </w:p>
        </w:tc>
      </w:tr>
      <w:tr w:rsidR="00502283" w:rsidRPr="003800C8" w:rsidTr="00743869">
        <w:tc>
          <w:tcPr>
            <w:tcW w:w="5074" w:type="dxa"/>
          </w:tcPr>
          <w:p w:rsidR="00502283" w:rsidRPr="003800C8" w:rsidRDefault="00502283" w:rsidP="00743869">
            <w:pPr>
              <w:autoSpaceDE w:val="0"/>
              <w:autoSpaceDN w:val="0"/>
              <w:adjustRightInd w:val="0"/>
              <w:rPr>
                <w:rFonts w:ascii="Arial" w:eastAsia="Calibri" w:hAnsi="Arial" w:cs="Arial"/>
                <w:color w:val="000101"/>
              </w:rPr>
            </w:pPr>
            <w:r w:rsidRPr="003800C8">
              <w:rPr>
                <w:rFonts w:ascii="Arial" w:eastAsia="Calibri" w:hAnsi="Arial" w:cs="Arial"/>
                <w:color w:val="000001"/>
              </w:rPr>
              <w:t>Dis</w:t>
            </w:r>
            <w:r w:rsidRPr="003800C8">
              <w:rPr>
                <w:rFonts w:ascii="Arial" w:eastAsia="Calibri" w:hAnsi="Arial" w:cs="Arial"/>
                <w:color w:val="000101"/>
              </w:rPr>
              <w:t>tur</w:t>
            </w:r>
            <w:r w:rsidRPr="003800C8">
              <w:rPr>
                <w:rFonts w:ascii="Arial" w:eastAsia="Calibri" w:hAnsi="Arial" w:cs="Arial"/>
                <w:color w:val="000001"/>
              </w:rPr>
              <w:t>bances caus</w:t>
            </w:r>
            <w:r w:rsidRPr="003800C8">
              <w:rPr>
                <w:rFonts w:ascii="Arial" w:eastAsia="Calibri" w:hAnsi="Arial" w:cs="Arial"/>
                <w:color w:val="000101"/>
              </w:rPr>
              <w:t>i</w:t>
            </w:r>
            <w:r w:rsidRPr="003800C8">
              <w:rPr>
                <w:rFonts w:ascii="Arial" w:eastAsia="Calibri" w:hAnsi="Arial" w:cs="Arial"/>
                <w:color w:val="000001"/>
              </w:rPr>
              <w:t xml:space="preserve">ng </w:t>
            </w:r>
            <w:r w:rsidRPr="003800C8">
              <w:rPr>
                <w:rFonts w:ascii="Arial" w:eastAsia="Calibri" w:hAnsi="Arial" w:cs="Arial"/>
                <w:color w:val="000101"/>
              </w:rPr>
              <w:t>t</w:t>
            </w:r>
            <w:r w:rsidRPr="003800C8">
              <w:rPr>
                <w:rFonts w:ascii="Arial" w:eastAsia="Calibri" w:hAnsi="Arial" w:cs="Arial"/>
                <w:color w:val="000001"/>
              </w:rPr>
              <w:t>he eq</w:t>
            </w:r>
            <w:r w:rsidRPr="003800C8">
              <w:rPr>
                <w:rFonts w:ascii="Arial" w:eastAsia="Calibri" w:hAnsi="Arial" w:cs="Arial"/>
                <w:color w:val="000101"/>
              </w:rPr>
              <w:t>u</w:t>
            </w:r>
            <w:r w:rsidRPr="003800C8">
              <w:rPr>
                <w:rFonts w:ascii="Arial" w:eastAsia="Calibri" w:hAnsi="Arial" w:cs="Arial"/>
                <w:color w:val="000001"/>
              </w:rPr>
              <w:t>ilibr</w:t>
            </w:r>
            <w:r w:rsidRPr="003800C8">
              <w:rPr>
                <w:rFonts w:ascii="Arial" w:eastAsia="Calibri" w:hAnsi="Arial" w:cs="Arial"/>
                <w:color w:val="000101"/>
              </w:rPr>
              <w:t>iu</w:t>
            </w:r>
            <w:r w:rsidRPr="003800C8">
              <w:rPr>
                <w:rFonts w:ascii="Arial" w:eastAsia="Calibri" w:hAnsi="Arial" w:cs="Arial"/>
                <w:color w:val="000001"/>
              </w:rPr>
              <w:t>m to shif</w:t>
            </w:r>
            <w:r w:rsidRPr="003800C8">
              <w:rPr>
                <w:rFonts w:ascii="Arial" w:eastAsia="Calibri" w:hAnsi="Arial" w:cs="Arial"/>
                <w:color w:val="000101"/>
              </w:rPr>
              <w:t xml:space="preserve">t </w:t>
            </w:r>
            <w:r w:rsidRPr="003800C8">
              <w:rPr>
                <w:rFonts w:ascii="Arial" w:eastAsia="Calibri" w:hAnsi="Arial" w:cs="Arial"/>
                <w:color w:val="000001"/>
              </w:rPr>
              <w:t>to t</w:t>
            </w:r>
            <w:r w:rsidRPr="003800C8">
              <w:rPr>
                <w:rFonts w:ascii="Arial" w:eastAsia="Calibri" w:hAnsi="Arial" w:cs="Arial"/>
                <w:color w:val="000101"/>
              </w:rPr>
              <w:t>h</w:t>
            </w:r>
            <w:r w:rsidRPr="003800C8">
              <w:rPr>
                <w:rFonts w:ascii="Arial" w:eastAsia="Calibri" w:hAnsi="Arial" w:cs="Arial"/>
                <w:color w:val="000001"/>
              </w:rPr>
              <w:t xml:space="preserve">e right and </w:t>
            </w:r>
            <w:r w:rsidRPr="003800C8">
              <w:rPr>
                <w:rFonts w:ascii="Arial" w:eastAsia="Calibri" w:hAnsi="Arial" w:cs="Arial"/>
                <w:color w:val="000101"/>
              </w:rPr>
              <w:t>r</w:t>
            </w:r>
            <w:r w:rsidRPr="003800C8">
              <w:rPr>
                <w:rFonts w:ascii="Arial" w:eastAsia="Calibri" w:hAnsi="Arial" w:cs="Arial"/>
                <w:color w:val="000001"/>
              </w:rPr>
              <w:t>eac</w:t>
            </w:r>
            <w:r w:rsidRPr="003800C8">
              <w:rPr>
                <w:rFonts w:ascii="Arial" w:eastAsia="Calibri" w:hAnsi="Arial" w:cs="Arial"/>
                <w:color w:val="000101"/>
              </w:rPr>
              <w:t>t</w:t>
            </w:r>
            <w:r w:rsidRPr="003800C8">
              <w:rPr>
                <w:rFonts w:ascii="Arial" w:eastAsia="Calibri" w:hAnsi="Arial" w:cs="Arial"/>
                <w:color w:val="000001"/>
              </w:rPr>
              <w:t>a</w:t>
            </w:r>
            <w:r w:rsidRPr="003800C8">
              <w:rPr>
                <w:rFonts w:ascii="Arial" w:eastAsia="Calibri" w:hAnsi="Arial" w:cs="Arial"/>
                <w:color w:val="000101"/>
              </w:rPr>
              <w:t xml:space="preserve">nt </w:t>
            </w:r>
            <w:r w:rsidRPr="003800C8">
              <w:rPr>
                <w:rFonts w:ascii="Arial" w:eastAsia="Calibri" w:hAnsi="Arial" w:cs="Arial"/>
                <w:color w:val="000001"/>
              </w:rPr>
              <w:t>co</w:t>
            </w:r>
            <w:r w:rsidRPr="003800C8">
              <w:rPr>
                <w:rFonts w:ascii="Arial" w:eastAsia="Calibri" w:hAnsi="Arial" w:cs="Arial"/>
                <w:color w:val="000101"/>
              </w:rPr>
              <w:t>n</w:t>
            </w:r>
            <w:r w:rsidRPr="003800C8">
              <w:rPr>
                <w:rFonts w:ascii="Arial" w:eastAsia="Calibri" w:hAnsi="Arial" w:cs="Arial"/>
                <w:color w:val="000001"/>
              </w:rPr>
              <w:t>centra</w:t>
            </w:r>
            <w:r w:rsidRPr="003800C8">
              <w:rPr>
                <w:rFonts w:ascii="Arial" w:eastAsia="Calibri" w:hAnsi="Arial" w:cs="Arial"/>
                <w:color w:val="000101"/>
              </w:rPr>
              <w:t>t</w:t>
            </w:r>
            <w:r w:rsidRPr="003800C8">
              <w:rPr>
                <w:rFonts w:ascii="Arial" w:eastAsia="Calibri" w:hAnsi="Arial" w:cs="Arial"/>
                <w:color w:val="000001"/>
              </w:rPr>
              <w:t>io</w:t>
            </w:r>
            <w:r w:rsidRPr="003800C8">
              <w:rPr>
                <w:rFonts w:ascii="Arial" w:eastAsia="Calibri" w:hAnsi="Arial" w:cs="Arial"/>
                <w:color w:val="000101"/>
              </w:rPr>
              <w:t xml:space="preserve">n </w:t>
            </w:r>
            <w:r w:rsidRPr="003800C8">
              <w:rPr>
                <w:rFonts w:ascii="Arial" w:eastAsia="Calibri" w:hAnsi="Arial" w:cs="Arial"/>
                <w:color w:val="000001"/>
              </w:rPr>
              <w:t>to dec</w:t>
            </w:r>
            <w:r w:rsidRPr="003800C8">
              <w:rPr>
                <w:rFonts w:ascii="Arial" w:eastAsia="Calibri" w:hAnsi="Arial" w:cs="Arial"/>
                <w:color w:val="000101"/>
              </w:rPr>
              <w:t>r</w:t>
            </w:r>
            <w:r w:rsidRPr="003800C8">
              <w:rPr>
                <w:rFonts w:ascii="Arial" w:eastAsia="Calibri" w:hAnsi="Arial" w:cs="Arial"/>
                <w:color w:val="000001"/>
              </w:rPr>
              <w:t>ease a</w:t>
            </w:r>
            <w:r w:rsidRPr="003800C8">
              <w:rPr>
                <w:rFonts w:ascii="Arial" w:eastAsia="Calibri" w:hAnsi="Arial" w:cs="Arial"/>
                <w:color w:val="000101"/>
              </w:rPr>
              <w:t xml:space="preserve">nd </w:t>
            </w:r>
            <w:r w:rsidRPr="003800C8">
              <w:rPr>
                <w:rFonts w:ascii="Arial" w:eastAsia="Calibri" w:hAnsi="Arial" w:cs="Arial"/>
                <w:color w:val="000001"/>
              </w:rPr>
              <w:t>produc</w:t>
            </w:r>
            <w:r w:rsidRPr="003800C8">
              <w:rPr>
                <w:rFonts w:ascii="Arial" w:eastAsia="Calibri" w:hAnsi="Arial" w:cs="Arial"/>
                <w:color w:val="000101"/>
              </w:rPr>
              <w:t>t</w:t>
            </w:r>
          </w:p>
          <w:p w:rsidR="00502283" w:rsidRPr="003800C8" w:rsidRDefault="00502283" w:rsidP="00743869">
            <w:pPr>
              <w:autoSpaceDE w:val="0"/>
              <w:autoSpaceDN w:val="0"/>
              <w:adjustRightInd w:val="0"/>
              <w:rPr>
                <w:rFonts w:ascii="Arial" w:eastAsia="Calibri" w:hAnsi="Arial" w:cs="Arial"/>
                <w:color w:val="000001"/>
              </w:rPr>
            </w:pPr>
            <w:r w:rsidRPr="003800C8">
              <w:rPr>
                <w:rFonts w:ascii="Arial" w:eastAsia="Calibri" w:hAnsi="Arial" w:cs="Arial"/>
                <w:color w:val="000001"/>
              </w:rPr>
              <w:t>concentra</w:t>
            </w:r>
            <w:r w:rsidRPr="003800C8">
              <w:rPr>
                <w:rFonts w:ascii="Arial" w:eastAsia="Calibri" w:hAnsi="Arial" w:cs="Arial"/>
                <w:color w:val="000101"/>
              </w:rPr>
              <w:t>t</w:t>
            </w:r>
            <w:r w:rsidRPr="003800C8">
              <w:rPr>
                <w:rFonts w:ascii="Arial" w:eastAsia="Calibri" w:hAnsi="Arial" w:cs="Arial"/>
                <w:color w:val="000001"/>
              </w:rPr>
              <w:t>ion to increase</w:t>
            </w:r>
          </w:p>
          <w:p w:rsidR="00502283" w:rsidRPr="003800C8" w:rsidRDefault="00502283" w:rsidP="00743869">
            <w:pPr>
              <w:autoSpaceDE w:val="0"/>
              <w:autoSpaceDN w:val="0"/>
              <w:adjustRightInd w:val="0"/>
              <w:rPr>
                <w:rFonts w:ascii="Arial" w:eastAsia="Calibri" w:hAnsi="Arial" w:cs="Arial"/>
                <w:color w:val="000001"/>
              </w:rPr>
            </w:pPr>
            <w:r w:rsidRPr="003800C8">
              <w:rPr>
                <w:rFonts w:ascii="Arial" w:eastAsia="Calibri" w:hAnsi="Arial" w:cs="Arial"/>
                <w:color w:val="000101"/>
              </w:rPr>
              <w:t>i</w:t>
            </w:r>
            <w:r w:rsidRPr="003800C8">
              <w:rPr>
                <w:rFonts w:ascii="Arial" w:eastAsia="Calibri" w:hAnsi="Arial" w:cs="Arial"/>
                <w:color w:val="000001"/>
              </w:rPr>
              <w:t xml:space="preserve">. forward </w:t>
            </w:r>
            <w:r w:rsidRPr="003800C8">
              <w:rPr>
                <w:rFonts w:ascii="Arial" w:eastAsia="Calibri" w:hAnsi="Arial" w:cs="Arial"/>
                <w:color w:val="000101"/>
              </w:rPr>
              <w:t>r</w:t>
            </w:r>
            <w:r w:rsidRPr="003800C8">
              <w:rPr>
                <w:rFonts w:ascii="Arial" w:eastAsia="Calibri" w:hAnsi="Arial" w:cs="Arial"/>
                <w:color w:val="000001"/>
              </w:rPr>
              <w:t>eac</w:t>
            </w:r>
            <w:r w:rsidRPr="003800C8">
              <w:rPr>
                <w:rFonts w:ascii="Arial" w:eastAsia="Calibri" w:hAnsi="Arial" w:cs="Arial"/>
                <w:color w:val="000101"/>
              </w:rPr>
              <w:t>t</w:t>
            </w:r>
            <w:r w:rsidRPr="003800C8">
              <w:rPr>
                <w:rFonts w:ascii="Arial" w:eastAsia="Calibri" w:hAnsi="Arial" w:cs="Arial"/>
                <w:color w:val="000001"/>
              </w:rPr>
              <w:t xml:space="preserve">ion </w:t>
            </w:r>
            <w:r w:rsidRPr="003800C8">
              <w:rPr>
                <w:rFonts w:ascii="Arial" w:eastAsia="Calibri" w:hAnsi="Arial" w:cs="Arial"/>
                <w:color w:val="000101"/>
              </w:rPr>
              <w:t>i</w:t>
            </w:r>
            <w:r w:rsidRPr="003800C8">
              <w:rPr>
                <w:rFonts w:ascii="Arial" w:eastAsia="Calibri" w:hAnsi="Arial" w:cs="Arial"/>
                <w:color w:val="000001"/>
              </w:rPr>
              <w:t>s e</w:t>
            </w:r>
            <w:r w:rsidRPr="003800C8">
              <w:rPr>
                <w:rFonts w:ascii="Arial" w:eastAsia="Calibri" w:hAnsi="Arial" w:cs="Arial"/>
                <w:color w:val="000101"/>
              </w:rPr>
              <w:t>x</w:t>
            </w:r>
            <w:r w:rsidRPr="003800C8">
              <w:rPr>
                <w:rFonts w:ascii="Arial" w:eastAsia="Calibri" w:hAnsi="Arial" w:cs="Arial"/>
                <w:color w:val="000001"/>
              </w:rPr>
              <w:t>othe</w:t>
            </w:r>
            <w:r w:rsidRPr="003800C8">
              <w:rPr>
                <w:rFonts w:ascii="Arial" w:eastAsia="Calibri" w:hAnsi="Arial" w:cs="Arial"/>
                <w:color w:val="000101"/>
              </w:rPr>
              <w:t>r</w:t>
            </w:r>
            <w:r w:rsidRPr="003800C8">
              <w:rPr>
                <w:rFonts w:ascii="Arial" w:eastAsia="Calibri" w:hAnsi="Arial" w:cs="Arial"/>
                <w:color w:val="000001"/>
              </w:rPr>
              <w:t>m</w:t>
            </w:r>
            <w:r w:rsidRPr="003800C8">
              <w:rPr>
                <w:rFonts w:ascii="Arial" w:eastAsia="Calibri" w:hAnsi="Arial" w:cs="Arial"/>
                <w:color w:val="000101"/>
              </w:rPr>
              <w:t>ic (Δ</w:t>
            </w:r>
            <w:r w:rsidRPr="003800C8">
              <w:rPr>
                <w:rFonts w:ascii="Arial" w:eastAsia="Calibri" w:hAnsi="Arial" w:cs="Arial"/>
                <w:color w:val="000001"/>
              </w:rPr>
              <w:t xml:space="preserve">H </w:t>
            </w:r>
            <w:r w:rsidRPr="003800C8">
              <w:rPr>
                <w:rFonts w:ascii="Arial" w:eastAsia="Calibri" w:hAnsi="Arial" w:cs="Arial"/>
                <w:color w:val="000101"/>
              </w:rPr>
              <w:t xml:space="preserve">&lt; </w:t>
            </w:r>
            <w:r w:rsidRPr="003800C8">
              <w:rPr>
                <w:rFonts w:ascii="Arial" w:eastAsia="Calibri" w:hAnsi="Arial" w:cs="Arial"/>
                <w:color w:val="000001"/>
              </w:rPr>
              <w:t>0</w:t>
            </w:r>
            <w:r w:rsidRPr="003800C8">
              <w:rPr>
                <w:rFonts w:ascii="Arial" w:eastAsia="Calibri" w:hAnsi="Arial" w:cs="Arial"/>
                <w:color w:val="000101"/>
              </w:rPr>
              <w:t xml:space="preserve">) </w:t>
            </w:r>
            <w:r w:rsidRPr="003800C8">
              <w:rPr>
                <w:rFonts w:ascii="Arial" w:eastAsia="Calibri" w:hAnsi="Arial" w:cs="Arial"/>
                <w:color w:val="000001"/>
              </w:rPr>
              <w:t>and tempe</w:t>
            </w:r>
            <w:r w:rsidRPr="003800C8">
              <w:rPr>
                <w:rFonts w:ascii="Arial" w:eastAsia="Calibri" w:hAnsi="Arial" w:cs="Arial"/>
                <w:color w:val="000101"/>
              </w:rPr>
              <w:t>r</w:t>
            </w:r>
            <w:r w:rsidRPr="003800C8">
              <w:rPr>
                <w:rFonts w:ascii="Arial" w:eastAsia="Calibri" w:hAnsi="Arial" w:cs="Arial"/>
                <w:color w:val="000001"/>
              </w:rPr>
              <w:t xml:space="preserve">ature </w:t>
            </w:r>
            <w:r w:rsidRPr="003800C8">
              <w:rPr>
                <w:rFonts w:ascii="Arial" w:eastAsia="Calibri" w:hAnsi="Arial" w:cs="Arial"/>
                <w:color w:val="000101"/>
              </w:rPr>
              <w:t>i</w:t>
            </w:r>
            <w:r w:rsidRPr="003800C8">
              <w:rPr>
                <w:rFonts w:ascii="Arial" w:eastAsia="Calibri" w:hAnsi="Arial" w:cs="Arial"/>
                <w:color w:val="000001"/>
              </w:rPr>
              <w:t>s decreased OR endothe</w:t>
            </w:r>
            <w:r w:rsidRPr="003800C8">
              <w:rPr>
                <w:rFonts w:ascii="Arial" w:eastAsia="Calibri" w:hAnsi="Arial" w:cs="Arial"/>
                <w:color w:val="000101"/>
              </w:rPr>
              <w:t>r</w:t>
            </w:r>
            <w:r w:rsidRPr="003800C8">
              <w:rPr>
                <w:rFonts w:ascii="Arial" w:eastAsia="Calibri" w:hAnsi="Arial" w:cs="Arial"/>
                <w:color w:val="000001"/>
              </w:rPr>
              <w:t>mic</w:t>
            </w:r>
          </w:p>
          <w:p w:rsidR="00502283" w:rsidRPr="003800C8" w:rsidRDefault="00502283" w:rsidP="00743869">
            <w:pPr>
              <w:pStyle w:val="ListParagraph"/>
              <w:ind w:left="0"/>
              <w:jc w:val="both"/>
              <w:rPr>
                <w:rFonts w:ascii="Arial" w:hAnsi="Arial" w:cs="Arial"/>
                <w:i/>
              </w:rPr>
            </w:pPr>
            <w:r w:rsidRPr="003800C8">
              <w:rPr>
                <w:rFonts w:ascii="Arial" w:hAnsi="Arial" w:cs="Arial"/>
                <w:color w:val="000001"/>
              </w:rPr>
              <w:t xml:space="preserve">(ΔH </w:t>
            </w:r>
            <w:r w:rsidRPr="003800C8">
              <w:rPr>
                <w:rFonts w:ascii="Arial" w:hAnsi="Arial" w:cs="Arial"/>
                <w:color w:val="000101"/>
              </w:rPr>
              <w:t xml:space="preserve">&gt; </w:t>
            </w:r>
            <w:r w:rsidRPr="003800C8">
              <w:rPr>
                <w:rFonts w:ascii="Arial" w:hAnsi="Arial" w:cs="Arial"/>
                <w:color w:val="000001"/>
              </w:rPr>
              <w:t xml:space="preserve">0) and </w:t>
            </w:r>
            <w:r w:rsidRPr="003800C8">
              <w:rPr>
                <w:rFonts w:ascii="Arial" w:hAnsi="Arial" w:cs="Arial"/>
                <w:color w:val="000101"/>
              </w:rPr>
              <w:t>t</w:t>
            </w:r>
            <w:r w:rsidRPr="003800C8">
              <w:rPr>
                <w:rFonts w:ascii="Arial" w:hAnsi="Arial" w:cs="Arial"/>
                <w:color w:val="000001"/>
              </w:rPr>
              <w:t>emperat</w:t>
            </w:r>
            <w:r w:rsidRPr="003800C8">
              <w:rPr>
                <w:rFonts w:ascii="Arial" w:hAnsi="Arial" w:cs="Arial"/>
                <w:color w:val="000101"/>
              </w:rPr>
              <w:t>u</w:t>
            </w:r>
            <w:r w:rsidRPr="003800C8">
              <w:rPr>
                <w:rFonts w:ascii="Arial" w:hAnsi="Arial" w:cs="Arial"/>
                <w:color w:val="000001"/>
              </w:rPr>
              <w:t>re is increased.</w:t>
            </w:r>
          </w:p>
          <w:p w:rsidR="00502283" w:rsidRPr="003800C8" w:rsidRDefault="00502283" w:rsidP="00743869">
            <w:pPr>
              <w:autoSpaceDE w:val="0"/>
              <w:autoSpaceDN w:val="0"/>
              <w:adjustRightInd w:val="0"/>
              <w:jc w:val="both"/>
              <w:rPr>
                <w:rFonts w:ascii="Arial" w:eastAsia="Calibri" w:hAnsi="Arial" w:cs="Arial"/>
                <w:color w:val="000001"/>
              </w:rPr>
            </w:pPr>
            <w:r w:rsidRPr="003800C8">
              <w:rPr>
                <w:rFonts w:ascii="Arial" w:eastAsia="Calibri" w:hAnsi="Arial" w:cs="Arial"/>
                <w:color w:val="000001"/>
              </w:rPr>
              <w:t>i</w:t>
            </w:r>
            <w:r w:rsidRPr="003800C8">
              <w:rPr>
                <w:rFonts w:ascii="Arial" w:eastAsia="Calibri" w:hAnsi="Arial" w:cs="Arial"/>
                <w:color w:val="000101"/>
              </w:rPr>
              <w:t>i</w:t>
            </w:r>
            <w:r w:rsidRPr="003800C8">
              <w:rPr>
                <w:rFonts w:ascii="Arial" w:eastAsia="Calibri" w:hAnsi="Arial" w:cs="Arial"/>
                <w:color w:val="000001"/>
              </w:rPr>
              <w:t xml:space="preserve">. In a reaction </w:t>
            </w:r>
            <w:r w:rsidRPr="003800C8">
              <w:rPr>
                <w:rFonts w:ascii="Arial" w:eastAsia="Calibri" w:hAnsi="Arial" w:cs="Arial"/>
                <w:color w:val="000101"/>
              </w:rPr>
              <w:t>w</w:t>
            </w:r>
            <w:r w:rsidRPr="003800C8">
              <w:rPr>
                <w:rFonts w:ascii="Arial" w:eastAsia="Calibri" w:hAnsi="Arial" w:cs="Arial"/>
                <w:color w:val="000001"/>
              </w:rPr>
              <w:t>here al</w:t>
            </w:r>
            <w:r w:rsidRPr="003800C8">
              <w:rPr>
                <w:rFonts w:ascii="Arial" w:eastAsia="Calibri" w:hAnsi="Arial" w:cs="Arial"/>
                <w:color w:val="000101"/>
              </w:rPr>
              <w:t xml:space="preserve">l </w:t>
            </w:r>
            <w:r w:rsidRPr="003800C8">
              <w:rPr>
                <w:rFonts w:ascii="Arial" w:eastAsia="Calibri" w:hAnsi="Arial" w:cs="Arial"/>
                <w:color w:val="000001"/>
              </w:rPr>
              <w:t>the substan</w:t>
            </w:r>
            <w:r w:rsidRPr="003800C8">
              <w:rPr>
                <w:rFonts w:ascii="Arial" w:eastAsia="Calibri" w:hAnsi="Arial" w:cs="Arial"/>
                <w:color w:val="000101"/>
              </w:rPr>
              <w:t>c</w:t>
            </w:r>
            <w:r w:rsidRPr="003800C8">
              <w:rPr>
                <w:rFonts w:ascii="Arial" w:eastAsia="Calibri" w:hAnsi="Arial" w:cs="Arial"/>
                <w:color w:val="000001"/>
              </w:rPr>
              <w:t>es are gases and</w:t>
            </w:r>
          </w:p>
          <w:p w:rsidR="00502283" w:rsidRPr="003800C8" w:rsidRDefault="00502283" w:rsidP="00743869">
            <w:pPr>
              <w:autoSpaceDE w:val="0"/>
              <w:autoSpaceDN w:val="0"/>
              <w:adjustRightInd w:val="0"/>
              <w:jc w:val="both"/>
              <w:rPr>
                <w:rFonts w:ascii="Arial" w:eastAsia="Calibri" w:hAnsi="Arial" w:cs="Arial"/>
                <w:color w:val="000001"/>
              </w:rPr>
            </w:pPr>
            <w:r w:rsidRPr="003800C8">
              <w:rPr>
                <w:rFonts w:ascii="Arial" w:eastAsia="Calibri" w:hAnsi="Arial" w:cs="Arial"/>
                <w:color w:val="000001"/>
              </w:rPr>
              <w:t>where the fo</w:t>
            </w:r>
            <w:r w:rsidRPr="003800C8">
              <w:rPr>
                <w:rFonts w:ascii="Arial" w:eastAsia="Calibri" w:hAnsi="Arial" w:cs="Arial"/>
                <w:color w:val="000101"/>
              </w:rPr>
              <w:t>rw</w:t>
            </w:r>
            <w:r w:rsidRPr="003800C8">
              <w:rPr>
                <w:rFonts w:ascii="Arial" w:eastAsia="Calibri" w:hAnsi="Arial" w:cs="Arial"/>
                <w:color w:val="000001"/>
              </w:rPr>
              <w:t>ard react</w:t>
            </w:r>
            <w:r w:rsidRPr="003800C8">
              <w:rPr>
                <w:rFonts w:ascii="Arial" w:eastAsia="Calibri" w:hAnsi="Arial" w:cs="Arial"/>
                <w:color w:val="000101"/>
              </w:rPr>
              <w:t>i</w:t>
            </w:r>
            <w:r w:rsidRPr="003800C8">
              <w:rPr>
                <w:rFonts w:ascii="Arial" w:eastAsia="Calibri" w:hAnsi="Arial" w:cs="Arial"/>
                <w:color w:val="000001"/>
              </w:rPr>
              <w:t>on yields</w:t>
            </w:r>
          </w:p>
          <w:p w:rsidR="00502283" w:rsidRPr="003800C8" w:rsidRDefault="00502283" w:rsidP="00743869">
            <w:pPr>
              <w:autoSpaceDE w:val="0"/>
              <w:autoSpaceDN w:val="0"/>
              <w:adjustRightInd w:val="0"/>
              <w:jc w:val="both"/>
              <w:rPr>
                <w:rFonts w:ascii="Arial" w:eastAsia="Calibri" w:hAnsi="Arial" w:cs="Arial"/>
                <w:color w:val="1C1D1D"/>
              </w:rPr>
            </w:pPr>
            <w:r w:rsidRPr="003800C8">
              <w:rPr>
                <w:rFonts w:ascii="Arial" w:eastAsia="Calibri" w:hAnsi="Arial" w:cs="Arial"/>
                <w:color w:val="000001"/>
              </w:rPr>
              <w:t>less mo</w:t>
            </w:r>
            <w:r w:rsidRPr="003800C8">
              <w:rPr>
                <w:rFonts w:ascii="Arial" w:eastAsia="Calibri" w:hAnsi="Arial" w:cs="Arial"/>
                <w:color w:val="000101"/>
              </w:rPr>
              <w:t>l</w:t>
            </w:r>
            <w:r w:rsidRPr="003800C8">
              <w:rPr>
                <w:rFonts w:ascii="Arial" w:eastAsia="Calibri" w:hAnsi="Arial" w:cs="Arial"/>
                <w:color w:val="000001"/>
              </w:rPr>
              <w:t>es of gas molecul</w:t>
            </w:r>
            <w:r w:rsidRPr="003800C8">
              <w:rPr>
                <w:rFonts w:ascii="Arial" w:eastAsia="Calibri" w:hAnsi="Arial" w:cs="Arial"/>
                <w:color w:val="000101"/>
              </w:rPr>
              <w:t>e</w:t>
            </w:r>
            <w:r w:rsidRPr="003800C8">
              <w:rPr>
                <w:rFonts w:ascii="Arial" w:eastAsia="Calibri" w:hAnsi="Arial" w:cs="Arial"/>
                <w:color w:val="000001"/>
              </w:rPr>
              <w:t>s</w:t>
            </w:r>
            <w:r w:rsidRPr="003800C8">
              <w:rPr>
                <w:rFonts w:ascii="Arial" w:eastAsia="Calibri" w:hAnsi="Arial" w:cs="Arial"/>
                <w:color w:val="313233"/>
              </w:rPr>
              <w:t xml:space="preserve">, </w:t>
            </w:r>
            <w:r w:rsidRPr="003800C8">
              <w:rPr>
                <w:rFonts w:ascii="Arial" w:eastAsia="Calibri" w:hAnsi="Arial" w:cs="Arial"/>
                <w:color w:val="000001"/>
              </w:rPr>
              <w:t>e.g</w:t>
            </w:r>
            <w:r w:rsidRPr="003800C8">
              <w:rPr>
                <w:rFonts w:ascii="Arial" w:eastAsia="Calibri" w:hAnsi="Arial" w:cs="Arial"/>
                <w:color w:val="1C1D1D"/>
              </w:rPr>
              <w:t>.</w:t>
            </w:r>
          </w:p>
          <w:p w:rsidR="00502283" w:rsidRPr="003800C8" w:rsidRDefault="00502283" w:rsidP="00743869">
            <w:pPr>
              <w:autoSpaceDE w:val="0"/>
              <w:autoSpaceDN w:val="0"/>
              <w:adjustRightInd w:val="0"/>
              <w:jc w:val="both"/>
              <w:rPr>
                <w:rFonts w:ascii="Arial" w:eastAsia="Calibri" w:hAnsi="Arial" w:cs="Arial"/>
                <w:color w:val="000101"/>
              </w:rPr>
            </w:pPr>
            <w:r w:rsidRPr="003800C8">
              <w:rPr>
                <w:rFonts w:ascii="Arial" w:eastAsia="Calibri" w:hAnsi="Arial" w:cs="Arial"/>
                <w:color w:val="000001"/>
              </w:rPr>
              <w:t>2N0</w:t>
            </w:r>
            <w:r w:rsidRPr="003800C8">
              <w:rPr>
                <w:rFonts w:ascii="Arial" w:eastAsia="Calibri" w:hAnsi="Arial" w:cs="Arial"/>
                <w:color w:val="000101"/>
                <w:vertAlign w:val="subscript"/>
              </w:rPr>
              <w:t>2</w:t>
            </w:r>
            <w:r w:rsidRPr="003800C8">
              <w:rPr>
                <w:rFonts w:ascii="Arial" w:eastAsia="Calibri" w:hAnsi="Arial" w:cs="Arial"/>
                <w:color w:val="000101"/>
              </w:rPr>
              <w:t>{</w:t>
            </w:r>
            <w:r w:rsidRPr="003800C8">
              <w:rPr>
                <w:rFonts w:ascii="Arial" w:eastAsia="Calibri" w:hAnsi="Arial" w:cs="Arial"/>
                <w:color w:val="000001"/>
              </w:rPr>
              <w:t xml:space="preserve">g)  </w:t>
            </w:r>
            <m:oMath>
              <m:r>
                <w:rPr>
                  <w:rFonts w:ascii="Cambria Math" w:eastAsia="Calibri" w:hAnsi="Cambria Math" w:cs="Arial"/>
                  <w:color w:val="000001"/>
                </w:rPr>
                <m:t xml:space="preserve">⇌ </m:t>
              </m:r>
            </m:oMath>
            <w:r w:rsidRPr="003800C8">
              <w:rPr>
                <w:rFonts w:ascii="Arial" w:eastAsia="Calibri" w:hAnsi="Arial" w:cs="Arial"/>
                <w:color w:val="000001"/>
              </w:rPr>
              <w:t>N</w:t>
            </w:r>
            <w:r w:rsidRPr="003800C8">
              <w:rPr>
                <w:rFonts w:ascii="Arial" w:eastAsia="Calibri" w:hAnsi="Arial" w:cs="Arial"/>
                <w:color w:val="000101"/>
                <w:vertAlign w:val="subscript"/>
              </w:rPr>
              <w:t>2</w:t>
            </w:r>
            <w:r w:rsidRPr="003800C8">
              <w:rPr>
                <w:rFonts w:ascii="Arial" w:eastAsia="Calibri" w:hAnsi="Arial" w:cs="Arial"/>
                <w:color w:val="000001"/>
              </w:rPr>
              <w:t>0</w:t>
            </w:r>
            <w:r w:rsidRPr="003800C8">
              <w:rPr>
                <w:rFonts w:ascii="Arial" w:eastAsia="Calibri" w:hAnsi="Arial" w:cs="Arial"/>
                <w:color w:val="000001"/>
                <w:vertAlign w:val="subscript"/>
              </w:rPr>
              <w:t>4</w:t>
            </w:r>
            <w:r w:rsidRPr="003800C8">
              <w:rPr>
                <w:rFonts w:ascii="Arial" w:eastAsia="Calibri" w:hAnsi="Arial" w:cs="Arial"/>
                <w:color w:val="000101"/>
              </w:rPr>
              <w:t>(</w:t>
            </w:r>
            <w:r w:rsidRPr="003800C8">
              <w:rPr>
                <w:rFonts w:ascii="Arial" w:eastAsia="Calibri" w:hAnsi="Arial" w:cs="Arial"/>
                <w:color w:val="000001"/>
              </w:rPr>
              <w:t>g</w:t>
            </w:r>
            <w:r w:rsidRPr="003800C8">
              <w:rPr>
                <w:rFonts w:ascii="Arial" w:eastAsia="Calibri" w:hAnsi="Arial" w:cs="Arial"/>
                <w:color w:val="000101"/>
              </w:rPr>
              <w:t>)</w:t>
            </w:r>
          </w:p>
          <w:p w:rsidR="00502283" w:rsidRPr="003800C8" w:rsidRDefault="00502283" w:rsidP="00743869">
            <w:pPr>
              <w:autoSpaceDE w:val="0"/>
              <w:autoSpaceDN w:val="0"/>
              <w:adjustRightInd w:val="0"/>
              <w:jc w:val="both"/>
              <w:rPr>
                <w:rFonts w:ascii="Arial" w:eastAsia="Calibri" w:hAnsi="Arial" w:cs="Arial"/>
                <w:color w:val="000001"/>
              </w:rPr>
            </w:pPr>
            <w:r w:rsidRPr="003800C8">
              <w:rPr>
                <w:rFonts w:ascii="Arial" w:eastAsia="Calibri" w:hAnsi="Arial" w:cs="Arial"/>
                <w:color w:val="000001"/>
              </w:rPr>
              <w:t xml:space="preserve">2 molecules </w:t>
            </w:r>
            <m:oMath>
              <m:r>
                <w:rPr>
                  <w:rFonts w:ascii="Cambria Math" w:eastAsia="Calibri" w:hAnsi="Cambria Math" w:cs="Arial"/>
                  <w:color w:val="000001"/>
                </w:rPr>
                <m:t>⇌</m:t>
              </m:r>
            </m:oMath>
            <w:r w:rsidRPr="003800C8">
              <w:rPr>
                <w:rFonts w:ascii="Arial" w:eastAsia="Calibri" w:hAnsi="Arial" w:cs="Arial"/>
                <w:color w:val="000101"/>
              </w:rPr>
              <w:t xml:space="preserve"> </w:t>
            </w:r>
            <w:r w:rsidRPr="003800C8">
              <w:rPr>
                <w:rFonts w:ascii="Arial" w:eastAsia="Calibri" w:hAnsi="Arial" w:cs="Arial"/>
                <w:color w:val="000001"/>
              </w:rPr>
              <w:t>1 molecu</w:t>
            </w:r>
            <w:r w:rsidRPr="003800C8">
              <w:rPr>
                <w:rFonts w:ascii="Arial" w:eastAsia="Calibri" w:hAnsi="Arial" w:cs="Arial"/>
                <w:color w:val="000101"/>
              </w:rPr>
              <w:t>l</w:t>
            </w:r>
            <w:r w:rsidRPr="003800C8">
              <w:rPr>
                <w:rFonts w:ascii="Arial" w:eastAsia="Calibri" w:hAnsi="Arial" w:cs="Arial"/>
                <w:color w:val="000001"/>
              </w:rPr>
              <w:t>e</w:t>
            </w:r>
          </w:p>
          <w:p w:rsidR="00502283" w:rsidRPr="003800C8" w:rsidRDefault="00502283" w:rsidP="00743869">
            <w:pPr>
              <w:autoSpaceDE w:val="0"/>
              <w:autoSpaceDN w:val="0"/>
              <w:adjustRightInd w:val="0"/>
              <w:jc w:val="both"/>
              <w:rPr>
                <w:rFonts w:ascii="Arial" w:eastAsia="Calibri" w:hAnsi="Arial" w:cs="Arial"/>
                <w:color w:val="000001"/>
              </w:rPr>
            </w:pPr>
            <w:r w:rsidRPr="003800C8">
              <w:rPr>
                <w:rFonts w:ascii="Arial" w:eastAsia="Calibri" w:hAnsi="Arial" w:cs="Arial"/>
                <w:color w:val="000001"/>
              </w:rPr>
              <w:t>and the press</w:t>
            </w:r>
            <w:r w:rsidRPr="003800C8">
              <w:rPr>
                <w:rFonts w:ascii="Arial" w:eastAsia="Calibri" w:hAnsi="Arial" w:cs="Arial"/>
                <w:color w:val="000101"/>
              </w:rPr>
              <w:t>u</w:t>
            </w:r>
            <w:r w:rsidRPr="003800C8">
              <w:rPr>
                <w:rFonts w:ascii="Arial" w:eastAsia="Calibri" w:hAnsi="Arial" w:cs="Arial"/>
                <w:color w:val="000001"/>
              </w:rPr>
              <w:t>re on the system is</w:t>
            </w:r>
          </w:p>
          <w:p w:rsidR="00502283" w:rsidRPr="003800C8" w:rsidRDefault="00502283" w:rsidP="00743869">
            <w:pPr>
              <w:autoSpaceDE w:val="0"/>
              <w:autoSpaceDN w:val="0"/>
              <w:adjustRightInd w:val="0"/>
              <w:jc w:val="both"/>
              <w:rPr>
                <w:rFonts w:ascii="Arial" w:eastAsia="Calibri" w:hAnsi="Arial" w:cs="Arial"/>
                <w:color w:val="000001"/>
              </w:rPr>
            </w:pPr>
            <w:r w:rsidRPr="003800C8">
              <w:rPr>
                <w:rFonts w:ascii="Arial" w:eastAsia="Calibri" w:hAnsi="Arial" w:cs="Arial"/>
                <w:color w:val="000101"/>
              </w:rPr>
              <w:t>in</w:t>
            </w:r>
            <w:r w:rsidRPr="003800C8">
              <w:rPr>
                <w:rFonts w:ascii="Arial" w:eastAsia="Calibri" w:hAnsi="Arial" w:cs="Arial"/>
                <w:color w:val="000001"/>
              </w:rPr>
              <w:t xml:space="preserve">creased </w:t>
            </w:r>
            <w:r w:rsidRPr="003800C8">
              <w:rPr>
                <w:rFonts w:ascii="Arial" w:eastAsia="Calibri" w:hAnsi="Arial" w:cs="Arial"/>
                <w:color w:val="000101"/>
              </w:rPr>
              <w:t>(</w:t>
            </w:r>
            <w:r w:rsidRPr="003800C8">
              <w:rPr>
                <w:rFonts w:ascii="Arial" w:eastAsia="Calibri" w:hAnsi="Arial" w:cs="Arial"/>
                <w:color w:val="000001"/>
              </w:rPr>
              <w:t>by red</w:t>
            </w:r>
            <w:r w:rsidRPr="003800C8">
              <w:rPr>
                <w:rFonts w:ascii="Arial" w:eastAsia="Calibri" w:hAnsi="Arial" w:cs="Arial"/>
                <w:color w:val="000101"/>
              </w:rPr>
              <w:t>u</w:t>
            </w:r>
            <w:r w:rsidRPr="003800C8">
              <w:rPr>
                <w:rFonts w:ascii="Arial" w:eastAsia="Calibri" w:hAnsi="Arial" w:cs="Arial"/>
                <w:color w:val="000001"/>
              </w:rPr>
              <w:t>cing the volume</w:t>
            </w:r>
          </w:p>
          <w:p w:rsidR="00502283" w:rsidRPr="003800C8" w:rsidRDefault="00502283" w:rsidP="00743869">
            <w:pPr>
              <w:autoSpaceDE w:val="0"/>
              <w:autoSpaceDN w:val="0"/>
              <w:adjustRightInd w:val="0"/>
              <w:jc w:val="both"/>
              <w:rPr>
                <w:rFonts w:ascii="Arial" w:eastAsia="Calibri" w:hAnsi="Arial" w:cs="Arial"/>
                <w:color w:val="000001"/>
              </w:rPr>
            </w:pPr>
            <w:r w:rsidRPr="003800C8">
              <w:rPr>
                <w:rFonts w:ascii="Arial" w:eastAsia="Calibri" w:hAnsi="Arial" w:cs="Arial"/>
                <w:color w:val="000001"/>
              </w:rPr>
              <w:t>o</w:t>
            </w:r>
            <w:r w:rsidRPr="003800C8">
              <w:rPr>
                <w:rFonts w:ascii="Arial" w:eastAsia="Calibri" w:hAnsi="Arial" w:cs="Arial"/>
                <w:color w:val="000101"/>
              </w:rPr>
              <w:t xml:space="preserve">f </w:t>
            </w:r>
            <w:r w:rsidRPr="003800C8">
              <w:rPr>
                <w:rFonts w:ascii="Arial" w:eastAsia="Calibri" w:hAnsi="Arial" w:cs="Arial"/>
                <w:color w:val="000001"/>
              </w:rPr>
              <w:t>the con</w:t>
            </w:r>
            <w:r w:rsidRPr="003800C8">
              <w:rPr>
                <w:rFonts w:ascii="Arial" w:eastAsia="Calibri" w:hAnsi="Arial" w:cs="Arial"/>
                <w:color w:val="000101"/>
              </w:rPr>
              <w:t>t</w:t>
            </w:r>
            <w:r w:rsidRPr="003800C8">
              <w:rPr>
                <w:rFonts w:ascii="Arial" w:eastAsia="Calibri" w:hAnsi="Arial" w:cs="Arial"/>
                <w:color w:val="000001"/>
              </w:rPr>
              <w:t>a</w:t>
            </w:r>
            <w:r w:rsidRPr="003800C8">
              <w:rPr>
                <w:rFonts w:ascii="Arial" w:eastAsia="Calibri" w:hAnsi="Arial" w:cs="Arial"/>
                <w:color w:val="000101"/>
              </w:rPr>
              <w:t>i</w:t>
            </w:r>
            <w:r w:rsidRPr="003800C8">
              <w:rPr>
                <w:rFonts w:ascii="Arial" w:eastAsia="Calibri" w:hAnsi="Arial" w:cs="Arial"/>
                <w:color w:val="000001"/>
              </w:rPr>
              <w:t>ner) OR</w:t>
            </w:r>
          </w:p>
          <w:p w:rsidR="00502283" w:rsidRPr="003800C8" w:rsidRDefault="00502283" w:rsidP="00743869">
            <w:pPr>
              <w:autoSpaceDE w:val="0"/>
              <w:autoSpaceDN w:val="0"/>
              <w:adjustRightInd w:val="0"/>
              <w:jc w:val="both"/>
              <w:rPr>
                <w:rFonts w:ascii="Arial" w:eastAsia="Calibri" w:hAnsi="Arial" w:cs="Arial"/>
                <w:color w:val="000001"/>
              </w:rPr>
            </w:pPr>
            <w:r w:rsidRPr="003800C8">
              <w:rPr>
                <w:rFonts w:ascii="Arial" w:eastAsia="Calibri" w:hAnsi="Arial" w:cs="Arial"/>
                <w:color w:val="000001"/>
              </w:rPr>
              <w:t xml:space="preserve">where the </w:t>
            </w:r>
            <w:r w:rsidRPr="003800C8">
              <w:rPr>
                <w:rFonts w:ascii="Arial" w:eastAsia="Calibri" w:hAnsi="Arial" w:cs="Arial"/>
                <w:color w:val="000101"/>
              </w:rPr>
              <w:t>f</w:t>
            </w:r>
            <w:r w:rsidRPr="003800C8">
              <w:rPr>
                <w:rFonts w:ascii="Arial" w:eastAsia="Calibri" w:hAnsi="Arial" w:cs="Arial"/>
                <w:color w:val="000001"/>
              </w:rPr>
              <w:t>orwa</w:t>
            </w:r>
            <w:r w:rsidRPr="003800C8">
              <w:rPr>
                <w:rFonts w:ascii="Arial" w:eastAsia="Calibri" w:hAnsi="Arial" w:cs="Arial"/>
                <w:color w:val="000101"/>
              </w:rPr>
              <w:t>r</w:t>
            </w:r>
            <w:r w:rsidRPr="003800C8">
              <w:rPr>
                <w:rFonts w:ascii="Arial" w:eastAsia="Calibri" w:hAnsi="Arial" w:cs="Arial"/>
                <w:color w:val="000001"/>
              </w:rPr>
              <w:t xml:space="preserve">d </w:t>
            </w:r>
            <w:r w:rsidRPr="003800C8">
              <w:rPr>
                <w:rFonts w:ascii="Arial" w:eastAsia="Calibri" w:hAnsi="Arial" w:cs="Arial"/>
                <w:color w:val="000101"/>
              </w:rPr>
              <w:t>r</w:t>
            </w:r>
            <w:r w:rsidRPr="003800C8">
              <w:rPr>
                <w:rFonts w:ascii="Arial" w:eastAsia="Calibri" w:hAnsi="Arial" w:cs="Arial"/>
                <w:color w:val="000001"/>
              </w:rPr>
              <w:t>eaction y</w:t>
            </w:r>
            <w:r w:rsidRPr="003800C8">
              <w:rPr>
                <w:rFonts w:ascii="Arial" w:eastAsia="Calibri" w:hAnsi="Arial" w:cs="Arial"/>
                <w:color w:val="000101"/>
              </w:rPr>
              <w:t>i</w:t>
            </w:r>
            <w:r w:rsidRPr="003800C8">
              <w:rPr>
                <w:rFonts w:ascii="Arial" w:eastAsia="Calibri" w:hAnsi="Arial" w:cs="Arial"/>
                <w:color w:val="000001"/>
              </w:rPr>
              <w:t>elds</w:t>
            </w:r>
          </w:p>
          <w:p w:rsidR="00502283" w:rsidRPr="003800C8" w:rsidRDefault="00502283" w:rsidP="00743869">
            <w:pPr>
              <w:autoSpaceDE w:val="0"/>
              <w:autoSpaceDN w:val="0"/>
              <w:adjustRightInd w:val="0"/>
              <w:jc w:val="both"/>
              <w:rPr>
                <w:rFonts w:ascii="Arial" w:eastAsia="Calibri" w:hAnsi="Arial" w:cs="Arial"/>
                <w:color w:val="000001"/>
              </w:rPr>
            </w:pPr>
            <w:r w:rsidRPr="003800C8">
              <w:rPr>
                <w:rFonts w:ascii="Arial" w:eastAsia="Calibri" w:hAnsi="Arial" w:cs="Arial"/>
                <w:color w:val="000001"/>
              </w:rPr>
              <w:t>more moles of gas molecules and</w:t>
            </w:r>
          </w:p>
          <w:p w:rsidR="00502283" w:rsidRPr="003800C8" w:rsidRDefault="00502283" w:rsidP="00743869">
            <w:pPr>
              <w:autoSpaceDE w:val="0"/>
              <w:autoSpaceDN w:val="0"/>
              <w:adjustRightInd w:val="0"/>
              <w:jc w:val="both"/>
              <w:rPr>
                <w:rFonts w:ascii="Arial" w:eastAsia="Calibri" w:hAnsi="Arial" w:cs="Arial"/>
                <w:color w:val="000001"/>
              </w:rPr>
            </w:pPr>
            <w:r w:rsidRPr="003800C8">
              <w:rPr>
                <w:rFonts w:ascii="Arial" w:eastAsia="Calibri" w:hAnsi="Arial" w:cs="Arial"/>
                <w:color w:val="000101"/>
              </w:rPr>
              <w:t>t</w:t>
            </w:r>
            <w:r w:rsidRPr="003800C8">
              <w:rPr>
                <w:rFonts w:ascii="Arial" w:eastAsia="Calibri" w:hAnsi="Arial" w:cs="Arial"/>
                <w:color w:val="000001"/>
              </w:rPr>
              <w:t xml:space="preserve">he </w:t>
            </w:r>
            <w:r w:rsidRPr="003800C8">
              <w:rPr>
                <w:rFonts w:ascii="Arial" w:eastAsia="Calibri" w:hAnsi="Arial" w:cs="Arial"/>
                <w:color w:val="000101"/>
              </w:rPr>
              <w:t>pr</w:t>
            </w:r>
            <w:r w:rsidRPr="003800C8">
              <w:rPr>
                <w:rFonts w:ascii="Arial" w:eastAsia="Calibri" w:hAnsi="Arial" w:cs="Arial"/>
                <w:color w:val="000001"/>
              </w:rPr>
              <w:t>e</w:t>
            </w:r>
            <w:r w:rsidRPr="003800C8">
              <w:rPr>
                <w:rFonts w:ascii="Arial" w:eastAsia="Calibri" w:hAnsi="Arial" w:cs="Arial"/>
                <w:color w:val="000101"/>
              </w:rPr>
              <w:t>s</w:t>
            </w:r>
            <w:r w:rsidRPr="003800C8">
              <w:rPr>
                <w:rFonts w:ascii="Arial" w:eastAsia="Calibri" w:hAnsi="Arial" w:cs="Arial"/>
                <w:color w:val="000001"/>
              </w:rPr>
              <w:t>sure on t</w:t>
            </w:r>
            <w:r w:rsidRPr="003800C8">
              <w:rPr>
                <w:rFonts w:ascii="Arial" w:eastAsia="Calibri" w:hAnsi="Arial" w:cs="Arial"/>
                <w:color w:val="000101"/>
              </w:rPr>
              <w:t>h</w:t>
            </w:r>
            <w:r w:rsidRPr="003800C8">
              <w:rPr>
                <w:rFonts w:ascii="Arial" w:eastAsia="Calibri" w:hAnsi="Arial" w:cs="Arial"/>
                <w:color w:val="000001"/>
              </w:rPr>
              <w:t>e system is</w:t>
            </w:r>
          </w:p>
          <w:p w:rsidR="00502283" w:rsidRPr="003800C8" w:rsidRDefault="00502283" w:rsidP="00743869">
            <w:pPr>
              <w:pStyle w:val="ListParagraph"/>
              <w:ind w:left="0"/>
              <w:jc w:val="both"/>
              <w:rPr>
                <w:rFonts w:ascii="Arial" w:hAnsi="Arial" w:cs="Arial"/>
                <w:i/>
              </w:rPr>
            </w:pPr>
            <w:r w:rsidRPr="003800C8">
              <w:rPr>
                <w:rFonts w:ascii="Arial" w:hAnsi="Arial" w:cs="Arial"/>
                <w:color w:val="000001"/>
              </w:rPr>
              <w:t>de</w:t>
            </w:r>
            <w:r w:rsidRPr="003800C8">
              <w:rPr>
                <w:rFonts w:ascii="Arial" w:hAnsi="Arial" w:cs="Arial"/>
                <w:color w:val="000101"/>
              </w:rPr>
              <w:t>cr</w:t>
            </w:r>
            <w:r w:rsidRPr="003800C8">
              <w:rPr>
                <w:rFonts w:ascii="Arial" w:hAnsi="Arial" w:cs="Arial"/>
                <w:color w:val="000001"/>
              </w:rPr>
              <w:t>ease</w:t>
            </w:r>
            <w:r w:rsidRPr="003800C8">
              <w:rPr>
                <w:rFonts w:ascii="Arial" w:hAnsi="Arial" w:cs="Arial"/>
                <w:color w:val="000101"/>
              </w:rPr>
              <w:t>d (</w:t>
            </w:r>
            <w:r w:rsidRPr="003800C8">
              <w:rPr>
                <w:rFonts w:ascii="Arial" w:hAnsi="Arial" w:cs="Arial"/>
                <w:color w:val="000001"/>
              </w:rPr>
              <w:t>by enlarg</w:t>
            </w:r>
            <w:r w:rsidRPr="003800C8">
              <w:rPr>
                <w:rFonts w:ascii="Arial" w:hAnsi="Arial" w:cs="Arial"/>
                <w:color w:val="000101"/>
              </w:rPr>
              <w:t>i</w:t>
            </w:r>
            <w:r w:rsidRPr="003800C8">
              <w:rPr>
                <w:rFonts w:ascii="Arial" w:hAnsi="Arial" w:cs="Arial"/>
                <w:color w:val="000001"/>
              </w:rPr>
              <w:t xml:space="preserve">ng </w:t>
            </w:r>
            <w:r w:rsidRPr="003800C8">
              <w:rPr>
                <w:rFonts w:ascii="Arial" w:hAnsi="Arial" w:cs="Arial"/>
                <w:color w:val="000101"/>
              </w:rPr>
              <w:t>c</w:t>
            </w:r>
            <w:r w:rsidRPr="003800C8">
              <w:rPr>
                <w:rFonts w:ascii="Arial" w:hAnsi="Arial" w:cs="Arial"/>
                <w:color w:val="000001"/>
              </w:rPr>
              <w:t>on</w:t>
            </w:r>
            <w:r w:rsidRPr="003800C8">
              <w:rPr>
                <w:rFonts w:ascii="Arial" w:hAnsi="Arial" w:cs="Arial"/>
                <w:color w:val="000101"/>
              </w:rPr>
              <w:t>t</w:t>
            </w:r>
            <w:r w:rsidRPr="003800C8">
              <w:rPr>
                <w:rFonts w:ascii="Arial" w:hAnsi="Arial" w:cs="Arial"/>
                <w:color w:val="000001"/>
              </w:rPr>
              <w:t>ain</w:t>
            </w:r>
            <w:r w:rsidRPr="003800C8">
              <w:rPr>
                <w:rFonts w:ascii="Arial" w:hAnsi="Arial" w:cs="Arial"/>
                <w:color w:val="000101"/>
              </w:rPr>
              <w:t>e</w:t>
            </w:r>
            <w:r w:rsidRPr="003800C8">
              <w:rPr>
                <w:rFonts w:ascii="Arial" w:hAnsi="Arial" w:cs="Arial"/>
                <w:color w:val="000001"/>
              </w:rPr>
              <w:t>r)</w:t>
            </w:r>
          </w:p>
          <w:p w:rsidR="00502283" w:rsidRPr="003800C8" w:rsidRDefault="00502283" w:rsidP="00743869">
            <w:pPr>
              <w:pStyle w:val="ListParagraph"/>
              <w:ind w:left="0"/>
              <w:jc w:val="both"/>
              <w:rPr>
                <w:rFonts w:ascii="Arial" w:hAnsi="Arial" w:cs="Arial"/>
                <w:i/>
              </w:rPr>
            </w:pPr>
          </w:p>
          <w:p w:rsidR="00502283" w:rsidRPr="003800C8" w:rsidRDefault="00502283" w:rsidP="00743869">
            <w:pPr>
              <w:pStyle w:val="ListParagraph"/>
              <w:ind w:left="0"/>
              <w:jc w:val="both"/>
              <w:rPr>
                <w:rFonts w:ascii="Arial" w:hAnsi="Arial" w:cs="Arial"/>
                <w:i/>
              </w:rPr>
            </w:pPr>
          </w:p>
        </w:tc>
        <w:tc>
          <w:tcPr>
            <w:tcW w:w="4202" w:type="dxa"/>
          </w:tcPr>
          <w:p w:rsidR="00502283" w:rsidRPr="003800C8" w:rsidRDefault="00502283" w:rsidP="00743869">
            <w:pPr>
              <w:autoSpaceDE w:val="0"/>
              <w:autoSpaceDN w:val="0"/>
              <w:adjustRightInd w:val="0"/>
              <w:rPr>
                <w:rFonts w:ascii="Arial" w:eastAsia="Calibri" w:hAnsi="Arial" w:cs="Arial"/>
                <w:color w:val="000001"/>
              </w:rPr>
            </w:pPr>
            <w:r w:rsidRPr="003800C8">
              <w:rPr>
                <w:rFonts w:ascii="Arial" w:eastAsia="Calibri" w:hAnsi="Arial" w:cs="Arial"/>
                <w:color w:val="000001"/>
              </w:rPr>
              <w:t>Fo</w:t>
            </w:r>
            <w:r w:rsidRPr="003800C8">
              <w:rPr>
                <w:rFonts w:ascii="Arial" w:eastAsia="Calibri" w:hAnsi="Arial" w:cs="Arial"/>
                <w:color w:val="000101"/>
              </w:rPr>
              <w:t>rw</w:t>
            </w:r>
            <w:r w:rsidRPr="003800C8">
              <w:rPr>
                <w:rFonts w:ascii="Arial" w:eastAsia="Calibri" w:hAnsi="Arial" w:cs="Arial"/>
                <w:color w:val="000001"/>
              </w:rPr>
              <w:t xml:space="preserve">ard </w:t>
            </w:r>
            <w:r w:rsidRPr="003800C8">
              <w:rPr>
                <w:rFonts w:ascii="Arial" w:eastAsia="Calibri" w:hAnsi="Arial" w:cs="Arial"/>
                <w:color w:val="000101"/>
              </w:rPr>
              <w:t>r</w:t>
            </w:r>
            <w:r w:rsidRPr="003800C8">
              <w:rPr>
                <w:rFonts w:ascii="Arial" w:eastAsia="Calibri" w:hAnsi="Arial" w:cs="Arial"/>
                <w:color w:val="000001"/>
              </w:rPr>
              <w:t>eac</w:t>
            </w:r>
            <w:r w:rsidRPr="003800C8">
              <w:rPr>
                <w:rFonts w:ascii="Arial" w:eastAsia="Calibri" w:hAnsi="Arial" w:cs="Arial"/>
                <w:color w:val="000101"/>
              </w:rPr>
              <w:t>t</w:t>
            </w:r>
            <w:r w:rsidRPr="003800C8">
              <w:rPr>
                <w:rFonts w:ascii="Arial" w:eastAsia="Calibri" w:hAnsi="Arial" w:cs="Arial"/>
                <w:color w:val="000001"/>
              </w:rPr>
              <w:t>io</w:t>
            </w:r>
            <w:r w:rsidRPr="003800C8">
              <w:rPr>
                <w:rFonts w:ascii="Arial" w:eastAsia="Calibri" w:hAnsi="Arial" w:cs="Arial"/>
                <w:color w:val="000101"/>
              </w:rPr>
              <w:t>n i</w:t>
            </w:r>
            <w:r w:rsidRPr="003800C8">
              <w:rPr>
                <w:rFonts w:ascii="Arial" w:eastAsia="Calibri" w:hAnsi="Arial" w:cs="Arial"/>
                <w:color w:val="000001"/>
              </w:rPr>
              <w:t xml:space="preserve">s </w:t>
            </w:r>
            <w:r w:rsidRPr="003800C8">
              <w:rPr>
                <w:rFonts w:ascii="Arial" w:eastAsia="Calibri" w:hAnsi="Arial" w:cs="Arial"/>
                <w:color w:val="000101"/>
              </w:rPr>
              <w:t>f</w:t>
            </w:r>
            <w:r w:rsidRPr="003800C8">
              <w:rPr>
                <w:rFonts w:ascii="Arial" w:eastAsia="Calibri" w:hAnsi="Arial" w:cs="Arial"/>
                <w:color w:val="000001"/>
              </w:rPr>
              <w:t>avou</w:t>
            </w:r>
            <w:r w:rsidRPr="003800C8">
              <w:rPr>
                <w:rFonts w:ascii="Arial" w:eastAsia="Calibri" w:hAnsi="Arial" w:cs="Arial"/>
                <w:color w:val="000101"/>
              </w:rPr>
              <w:t>r</w:t>
            </w:r>
            <w:r w:rsidRPr="003800C8">
              <w:rPr>
                <w:rFonts w:ascii="Arial" w:eastAsia="Calibri" w:hAnsi="Arial" w:cs="Arial"/>
                <w:color w:val="000001"/>
              </w:rPr>
              <w:t>ed</w:t>
            </w:r>
            <w:r w:rsidRPr="003800C8">
              <w:rPr>
                <w:rFonts w:ascii="Arial" w:eastAsia="Calibri" w:hAnsi="Arial" w:cs="Arial"/>
                <w:color w:val="000101"/>
              </w:rPr>
              <w:t>, i.</w:t>
            </w:r>
            <w:r w:rsidRPr="003800C8">
              <w:rPr>
                <w:rFonts w:ascii="Arial" w:eastAsia="Calibri" w:hAnsi="Arial" w:cs="Arial"/>
                <w:color w:val="000001"/>
              </w:rPr>
              <w:t>e.</w:t>
            </w:r>
          </w:p>
          <w:p w:rsidR="00502283" w:rsidRPr="003800C8" w:rsidRDefault="00502283" w:rsidP="00743869">
            <w:pPr>
              <w:autoSpaceDE w:val="0"/>
              <w:autoSpaceDN w:val="0"/>
              <w:adjustRightInd w:val="0"/>
              <w:rPr>
                <w:rFonts w:ascii="Arial" w:eastAsia="Calibri" w:hAnsi="Arial" w:cs="Arial"/>
                <w:color w:val="000001"/>
              </w:rPr>
            </w:pPr>
            <w:r w:rsidRPr="003800C8">
              <w:rPr>
                <w:rFonts w:ascii="Arial" w:eastAsia="Calibri" w:hAnsi="Arial" w:cs="Arial"/>
                <w:color w:val="000001"/>
              </w:rPr>
              <w:t>reac</w:t>
            </w:r>
            <w:r w:rsidRPr="003800C8">
              <w:rPr>
                <w:rFonts w:ascii="Arial" w:eastAsia="Calibri" w:hAnsi="Arial" w:cs="Arial"/>
                <w:color w:val="000101"/>
              </w:rPr>
              <w:t>t</w:t>
            </w:r>
            <w:r w:rsidRPr="003800C8">
              <w:rPr>
                <w:rFonts w:ascii="Arial" w:eastAsia="Calibri" w:hAnsi="Arial" w:cs="Arial"/>
                <w:color w:val="000001"/>
              </w:rPr>
              <w:t>ant concent</w:t>
            </w:r>
            <w:r w:rsidRPr="003800C8">
              <w:rPr>
                <w:rFonts w:ascii="Arial" w:eastAsia="Calibri" w:hAnsi="Arial" w:cs="Arial"/>
                <w:color w:val="000101"/>
              </w:rPr>
              <w:t>r</w:t>
            </w:r>
            <w:r w:rsidRPr="003800C8">
              <w:rPr>
                <w:rFonts w:ascii="Arial" w:eastAsia="Calibri" w:hAnsi="Arial" w:cs="Arial"/>
                <w:color w:val="000001"/>
              </w:rPr>
              <w:t>a</w:t>
            </w:r>
            <w:r w:rsidRPr="003800C8">
              <w:rPr>
                <w:rFonts w:ascii="Arial" w:eastAsia="Calibri" w:hAnsi="Arial" w:cs="Arial"/>
                <w:color w:val="000101"/>
              </w:rPr>
              <w:t>t</w:t>
            </w:r>
            <w:r w:rsidRPr="003800C8">
              <w:rPr>
                <w:rFonts w:ascii="Arial" w:eastAsia="Calibri" w:hAnsi="Arial" w:cs="Arial"/>
                <w:color w:val="000001"/>
              </w:rPr>
              <w:t xml:space="preserve">ions </w:t>
            </w:r>
            <w:r w:rsidRPr="003800C8">
              <w:rPr>
                <w:rFonts w:ascii="Arial" w:eastAsia="Calibri" w:hAnsi="Arial" w:cs="Arial"/>
                <w:color w:val="000101"/>
              </w:rPr>
              <w:t>[R</w:t>
            </w:r>
            <w:r w:rsidRPr="003800C8">
              <w:rPr>
                <w:rFonts w:ascii="Arial" w:eastAsia="Calibri" w:hAnsi="Arial" w:cs="Arial"/>
                <w:color w:val="000001"/>
                <w:vertAlign w:val="subscript"/>
              </w:rPr>
              <w:t>1</w:t>
            </w:r>
            <w:r w:rsidRPr="003800C8">
              <w:rPr>
                <w:rFonts w:ascii="Arial" w:eastAsia="Calibri" w:hAnsi="Arial" w:cs="Arial"/>
                <w:color w:val="000101"/>
              </w:rPr>
              <w:t>l</w:t>
            </w:r>
            <w:r w:rsidRPr="003800C8">
              <w:rPr>
                <w:rFonts w:ascii="Arial" w:eastAsia="Calibri" w:hAnsi="Arial" w:cs="Arial"/>
                <w:color w:val="000001"/>
              </w:rPr>
              <w:t>a</w:t>
            </w:r>
            <w:r w:rsidRPr="003800C8">
              <w:rPr>
                <w:rFonts w:ascii="Arial" w:eastAsia="Calibri" w:hAnsi="Arial" w:cs="Arial"/>
                <w:color w:val="000101"/>
              </w:rPr>
              <w:t>n</w:t>
            </w:r>
            <w:r w:rsidRPr="003800C8">
              <w:rPr>
                <w:rFonts w:ascii="Arial" w:eastAsia="Calibri" w:hAnsi="Arial" w:cs="Arial"/>
                <w:color w:val="000001"/>
              </w:rPr>
              <w:t>d [R</w:t>
            </w:r>
            <w:r w:rsidRPr="003800C8">
              <w:rPr>
                <w:rFonts w:ascii="Arial" w:eastAsia="Calibri" w:hAnsi="Arial" w:cs="Arial"/>
                <w:color w:val="000001"/>
                <w:vertAlign w:val="subscript"/>
              </w:rPr>
              <w:t>2</w:t>
            </w:r>
            <w:r w:rsidRPr="003800C8">
              <w:rPr>
                <w:rFonts w:ascii="Arial" w:eastAsia="Calibri" w:hAnsi="Arial" w:cs="Arial"/>
                <w:color w:val="000001"/>
              </w:rPr>
              <w:t>l</w:t>
            </w:r>
          </w:p>
          <w:p w:rsidR="00502283" w:rsidRPr="003800C8" w:rsidRDefault="00502283" w:rsidP="00743869">
            <w:pPr>
              <w:autoSpaceDE w:val="0"/>
              <w:autoSpaceDN w:val="0"/>
              <w:adjustRightInd w:val="0"/>
              <w:rPr>
                <w:rFonts w:ascii="Arial" w:eastAsia="Calibri" w:hAnsi="Arial" w:cs="Arial"/>
                <w:color w:val="000001"/>
              </w:rPr>
            </w:pPr>
            <w:r w:rsidRPr="003800C8">
              <w:rPr>
                <w:rFonts w:ascii="Arial" w:eastAsia="Calibri" w:hAnsi="Arial" w:cs="Arial"/>
                <w:color w:val="000001"/>
              </w:rPr>
              <w:t>dec</w:t>
            </w:r>
            <w:r w:rsidRPr="003800C8">
              <w:rPr>
                <w:rFonts w:ascii="Arial" w:eastAsia="Calibri" w:hAnsi="Arial" w:cs="Arial"/>
                <w:color w:val="000101"/>
              </w:rPr>
              <w:t>r</w:t>
            </w:r>
            <w:r w:rsidRPr="003800C8">
              <w:rPr>
                <w:rFonts w:ascii="Arial" w:eastAsia="Calibri" w:hAnsi="Arial" w:cs="Arial"/>
                <w:color w:val="000001"/>
              </w:rPr>
              <w:t>ease a</w:t>
            </w:r>
            <w:r w:rsidRPr="003800C8">
              <w:rPr>
                <w:rFonts w:ascii="Arial" w:eastAsia="Calibri" w:hAnsi="Arial" w:cs="Arial"/>
                <w:color w:val="000101"/>
              </w:rPr>
              <w:t>n</w:t>
            </w:r>
            <w:r w:rsidRPr="003800C8">
              <w:rPr>
                <w:rFonts w:ascii="Arial" w:eastAsia="Calibri" w:hAnsi="Arial" w:cs="Arial"/>
                <w:color w:val="000001"/>
              </w:rPr>
              <w:t>d produc</w:t>
            </w:r>
            <w:r w:rsidRPr="003800C8">
              <w:rPr>
                <w:rFonts w:ascii="Arial" w:eastAsia="Calibri" w:hAnsi="Arial" w:cs="Arial"/>
                <w:color w:val="000101"/>
              </w:rPr>
              <w:t xml:space="preserve">t </w:t>
            </w:r>
            <w:r w:rsidRPr="003800C8">
              <w:rPr>
                <w:rFonts w:ascii="Arial" w:eastAsia="Calibri" w:hAnsi="Arial" w:cs="Arial"/>
                <w:color w:val="000001"/>
              </w:rPr>
              <w:t>concen</w:t>
            </w:r>
            <w:r w:rsidRPr="003800C8">
              <w:rPr>
                <w:rFonts w:ascii="Arial" w:eastAsia="Calibri" w:hAnsi="Arial" w:cs="Arial"/>
                <w:color w:val="000101"/>
              </w:rPr>
              <w:t>t</w:t>
            </w:r>
            <w:r w:rsidRPr="003800C8">
              <w:rPr>
                <w:rFonts w:ascii="Arial" w:eastAsia="Calibri" w:hAnsi="Arial" w:cs="Arial"/>
                <w:color w:val="000001"/>
              </w:rPr>
              <w:t>ra</w:t>
            </w:r>
            <w:r w:rsidRPr="003800C8">
              <w:rPr>
                <w:rFonts w:ascii="Arial" w:eastAsia="Calibri" w:hAnsi="Arial" w:cs="Arial"/>
                <w:color w:val="000101"/>
              </w:rPr>
              <w:t>ti</w:t>
            </w:r>
            <w:r w:rsidRPr="003800C8">
              <w:rPr>
                <w:rFonts w:ascii="Arial" w:eastAsia="Calibri" w:hAnsi="Arial" w:cs="Arial"/>
                <w:color w:val="000001"/>
              </w:rPr>
              <w:t>ons</w:t>
            </w:r>
          </w:p>
          <w:p w:rsidR="00502283" w:rsidRPr="003800C8" w:rsidRDefault="00502283" w:rsidP="00743869">
            <w:pPr>
              <w:pStyle w:val="ListParagraph"/>
              <w:ind w:left="0"/>
              <w:jc w:val="both"/>
              <w:rPr>
                <w:rFonts w:ascii="Arial" w:hAnsi="Arial" w:cs="Arial"/>
                <w:color w:val="000001"/>
              </w:rPr>
            </w:pPr>
            <w:r w:rsidRPr="003800C8">
              <w:rPr>
                <w:rFonts w:ascii="Arial" w:hAnsi="Arial" w:cs="Arial"/>
                <w:color w:val="000001"/>
              </w:rPr>
              <w:t>[P</w:t>
            </w:r>
            <w:r w:rsidRPr="003800C8">
              <w:rPr>
                <w:rFonts w:ascii="Arial" w:hAnsi="Arial" w:cs="Arial"/>
                <w:color w:val="000001"/>
                <w:vertAlign w:val="subscript"/>
              </w:rPr>
              <w:t>1</w:t>
            </w:r>
            <w:r w:rsidRPr="003800C8">
              <w:rPr>
                <w:rFonts w:ascii="Arial" w:hAnsi="Arial" w:cs="Arial"/>
                <w:color w:val="000001"/>
              </w:rPr>
              <w:t>] and [P</w:t>
            </w:r>
            <w:r w:rsidRPr="003800C8">
              <w:rPr>
                <w:rFonts w:ascii="Arial" w:hAnsi="Arial" w:cs="Arial"/>
                <w:color w:val="000001"/>
                <w:vertAlign w:val="subscript"/>
              </w:rPr>
              <w:t>2</w:t>
            </w:r>
            <w:r w:rsidRPr="003800C8">
              <w:rPr>
                <w:rFonts w:ascii="Arial" w:hAnsi="Arial" w:cs="Arial"/>
                <w:color w:val="000001"/>
              </w:rPr>
              <w:t>] increase</w:t>
            </w:r>
          </w:p>
          <w:p w:rsidR="00502283" w:rsidRPr="003800C8" w:rsidRDefault="00502283" w:rsidP="00743869">
            <w:pPr>
              <w:pStyle w:val="ListParagraph"/>
              <w:ind w:left="0"/>
              <w:jc w:val="both"/>
              <w:rPr>
                <w:rFonts w:ascii="Arial" w:hAnsi="Arial" w:cs="Arial"/>
              </w:rPr>
            </w:pPr>
            <w:r w:rsidRPr="003800C8">
              <w:rPr>
                <w:rFonts w:ascii="Arial" w:hAnsi="Arial" w:cs="Arial"/>
              </w:rPr>
              <w:object w:dxaOrig="3705" w:dyaOrig="2880">
                <v:shape id="_x0000_i1277" type="#_x0000_t75" style="width:172.45pt;height:133.9pt" o:ole="">
                  <v:imagedata r:id="rId671" o:title="" gain="2.5" blacklevel="-6554f"/>
                </v:shape>
                <o:OLEObject Type="Embed" ProgID="PBrush" ShapeID="_x0000_i1277" DrawAspect="Content" ObjectID="_1582663183" r:id="rId672"/>
              </w:object>
            </w:r>
          </w:p>
          <w:p w:rsidR="00502283" w:rsidRPr="003800C8" w:rsidRDefault="00502283" w:rsidP="00743869">
            <w:pPr>
              <w:autoSpaceDE w:val="0"/>
              <w:autoSpaceDN w:val="0"/>
              <w:adjustRightInd w:val="0"/>
              <w:rPr>
                <w:rFonts w:ascii="Arial" w:eastAsia="Calibri" w:hAnsi="Arial" w:cs="Arial"/>
                <w:color w:val="000001"/>
              </w:rPr>
            </w:pPr>
            <w:r w:rsidRPr="003800C8">
              <w:rPr>
                <w:rFonts w:ascii="Arial" w:eastAsia="Calibri" w:hAnsi="Arial" w:cs="Arial"/>
                <w:color w:val="000101"/>
              </w:rPr>
              <w:t>i</w:t>
            </w:r>
            <w:r w:rsidRPr="003800C8">
              <w:rPr>
                <w:rFonts w:ascii="Arial" w:eastAsia="Calibri" w:hAnsi="Arial" w:cs="Arial"/>
                <w:color w:val="000001"/>
              </w:rPr>
              <w:t>i</w:t>
            </w:r>
            <w:r w:rsidRPr="003800C8">
              <w:rPr>
                <w:rFonts w:ascii="Arial" w:eastAsia="Calibri" w:hAnsi="Arial" w:cs="Arial"/>
                <w:color w:val="000101"/>
              </w:rPr>
              <w:t>. (</w:t>
            </w:r>
            <w:r w:rsidRPr="003800C8">
              <w:rPr>
                <w:rFonts w:ascii="Arial" w:eastAsia="Calibri" w:hAnsi="Arial" w:cs="Arial"/>
                <w:color w:val="000001"/>
              </w:rPr>
              <w:t xml:space="preserve">The </w:t>
            </w:r>
            <w:r w:rsidRPr="003800C8">
              <w:rPr>
                <w:rFonts w:ascii="Arial" w:eastAsia="Calibri" w:hAnsi="Arial" w:cs="Arial"/>
                <w:color w:val="000101"/>
              </w:rPr>
              <w:t>i</w:t>
            </w:r>
            <w:r w:rsidRPr="003800C8">
              <w:rPr>
                <w:rFonts w:ascii="Arial" w:eastAsia="Calibri" w:hAnsi="Arial" w:cs="Arial"/>
                <w:color w:val="000001"/>
              </w:rPr>
              <w:t xml:space="preserve">ncrease </w:t>
            </w:r>
            <w:r w:rsidRPr="003800C8">
              <w:rPr>
                <w:rFonts w:ascii="Arial" w:eastAsia="Calibri" w:hAnsi="Arial" w:cs="Arial"/>
                <w:color w:val="000101"/>
              </w:rPr>
              <w:t>i</w:t>
            </w:r>
            <w:r w:rsidRPr="003800C8">
              <w:rPr>
                <w:rFonts w:ascii="Arial" w:eastAsia="Calibri" w:hAnsi="Arial" w:cs="Arial"/>
                <w:color w:val="000001"/>
              </w:rPr>
              <w:t>n pressure instan</w:t>
            </w:r>
            <w:r w:rsidRPr="003800C8">
              <w:rPr>
                <w:rFonts w:ascii="Arial" w:eastAsia="Calibri" w:hAnsi="Arial" w:cs="Arial"/>
                <w:color w:val="000101"/>
              </w:rPr>
              <w:t>t</w:t>
            </w:r>
            <w:r w:rsidRPr="003800C8">
              <w:rPr>
                <w:rFonts w:ascii="Arial" w:eastAsia="Calibri" w:hAnsi="Arial" w:cs="Arial"/>
                <w:color w:val="000001"/>
              </w:rPr>
              <w:t>ly increased all the concentrations</w:t>
            </w:r>
            <w:r w:rsidRPr="003800C8">
              <w:rPr>
                <w:rFonts w:ascii="Arial" w:eastAsia="Calibri" w:hAnsi="Arial" w:cs="Arial"/>
                <w:color w:val="1C1D1D"/>
              </w:rPr>
              <w:t>.</w:t>
            </w:r>
            <w:r w:rsidRPr="003800C8">
              <w:rPr>
                <w:rFonts w:ascii="Arial" w:eastAsia="Calibri" w:hAnsi="Arial" w:cs="Arial"/>
                <w:color w:val="000001"/>
              </w:rPr>
              <w:t>)</w:t>
            </w:r>
          </w:p>
          <w:p w:rsidR="00502283" w:rsidRPr="003800C8" w:rsidRDefault="00502283" w:rsidP="00743869">
            <w:pPr>
              <w:autoSpaceDE w:val="0"/>
              <w:autoSpaceDN w:val="0"/>
              <w:adjustRightInd w:val="0"/>
              <w:rPr>
                <w:rFonts w:ascii="Arial" w:hAnsi="Arial" w:cs="Arial"/>
                <w:i/>
              </w:rPr>
            </w:pPr>
            <w:r w:rsidRPr="003800C8">
              <w:rPr>
                <w:rFonts w:ascii="Arial" w:hAnsi="Arial" w:cs="Arial"/>
              </w:rPr>
              <w:object w:dxaOrig="3480" w:dyaOrig="2700">
                <v:shape id="_x0000_i1278" type="#_x0000_t75" style="width:161.8pt;height:125.55pt" o:ole="">
                  <v:imagedata r:id="rId673" o:title="" gain="2.5" blacklevel="-6554f"/>
                </v:shape>
                <o:OLEObject Type="Embed" ProgID="PBrush" ShapeID="_x0000_i1278" DrawAspect="Content" ObjectID="_1582663184" r:id="rId674"/>
              </w:object>
            </w:r>
          </w:p>
        </w:tc>
      </w:tr>
      <w:tr w:rsidR="00502283" w:rsidRPr="003800C8" w:rsidTr="00743869">
        <w:tc>
          <w:tcPr>
            <w:tcW w:w="5074" w:type="dxa"/>
          </w:tcPr>
          <w:p w:rsidR="00502283" w:rsidRPr="003800C8" w:rsidRDefault="00502283" w:rsidP="00743869">
            <w:pPr>
              <w:autoSpaceDE w:val="0"/>
              <w:autoSpaceDN w:val="0"/>
              <w:adjustRightInd w:val="0"/>
              <w:rPr>
                <w:rFonts w:ascii="Arial" w:eastAsia="Calibri" w:hAnsi="Arial" w:cs="Arial"/>
                <w:color w:val="000001"/>
              </w:rPr>
            </w:pPr>
            <w:r w:rsidRPr="003800C8">
              <w:rPr>
                <w:rFonts w:ascii="Arial" w:eastAsia="Calibri" w:hAnsi="Arial" w:cs="Arial"/>
                <w:color w:val="000001"/>
              </w:rPr>
              <w:t>iii</w:t>
            </w:r>
            <w:r w:rsidRPr="003800C8">
              <w:rPr>
                <w:rFonts w:ascii="Arial" w:eastAsia="Calibri" w:hAnsi="Arial" w:cs="Arial"/>
                <w:color w:val="323332"/>
              </w:rPr>
              <w:t xml:space="preserve">. </w:t>
            </w:r>
            <w:r w:rsidRPr="003800C8">
              <w:rPr>
                <w:rFonts w:ascii="Arial" w:eastAsia="Calibri" w:hAnsi="Arial" w:cs="Arial"/>
                <w:color w:val="000001"/>
              </w:rPr>
              <w:t>the addition of reactants or removal of products.</w:t>
            </w:r>
          </w:p>
          <w:p w:rsidR="00502283" w:rsidRPr="003800C8" w:rsidRDefault="00502283" w:rsidP="00743869">
            <w:pPr>
              <w:pStyle w:val="ListParagraph"/>
              <w:ind w:left="0"/>
              <w:jc w:val="both"/>
              <w:rPr>
                <w:rFonts w:ascii="Arial" w:hAnsi="Arial" w:cs="Arial"/>
                <w:i/>
              </w:rPr>
            </w:pPr>
          </w:p>
        </w:tc>
        <w:tc>
          <w:tcPr>
            <w:tcW w:w="4202" w:type="dxa"/>
          </w:tcPr>
          <w:p w:rsidR="00502283" w:rsidRPr="003800C8" w:rsidRDefault="00502283" w:rsidP="00743869">
            <w:pPr>
              <w:pStyle w:val="ListParagraph"/>
              <w:ind w:left="0"/>
              <w:jc w:val="both"/>
              <w:rPr>
                <w:rFonts w:ascii="Arial" w:hAnsi="Arial" w:cs="Arial"/>
                <w:i/>
              </w:rPr>
            </w:pPr>
            <w:r w:rsidRPr="003800C8">
              <w:rPr>
                <w:rFonts w:ascii="Arial" w:hAnsi="Arial" w:cs="Arial"/>
              </w:rPr>
              <w:object w:dxaOrig="3645" w:dyaOrig="2835">
                <v:shape id="_x0000_i1279" type="#_x0000_t75" style="width:133.4pt;height:103.75pt" o:ole="">
                  <v:imagedata r:id="rId675" o:title="" gain="2.5" blacklevel="-6554f"/>
                </v:shape>
                <o:OLEObject Type="Embed" ProgID="PBrush" ShapeID="_x0000_i1279" DrawAspect="Content" ObjectID="_1582663185" r:id="rId676"/>
              </w:object>
            </w:r>
          </w:p>
        </w:tc>
      </w:tr>
      <w:tr w:rsidR="00502283" w:rsidRPr="003800C8" w:rsidTr="00743869">
        <w:tc>
          <w:tcPr>
            <w:tcW w:w="5074" w:type="dxa"/>
          </w:tcPr>
          <w:p w:rsidR="00502283" w:rsidRPr="003800C8" w:rsidRDefault="00502283" w:rsidP="00743869">
            <w:pPr>
              <w:pStyle w:val="ListParagraph"/>
              <w:ind w:left="0"/>
              <w:jc w:val="both"/>
              <w:rPr>
                <w:rFonts w:ascii="Arial" w:hAnsi="Arial" w:cs="Arial"/>
                <w:i/>
              </w:rPr>
            </w:pPr>
          </w:p>
        </w:tc>
        <w:tc>
          <w:tcPr>
            <w:tcW w:w="4202" w:type="dxa"/>
          </w:tcPr>
          <w:p w:rsidR="00502283" w:rsidRPr="003800C8" w:rsidRDefault="00502283" w:rsidP="00743869">
            <w:pPr>
              <w:pStyle w:val="ListParagraph"/>
              <w:ind w:left="0"/>
              <w:jc w:val="both"/>
              <w:rPr>
                <w:rFonts w:ascii="Arial" w:hAnsi="Arial" w:cs="Arial"/>
                <w:i/>
              </w:rPr>
            </w:pPr>
          </w:p>
        </w:tc>
      </w:tr>
      <w:tr w:rsidR="00502283" w:rsidRPr="003800C8" w:rsidTr="00502283">
        <w:tc>
          <w:tcPr>
            <w:tcW w:w="5074" w:type="dxa"/>
            <w:tcBorders>
              <w:top w:val="single" w:sz="4" w:space="0" w:color="000000"/>
              <w:left w:val="single" w:sz="4" w:space="0" w:color="000000"/>
              <w:bottom w:val="single" w:sz="4" w:space="0" w:color="000000"/>
              <w:right w:val="single" w:sz="4" w:space="0" w:color="000000"/>
            </w:tcBorders>
          </w:tcPr>
          <w:p w:rsidR="00502283" w:rsidRPr="003800C8" w:rsidRDefault="00502283" w:rsidP="00502283">
            <w:pPr>
              <w:pStyle w:val="ListParagraph"/>
              <w:jc w:val="both"/>
              <w:rPr>
                <w:rFonts w:ascii="Arial" w:hAnsi="Arial" w:cs="Arial"/>
                <w:i/>
              </w:rPr>
            </w:pPr>
            <w:r w:rsidRPr="003800C8">
              <w:rPr>
                <w:rFonts w:ascii="Arial" w:hAnsi="Arial" w:cs="Arial"/>
                <w:i/>
              </w:rPr>
              <w:t xml:space="preserve">Disturbance causing the equilibrium to </w:t>
            </w:r>
          </w:p>
          <w:p w:rsidR="00502283" w:rsidRPr="003800C8" w:rsidRDefault="00502283" w:rsidP="00502283">
            <w:pPr>
              <w:pStyle w:val="ListParagraph"/>
              <w:jc w:val="both"/>
              <w:rPr>
                <w:rFonts w:ascii="Arial" w:hAnsi="Arial" w:cs="Arial"/>
                <w:i/>
              </w:rPr>
            </w:pPr>
            <w:r w:rsidRPr="003800C8">
              <w:rPr>
                <w:rFonts w:ascii="Arial" w:hAnsi="Arial" w:cs="Arial"/>
                <w:i/>
              </w:rPr>
              <w:t>shift to the left and reactant concentration to increase and product concentration to decrease:</w:t>
            </w:r>
          </w:p>
          <w:p w:rsidR="00502283" w:rsidRPr="003800C8" w:rsidRDefault="00502283" w:rsidP="002B4BE6">
            <w:pPr>
              <w:pStyle w:val="ListParagraph"/>
              <w:numPr>
                <w:ilvl w:val="0"/>
                <w:numId w:val="114"/>
              </w:numPr>
              <w:autoSpaceDE w:val="0"/>
              <w:autoSpaceDN w:val="0"/>
              <w:adjustRightInd w:val="0"/>
              <w:ind w:left="0" w:firstLine="0"/>
              <w:rPr>
                <w:rFonts w:ascii="Arial" w:hAnsi="Arial" w:cs="Arial"/>
                <w:i/>
              </w:rPr>
            </w:pPr>
            <w:r w:rsidRPr="003800C8">
              <w:rPr>
                <w:rFonts w:ascii="Arial" w:hAnsi="Arial" w:cs="Arial"/>
                <w:i/>
              </w:rPr>
              <w:t>forward reaction is exothermic (ΔH &lt; 0) and temperature is increased OR endothermic (ΔH &gt; 0) and temperature is decreased</w:t>
            </w:r>
          </w:p>
          <w:p w:rsidR="00502283" w:rsidRPr="003800C8" w:rsidRDefault="00502283" w:rsidP="00502283">
            <w:pPr>
              <w:pStyle w:val="ListParagraph"/>
              <w:rPr>
                <w:rFonts w:ascii="Arial" w:hAnsi="Arial" w:cs="Arial"/>
                <w:i/>
              </w:rPr>
            </w:pPr>
            <w:r w:rsidRPr="003800C8">
              <w:rPr>
                <w:rFonts w:ascii="Arial" w:hAnsi="Arial" w:cs="Arial"/>
                <w:i/>
              </w:rPr>
              <w:t>OR</w:t>
            </w:r>
          </w:p>
          <w:p w:rsidR="00502283" w:rsidRPr="003800C8" w:rsidRDefault="00502283" w:rsidP="00502283">
            <w:pPr>
              <w:pStyle w:val="ListParagraph"/>
              <w:rPr>
                <w:rFonts w:ascii="Arial" w:hAnsi="Arial" w:cs="Arial"/>
                <w:i/>
              </w:rPr>
            </w:pPr>
          </w:p>
          <w:p w:rsidR="00502283" w:rsidRPr="003800C8" w:rsidRDefault="00502283" w:rsidP="00502283">
            <w:pPr>
              <w:pStyle w:val="ListParagraph"/>
              <w:rPr>
                <w:rFonts w:ascii="Arial" w:hAnsi="Arial" w:cs="Arial"/>
                <w:i/>
              </w:rPr>
            </w:pPr>
          </w:p>
          <w:p w:rsidR="00502283" w:rsidRPr="003800C8" w:rsidRDefault="00502283" w:rsidP="00502283">
            <w:pPr>
              <w:pStyle w:val="ListParagraph"/>
              <w:rPr>
                <w:rFonts w:ascii="Arial" w:hAnsi="Arial" w:cs="Arial"/>
                <w:i/>
              </w:rPr>
            </w:pPr>
          </w:p>
          <w:p w:rsidR="00502283" w:rsidRPr="003800C8" w:rsidRDefault="00502283" w:rsidP="00502283">
            <w:pPr>
              <w:pStyle w:val="ListParagraph"/>
              <w:rPr>
                <w:rFonts w:ascii="Arial" w:hAnsi="Arial" w:cs="Arial"/>
                <w:i/>
              </w:rPr>
            </w:pPr>
          </w:p>
          <w:p w:rsidR="00502283" w:rsidRPr="003800C8" w:rsidRDefault="00502283" w:rsidP="00502283">
            <w:pPr>
              <w:pStyle w:val="ListParagraph"/>
              <w:rPr>
                <w:rFonts w:ascii="Arial" w:hAnsi="Arial" w:cs="Arial"/>
                <w:i/>
              </w:rPr>
            </w:pPr>
          </w:p>
          <w:p w:rsidR="00502283" w:rsidRPr="003800C8" w:rsidRDefault="00502283" w:rsidP="00502283">
            <w:pPr>
              <w:pStyle w:val="ListParagraph"/>
              <w:rPr>
                <w:rFonts w:ascii="Arial" w:hAnsi="Arial" w:cs="Arial"/>
                <w:i/>
              </w:rPr>
            </w:pPr>
            <w:r w:rsidRPr="003800C8">
              <w:rPr>
                <w:rFonts w:ascii="Arial" w:hAnsi="Arial" w:cs="Arial"/>
                <w:i/>
              </w:rPr>
              <w:t>ii. For a reaction where all the substances are gases and where the reverse reaction yields less moles of gas molecules, e.g.</w:t>
            </w:r>
          </w:p>
          <w:p w:rsidR="00502283" w:rsidRPr="003800C8" w:rsidRDefault="00502283" w:rsidP="00502283">
            <w:pPr>
              <w:pStyle w:val="ListParagraph"/>
              <w:rPr>
                <w:rFonts w:ascii="Arial" w:hAnsi="Arial" w:cs="Arial"/>
                <w:i/>
              </w:rPr>
            </w:pPr>
            <w:r w:rsidRPr="003800C8">
              <w:rPr>
                <w:rFonts w:ascii="Arial" w:hAnsi="Arial" w:cs="Arial"/>
                <w:i/>
              </w:rPr>
              <w:t xml:space="preserve">2S03 </w:t>
            </w:r>
            <w:r w:rsidRPr="003800C8">
              <w:rPr>
                <w:rFonts w:ascii="Cambria Math" w:hAnsi="Cambria Math" w:cs="Cambria Math"/>
                <w:i/>
              </w:rPr>
              <w:t>⇌</w:t>
            </w:r>
            <w:r w:rsidRPr="003800C8">
              <w:rPr>
                <w:rFonts w:ascii="Arial" w:hAnsi="Arial" w:cs="Arial"/>
                <w:i/>
              </w:rPr>
              <w:t xml:space="preserve">  2S02 + O2</w:t>
            </w:r>
          </w:p>
          <w:p w:rsidR="00502283" w:rsidRPr="003800C8" w:rsidRDefault="00502283" w:rsidP="00502283">
            <w:pPr>
              <w:pStyle w:val="ListParagraph"/>
              <w:rPr>
                <w:rFonts w:ascii="Arial" w:hAnsi="Arial" w:cs="Arial"/>
                <w:i/>
              </w:rPr>
            </w:pPr>
            <w:r w:rsidRPr="003800C8">
              <w:rPr>
                <w:rFonts w:ascii="Arial" w:hAnsi="Arial" w:cs="Arial"/>
                <w:i/>
              </w:rPr>
              <w:t xml:space="preserve">2 molecules </w:t>
            </w:r>
            <w:r w:rsidRPr="003800C8">
              <w:rPr>
                <w:rFonts w:ascii="Cambria Math" w:hAnsi="Cambria Math" w:cs="Cambria Math"/>
                <w:i/>
              </w:rPr>
              <w:t>⇌</w:t>
            </w:r>
            <w:r w:rsidRPr="003800C8">
              <w:rPr>
                <w:rFonts w:ascii="Arial" w:hAnsi="Arial" w:cs="Arial"/>
                <w:i/>
              </w:rPr>
              <w:t>3 molecules</w:t>
            </w:r>
          </w:p>
          <w:p w:rsidR="00502283" w:rsidRPr="003800C8" w:rsidRDefault="00502283" w:rsidP="00502283">
            <w:pPr>
              <w:pStyle w:val="ListParagraph"/>
              <w:rPr>
                <w:rFonts w:ascii="Arial" w:hAnsi="Arial" w:cs="Arial"/>
                <w:i/>
              </w:rPr>
            </w:pPr>
            <w:r w:rsidRPr="003800C8">
              <w:rPr>
                <w:rFonts w:ascii="Arial" w:hAnsi="Arial" w:cs="Arial"/>
                <w:i/>
              </w:rPr>
              <w:t>and the pressure on the system is increased OR</w:t>
            </w:r>
          </w:p>
          <w:p w:rsidR="00502283" w:rsidRPr="003800C8" w:rsidRDefault="00502283" w:rsidP="00502283">
            <w:pPr>
              <w:pStyle w:val="ListParagraph"/>
              <w:rPr>
                <w:rFonts w:ascii="Arial" w:hAnsi="Arial" w:cs="Arial"/>
                <w:i/>
              </w:rPr>
            </w:pPr>
            <w:r w:rsidRPr="003800C8">
              <w:rPr>
                <w:rFonts w:ascii="Arial" w:hAnsi="Arial" w:cs="Arial"/>
                <w:i/>
              </w:rPr>
              <w:t>- where the reverse reaction yields</w:t>
            </w:r>
          </w:p>
          <w:p w:rsidR="00502283" w:rsidRPr="003800C8" w:rsidRDefault="00502283" w:rsidP="00502283">
            <w:pPr>
              <w:pStyle w:val="ListParagraph"/>
              <w:rPr>
                <w:rFonts w:ascii="Arial" w:hAnsi="Arial" w:cs="Arial"/>
                <w:i/>
              </w:rPr>
            </w:pPr>
            <w:r w:rsidRPr="003800C8">
              <w:rPr>
                <w:rFonts w:ascii="Arial" w:hAnsi="Arial" w:cs="Arial"/>
                <w:i/>
              </w:rPr>
              <w:t>more moles of gas molecules and</w:t>
            </w:r>
          </w:p>
          <w:p w:rsidR="00502283" w:rsidRPr="003800C8" w:rsidRDefault="00502283" w:rsidP="00502283">
            <w:pPr>
              <w:pStyle w:val="ListParagraph"/>
              <w:rPr>
                <w:rFonts w:ascii="Arial" w:hAnsi="Arial" w:cs="Arial"/>
                <w:i/>
              </w:rPr>
            </w:pPr>
            <w:r w:rsidRPr="003800C8">
              <w:rPr>
                <w:rFonts w:ascii="Arial" w:hAnsi="Arial" w:cs="Arial"/>
                <w:i/>
              </w:rPr>
              <w:t>the pressure on the system is decreased, e.g.</w:t>
            </w:r>
          </w:p>
          <w:p w:rsidR="00502283" w:rsidRPr="003800C8" w:rsidRDefault="00502283" w:rsidP="00502283">
            <w:pPr>
              <w:pStyle w:val="ListParagraph"/>
              <w:rPr>
                <w:rFonts w:ascii="Arial" w:hAnsi="Arial" w:cs="Arial"/>
                <w:i/>
              </w:rPr>
            </w:pPr>
            <w:r w:rsidRPr="003800C8">
              <w:rPr>
                <w:rFonts w:ascii="Arial" w:hAnsi="Arial" w:cs="Arial"/>
                <w:i/>
              </w:rPr>
              <w:t xml:space="preserve">N2 + 3H2      </w:t>
            </w:r>
            <w:r w:rsidRPr="003800C8">
              <w:rPr>
                <w:rFonts w:ascii="Cambria Math" w:hAnsi="Cambria Math" w:cs="Cambria Math"/>
                <w:i/>
              </w:rPr>
              <w:t>⇌</w:t>
            </w:r>
            <w:r w:rsidRPr="003800C8">
              <w:rPr>
                <w:rFonts w:ascii="Arial" w:hAnsi="Arial" w:cs="Arial"/>
                <w:i/>
              </w:rPr>
              <w:t xml:space="preserve">     2NH3</w:t>
            </w:r>
          </w:p>
          <w:p w:rsidR="00502283" w:rsidRPr="003800C8" w:rsidRDefault="00502283" w:rsidP="00502283">
            <w:pPr>
              <w:pStyle w:val="ListParagraph"/>
              <w:rPr>
                <w:rFonts w:ascii="Arial" w:hAnsi="Arial" w:cs="Arial"/>
                <w:i/>
              </w:rPr>
            </w:pPr>
            <w:r w:rsidRPr="003800C8">
              <w:rPr>
                <w:rFonts w:ascii="Arial" w:hAnsi="Arial" w:cs="Arial"/>
                <w:i/>
              </w:rPr>
              <w:t>4 molecules         2 molecules</w:t>
            </w:r>
          </w:p>
          <w:p w:rsidR="00502283" w:rsidRPr="003800C8" w:rsidRDefault="00502283" w:rsidP="00502283">
            <w:pPr>
              <w:pStyle w:val="ListParagraph"/>
              <w:jc w:val="both"/>
              <w:rPr>
                <w:rFonts w:ascii="Arial" w:hAnsi="Arial" w:cs="Arial"/>
                <w:i/>
              </w:rPr>
            </w:pPr>
          </w:p>
        </w:tc>
        <w:tc>
          <w:tcPr>
            <w:tcW w:w="4202" w:type="dxa"/>
            <w:tcBorders>
              <w:top w:val="single" w:sz="4" w:space="0" w:color="000000"/>
              <w:left w:val="single" w:sz="4" w:space="0" w:color="000000"/>
              <w:bottom w:val="single" w:sz="4" w:space="0" w:color="000000"/>
              <w:right w:val="single" w:sz="4" w:space="0" w:color="000000"/>
            </w:tcBorders>
          </w:tcPr>
          <w:p w:rsidR="00502283" w:rsidRPr="003800C8" w:rsidRDefault="00502283" w:rsidP="00502283">
            <w:pPr>
              <w:pStyle w:val="ListParagraph"/>
              <w:jc w:val="both"/>
              <w:rPr>
                <w:rFonts w:ascii="Arial" w:hAnsi="Arial" w:cs="Arial"/>
                <w:i/>
              </w:rPr>
            </w:pPr>
            <w:r w:rsidRPr="003800C8">
              <w:rPr>
                <w:rFonts w:ascii="Arial" w:hAnsi="Arial" w:cs="Arial"/>
                <w:i/>
              </w:rPr>
              <w:t>Reverse reaction is favoured, l.e. reactant concentrations [R1] and [R2] are increased and product</w:t>
            </w:r>
          </w:p>
          <w:p w:rsidR="00502283" w:rsidRPr="003800C8" w:rsidRDefault="00502283" w:rsidP="00502283">
            <w:pPr>
              <w:pStyle w:val="ListParagraph"/>
              <w:jc w:val="both"/>
              <w:rPr>
                <w:rFonts w:ascii="Arial" w:hAnsi="Arial" w:cs="Arial"/>
                <w:i/>
              </w:rPr>
            </w:pPr>
            <w:r w:rsidRPr="003800C8">
              <w:rPr>
                <w:rFonts w:ascii="Arial" w:hAnsi="Arial" w:cs="Arial"/>
                <w:i/>
              </w:rPr>
              <w:t>concentrations [P1] and [P2] are</w:t>
            </w:r>
          </w:p>
          <w:p w:rsidR="00502283" w:rsidRPr="003800C8" w:rsidRDefault="00502283" w:rsidP="00502283">
            <w:pPr>
              <w:pStyle w:val="ListParagraph"/>
              <w:rPr>
                <w:rFonts w:ascii="Arial" w:hAnsi="Arial" w:cs="Arial"/>
                <w:i/>
              </w:rPr>
            </w:pPr>
            <w:r w:rsidRPr="003800C8">
              <w:rPr>
                <w:rFonts w:ascii="Arial" w:hAnsi="Arial" w:cs="Arial"/>
                <w:i/>
              </w:rPr>
              <w:t>decreased</w:t>
            </w:r>
          </w:p>
          <w:p w:rsidR="00502283" w:rsidRPr="003800C8" w:rsidRDefault="00502283" w:rsidP="00502283">
            <w:pPr>
              <w:pStyle w:val="ListParagraph"/>
              <w:rPr>
                <w:rFonts w:ascii="Arial" w:hAnsi="Arial" w:cs="Arial"/>
                <w:i/>
              </w:rPr>
            </w:pPr>
            <w:r w:rsidRPr="003800C8">
              <w:rPr>
                <w:rFonts w:ascii="Arial" w:hAnsi="Arial" w:cs="Arial"/>
                <w:i/>
              </w:rPr>
              <w:object w:dxaOrig="3420" w:dyaOrig="2865">
                <v:shape id="_x0000_i1280" type="#_x0000_t75" style="width:160.25pt;height:126.2pt" o:ole="">
                  <v:imagedata r:id="rId677" o:title="" gain="2.5" blacklevel="-6554f"/>
                </v:shape>
                <o:OLEObject Type="Embed" ProgID="PBrush" ShapeID="_x0000_i1280" DrawAspect="Content" ObjectID="_1582663186" r:id="rId678"/>
              </w:object>
            </w:r>
          </w:p>
          <w:p w:rsidR="00502283" w:rsidRPr="003800C8" w:rsidRDefault="00502283" w:rsidP="00502283">
            <w:pPr>
              <w:pStyle w:val="ListParagraph"/>
              <w:rPr>
                <w:rFonts w:ascii="Arial" w:hAnsi="Arial" w:cs="Arial"/>
                <w:i/>
              </w:rPr>
            </w:pPr>
            <w:r w:rsidRPr="003800C8">
              <w:rPr>
                <w:rFonts w:ascii="Arial" w:hAnsi="Arial" w:cs="Arial"/>
                <w:i/>
              </w:rPr>
              <w:object w:dxaOrig="3555" w:dyaOrig="2625">
                <v:shape id="_x0000_i1281" type="#_x0000_t75" style="width:185.2pt;height:136.25pt" o:ole="">
                  <v:imagedata r:id="rId679" o:title="" gain="2.5" blacklevel="-6554f"/>
                </v:shape>
                <o:OLEObject Type="Embed" ProgID="PBrush" ShapeID="_x0000_i1281" DrawAspect="Content" ObjectID="_1582663187" r:id="rId680"/>
              </w:object>
            </w:r>
          </w:p>
          <w:p w:rsidR="00502283" w:rsidRPr="003800C8" w:rsidRDefault="00502283" w:rsidP="00502283">
            <w:pPr>
              <w:pStyle w:val="ListParagraph"/>
              <w:jc w:val="both"/>
              <w:rPr>
                <w:rFonts w:ascii="Arial" w:hAnsi="Arial" w:cs="Arial"/>
                <w:i/>
              </w:rPr>
            </w:pPr>
            <w:r w:rsidRPr="003800C8">
              <w:rPr>
                <w:rFonts w:ascii="Arial" w:hAnsi="Arial" w:cs="Arial"/>
                <w:i/>
              </w:rPr>
              <w:t>Pressure decrease at t2</w:t>
            </w:r>
          </w:p>
          <w:p w:rsidR="00502283" w:rsidRPr="003800C8" w:rsidRDefault="00502283" w:rsidP="00502283">
            <w:pPr>
              <w:pStyle w:val="ListParagraph"/>
              <w:jc w:val="both"/>
              <w:rPr>
                <w:rFonts w:ascii="Arial" w:hAnsi="Arial" w:cs="Arial"/>
                <w:i/>
              </w:rPr>
            </w:pPr>
            <w:r w:rsidRPr="003800C8">
              <w:rPr>
                <w:rFonts w:ascii="Arial" w:hAnsi="Arial" w:cs="Arial"/>
                <w:i/>
              </w:rPr>
              <w:t>(at a pressure decrease, all the concentrations decrease</w:t>
            </w:r>
          </w:p>
          <w:p w:rsidR="00502283" w:rsidRPr="003800C8" w:rsidRDefault="00502283" w:rsidP="00502283">
            <w:pPr>
              <w:pStyle w:val="ListParagraph"/>
              <w:jc w:val="both"/>
              <w:rPr>
                <w:rFonts w:ascii="Arial" w:hAnsi="Arial" w:cs="Arial"/>
                <w:i/>
              </w:rPr>
            </w:pPr>
            <w:r w:rsidRPr="003800C8">
              <w:rPr>
                <w:rFonts w:ascii="Arial" w:hAnsi="Arial" w:cs="Arial"/>
                <w:i/>
              </w:rPr>
              <w:t>instantly and afterwards it changes according to how the equilibrium shifts)</w:t>
            </w:r>
          </w:p>
        </w:tc>
      </w:tr>
      <w:tr w:rsidR="00502283" w:rsidRPr="003800C8" w:rsidTr="00502283">
        <w:tc>
          <w:tcPr>
            <w:tcW w:w="5074" w:type="dxa"/>
            <w:tcBorders>
              <w:top w:val="single" w:sz="4" w:space="0" w:color="000000"/>
              <w:left w:val="single" w:sz="4" w:space="0" w:color="000000"/>
              <w:bottom w:val="single" w:sz="4" w:space="0" w:color="000000"/>
              <w:right w:val="single" w:sz="4" w:space="0" w:color="000000"/>
            </w:tcBorders>
          </w:tcPr>
          <w:p w:rsidR="00502283" w:rsidRPr="003800C8" w:rsidRDefault="00502283" w:rsidP="00502283">
            <w:pPr>
              <w:pStyle w:val="ListParagraph"/>
              <w:jc w:val="both"/>
              <w:rPr>
                <w:rFonts w:ascii="Arial" w:hAnsi="Arial" w:cs="Arial"/>
                <w:i/>
              </w:rPr>
            </w:pPr>
            <w:r w:rsidRPr="003800C8">
              <w:rPr>
                <w:rFonts w:ascii="Arial" w:hAnsi="Arial" w:cs="Arial"/>
                <w:i/>
              </w:rPr>
              <w:t>iii. adding of products or removal of</w:t>
            </w:r>
          </w:p>
          <w:p w:rsidR="00502283" w:rsidRPr="003800C8" w:rsidRDefault="00502283" w:rsidP="00502283">
            <w:pPr>
              <w:pStyle w:val="ListParagraph"/>
              <w:jc w:val="both"/>
              <w:rPr>
                <w:rFonts w:ascii="Arial" w:hAnsi="Arial" w:cs="Arial"/>
                <w:i/>
              </w:rPr>
            </w:pPr>
            <w:r w:rsidRPr="003800C8">
              <w:rPr>
                <w:rFonts w:ascii="Arial" w:hAnsi="Arial" w:cs="Arial"/>
                <w:i/>
              </w:rPr>
              <w:t>reactants</w:t>
            </w:r>
          </w:p>
          <w:p w:rsidR="00502283" w:rsidRPr="003800C8" w:rsidRDefault="00502283" w:rsidP="00502283">
            <w:pPr>
              <w:pStyle w:val="ListParagraph"/>
              <w:jc w:val="both"/>
              <w:rPr>
                <w:rFonts w:ascii="Arial" w:hAnsi="Arial" w:cs="Arial"/>
                <w:i/>
              </w:rPr>
            </w:pPr>
            <w:r w:rsidRPr="003800C8">
              <w:rPr>
                <w:rFonts w:ascii="Arial" w:hAnsi="Arial" w:cs="Arial"/>
                <w:i/>
              </w:rPr>
              <w:t>Note</w:t>
            </w:r>
          </w:p>
          <w:p w:rsidR="00502283" w:rsidRPr="003800C8" w:rsidRDefault="00502283" w:rsidP="00502283">
            <w:pPr>
              <w:pStyle w:val="ListParagraph"/>
              <w:jc w:val="both"/>
              <w:rPr>
                <w:rFonts w:ascii="Arial" w:hAnsi="Arial" w:cs="Arial"/>
                <w:i/>
              </w:rPr>
            </w:pPr>
            <w:r w:rsidRPr="003800C8">
              <w:rPr>
                <w:rFonts w:ascii="Arial" w:hAnsi="Arial" w:cs="Arial"/>
                <w:i/>
              </w:rPr>
              <w:t>In each of the representations the initial equilibrium was</w:t>
            </w:r>
          </w:p>
          <w:p w:rsidR="00502283" w:rsidRPr="003800C8" w:rsidRDefault="00502283" w:rsidP="00502283">
            <w:pPr>
              <w:pStyle w:val="ListParagraph"/>
              <w:jc w:val="both"/>
              <w:rPr>
                <w:rFonts w:ascii="Arial" w:hAnsi="Arial" w:cs="Arial"/>
                <w:i/>
              </w:rPr>
            </w:pPr>
            <w:r w:rsidRPr="003800C8">
              <w:rPr>
                <w:rFonts w:ascii="Arial" w:hAnsi="Arial" w:cs="Arial"/>
                <w:i/>
              </w:rPr>
              <w:t>reached at t1, a disturbance imposed at t2 and a new</w:t>
            </w:r>
          </w:p>
          <w:p w:rsidR="00502283" w:rsidRPr="003800C8" w:rsidRDefault="00502283" w:rsidP="00502283">
            <w:pPr>
              <w:pStyle w:val="ListParagraph"/>
              <w:jc w:val="both"/>
              <w:rPr>
                <w:rFonts w:ascii="Arial" w:hAnsi="Arial" w:cs="Arial"/>
                <w:i/>
              </w:rPr>
            </w:pPr>
            <w:r w:rsidRPr="003800C8">
              <w:rPr>
                <w:rFonts w:ascii="Arial" w:hAnsi="Arial" w:cs="Arial"/>
                <w:i/>
              </w:rPr>
              <w:t>Equilibrium reached at t3. At equilibrium all the concentrations remain constant</w:t>
            </w:r>
          </w:p>
        </w:tc>
        <w:tc>
          <w:tcPr>
            <w:tcW w:w="4202" w:type="dxa"/>
            <w:tcBorders>
              <w:top w:val="single" w:sz="4" w:space="0" w:color="000000"/>
              <w:left w:val="single" w:sz="4" w:space="0" w:color="000000"/>
              <w:bottom w:val="single" w:sz="4" w:space="0" w:color="000000"/>
              <w:right w:val="single" w:sz="4" w:space="0" w:color="000000"/>
            </w:tcBorders>
          </w:tcPr>
          <w:p w:rsidR="00502283" w:rsidRPr="003800C8" w:rsidRDefault="00502283" w:rsidP="00502283">
            <w:pPr>
              <w:pStyle w:val="ListParagraph"/>
              <w:rPr>
                <w:rFonts w:ascii="Arial" w:hAnsi="Arial" w:cs="Arial"/>
                <w:i/>
              </w:rPr>
            </w:pPr>
            <w:r w:rsidRPr="003800C8">
              <w:rPr>
                <w:rFonts w:ascii="Arial" w:hAnsi="Arial" w:cs="Arial"/>
                <w:i/>
              </w:rPr>
              <w:object w:dxaOrig="3765" w:dyaOrig="3075">
                <v:shape id="_x0000_i1282" type="#_x0000_t75" style="width:165.65pt;height:135pt" o:ole="">
                  <v:imagedata r:id="rId681" o:title="" gain="2.5" blacklevel="-6554f"/>
                </v:shape>
                <o:OLEObject Type="Embed" ProgID="PBrush" ShapeID="_x0000_i1282" DrawAspect="Content" ObjectID="_1582663188" r:id="rId682"/>
              </w:object>
            </w:r>
          </w:p>
        </w:tc>
      </w:tr>
      <w:tr w:rsidR="00502283" w:rsidRPr="003800C8" w:rsidTr="00502283">
        <w:tc>
          <w:tcPr>
            <w:tcW w:w="5074" w:type="dxa"/>
            <w:tcBorders>
              <w:top w:val="single" w:sz="4" w:space="0" w:color="000000"/>
              <w:left w:val="single" w:sz="4" w:space="0" w:color="000000"/>
              <w:bottom w:val="single" w:sz="4" w:space="0" w:color="000000"/>
              <w:right w:val="single" w:sz="4" w:space="0" w:color="000000"/>
            </w:tcBorders>
          </w:tcPr>
          <w:p w:rsidR="00502283" w:rsidRPr="003800C8" w:rsidRDefault="00502283" w:rsidP="00502283">
            <w:pPr>
              <w:pStyle w:val="ListParagraph"/>
              <w:rPr>
                <w:rFonts w:ascii="Arial" w:hAnsi="Arial" w:cs="Arial"/>
                <w:i/>
              </w:rPr>
            </w:pPr>
            <w:r w:rsidRPr="003800C8">
              <w:rPr>
                <w:rFonts w:ascii="Arial" w:hAnsi="Arial" w:cs="Arial"/>
                <w:i/>
              </w:rPr>
              <w:t>Addition of a catalyst</w:t>
            </w:r>
          </w:p>
        </w:tc>
        <w:tc>
          <w:tcPr>
            <w:tcW w:w="4202" w:type="dxa"/>
            <w:tcBorders>
              <w:top w:val="single" w:sz="4" w:space="0" w:color="000000"/>
              <w:left w:val="single" w:sz="4" w:space="0" w:color="000000"/>
              <w:bottom w:val="single" w:sz="4" w:space="0" w:color="000000"/>
              <w:right w:val="single" w:sz="4" w:space="0" w:color="000000"/>
            </w:tcBorders>
          </w:tcPr>
          <w:p w:rsidR="00502283" w:rsidRPr="003800C8" w:rsidRDefault="00502283" w:rsidP="00502283">
            <w:pPr>
              <w:pStyle w:val="ListParagraph"/>
              <w:rPr>
                <w:rFonts w:ascii="Arial" w:hAnsi="Arial" w:cs="Arial"/>
                <w:i/>
              </w:rPr>
            </w:pPr>
            <w:r w:rsidRPr="003800C8">
              <w:rPr>
                <w:rFonts w:ascii="Arial" w:hAnsi="Arial" w:cs="Arial"/>
                <w:i/>
              </w:rPr>
              <w:object w:dxaOrig="3030" w:dyaOrig="3000">
                <v:shape id="_x0000_i1283" type="#_x0000_t75" style="width:130pt;height:129pt" o:ole="">
                  <v:imagedata r:id="rId683" o:title="" gain="2.5" blacklevel="-6554f"/>
                </v:shape>
                <o:OLEObject Type="Embed" ProgID="PBrush" ShapeID="_x0000_i1283" DrawAspect="Content" ObjectID="_1582663189" r:id="rId684"/>
              </w:object>
            </w:r>
          </w:p>
        </w:tc>
      </w:tr>
    </w:tbl>
    <w:p w:rsidR="00502283" w:rsidRPr="003800C8" w:rsidRDefault="00502283" w:rsidP="00502283">
      <w:pPr>
        <w:pStyle w:val="ListParagraph"/>
        <w:ind w:left="0" w:firstLine="0"/>
        <w:jc w:val="both"/>
        <w:rPr>
          <w:rFonts w:ascii="Arial" w:hAnsi="Arial" w:cs="Arial"/>
          <w:b/>
          <w:i/>
        </w:rPr>
      </w:pPr>
    </w:p>
    <w:p w:rsidR="003800C8" w:rsidRPr="00964952" w:rsidRDefault="00502283" w:rsidP="00502283">
      <w:pPr>
        <w:autoSpaceDE w:val="0"/>
        <w:autoSpaceDN w:val="0"/>
        <w:adjustRightInd w:val="0"/>
        <w:rPr>
          <w:rFonts w:ascii="Arial" w:eastAsia="Calibri" w:hAnsi="Arial" w:cs="Arial"/>
          <w:i/>
          <w:iCs/>
          <w:color w:val="000001"/>
        </w:rPr>
      </w:pPr>
      <w:r w:rsidRPr="003800C8">
        <w:rPr>
          <w:rFonts w:ascii="Arial" w:eastAsia="Calibri" w:hAnsi="Arial" w:cs="Arial"/>
          <w:i/>
          <w:iCs/>
          <w:color w:val="000001"/>
        </w:rPr>
        <w:t>To be able to draw the above concentration-time graphs</w:t>
      </w:r>
      <w:r w:rsidRPr="003800C8">
        <w:rPr>
          <w:rFonts w:ascii="Arial" w:eastAsia="Calibri" w:hAnsi="Arial" w:cs="Arial"/>
          <w:i/>
          <w:iCs/>
          <w:color w:val="0B0B0B"/>
        </w:rPr>
        <w:t xml:space="preserve">, </w:t>
      </w:r>
      <w:r w:rsidRPr="003800C8">
        <w:rPr>
          <w:rFonts w:ascii="Arial" w:eastAsia="Calibri" w:hAnsi="Arial" w:cs="Arial"/>
          <w:i/>
          <w:iCs/>
          <w:color w:val="000001"/>
        </w:rPr>
        <w:t>the initial concentrations of the substances and the concentration</w:t>
      </w:r>
      <w:r w:rsidR="00964952">
        <w:rPr>
          <w:rFonts w:ascii="Arial" w:eastAsia="Calibri" w:hAnsi="Arial" w:cs="Arial"/>
          <w:i/>
          <w:iCs/>
          <w:color w:val="000001"/>
        </w:rPr>
        <w:t>s at equilibrium must be known</w:t>
      </w:r>
    </w:p>
    <w:p w:rsidR="003800C8" w:rsidRPr="003800C8" w:rsidRDefault="003800C8" w:rsidP="00502283">
      <w:pPr>
        <w:pStyle w:val="ListParagraph"/>
        <w:ind w:left="0"/>
        <w:jc w:val="both"/>
        <w:rPr>
          <w:rFonts w:ascii="Arial" w:hAnsi="Arial" w:cs="Arial"/>
          <w:b/>
        </w:rPr>
      </w:pPr>
    </w:p>
    <w:p w:rsidR="003800C8" w:rsidRPr="003800C8" w:rsidRDefault="003800C8" w:rsidP="00502283">
      <w:pPr>
        <w:pStyle w:val="ListParagraph"/>
        <w:ind w:left="0"/>
        <w:jc w:val="both"/>
        <w:rPr>
          <w:rFonts w:ascii="Arial" w:hAnsi="Arial" w:cs="Arial"/>
          <w:b/>
        </w:rPr>
      </w:pPr>
      <w:r w:rsidRPr="003800C8">
        <w:rPr>
          <w:rFonts w:ascii="Arial" w:hAnsi="Arial" w:cs="Arial"/>
          <w:noProof/>
          <w:lang w:val="en-US"/>
        </w:rPr>
        <w:drawing>
          <wp:inline distT="0" distB="0" distL="0" distR="0" wp14:anchorId="3B1FD928" wp14:editId="4FDAB097">
            <wp:extent cx="590550" cy="590550"/>
            <wp:effectExtent l="0" t="0" r="0" b="0"/>
            <wp:docPr id="1109" name="Picture 1109" descr="https://encrypted-tbn3.gstatic.com/images?q=tbn:ANd9GcTmvb5W3o3iVwoibBV6dgGW1cSvmySKmDtq6S6HPelleSIjW6OVN1fL4l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ncrypted-tbn3.gstatic.com/images?q=tbn:ANd9GcTmvb5W3o3iVwoibBV6dgGW1cSvmySKmDtq6S6HPelleSIjW6OVN1fL4lQ"/>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inline>
        </w:drawing>
      </w:r>
      <w:r w:rsidRPr="003800C8">
        <w:rPr>
          <w:rFonts w:ascii="Arial" w:hAnsi="Arial" w:cs="Arial"/>
          <w:noProof/>
          <w:lang w:val="en-US"/>
        </w:rPr>
        <w:drawing>
          <wp:inline distT="0" distB="0" distL="0" distR="0" wp14:anchorId="13B581A0" wp14:editId="353A98C3">
            <wp:extent cx="655494" cy="443346"/>
            <wp:effectExtent l="19050" t="19050" r="11430" b="13970"/>
            <wp:docPr id="1110" name="Picture 1110"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sidRPr="003800C8">
        <w:rPr>
          <w:rFonts w:ascii="Arial" w:hAnsi="Arial" w:cs="Arial"/>
          <w:b/>
        </w:rPr>
        <w:t xml:space="preserve"> 20 minutes</w:t>
      </w:r>
    </w:p>
    <w:p w:rsidR="003800C8" w:rsidRPr="003800C8" w:rsidRDefault="003800C8" w:rsidP="00502283">
      <w:pPr>
        <w:pStyle w:val="ListParagraph"/>
        <w:ind w:left="0"/>
        <w:jc w:val="both"/>
        <w:rPr>
          <w:rFonts w:ascii="Arial" w:hAnsi="Arial" w:cs="Arial"/>
          <w:b/>
        </w:rPr>
      </w:pPr>
    </w:p>
    <w:p w:rsidR="00502283" w:rsidRPr="003800C8" w:rsidRDefault="00502283" w:rsidP="00502283">
      <w:pPr>
        <w:pStyle w:val="ListParagraph"/>
        <w:ind w:left="0"/>
        <w:jc w:val="both"/>
        <w:rPr>
          <w:rFonts w:ascii="Arial" w:hAnsi="Arial" w:cs="Arial"/>
          <w:b/>
        </w:rPr>
      </w:pPr>
      <w:r w:rsidRPr="003800C8">
        <w:rPr>
          <w:rFonts w:ascii="Arial" w:hAnsi="Arial" w:cs="Arial"/>
          <w:b/>
        </w:rPr>
        <w:t>Question 2</w:t>
      </w:r>
    </w:p>
    <w:p w:rsidR="00502283" w:rsidRPr="003800C8" w:rsidRDefault="00502283" w:rsidP="00502283">
      <w:pPr>
        <w:pStyle w:val="ListParagraph"/>
        <w:ind w:left="0"/>
        <w:jc w:val="both"/>
        <w:rPr>
          <w:rFonts w:ascii="Arial" w:hAnsi="Arial" w:cs="Arial"/>
        </w:rPr>
      </w:pPr>
    </w:p>
    <w:p w:rsidR="00502283" w:rsidRPr="003800C8" w:rsidRDefault="00502283" w:rsidP="00502283">
      <w:pPr>
        <w:pStyle w:val="ListParagraph"/>
        <w:ind w:left="0"/>
        <w:jc w:val="both"/>
        <w:rPr>
          <w:rFonts w:ascii="Arial" w:hAnsi="Arial" w:cs="Arial"/>
          <w:color w:val="1B1A18"/>
        </w:rPr>
      </w:pPr>
      <w:r w:rsidRPr="003800C8">
        <w:rPr>
          <w:rFonts w:ascii="Arial" w:hAnsi="Arial" w:cs="Arial"/>
          <w:color w:val="010100"/>
        </w:rPr>
        <w:t>The graph shows th</w:t>
      </w:r>
      <w:r w:rsidRPr="003800C8">
        <w:rPr>
          <w:rFonts w:ascii="Arial" w:hAnsi="Arial" w:cs="Arial"/>
          <w:color w:val="1B1A18"/>
        </w:rPr>
        <w:t xml:space="preserve">e </w:t>
      </w:r>
      <w:r w:rsidRPr="003800C8">
        <w:rPr>
          <w:rFonts w:ascii="Arial" w:hAnsi="Arial" w:cs="Arial"/>
          <w:color w:val="010100"/>
        </w:rPr>
        <w:t>conc</w:t>
      </w:r>
      <w:r w:rsidRPr="003800C8">
        <w:rPr>
          <w:rFonts w:ascii="Arial" w:hAnsi="Arial" w:cs="Arial"/>
          <w:color w:val="1B1A18"/>
        </w:rPr>
        <w:t>e</w:t>
      </w:r>
      <w:r w:rsidRPr="003800C8">
        <w:rPr>
          <w:rFonts w:ascii="Arial" w:hAnsi="Arial" w:cs="Arial"/>
          <w:color w:val="010100"/>
        </w:rPr>
        <w:t>nt</w:t>
      </w:r>
      <w:r w:rsidRPr="003800C8">
        <w:rPr>
          <w:rFonts w:ascii="Arial" w:hAnsi="Arial" w:cs="Arial"/>
          <w:color w:val="1B1A18"/>
        </w:rPr>
        <w:t>ra</w:t>
      </w:r>
      <w:r w:rsidRPr="003800C8">
        <w:rPr>
          <w:rFonts w:ascii="Arial" w:hAnsi="Arial" w:cs="Arial"/>
          <w:color w:val="010100"/>
        </w:rPr>
        <w:t xml:space="preserve">tion of </w:t>
      </w:r>
      <w:r w:rsidRPr="003800C8">
        <w:rPr>
          <w:rFonts w:ascii="Arial" w:hAnsi="Arial" w:cs="Arial"/>
          <w:color w:val="1B1A18"/>
        </w:rPr>
        <w:t>a</w:t>
      </w:r>
      <w:r w:rsidRPr="003800C8">
        <w:rPr>
          <w:rFonts w:ascii="Arial" w:hAnsi="Arial" w:cs="Arial"/>
          <w:color w:val="010100"/>
        </w:rPr>
        <w:t xml:space="preserve">ll </w:t>
      </w:r>
      <w:r w:rsidRPr="003800C8">
        <w:rPr>
          <w:rFonts w:ascii="Arial" w:hAnsi="Arial" w:cs="Arial"/>
          <w:color w:val="1B1A18"/>
        </w:rPr>
        <w:t>t</w:t>
      </w:r>
      <w:r w:rsidRPr="003800C8">
        <w:rPr>
          <w:rFonts w:ascii="Arial" w:hAnsi="Arial" w:cs="Arial"/>
          <w:color w:val="010100"/>
        </w:rPr>
        <w:t>hree spec</w:t>
      </w:r>
      <w:r w:rsidRPr="003800C8">
        <w:rPr>
          <w:rFonts w:ascii="Arial" w:hAnsi="Arial" w:cs="Arial"/>
          <w:color w:val="1B1A18"/>
        </w:rPr>
        <w:t>i</w:t>
      </w:r>
      <w:r w:rsidRPr="003800C8">
        <w:rPr>
          <w:rFonts w:ascii="Arial" w:hAnsi="Arial" w:cs="Arial"/>
          <w:color w:val="010100"/>
        </w:rPr>
        <w:t xml:space="preserve">es of the </w:t>
      </w:r>
      <w:r w:rsidRPr="003800C8">
        <w:rPr>
          <w:rFonts w:ascii="Arial" w:hAnsi="Arial" w:cs="Arial"/>
          <w:color w:val="1B1A18"/>
        </w:rPr>
        <w:t>sy</w:t>
      </w:r>
      <w:r w:rsidRPr="003800C8">
        <w:rPr>
          <w:rFonts w:ascii="Arial" w:hAnsi="Arial" w:cs="Arial"/>
          <w:color w:val="010100"/>
        </w:rPr>
        <w:t xml:space="preserve">stem </w:t>
      </w:r>
      <w:r w:rsidRPr="003800C8">
        <w:rPr>
          <w:rFonts w:ascii="Arial" w:hAnsi="Arial" w:cs="Arial"/>
          <w:color w:val="1B1A18"/>
        </w:rPr>
        <w:t>w</w:t>
      </w:r>
      <w:r w:rsidRPr="003800C8">
        <w:rPr>
          <w:rFonts w:ascii="Arial" w:hAnsi="Arial" w:cs="Arial"/>
          <w:color w:val="010100"/>
        </w:rPr>
        <w:t>hen plotted a</w:t>
      </w:r>
      <w:r w:rsidRPr="003800C8">
        <w:rPr>
          <w:rFonts w:ascii="Arial" w:hAnsi="Arial" w:cs="Arial"/>
          <w:color w:val="1B1A18"/>
        </w:rPr>
        <w:t>g</w:t>
      </w:r>
      <w:r w:rsidRPr="003800C8">
        <w:rPr>
          <w:rFonts w:ascii="Arial" w:hAnsi="Arial" w:cs="Arial"/>
          <w:color w:val="010100"/>
        </w:rPr>
        <w:t xml:space="preserve">ainst </w:t>
      </w:r>
      <w:r w:rsidRPr="003800C8">
        <w:rPr>
          <w:rFonts w:ascii="Arial" w:hAnsi="Arial" w:cs="Arial"/>
          <w:color w:val="1B1A18"/>
        </w:rPr>
        <w:t>t</w:t>
      </w:r>
      <w:r w:rsidRPr="003800C8">
        <w:rPr>
          <w:rFonts w:ascii="Arial" w:hAnsi="Arial" w:cs="Arial"/>
          <w:color w:val="010100"/>
        </w:rPr>
        <w:t>im</w:t>
      </w:r>
      <w:r w:rsidRPr="003800C8">
        <w:rPr>
          <w:rFonts w:ascii="Arial" w:hAnsi="Arial" w:cs="Arial"/>
          <w:color w:val="1B1A18"/>
        </w:rPr>
        <w:t>e:</w:t>
      </w:r>
    </w:p>
    <w:p w:rsidR="00502283" w:rsidRPr="003800C8" w:rsidRDefault="00502283" w:rsidP="00502283">
      <w:pPr>
        <w:pStyle w:val="ListParagraph"/>
        <w:ind w:left="0"/>
        <w:jc w:val="both"/>
        <w:rPr>
          <w:rFonts w:ascii="Arial" w:hAnsi="Arial" w:cs="Arial"/>
        </w:rPr>
      </w:pPr>
      <w:r w:rsidRPr="003800C8">
        <w:rPr>
          <w:rFonts w:ascii="Arial" w:hAnsi="Arial" w:cs="Arial"/>
          <w:color w:val="1B1A18"/>
        </w:rPr>
        <w:t>H</w:t>
      </w:r>
      <w:r w:rsidRPr="003800C8">
        <w:rPr>
          <w:rFonts w:ascii="Arial" w:hAnsi="Arial" w:cs="Arial"/>
          <w:color w:val="1B1A18"/>
          <w:vertAlign w:val="subscript"/>
        </w:rPr>
        <w:t>2</w:t>
      </w:r>
      <w:r w:rsidRPr="003800C8">
        <w:rPr>
          <w:rFonts w:ascii="Arial" w:hAnsi="Arial" w:cs="Arial"/>
          <w:color w:val="1B1A18"/>
        </w:rPr>
        <w:t>(g) + I</w:t>
      </w:r>
      <w:r w:rsidRPr="003800C8">
        <w:rPr>
          <w:rFonts w:ascii="Arial" w:hAnsi="Arial" w:cs="Arial"/>
          <w:color w:val="1B1A18"/>
          <w:vertAlign w:val="subscript"/>
        </w:rPr>
        <w:t>2</w:t>
      </w:r>
      <w:r w:rsidRPr="003800C8">
        <w:rPr>
          <w:rFonts w:ascii="Arial" w:hAnsi="Arial" w:cs="Arial"/>
          <w:color w:val="1B1A18"/>
        </w:rPr>
        <w:t xml:space="preserve">(g) </w:t>
      </w:r>
      <m:oMath>
        <m:r>
          <w:rPr>
            <w:rFonts w:ascii="Cambria Math" w:hAnsi="Cambria Math" w:cs="Arial"/>
            <w:color w:val="1B1A18"/>
          </w:rPr>
          <m:t>⇄</m:t>
        </m:r>
      </m:oMath>
      <w:r w:rsidRPr="003800C8">
        <w:rPr>
          <w:rFonts w:ascii="Arial" w:hAnsi="Arial" w:cs="Arial"/>
          <w:color w:val="1B1A18"/>
        </w:rPr>
        <w:t xml:space="preserve"> 2HI (g)</w:t>
      </w:r>
    </w:p>
    <w:p w:rsidR="00502283" w:rsidRPr="003800C8" w:rsidRDefault="00502283" w:rsidP="00502283">
      <w:pPr>
        <w:pStyle w:val="ListParagraph"/>
        <w:ind w:left="0"/>
        <w:jc w:val="both"/>
        <w:rPr>
          <w:rFonts w:ascii="Arial" w:hAnsi="Arial" w:cs="Arial"/>
        </w:rPr>
      </w:pPr>
      <w:r w:rsidRPr="003800C8">
        <w:rPr>
          <w:rFonts w:ascii="Arial" w:hAnsi="Arial" w:cs="Arial"/>
          <w:noProof/>
          <w:lang w:val="en-US"/>
        </w:rPr>
        <w:drawing>
          <wp:inline distT="0" distB="0" distL="0" distR="0" wp14:anchorId="24034F2D" wp14:editId="2E013F20">
            <wp:extent cx="3257550" cy="2228850"/>
            <wp:effectExtent l="0" t="0" r="0" b="0"/>
            <wp:docPr id="1303" name="Picture 1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685">
                      <a:lum bright="-20000" contrast="40000"/>
                      <a:extLst>
                        <a:ext uri="{28A0092B-C50C-407E-A947-70E740481C1C}">
                          <a14:useLocalDpi xmlns:a14="http://schemas.microsoft.com/office/drawing/2010/main" val="0"/>
                        </a:ext>
                      </a:extLst>
                    </a:blip>
                    <a:srcRect/>
                    <a:stretch>
                      <a:fillRect/>
                    </a:stretch>
                  </pic:blipFill>
                  <pic:spPr bwMode="auto">
                    <a:xfrm>
                      <a:off x="0" y="0"/>
                      <a:ext cx="3257550" cy="2228850"/>
                    </a:xfrm>
                    <a:prstGeom prst="rect">
                      <a:avLst/>
                    </a:prstGeom>
                    <a:noFill/>
                    <a:ln>
                      <a:noFill/>
                    </a:ln>
                  </pic:spPr>
                </pic:pic>
              </a:graphicData>
            </a:graphic>
          </wp:inline>
        </w:drawing>
      </w:r>
    </w:p>
    <w:p w:rsidR="00502283" w:rsidRPr="003800C8" w:rsidRDefault="00502283" w:rsidP="002B4BE6">
      <w:pPr>
        <w:pStyle w:val="ListParagraph"/>
        <w:numPr>
          <w:ilvl w:val="1"/>
          <w:numId w:val="115"/>
        </w:numPr>
        <w:autoSpaceDE w:val="0"/>
        <w:autoSpaceDN w:val="0"/>
        <w:adjustRightInd w:val="0"/>
        <w:ind w:left="709" w:hanging="709"/>
        <w:jc w:val="both"/>
        <w:rPr>
          <w:rFonts w:ascii="Arial" w:hAnsi="Arial" w:cs="Arial"/>
          <w:color w:val="1B1A18"/>
        </w:rPr>
      </w:pPr>
      <w:r w:rsidRPr="003800C8">
        <w:rPr>
          <w:rFonts w:ascii="Arial" w:hAnsi="Arial" w:cs="Arial"/>
          <w:color w:val="010100"/>
        </w:rPr>
        <w:t>After how many se</w:t>
      </w:r>
      <w:r w:rsidRPr="003800C8">
        <w:rPr>
          <w:rFonts w:ascii="Arial" w:hAnsi="Arial" w:cs="Arial"/>
          <w:color w:val="1B1A18"/>
        </w:rPr>
        <w:t>co</w:t>
      </w:r>
      <w:r w:rsidRPr="003800C8">
        <w:rPr>
          <w:rFonts w:ascii="Arial" w:hAnsi="Arial" w:cs="Arial"/>
          <w:color w:val="010100"/>
        </w:rPr>
        <w:t>nds do</w:t>
      </w:r>
      <w:r w:rsidRPr="003800C8">
        <w:rPr>
          <w:rFonts w:ascii="Arial" w:hAnsi="Arial" w:cs="Arial"/>
          <w:color w:val="1B1A18"/>
        </w:rPr>
        <w:t>e</w:t>
      </w:r>
      <w:r w:rsidRPr="003800C8">
        <w:rPr>
          <w:rFonts w:ascii="Arial" w:hAnsi="Arial" w:cs="Arial"/>
          <w:color w:val="010100"/>
        </w:rPr>
        <w:t xml:space="preserve">s </w:t>
      </w:r>
      <w:r w:rsidRPr="003800C8">
        <w:rPr>
          <w:rFonts w:ascii="Arial" w:hAnsi="Arial" w:cs="Arial"/>
          <w:color w:val="1B1A18"/>
        </w:rPr>
        <w:t>t</w:t>
      </w:r>
      <w:r w:rsidRPr="003800C8">
        <w:rPr>
          <w:rFonts w:ascii="Arial" w:hAnsi="Arial" w:cs="Arial"/>
          <w:color w:val="010100"/>
        </w:rPr>
        <w:t>he re</w:t>
      </w:r>
      <w:r w:rsidRPr="003800C8">
        <w:rPr>
          <w:rFonts w:ascii="Arial" w:hAnsi="Arial" w:cs="Arial"/>
          <w:color w:val="1B1A18"/>
        </w:rPr>
        <w:t>ac</w:t>
      </w:r>
      <w:r w:rsidRPr="003800C8">
        <w:rPr>
          <w:rFonts w:ascii="Arial" w:hAnsi="Arial" w:cs="Arial"/>
          <w:color w:val="010100"/>
        </w:rPr>
        <w:t>ti</w:t>
      </w:r>
      <w:r w:rsidRPr="003800C8">
        <w:rPr>
          <w:rFonts w:ascii="Arial" w:hAnsi="Arial" w:cs="Arial"/>
          <w:color w:val="1B1A18"/>
        </w:rPr>
        <w:t>o</w:t>
      </w:r>
      <w:r w:rsidRPr="003800C8">
        <w:rPr>
          <w:rFonts w:ascii="Arial" w:hAnsi="Arial" w:cs="Arial"/>
          <w:color w:val="010100"/>
        </w:rPr>
        <w:t>n r</w:t>
      </w:r>
      <w:r w:rsidRPr="003800C8">
        <w:rPr>
          <w:rFonts w:ascii="Arial" w:hAnsi="Arial" w:cs="Arial"/>
          <w:color w:val="1B1A18"/>
        </w:rPr>
        <w:t>eac</w:t>
      </w:r>
      <w:r w:rsidRPr="003800C8">
        <w:rPr>
          <w:rFonts w:ascii="Arial" w:hAnsi="Arial" w:cs="Arial"/>
          <w:color w:val="010100"/>
        </w:rPr>
        <w:t xml:space="preserve">h </w:t>
      </w:r>
      <w:r w:rsidRPr="003800C8">
        <w:rPr>
          <w:rFonts w:ascii="Arial" w:hAnsi="Arial" w:cs="Arial"/>
          <w:color w:val="1B1A18"/>
        </w:rPr>
        <w:t>e</w:t>
      </w:r>
      <w:r w:rsidRPr="003800C8">
        <w:rPr>
          <w:rFonts w:ascii="Arial" w:hAnsi="Arial" w:cs="Arial"/>
          <w:color w:val="010100"/>
        </w:rPr>
        <w:t>qu</w:t>
      </w:r>
      <w:r w:rsidRPr="003800C8">
        <w:rPr>
          <w:rFonts w:ascii="Arial" w:hAnsi="Arial" w:cs="Arial"/>
          <w:color w:val="1B1A18"/>
        </w:rPr>
        <w:t>i</w:t>
      </w:r>
      <w:r w:rsidRPr="003800C8">
        <w:rPr>
          <w:rFonts w:ascii="Arial" w:hAnsi="Arial" w:cs="Arial"/>
          <w:color w:val="010100"/>
        </w:rPr>
        <w:t xml:space="preserve">librium </w:t>
      </w:r>
      <w:r w:rsidRPr="003800C8">
        <w:rPr>
          <w:rFonts w:ascii="Arial" w:hAnsi="Arial" w:cs="Arial"/>
          <w:color w:val="1B1A18"/>
        </w:rPr>
        <w:t>f</w:t>
      </w:r>
      <w:r w:rsidRPr="003800C8">
        <w:rPr>
          <w:rFonts w:ascii="Arial" w:hAnsi="Arial" w:cs="Arial"/>
          <w:color w:val="010100"/>
        </w:rPr>
        <w:t>or the first tim</w:t>
      </w:r>
      <w:r w:rsidRPr="003800C8">
        <w:rPr>
          <w:rFonts w:ascii="Arial" w:hAnsi="Arial" w:cs="Arial"/>
          <w:color w:val="1B1A18"/>
        </w:rPr>
        <w:t>e?</w:t>
      </w:r>
    </w:p>
    <w:p w:rsidR="00502283" w:rsidRPr="003800C8" w:rsidRDefault="00502283" w:rsidP="002B4BE6">
      <w:pPr>
        <w:pStyle w:val="ListParagraph"/>
        <w:numPr>
          <w:ilvl w:val="1"/>
          <w:numId w:val="115"/>
        </w:numPr>
        <w:autoSpaceDE w:val="0"/>
        <w:autoSpaceDN w:val="0"/>
        <w:adjustRightInd w:val="0"/>
        <w:ind w:left="709" w:hanging="709"/>
        <w:rPr>
          <w:rFonts w:ascii="Arial" w:hAnsi="Arial" w:cs="Arial"/>
          <w:color w:val="000000"/>
        </w:rPr>
      </w:pPr>
      <w:r w:rsidRPr="003800C8">
        <w:rPr>
          <w:rFonts w:ascii="Arial" w:hAnsi="Arial" w:cs="Arial"/>
          <w:color w:val="010100"/>
        </w:rPr>
        <w:t>W</w:t>
      </w:r>
      <w:r w:rsidRPr="003800C8">
        <w:rPr>
          <w:rFonts w:ascii="Arial" w:hAnsi="Arial" w:cs="Arial"/>
          <w:color w:val="1B1A18"/>
        </w:rPr>
        <w:t>r</w:t>
      </w:r>
      <w:r w:rsidRPr="003800C8">
        <w:rPr>
          <w:rFonts w:ascii="Arial" w:hAnsi="Arial" w:cs="Arial"/>
          <w:color w:val="010100"/>
        </w:rPr>
        <w:t>ite down the equ</w:t>
      </w:r>
      <w:r w:rsidRPr="003800C8">
        <w:rPr>
          <w:rFonts w:ascii="Arial" w:hAnsi="Arial" w:cs="Arial"/>
          <w:color w:val="1B1A18"/>
        </w:rPr>
        <w:t>i</w:t>
      </w:r>
      <w:r w:rsidRPr="003800C8">
        <w:rPr>
          <w:rFonts w:ascii="Arial" w:hAnsi="Arial" w:cs="Arial"/>
          <w:color w:val="010100"/>
        </w:rPr>
        <w:t>librium e</w:t>
      </w:r>
      <w:r w:rsidRPr="003800C8">
        <w:rPr>
          <w:rFonts w:ascii="Arial" w:hAnsi="Arial" w:cs="Arial"/>
          <w:color w:val="1B1A18"/>
        </w:rPr>
        <w:t>x</w:t>
      </w:r>
      <w:r w:rsidRPr="003800C8">
        <w:rPr>
          <w:rFonts w:ascii="Arial" w:hAnsi="Arial" w:cs="Arial"/>
          <w:color w:val="010100"/>
        </w:rPr>
        <w:t>press</w:t>
      </w:r>
      <w:r w:rsidRPr="003800C8">
        <w:rPr>
          <w:rFonts w:ascii="Arial" w:hAnsi="Arial" w:cs="Arial"/>
          <w:color w:val="1B1A18"/>
        </w:rPr>
        <w:t>i</w:t>
      </w:r>
      <w:r w:rsidRPr="003800C8">
        <w:rPr>
          <w:rFonts w:ascii="Arial" w:hAnsi="Arial" w:cs="Arial"/>
          <w:color w:val="010100"/>
        </w:rPr>
        <w:t>on for th</w:t>
      </w:r>
      <w:r w:rsidRPr="003800C8">
        <w:rPr>
          <w:rFonts w:ascii="Arial" w:hAnsi="Arial" w:cs="Arial"/>
          <w:color w:val="1B1A18"/>
        </w:rPr>
        <w:t>i</w:t>
      </w:r>
      <w:r w:rsidRPr="003800C8">
        <w:rPr>
          <w:rFonts w:ascii="Arial" w:hAnsi="Arial" w:cs="Arial"/>
          <w:color w:val="010100"/>
        </w:rPr>
        <w:t xml:space="preserve">s </w:t>
      </w:r>
      <w:r w:rsidRPr="003800C8">
        <w:rPr>
          <w:rFonts w:ascii="Arial" w:hAnsi="Arial" w:cs="Arial"/>
          <w:color w:val="1B1A18"/>
        </w:rPr>
        <w:t>r</w:t>
      </w:r>
      <w:r w:rsidRPr="003800C8">
        <w:rPr>
          <w:rFonts w:ascii="Arial" w:hAnsi="Arial" w:cs="Arial"/>
          <w:color w:val="010100"/>
        </w:rPr>
        <w:t>e</w:t>
      </w:r>
      <w:r w:rsidRPr="003800C8">
        <w:rPr>
          <w:rFonts w:ascii="Arial" w:hAnsi="Arial" w:cs="Arial"/>
          <w:color w:val="1B1A18"/>
        </w:rPr>
        <w:t>a</w:t>
      </w:r>
      <w:r w:rsidRPr="003800C8">
        <w:rPr>
          <w:rFonts w:ascii="Arial" w:hAnsi="Arial" w:cs="Arial"/>
          <w:color w:val="010100"/>
        </w:rPr>
        <w:t xml:space="preserve">ction </w:t>
      </w:r>
      <w:r w:rsidRPr="003800C8">
        <w:rPr>
          <w:rFonts w:ascii="Arial" w:hAnsi="Arial" w:cs="Arial"/>
          <w:color w:val="1B1A18"/>
        </w:rPr>
        <w:t>a</w:t>
      </w:r>
      <w:r w:rsidRPr="003800C8">
        <w:rPr>
          <w:rFonts w:ascii="Arial" w:hAnsi="Arial" w:cs="Arial"/>
          <w:color w:val="010100"/>
        </w:rPr>
        <w:t>n</w:t>
      </w:r>
      <w:r w:rsidRPr="003800C8">
        <w:rPr>
          <w:rFonts w:ascii="Arial" w:hAnsi="Arial" w:cs="Arial"/>
          <w:color w:val="1B1A18"/>
        </w:rPr>
        <w:t xml:space="preserve">d </w:t>
      </w:r>
      <w:r w:rsidRPr="003800C8">
        <w:rPr>
          <w:rFonts w:ascii="Arial" w:hAnsi="Arial" w:cs="Arial"/>
          <w:color w:val="010100"/>
        </w:rPr>
        <w:t>calcul</w:t>
      </w:r>
      <w:r w:rsidRPr="003800C8">
        <w:rPr>
          <w:rFonts w:ascii="Arial" w:hAnsi="Arial" w:cs="Arial"/>
          <w:color w:val="1B1A18"/>
        </w:rPr>
        <w:t>a</w:t>
      </w:r>
      <w:r w:rsidRPr="003800C8">
        <w:rPr>
          <w:rFonts w:ascii="Arial" w:hAnsi="Arial" w:cs="Arial"/>
          <w:color w:val="010100"/>
        </w:rPr>
        <w:t>te th</w:t>
      </w:r>
      <w:r w:rsidRPr="003800C8">
        <w:rPr>
          <w:rFonts w:ascii="Arial" w:hAnsi="Arial" w:cs="Arial"/>
          <w:color w:val="1B1A18"/>
        </w:rPr>
        <w:t>e eq</w:t>
      </w:r>
      <w:r w:rsidRPr="003800C8">
        <w:rPr>
          <w:rFonts w:ascii="Arial" w:hAnsi="Arial" w:cs="Arial"/>
          <w:color w:val="010100"/>
        </w:rPr>
        <w:t>ui</w:t>
      </w:r>
      <w:r w:rsidRPr="003800C8">
        <w:rPr>
          <w:rFonts w:ascii="Arial" w:hAnsi="Arial" w:cs="Arial"/>
          <w:color w:val="1B1A18"/>
        </w:rPr>
        <w:t>l</w:t>
      </w:r>
      <w:r w:rsidRPr="003800C8">
        <w:rPr>
          <w:rFonts w:ascii="Arial" w:hAnsi="Arial" w:cs="Arial"/>
          <w:color w:val="010100"/>
        </w:rPr>
        <w:t>i</w:t>
      </w:r>
      <w:r w:rsidRPr="003800C8">
        <w:rPr>
          <w:rFonts w:ascii="Arial" w:hAnsi="Arial" w:cs="Arial"/>
          <w:color w:val="1B1A18"/>
        </w:rPr>
        <w:t>b</w:t>
      </w:r>
      <w:r w:rsidRPr="003800C8">
        <w:rPr>
          <w:rFonts w:ascii="Arial" w:hAnsi="Arial" w:cs="Arial"/>
          <w:color w:val="010100"/>
        </w:rPr>
        <w:t>rium con</w:t>
      </w:r>
      <w:r w:rsidRPr="003800C8">
        <w:rPr>
          <w:rFonts w:ascii="Arial" w:hAnsi="Arial" w:cs="Arial"/>
          <w:color w:val="1B1A18"/>
        </w:rPr>
        <w:t>s</w:t>
      </w:r>
      <w:r w:rsidRPr="003800C8">
        <w:rPr>
          <w:rFonts w:ascii="Arial" w:hAnsi="Arial" w:cs="Arial"/>
          <w:color w:val="010100"/>
        </w:rPr>
        <w:t>tant</w:t>
      </w:r>
      <w:r w:rsidRPr="003800C8">
        <w:rPr>
          <w:rFonts w:ascii="Arial" w:hAnsi="Arial" w:cs="Arial"/>
          <w:color w:val="000000"/>
        </w:rPr>
        <w:t>.</w:t>
      </w:r>
    </w:p>
    <w:p w:rsidR="00502283" w:rsidRPr="003800C8" w:rsidRDefault="00502283" w:rsidP="002B4BE6">
      <w:pPr>
        <w:pStyle w:val="ListParagraph"/>
        <w:numPr>
          <w:ilvl w:val="1"/>
          <w:numId w:val="115"/>
        </w:numPr>
        <w:autoSpaceDE w:val="0"/>
        <w:autoSpaceDN w:val="0"/>
        <w:adjustRightInd w:val="0"/>
        <w:ind w:left="709" w:hanging="709"/>
        <w:rPr>
          <w:rFonts w:ascii="Arial" w:hAnsi="Arial" w:cs="Arial"/>
          <w:color w:val="000000"/>
        </w:rPr>
      </w:pPr>
      <w:r w:rsidRPr="003800C8">
        <w:rPr>
          <w:rFonts w:ascii="Arial" w:hAnsi="Arial" w:cs="Arial"/>
          <w:color w:val="010100"/>
        </w:rPr>
        <w:t>Gi</w:t>
      </w:r>
      <w:r w:rsidRPr="003800C8">
        <w:rPr>
          <w:rFonts w:ascii="Arial" w:hAnsi="Arial" w:cs="Arial"/>
          <w:color w:val="1B1A18"/>
        </w:rPr>
        <w:t>v</w:t>
      </w:r>
      <w:r w:rsidRPr="003800C8">
        <w:rPr>
          <w:rFonts w:ascii="Arial" w:hAnsi="Arial" w:cs="Arial"/>
          <w:color w:val="010100"/>
        </w:rPr>
        <w:t>e an e</w:t>
      </w:r>
      <w:r w:rsidRPr="003800C8">
        <w:rPr>
          <w:rFonts w:ascii="Arial" w:hAnsi="Arial" w:cs="Arial"/>
          <w:color w:val="1B1A18"/>
        </w:rPr>
        <w:t>x</w:t>
      </w:r>
      <w:r w:rsidRPr="003800C8">
        <w:rPr>
          <w:rFonts w:ascii="Arial" w:hAnsi="Arial" w:cs="Arial"/>
          <w:color w:val="010100"/>
        </w:rPr>
        <w:t>p</w:t>
      </w:r>
      <w:r w:rsidRPr="003800C8">
        <w:rPr>
          <w:rFonts w:ascii="Arial" w:hAnsi="Arial" w:cs="Arial"/>
          <w:color w:val="1B1A18"/>
        </w:rPr>
        <w:t>l</w:t>
      </w:r>
      <w:r w:rsidRPr="003800C8">
        <w:rPr>
          <w:rFonts w:ascii="Arial" w:hAnsi="Arial" w:cs="Arial"/>
          <w:color w:val="010100"/>
        </w:rPr>
        <w:t>anation for th</w:t>
      </w:r>
      <w:r w:rsidRPr="003800C8">
        <w:rPr>
          <w:rFonts w:ascii="Arial" w:hAnsi="Arial" w:cs="Arial"/>
          <w:color w:val="1B1A18"/>
        </w:rPr>
        <w:t>e c</w:t>
      </w:r>
      <w:r w:rsidRPr="003800C8">
        <w:rPr>
          <w:rFonts w:ascii="Arial" w:hAnsi="Arial" w:cs="Arial"/>
          <w:color w:val="010100"/>
        </w:rPr>
        <w:t>hange which occur</w:t>
      </w:r>
      <w:r w:rsidRPr="003800C8">
        <w:rPr>
          <w:rFonts w:ascii="Arial" w:hAnsi="Arial" w:cs="Arial"/>
          <w:color w:val="1B1A18"/>
        </w:rPr>
        <w:t xml:space="preserve">s </w:t>
      </w:r>
      <w:r w:rsidRPr="003800C8">
        <w:rPr>
          <w:rFonts w:ascii="Arial" w:hAnsi="Arial" w:cs="Arial"/>
          <w:color w:val="010100"/>
        </w:rPr>
        <w:t>a</w:t>
      </w:r>
      <w:r w:rsidRPr="003800C8">
        <w:rPr>
          <w:rFonts w:ascii="Arial" w:hAnsi="Arial" w:cs="Arial"/>
          <w:color w:val="1B1A18"/>
        </w:rPr>
        <w:t xml:space="preserve">t </w:t>
      </w:r>
      <w:r w:rsidRPr="003800C8">
        <w:rPr>
          <w:rFonts w:ascii="Arial" w:hAnsi="Arial" w:cs="Arial"/>
          <w:color w:val="010100"/>
        </w:rPr>
        <w:t xml:space="preserve">t = 20 </w:t>
      </w:r>
      <w:r w:rsidRPr="003800C8">
        <w:rPr>
          <w:rFonts w:ascii="Arial" w:hAnsi="Arial" w:cs="Arial"/>
          <w:color w:val="1B1A18"/>
        </w:rPr>
        <w:t>s</w:t>
      </w:r>
      <w:r w:rsidRPr="003800C8">
        <w:rPr>
          <w:rFonts w:ascii="Arial" w:hAnsi="Arial" w:cs="Arial"/>
          <w:color w:val="010100"/>
        </w:rPr>
        <w:t>.</w:t>
      </w:r>
    </w:p>
    <w:p w:rsidR="00502283" w:rsidRPr="003800C8" w:rsidRDefault="00502283" w:rsidP="00502283">
      <w:pPr>
        <w:pStyle w:val="ListParagraph"/>
        <w:autoSpaceDE w:val="0"/>
        <w:autoSpaceDN w:val="0"/>
        <w:adjustRightInd w:val="0"/>
        <w:ind w:left="709" w:hanging="709"/>
        <w:rPr>
          <w:rFonts w:ascii="Arial" w:hAnsi="Arial" w:cs="Arial"/>
          <w:color w:val="000000"/>
        </w:rPr>
      </w:pPr>
    </w:p>
    <w:p w:rsidR="00502283" w:rsidRPr="003800C8" w:rsidRDefault="00502283" w:rsidP="002B4BE6">
      <w:pPr>
        <w:pStyle w:val="ListParagraph"/>
        <w:numPr>
          <w:ilvl w:val="1"/>
          <w:numId w:val="115"/>
        </w:numPr>
        <w:autoSpaceDE w:val="0"/>
        <w:autoSpaceDN w:val="0"/>
        <w:adjustRightInd w:val="0"/>
        <w:ind w:left="709" w:hanging="709"/>
        <w:rPr>
          <w:rFonts w:ascii="Arial" w:hAnsi="Arial" w:cs="Arial"/>
          <w:color w:val="000000"/>
        </w:rPr>
      </w:pPr>
      <w:r w:rsidRPr="003800C8">
        <w:rPr>
          <w:rFonts w:ascii="Arial" w:hAnsi="Arial" w:cs="Arial"/>
          <w:color w:val="010100"/>
        </w:rPr>
        <w:t>If the chang</w:t>
      </w:r>
      <w:r w:rsidRPr="003800C8">
        <w:rPr>
          <w:rFonts w:ascii="Arial" w:hAnsi="Arial" w:cs="Arial"/>
          <w:color w:val="1B1A18"/>
        </w:rPr>
        <w:t xml:space="preserve">e </w:t>
      </w:r>
      <w:r w:rsidRPr="003800C8">
        <w:rPr>
          <w:rFonts w:ascii="Arial" w:hAnsi="Arial" w:cs="Arial"/>
          <w:color w:val="010100"/>
        </w:rPr>
        <w:t xml:space="preserve">at t = </w:t>
      </w:r>
      <w:r w:rsidRPr="003800C8">
        <w:rPr>
          <w:rFonts w:ascii="Arial" w:hAnsi="Arial" w:cs="Arial"/>
          <w:color w:val="1B1A18"/>
        </w:rPr>
        <w:t>3</w:t>
      </w:r>
      <w:r w:rsidRPr="003800C8">
        <w:rPr>
          <w:rFonts w:ascii="Arial" w:hAnsi="Arial" w:cs="Arial"/>
          <w:color w:val="010100"/>
        </w:rPr>
        <w:t>5 s i</w:t>
      </w:r>
      <w:r w:rsidRPr="003800C8">
        <w:rPr>
          <w:rFonts w:ascii="Arial" w:hAnsi="Arial" w:cs="Arial"/>
          <w:color w:val="1B1A18"/>
        </w:rPr>
        <w:t xml:space="preserve">s </w:t>
      </w:r>
      <w:r w:rsidRPr="003800C8">
        <w:rPr>
          <w:rFonts w:ascii="Arial" w:hAnsi="Arial" w:cs="Arial"/>
          <w:color w:val="010100"/>
        </w:rPr>
        <w:t>du</w:t>
      </w:r>
      <w:r w:rsidRPr="003800C8">
        <w:rPr>
          <w:rFonts w:ascii="Arial" w:hAnsi="Arial" w:cs="Arial"/>
          <w:color w:val="1B1A18"/>
        </w:rPr>
        <w:t xml:space="preserve">e </w:t>
      </w:r>
      <w:r w:rsidRPr="003800C8">
        <w:rPr>
          <w:rFonts w:ascii="Arial" w:hAnsi="Arial" w:cs="Arial"/>
          <w:color w:val="010100"/>
        </w:rPr>
        <w:t>to a rapid i</w:t>
      </w:r>
      <w:r w:rsidRPr="003800C8">
        <w:rPr>
          <w:rFonts w:ascii="Arial" w:hAnsi="Arial" w:cs="Arial"/>
          <w:color w:val="1B1A18"/>
        </w:rPr>
        <w:t>nc</w:t>
      </w:r>
      <w:r w:rsidRPr="003800C8">
        <w:rPr>
          <w:rFonts w:ascii="Arial" w:hAnsi="Arial" w:cs="Arial"/>
          <w:color w:val="010100"/>
        </w:rPr>
        <w:t>r</w:t>
      </w:r>
      <w:r w:rsidRPr="003800C8">
        <w:rPr>
          <w:rFonts w:ascii="Arial" w:hAnsi="Arial" w:cs="Arial"/>
          <w:color w:val="1B1A18"/>
        </w:rPr>
        <w:t>e</w:t>
      </w:r>
      <w:r w:rsidRPr="003800C8">
        <w:rPr>
          <w:rFonts w:ascii="Arial" w:hAnsi="Arial" w:cs="Arial"/>
          <w:color w:val="010100"/>
        </w:rPr>
        <w:t>a</w:t>
      </w:r>
      <w:r w:rsidRPr="003800C8">
        <w:rPr>
          <w:rFonts w:ascii="Arial" w:hAnsi="Arial" w:cs="Arial"/>
          <w:color w:val="1B1A18"/>
        </w:rPr>
        <w:t xml:space="preserve">se in </w:t>
      </w:r>
      <w:r w:rsidRPr="003800C8">
        <w:rPr>
          <w:rFonts w:ascii="Arial" w:hAnsi="Arial" w:cs="Arial"/>
          <w:color w:val="010100"/>
        </w:rPr>
        <w:t>t</w:t>
      </w:r>
      <w:r w:rsidRPr="003800C8">
        <w:rPr>
          <w:rFonts w:ascii="Arial" w:hAnsi="Arial" w:cs="Arial"/>
          <w:color w:val="1B1A18"/>
        </w:rPr>
        <w:t>h</w:t>
      </w:r>
      <w:r w:rsidRPr="003800C8">
        <w:rPr>
          <w:rFonts w:ascii="Arial" w:hAnsi="Arial" w:cs="Arial"/>
          <w:color w:val="010100"/>
        </w:rPr>
        <w:t>e temp</w:t>
      </w:r>
      <w:r w:rsidRPr="003800C8">
        <w:rPr>
          <w:rFonts w:ascii="Arial" w:hAnsi="Arial" w:cs="Arial"/>
          <w:color w:val="1B1A18"/>
        </w:rPr>
        <w:t>e</w:t>
      </w:r>
      <w:r w:rsidRPr="003800C8">
        <w:rPr>
          <w:rFonts w:ascii="Arial" w:hAnsi="Arial" w:cs="Arial"/>
          <w:color w:val="010100"/>
        </w:rPr>
        <w:t>ratur</w:t>
      </w:r>
      <w:r w:rsidRPr="003800C8">
        <w:rPr>
          <w:rFonts w:ascii="Arial" w:hAnsi="Arial" w:cs="Arial"/>
          <w:color w:val="1B1A18"/>
        </w:rPr>
        <w:t>e o</w:t>
      </w:r>
      <w:r w:rsidRPr="003800C8">
        <w:rPr>
          <w:rFonts w:ascii="Arial" w:hAnsi="Arial" w:cs="Arial"/>
          <w:color w:val="010100"/>
        </w:rPr>
        <w:t>f the s</w:t>
      </w:r>
      <w:r w:rsidRPr="003800C8">
        <w:rPr>
          <w:rFonts w:ascii="Arial" w:hAnsi="Arial" w:cs="Arial"/>
          <w:color w:val="1B1A18"/>
        </w:rPr>
        <w:t>ys</w:t>
      </w:r>
      <w:r w:rsidRPr="003800C8">
        <w:rPr>
          <w:rFonts w:ascii="Arial" w:hAnsi="Arial" w:cs="Arial"/>
          <w:color w:val="010100"/>
        </w:rPr>
        <w:t>t</w:t>
      </w:r>
      <w:r w:rsidRPr="003800C8">
        <w:rPr>
          <w:rFonts w:ascii="Arial" w:hAnsi="Arial" w:cs="Arial"/>
          <w:color w:val="1B1A18"/>
        </w:rPr>
        <w:t>e</w:t>
      </w:r>
      <w:r w:rsidRPr="003800C8">
        <w:rPr>
          <w:rFonts w:ascii="Arial" w:hAnsi="Arial" w:cs="Arial"/>
          <w:color w:val="010100"/>
        </w:rPr>
        <w:t xml:space="preserve">m, </w:t>
      </w:r>
      <w:r w:rsidRPr="003800C8">
        <w:rPr>
          <w:rFonts w:ascii="Arial" w:hAnsi="Arial" w:cs="Arial"/>
          <w:color w:val="1B1A18"/>
        </w:rPr>
        <w:t>s</w:t>
      </w:r>
      <w:r w:rsidRPr="003800C8">
        <w:rPr>
          <w:rFonts w:ascii="Arial" w:hAnsi="Arial" w:cs="Arial"/>
          <w:color w:val="010100"/>
        </w:rPr>
        <w:t>tat</w:t>
      </w:r>
      <w:r w:rsidRPr="003800C8">
        <w:rPr>
          <w:rFonts w:ascii="Arial" w:hAnsi="Arial" w:cs="Arial"/>
          <w:color w:val="1B1A18"/>
        </w:rPr>
        <w:t>e whet</w:t>
      </w:r>
      <w:r w:rsidRPr="003800C8">
        <w:rPr>
          <w:rFonts w:ascii="Arial" w:hAnsi="Arial" w:cs="Arial"/>
          <w:color w:val="010100"/>
        </w:rPr>
        <w:t>her th</w:t>
      </w:r>
      <w:r w:rsidRPr="003800C8">
        <w:rPr>
          <w:rFonts w:ascii="Arial" w:hAnsi="Arial" w:cs="Arial"/>
          <w:color w:val="1B1A18"/>
        </w:rPr>
        <w:t xml:space="preserve">e </w:t>
      </w:r>
      <w:r w:rsidRPr="003800C8">
        <w:rPr>
          <w:rFonts w:ascii="Arial" w:hAnsi="Arial" w:cs="Arial"/>
          <w:color w:val="010100"/>
        </w:rPr>
        <w:t>forwa</w:t>
      </w:r>
      <w:r w:rsidRPr="003800C8">
        <w:rPr>
          <w:rFonts w:ascii="Arial" w:hAnsi="Arial" w:cs="Arial"/>
          <w:color w:val="1B1A18"/>
        </w:rPr>
        <w:t>r</w:t>
      </w:r>
      <w:r w:rsidRPr="003800C8">
        <w:rPr>
          <w:rFonts w:ascii="Arial" w:hAnsi="Arial" w:cs="Arial"/>
          <w:color w:val="010100"/>
        </w:rPr>
        <w:t>d rea</w:t>
      </w:r>
      <w:r w:rsidRPr="003800C8">
        <w:rPr>
          <w:rFonts w:ascii="Arial" w:hAnsi="Arial" w:cs="Arial"/>
          <w:color w:val="1B1A18"/>
        </w:rPr>
        <w:t>c</w:t>
      </w:r>
      <w:r w:rsidRPr="003800C8">
        <w:rPr>
          <w:rFonts w:ascii="Arial" w:hAnsi="Arial" w:cs="Arial"/>
          <w:color w:val="010100"/>
        </w:rPr>
        <w:t>t</w:t>
      </w:r>
      <w:r w:rsidRPr="003800C8">
        <w:rPr>
          <w:rFonts w:ascii="Arial" w:hAnsi="Arial" w:cs="Arial"/>
          <w:color w:val="1B1A18"/>
        </w:rPr>
        <w:t>i</w:t>
      </w:r>
      <w:r w:rsidRPr="003800C8">
        <w:rPr>
          <w:rFonts w:ascii="Arial" w:hAnsi="Arial" w:cs="Arial"/>
          <w:color w:val="010100"/>
        </w:rPr>
        <w:t xml:space="preserve">on is </w:t>
      </w:r>
      <w:r w:rsidRPr="003800C8">
        <w:rPr>
          <w:rFonts w:ascii="Arial" w:hAnsi="Arial" w:cs="Arial"/>
          <w:color w:val="1B1A18"/>
        </w:rPr>
        <w:t>exo</w:t>
      </w:r>
      <w:r w:rsidRPr="003800C8">
        <w:rPr>
          <w:rFonts w:ascii="Arial" w:hAnsi="Arial" w:cs="Arial"/>
          <w:color w:val="010100"/>
        </w:rPr>
        <w:t>therm</w:t>
      </w:r>
      <w:r w:rsidRPr="003800C8">
        <w:rPr>
          <w:rFonts w:ascii="Arial" w:hAnsi="Arial" w:cs="Arial"/>
          <w:color w:val="1B1A18"/>
        </w:rPr>
        <w:t xml:space="preserve">ic </w:t>
      </w:r>
      <w:r w:rsidRPr="003800C8">
        <w:rPr>
          <w:rFonts w:ascii="Arial" w:hAnsi="Arial" w:cs="Arial"/>
          <w:color w:val="010100"/>
        </w:rPr>
        <w:t xml:space="preserve">or </w:t>
      </w:r>
      <w:r w:rsidRPr="003800C8">
        <w:rPr>
          <w:rFonts w:ascii="Arial" w:hAnsi="Arial" w:cs="Arial"/>
          <w:color w:val="1B1A18"/>
        </w:rPr>
        <w:t>e</w:t>
      </w:r>
      <w:r w:rsidRPr="003800C8">
        <w:rPr>
          <w:rFonts w:ascii="Arial" w:hAnsi="Arial" w:cs="Arial"/>
          <w:color w:val="010100"/>
        </w:rPr>
        <w:t>ndothermi</w:t>
      </w:r>
      <w:r w:rsidRPr="003800C8">
        <w:rPr>
          <w:rFonts w:ascii="Arial" w:hAnsi="Arial" w:cs="Arial"/>
          <w:color w:val="1B1A18"/>
        </w:rPr>
        <w:t>c</w:t>
      </w:r>
      <w:r w:rsidRPr="003800C8">
        <w:rPr>
          <w:rFonts w:ascii="Arial" w:hAnsi="Arial" w:cs="Arial"/>
          <w:color w:val="000000"/>
        </w:rPr>
        <w:t xml:space="preserve">. </w:t>
      </w:r>
      <w:r w:rsidRPr="003800C8">
        <w:rPr>
          <w:rFonts w:ascii="Arial" w:hAnsi="Arial" w:cs="Arial"/>
          <w:color w:val="010100"/>
        </w:rPr>
        <w:t xml:space="preserve">Give </w:t>
      </w:r>
      <w:r w:rsidRPr="003800C8">
        <w:rPr>
          <w:rFonts w:ascii="Arial" w:hAnsi="Arial" w:cs="Arial"/>
          <w:color w:val="1B1A18"/>
        </w:rPr>
        <w:t xml:space="preserve">a </w:t>
      </w:r>
      <w:r w:rsidRPr="003800C8">
        <w:rPr>
          <w:rFonts w:ascii="Arial" w:hAnsi="Arial" w:cs="Arial"/>
          <w:color w:val="010100"/>
        </w:rPr>
        <w:t>reason f</w:t>
      </w:r>
      <w:r w:rsidRPr="003800C8">
        <w:rPr>
          <w:rFonts w:ascii="Arial" w:hAnsi="Arial" w:cs="Arial"/>
          <w:color w:val="1B1A18"/>
        </w:rPr>
        <w:t>o</w:t>
      </w:r>
      <w:r w:rsidRPr="003800C8">
        <w:rPr>
          <w:rFonts w:ascii="Arial" w:hAnsi="Arial" w:cs="Arial"/>
          <w:color w:val="010100"/>
        </w:rPr>
        <w:t xml:space="preserve">r your </w:t>
      </w:r>
      <w:r w:rsidRPr="003800C8">
        <w:rPr>
          <w:rFonts w:ascii="Arial" w:hAnsi="Arial" w:cs="Arial"/>
          <w:color w:val="1B1A18"/>
        </w:rPr>
        <w:t>c</w:t>
      </w:r>
      <w:r w:rsidRPr="003800C8">
        <w:rPr>
          <w:rFonts w:ascii="Arial" w:hAnsi="Arial" w:cs="Arial"/>
          <w:color w:val="010100"/>
        </w:rPr>
        <w:t>hoice</w:t>
      </w:r>
      <w:r w:rsidRPr="003800C8">
        <w:rPr>
          <w:rFonts w:ascii="Arial" w:hAnsi="Arial" w:cs="Arial"/>
          <w:color w:val="1B1A18"/>
        </w:rPr>
        <w:t>.</w:t>
      </w:r>
    </w:p>
    <w:p w:rsidR="00502283" w:rsidRPr="003800C8" w:rsidRDefault="00502283" w:rsidP="00502283">
      <w:pPr>
        <w:pStyle w:val="ListParagraph"/>
        <w:autoSpaceDE w:val="0"/>
        <w:autoSpaceDN w:val="0"/>
        <w:adjustRightInd w:val="0"/>
        <w:ind w:left="0"/>
        <w:rPr>
          <w:rFonts w:ascii="Arial" w:hAnsi="Arial" w:cs="Arial"/>
          <w:b/>
          <w:color w:val="010100"/>
          <w:u w:val="single"/>
        </w:rPr>
      </w:pPr>
      <w:r w:rsidRPr="003800C8">
        <w:rPr>
          <w:rFonts w:ascii="Arial" w:hAnsi="Arial" w:cs="Arial"/>
          <w:b/>
          <w:color w:val="010100"/>
          <w:u w:val="single"/>
        </w:rPr>
        <w:t>Solution</w:t>
      </w:r>
    </w:p>
    <w:p w:rsidR="00502283" w:rsidRPr="003800C8" w:rsidRDefault="00502283" w:rsidP="00502283">
      <w:pPr>
        <w:pStyle w:val="ListParagraph"/>
        <w:autoSpaceDE w:val="0"/>
        <w:autoSpaceDN w:val="0"/>
        <w:adjustRightInd w:val="0"/>
        <w:ind w:left="0"/>
        <w:rPr>
          <w:rFonts w:ascii="Arial" w:hAnsi="Arial" w:cs="Arial"/>
          <w:color w:val="000000"/>
        </w:rPr>
      </w:pPr>
      <w:r w:rsidRPr="003800C8">
        <w:rPr>
          <w:rFonts w:ascii="Arial" w:hAnsi="Arial" w:cs="Arial"/>
          <w:color w:val="000000"/>
        </w:rPr>
        <w:t>2.1. at 10 s (where the graph is horizontal)</w:t>
      </w:r>
    </w:p>
    <w:p w:rsidR="00502283" w:rsidRPr="003800C8" w:rsidRDefault="00502283" w:rsidP="00502283">
      <w:pPr>
        <w:pStyle w:val="ListParagraph"/>
        <w:autoSpaceDE w:val="0"/>
        <w:autoSpaceDN w:val="0"/>
        <w:adjustRightInd w:val="0"/>
        <w:ind w:left="0"/>
        <w:rPr>
          <w:rFonts w:ascii="Arial" w:hAnsi="Arial" w:cs="Arial"/>
          <w:color w:val="000000"/>
        </w:rPr>
      </w:pPr>
      <w:r w:rsidRPr="003800C8">
        <w:rPr>
          <w:rFonts w:ascii="Arial" w:hAnsi="Arial" w:cs="Arial"/>
          <w:color w:val="000000"/>
        </w:rPr>
        <w:t xml:space="preserve">2.2. </w:t>
      </w:r>
      <w:r w:rsidRPr="003800C8">
        <w:rPr>
          <w:rFonts w:ascii="Arial" w:hAnsi="Arial" w:cs="Arial"/>
          <w:color w:val="000000"/>
          <w:position w:val="-30"/>
        </w:rPr>
        <w:object w:dxaOrig="2900" w:dyaOrig="740">
          <v:shape id="_x0000_i1284" type="#_x0000_t75" style="width:145.15pt;height:37.4pt" o:ole="">
            <v:imagedata r:id="rId686" o:title=""/>
          </v:shape>
          <o:OLEObject Type="Embed" ProgID="Equation.3" ShapeID="_x0000_i1284" DrawAspect="Content" ObjectID="_1582663190" r:id="rId687"/>
        </w:object>
      </w:r>
    </w:p>
    <w:p w:rsidR="00502283" w:rsidRPr="003800C8" w:rsidRDefault="00502283" w:rsidP="00502283">
      <w:pPr>
        <w:pStyle w:val="ListParagraph"/>
        <w:autoSpaceDE w:val="0"/>
        <w:autoSpaceDN w:val="0"/>
        <w:adjustRightInd w:val="0"/>
        <w:ind w:left="0"/>
        <w:jc w:val="both"/>
        <w:rPr>
          <w:rFonts w:ascii="Arial" w:hAnsi="Arial" w:cs="Arial"/>
          <w:color w:val="1B1A18"/>
        </w:rPr>
      </w:pPr>
      <w:r w:rsidRPr="003800C8">
        <w:rPr>
          <w:rFonts w:ascii="Arial" w:hAnsi="Arial" w:cs="Arial"/>
          <w:color w:val="1B1A18"/>
        </w:rPr>
        <w:t>2.3. HI is removed from the system.</w:t>
      </w:r>
    </w:p>
    <w:p w:rsidR="00502283" w:rsidRPr="003800C8" w:rsidRDefault="00502283" w:rsidP="00502283">
      <w:pPr>
        <w:pStyle w:val="ListParagraph"/>
        <w:autoSpaceDE w:val="0"/>
        <w:autoSpaceDN w:val="0"/>
        <w:adjustRightInd w:val="0"/>
        <w:ind w:left="426" w:hanging="426"/>
        <w:jc w:val="both"/>
        <w:rPr>
          <w:rFonts w:ascii="Arial" w:hAnsi="Arial" w:cs="Arial"/>
          <w:color w:val="1B1A18"/>
        </w:rPr>
      </w:pPr>
      <w:r w:rsidRPr="003800C8">
        <w:rPr>
          <w:rFonts w:ascii="Arial" w:hAnsi="Arial" w:cs="Arial"/>
          <w:color w:val="1B1A18"/>
        </w:rPr>
        <w:t>2.4. Increase in temperature increase [H</w:t>
      </w:r>
      <w:r w:rsidRPr="003800C8">
        <w:rPr>
          <w:rFonts w:ascii="Arial" w:hAnsi="Arial" w:cs="Arial"/>
          <w:color w:val="1B1A18"/>
          <w:vertAlign w:val="subscript"/>
        </w:rPr>
        <w:t>2</w:t>
      </w:r>
      <w:r w:rsidRPr="003800C8">
        <w:rPr>
          <w:rFonts w:ascii="Arial" w:hAnsi="Arial" w:cs="Arial"/>
          <w:color w:val="1B1A18"/>
        </w:rPr>
        <w:t>] and [I</w:t>
      </w:r>
      <w:r w:rsidRPr="003800C8">
        <w:rPr>
          <w:rFonts w:ascii="Arial" w:hAnsi="Arial" w:cs="Arial"/>
          <w:color w:val="1B1A18"/>
          <w:vertAlign w:val="subscript"/>
        </w:rPr>
        <w:t>2</w:t>
      </w:r>
      <w:r w:rsidRPr="003800C8">
        <w:rPr>
          <w:rFonts w:ascii="Arial" w:hAnsi="Arial" w:cs="Arial"/>
          <w:color w:val="1B1A18"/>
        </w:rPr>
        <w:t>] and decrease [HI], which implies the reverse reaction is favoured , which can only be the case if reverse is endothermic, because from Le Chatelier’s principle an increase in temperature favours the endothermic reaction. Therefore forward reaction is exothermic.</w:t>
      </w:r>
    </w:p>
    <w:p w:rsidR="00502283" w:rsidRPr="003800C8" w:rsidRDefault="00502283" w:rsidP="00502283">
      <w:pPr>
        <w:pStyle w:val="ListParagraph"/>
        <w:ind w:left="0" w:firstLine="0"/>
        <w:jc w:val="both"/>
        <w:rPr>
          <w:rFonts w:ascii="Arial" w:hAnsi="Arial" w:cs="Arial"/>
          <w:b/>
          <w:i/>
        </w:rPr>
      </w:pPr>
    </w:p>
    <w:p w:rsidR="00502283" w:rsidRPr="003800C8" w:rsidRDefault="00964952" w:rsidP="00502283">
      <w:pPr>
        <w:pStyle w:val="ListParagraph"/>
        <w:ind w:left="0" w:firstLine="0"/>
        <w:jc w:val="both"/>
        <w:rPr>
          <w:rFonts w:ascii="Arial" w:hAnsi="Arial" w:cs="Arial"/>
          <w:b/>
          <w:i/>
        </w:rPr>
      </w:pPr>
      <w:r>
        <w:rPr>
          <w:noProof/>
          <w:lang w:val="en-US"/>
        </w:rPr>
        <w:drawing>
          <wp:inline distT="0" distB="0" distL="0" distR="0" wp14:anchorId="285E2432" wp14:editId="3E9F4BB6">
            <wp:extent cx="676275" cy="608648"/>
            <wp:effectExtent l="0" t="0" r="0" b="1270"/>
            <wp:docPr id="1115" name="Picture 1115" descr="http://png.clipart.me/graphics/thumbs/214/summer-sports-icon-volleyball-icons_214110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png.clipart.me/graphics/thumbs/214/summer-sports-icon-volleyball-icons_214110949.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81762" cy="613586"/>
                    </a:xfrm>
                    <a:prstGeom prst="rect">
                      <a:avLst/>
                    </a:prstGeom>
                    <a:noFill/>
                    <a:ln>
                      <a:noFill/>
                    </a:ln>
                  </pic:spPr>
                </pic:pic>
              </a:graphicData>
            </a:graphic>
          </wp:inline>
        </w:drawing>
      </w:r>
      <w:r w:rsidRPr="00777442">
        <w:rPr>
          <w:rFonts w:cs="Arial"/>
          <w:noProof/>
          <w:sz w:val="24"/>
          <w:lang w:val="en-US"/>
        </w:rPr>
        <w:drawing>
          <wp:inline distT="0" distB="0" distL="0" distR="0" wp14:anchorId="4E40F16D" wp14:editId="2C7AD1DE">
            <wp:extent cx="655494" cy="443346"/>
            <wp:effectExtent l="19050" t="19050" r="11430" b="13970"/>
            <wp:docPr id="1114" name="Picture 1114" descr="C:\Users\SiphoD\Desktop\DF\Induction Manual_ICT\ClipArt\thZX7NY9J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C:\Users\SiphoD\Desktop\DF\Induction Manual_ICT\ClipArt\thZX7NY9JD.jpg"/>
                    <pic:cNvPicPr preferRelativeResize="0">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9993" cy="453152"/>
                    </a:xfrm>
                    <a:prstGeom prst="roundRect">
                      <a:avLst>
                        <a:gd name="adj" fmla="val 8594"/>
                      </a:avLst>
                    </a:prstGeom>
                    <a:solidFill>
                      <a:srgbClr val="FFFFFF">
                        <a:shade val="85000"/>
                      </a:srgbClr>
                    </a:solidFill>
                    <a:ln>
                      <a:solidFill>
                        <a:schemeClr val="tx1"/>
                      </a:solidFill>
                    </a:ln>
                    <a:effectLst/>
                  </pic:spPr>
                </pic:pic>
              </a:graphicData>
            </a:graphic>
          </wp:inline>
        </w:drawing>
      </w:r>
      <w:r>
        <w:rPr>
          <w:rFonts w:ascii="Arial" w:hAnsi="Arial" w:cs="Arial"/>
          <w:b/>
          <w:u w:val="single"/>
        </w:rPr>
        <w:t>10 minutes</w:t>
      </w:r>
    </w:p>
    <w:p w:rsidR="00964952" w:rsidRDefault="00964952" w:rsidP="00502283">
      <w:pPr>
        <w:pStyle w:val="ListParagraph"/>
        <w:ind w:left="0"/>
        <w:jc w:val="both"/>
        <w:rPr>
          <w:rFonts w:ascii="Arial" w:hAnsi="Arial" w:cs="Arial"/>
          <w:b/>
        </w:rPr>
      </w:pPr>
    </w:p>
    <w:p w:rsidR="00502283" w:rsidRDefault="00502283" w:rsidP="00502283">
      <w:pPr>
        <w:pStyle w:val="ListParagraph"/>
        <w:ind w:left="0"/>
        <w:jc w:val="both"/>
        <w:rPr>
          <w:rFonts w:ascii="Arial" w:hAnsi="Arial" w:cs="Arial"/>
          <w:b/>
        </w:rPr>
      </w:pPr>
      <w:r w:rsidRPr="003800C8">
        <w:rPr>
          <w:rFonts w:ascii="Arial" w:hAnsi="Arial" w:cs="Arial"/>
          <w:b/>
        </w:rPr>
        <w:t>Question 1</w:t>
      </w:r>
    </w:p>
    <w:p w:rsidR="00964952" w:rsidRPr="003800C8" w:rsidRDefault="00964952" w:rsidP="00502283">
      <w:pPr>
        <w:pStyle w:val="ListParagraph"/>
        <w:ind w:left="0"/>
        <w:jc w:val="both"/>
        <w:rPr>
          <w:rFonts w:ascii="Arial" w:hAnsi="Arial" w:cs="Arial"/>
          <w:b/>
        </w:rPr>
      </w:pPr>
      <w:bookmarkStart w:id="7" w:name="_GoBack"/>
      <w:bookmarkEnd w:id="7"/>
    </w:p>
    <w:p w:rsidR="00502283" w:rsidRPr="003800C8" w:rsidRDefault="00502283" w:rsidP="00502283">
      <w:pPr>
        <w:autoSpaceDE w:val="0"/>
        <w:autoSpaceDN w:val="0"/>
        <w:adjustRightInd w:val="0"/>
        <w:rPr>
          <w:rFonts w:ascii="Arial" w:eastAsia="Calibri" w:hAnsi="Arial" w:cs="Arial"/>
          <w:color w:val="000000"/>
        </w:rPr>
      </w:pPr>
      <w:r w:rsidRPr="003800C8">
        <w:rPr>
          <w:rFonts w:ascii="Arial" w:eastAsia="Calibri" w:hAnsi="Arial" w:cs="Arial"/>
          <w:color w:val="000001"/>
        </w:rPr>
        <w:t xml:space="preserve">Consider </w:t>
      </w:r>
      <w:r w:rsidRPr="003800C8">
        <w:rPr>
          <w:rFonts w:ascii="Arial" w:eastAsia="Calibri" w:hAnsi="Arial" w:cs="Arial"/>
          <w:color w:val="000000"/>
        </w:rPr>
        <w:t>t</w:t>
      </w:r>
      <w:r w:rsidRPr="003800C8">
        <w:rPr>
          <w:rFonts w:ascii="Arial" w:eastAsia="Calibri" w:hAnsi="Arial" w:cs="Arial"/>
          <w:color w:val="000001"/>
        </w:rPr>
        <w:t>he fo</w:t>
      </w:r>
      <w:r w:rsidRPr="003800C8">
        <w:rPr>
          <w:rFonts w:ascii="Arial" w:eastAsia="Calibri" w:hAnsi="Arial" w:cs="Arial"/>
          <w:color w:val="1A1A1A"/>
        </w:rPr>
        <w:t>l</w:t>
      </w:r>
      <w:r w:rsidRPr="003800C8">
        <w:rPr>
          <w:rFonts w:ascii="Arial" w:eastAsia="Calibri" w:hAnsi="Arial" w:cs="Arial"/>
          <w:color w:val="000001"/>
        </w:rPr>
        <w:t>lowing e</w:t>
      </w:r>
      <w:r w:rsidRPr="003800C8">
        <w:rPr>
          <w:rFonts w:ascii="Arial" w:eastAsia="Calibri" w:hAnsi="Arial" w:cs="Arial"/>
          <w:color w:val="000000"/>
        </w:rPr>
        <w:t>q</w:t>
      </w:r>
      <w:r w:rsidRPr="003800C8">
        <w:rPr>
          <w:rFonts w:ascii="Arial" w:eastAsia="Calibri" w:hAnsi="Arial" w:cs="Arial"/>
          <w:color w:val="000001"/>
        </w:rPr>
        <w:t>u</w:t>
      </w:r>
      <w:r w:rsidRPr="003800C8">
        <w:rPr>
          <w:rFonts w:ascii="Arial" w:eastAsia="Calibri" w:hAnsi="Arial" w:cs="Arial"/>
          <w:color w:val="1A1A1A"/>
        </w:rPr>
        <w:t>i</w:t>
      </w:r>
      <w:r w:rsidRPr="003800C8">
        <w:rPr>
          <w:rFonts w:ascii="Arial" w:eastAsia="Calibri" w:hAnsi="Arial" w:cs="Arial"/>
          <w:color w:val="000000"/>
        </w:rPr>
        <w:t>l</w:t>
      </w:r>
      <w:r w:rsidRPr="003800C8">
        <w:rPr>
          <w:rFonts w:ascii="Arial" w:eastAsia="Calibri" w:hAnsi="Arial" w:cs="Arial"/>
          <w:color w:val="000001"/>
        </w:rPr>
        <w:t>ib</w:t>
      </w:r>
      <w:r w:rsidRPr="003800C8">
        <w:rPr>
          <w:rFonts w:ascii="Arial" w:eastAsia="Calibri" w:hAnsi="Arial" w:cs="Arial"/>
          <w:color w:val="000000"/>
        </w:rPr>
        <w:t>ri</w:t>
      </w:r>
      <w:r w:rsidRPr="003800C8">
        <w:rPr>
          <w:rFonts w:ascii="Arial" w:eastAsia="Calibri" w:hAnsi="Arial" w:cs="Arial"/>
          <w:color w:val="000001"/>
        </w:rPr>
        <w:t>um system</w:t>
      </w:r>
      <w:r w:rsidRPr="003800C8">
        <w:rPr>
          <w:rFonts w:ascii="Arial" w:eastAsia="Calibri" w:hAnsi="Arial" w:cs="Arial"/>
          <w:color w:val="000000"/>
        </w:rPr>
        <w:t>:</w:t>
      </w:r>
    </w:p>
    <w:p w:rsidR="00502283" w:rsidRPr="003800C8" w:rsidRDefault="00502283" w:rsidP="00502283">
      <w:pPr>
        <w:autoSpaceDE w:val="0"/>
        <w:autoSpaceDN w:val="0"/>
        <w:adjustRightInd w:val="0"/>
        <w:rPr>
          <w:rFonts w:ascii="Arial" w:eastAsia="Calibri" w:hAnsi="Arial" w:cs="Arial"/>
          <w:color w:val="000000"/>
        </w:rPr>
      </w:pPr>
      <w:r w:rsidRPr="003800C8">
        <w:rPr>
          <w:rFonts w:ascii="Arial" w:eastAsia="Calibri" w:hAnsi="Arial" w:cs="Arial"/>
          <w:color w:val="000001"/>
        </w:rPr>
        <w:t>X</w:t>
      </w:r>
      <w:r w:rsidRPr="003800C8">
        <w:rPr>
          <w:rFonts w:ascii="Arial" w:eastAsia="Calibri" w:hAnsi="Arial" w:cs="Arial"/>
          <w:color w:val="1A1A1A"/>
          <w:vertAlign w:val="subscript"/>
        </w:rPr>
        <w:t>2</w:t>
      </w:r>
      <w:r w:rsidRPr="003800C8">
        <w:rPr>
          <w:rFonts w:ascii="Arial" w:eastAsia="Calibri" w:hAnsi="Arial" w:cs="Arial"/>
          <w:color w:val="000001"/>
        </w:rPr>
        <w:t>(g</w:t>
      </w:r>
      <w:r w:rsidRPr="003800C8">
        <w:rPr>
          <w:rFonts w:ascii="Arial" w:eastAsia="Calibri" w:hAnsi="Arial" w:cs="Arial"/>
          <w:color w:val="000000"/>
        </w:rPr>
        <w:t xml:space="preserve">) </w:t>
      </w:r>
      <w:r w:rsidRPr="003800C8">
        <w:rPr>
          <w:rFonts w:ascii="Arial" w:eastAsia="Calibri" w:hAnsi="Arial" w:cs="Arial"/>
          <w:color w:val="000001"/>
        </w:rPr>
        <w:t>+ 2Y(g</w:t>
      </w:r>
      <w:r w:rsidRPr="003800C8">
        <w:rPr>
          <w:rFonts w:ascii="Arial" w:eastAsia="Calibri" w:hAnsi="Arial" w:cs="Arial"/>
          <w:color w:val="000000"/>
        </w:rPr>
        <w:t xml:space="preserve">)  </w:t>
      </w:r>
      <m:oMath>
        <m:r>
          <w:rPr>
            <w:rFonts w:ascii="Cambria Math" w:eastAsia="Calibri" w:hAnsi="Cambria Math" w:cs="Arial"/>
            <w:color w:val="000000"/>
          </w:rPr>
          <m:t xml:space="preserve">⇌ </m:t>
        </m:r>
      </m:oMath>
      <w:r w:rsidRPr="003800C8">
        <w:rPr>
          <w:rFonts w:ascii="Arial" w:eastAsia="Calibri" w:hAnsi="Arial" w:cs="Arial"/>
          <w:color w:val="000001"/>
        </w:rPr>
        <w:t>X</w:t>
      </w:r>
      <w:r w:rsidRPr="003800C8">
        <w:rPr>
          <w:rFonts w:ascii="Arial" w:eastAsia="Calibri" w:hAnsi="Arial" w:cs="Arial"/>
          <w:color w:val="000000"/>
          <w:vertAlign w:val="subscript"/>
        </w:rPr>
        <w:t>2</w:t>
      </w:r>
      <w:r w:rsidRPr="003800C8">
        <w:rPr>
          <w:rFonts w:ascii="Arial" w:eastAsia="Calibri" w:hAnsi="Arial" w:cs="Arial"/>
          <w:color w:val="000001"/>
        </w:rPr>
        <w:t>Y</w:t>
      </w:r>
      <w:r w:rsidRPr="003800C8">
        <w:rPr>
          <w:rFonts w:ascii="Arial" w:eastAsia="Calibri" w:hAnsi="Arial" w:cs="Arial"/>
          <w:color w:val="000000"/>
          <w:vertAlign w:val="subscript"/>
        </w:rPr>
        <w:t>2</w:t>
      </w:r>
      <w:r w:rsidRPr="003800C8">
        <w:rPr>
          <w:rFonts w:ascii="Arial" w:eastAsia="Calibri" w:hAnsi="Arial" w:cs="Arial"/>
          <w:color w:val="000000"/>
        </w:rPr>
        <w:t>(</w:t>
      </w:r>
      <w:r w:rsidRPr="003800C8">
        <w:rPr>
          <w:rFonts w:ascii="Arial" w:eastAsia="Calibri" w:hAnsi="Arial" w:cs="Arial"/>
          <w:color w:val="000001"/>
        </w:rPr>
        <w:t>g</w:t>
      </w:r>
      <w:r w:rsidRPr="003800C8">
        <w:rPr>
          <w:rFonts w:ascii="Arial" w:eastAsia="Calibri" w:hAnsi="Arial" w:cs="Arial"/>
          <w:color w:val="000000"/>
        </w:rPr>
        <w:t xml:space="preserve">)       </w:t>
      </w:r>
      <w:r w:rsidRPr="003800C8">
        <w:rPr>
          <w:rFonts w:ascii="Arial" w:eastAsia="Calibri" w:hAnsi="Arial" w:cs="Arial"/>
          <w:color w:val="000001"/>
        </w:rPr>
        <w:t>(</w:t>
      </w:r>
      <w:r w:rsidRPr="003800C8">
        <w:rPr>
          <w:rFonts w:ascii="Arial" w:eastAsia="Calibri" w:hAnsi="Arial" w:cs="Arial"/>
          <w:color w:val="303030"/>
        </w:rPr>
        <w:t>Δ</w:t>
      </w:r>
      <w:r w:rsidRPr="003800C8">
        <w:rPr>
          <w:rFonts w:ascii="Arial" w:eastAsia="Calibri" w:hAnsi="Arial" w:cs="Arial"/>
          <w:color w:val="000001"/>
        </w:rPr>
        <w:t xml:space="preserve">H </w:t>
      </w:r>
      <w:r w:rsidRPr="003800C8">
        <w:rPr>
          <w:rFonts w:ascii="Arial" w:eastAsia="Calibri" w:hAnsi="Arial" w:cs="Arial"/>
          <w:color w:val="000000"/>
        </w:rPr>
        <w:t xml:space="preserve">&gt; </w:t>
      </w:r>
      <w:r w:rsidRPr="003800C8">
        <w:rPr>
          <w:rFonts w:ascii="Arial" w:eastAsia="Calibri" w:hAnsi="Arial" w:cs="Arial"/>
          <w:color w:val="000001"/>
        </w:rPr>
        <w:t>0</w:t>
      </w:r>
      <w:r w:rsidRPr="003800C8">
        <w:rPr>
          <w:rFonts w:ascii="Arial" w:eastAsia="Calibri" w:hAnsi="Arial" w:cs="Arial"/>
          <w:color w:val="000000"/>
        </w:rPr>
        <w:t>)</w:t>
      </w:r>
    </w:p>
    <w:p w:rsidR="00502283" w:rsidRPr="003800C8" w:rsidRDefault="00502283" w:rsidP="002B4BE6">
      <w:pPr>
        <w:pStyle w:val="ListParagraph"/>
        <w:numPr>
          <w:ilvl w:val="1"/>
          <w:numId w:val="116"/>
        </w:numPr>
        <w:autoSpaceDE w:val="0"/>
        <w:autoSpaceDN w:val="0"/>
        <w:adjustRightInd w:val="0"/>
        <w:ind w:left="0" w:firstLine="0"/>
        <w:rPr>
          <w:rFonts w:ascii="Arial" w:hAnsi="Arial" w:cs="Arial"/>
          <w:color w:val="000000"/>
        </w:rPr>
      </w:pPr>
      <w:r w:rsidRPr="003800C8">
        <w:rPr>
          <w:rFonts w:ascii="Arial" w:hAnsi="Arial" w:cs="Arial"/>
          <w:color w:val="000001"/>
        </w:rPr>
        <w:t xml:space="preserve">Draw a graph of </w:t>
      </w:r>
      <w:r w:rsidRPr="003800C8">
        <w:rPr>
          <w:rFonts w:ascii="Arial" w:hAnsi="Arial" w:cs="Arial"/>
          <w:color w:val="000000"/>
        </w:rPr>
        <w:t>r</w:t>
      </w:r>
      <w:r w:rsidRPr="003800C8">
        <w:rPr>
          <w:rFonts w:ascii="Arial" w:hAnsi="Arial" w:cs="Arial"/>
          <w:color w:val="000001"/>
        </w:rPr>
        <w:t>eaction rat</w:t>
      </w:r>
      <w:r w:rsidRPr="003800C8">
        <w:rPr>
          <w:rFonts w:ascii="Arial" w:hAnsi="Arial" w:cs="Arial"/>
          <w:color w:val="000000"/>
        </w:rPr>
        <w:t xml:space="preserve">e </w:t>
      </w:r>
      <w:r w:rsidRPr="003800C8">
        <w:rPr>
          <w:rFonts w:ascii="Arial" w:hAnsi="Arial" w:cs="Arial"/>
          <w:color w:val="000001"/>
        </w:rPr>
        <w:t>versus t</w:t>
      </w:r>
      <w:r w:rsidRPr="003800C8">
        <w:rPr>
          <w:rFonts w:ascii="Arial" w:hAnsi="Arial" w:cs="Arial"/>
          <w:color w:val="000000"/>
        </w:rPr>
        <w:t>i</w:t>
      </w:r>
      <w:r w:rsidRPr="003800C8">
        <w:rPr>
          <w:rFonts w:ascii="Arial" w:hAnsi="Arial" w:cs="Arial"/>
          <w:color w:val="000001"/>
        </w:rPr>
        <w:t xml:space="preserve">me </w:t>
      </w:r>
      <w:r w:rsidRPr="003800C8">
        <w:rPr>
          <w:rFonts w:ascii="Arial" w:hAnsi="Arial" w:cs="Arial"/>
          <w:color w:val="000000"/>
        </w:rPr>
        <w:t>t</w:t>
      </w:r>
      <w:r w:rsidRPr="003800C8">
        <w:rPr>
          <w:rFonts w:ascii="Arial" w:hAnsi="Arial" w:cs="Arial"/>
          <w:color w:val="000001"/>
        </w:rPr>
        <w:t xml:space="preserve">o show each of the </w:t>
      </w:r>
      <w:r w:rsidRPr="003800C8">
        <w:rPr>
          <w:rFonts w:ascii="Arial" w:hAnsi="Arial" w:cs="Arial"/>
          <w:color w:val="000000"/>
        </w:rPr>
        <w:t>f</w:t>
      </w:r>
      <w:r w:rsidRPr="003800C8">
        <w:rPr>
          <w:rFonts w:ascii="Arial" w:hAnsi="Arial" w:cs="Arial"/>
          <w:color w:val="000001"/>
        </w:rPr>
        <w:t>ol</w:t>
      </w:r>
      <w:r w:rsidRPr="003800C8">
        <w:rPr>
          <w:rFonts w:ascii="Arial" w:hAnsi="Arial" w:cs="Arial"/>
          <w:color w:val="000000"/>
        </w:rPr>
        <w:t>l</w:t>
      </w:r>
      <w:r w:rsidRPr="003800C8">
        <w:rPr>
          <w:rFonts w:ascii="Arial" w:hAnsi="Arial" w:cs="Arial"/>
          <w:color w:val="000001"/>
        </w:rPr>
        <w:t>owing ch</w:t>
      </w:r>
      <w:r w:rsidRPr="003800C8">
        <w:rPr>
          <w:rFonts w:ascii="Arial" w:hAnsi="Arial" w:cs="Arial"/>
          <w:color w:val="000000"/>
        </w:rPr>
        <w:t>an</w:t>
      </w:r>
      <w:r w:rsidRPr="003800C8">
        <w:rPr>
          <w:rFonts w:ascii="Arial" w:hAnsi="Arial" w:cs="Arial"/>
          <w:color w:val="000001"/>
        </w:rPr>
        <w:t>ges to the equil</w:t>
      </w:r>
      <w:r w:rsidRPr="003800C8">
        <w:rPr>
          <w:rFonts w:ascii="Arial" w:hAnsi="Arial" w:cs="Arial"/>
          <w:color w:val="000000"/>
        </w:rPr>
        <w:t>i</w:t>
      </w:r>
      <w:r w:rsidRPr="003800C8">
        <w:rPr>
          <w:rFonts w:ascii="Arial" w:hAnsi="Arial" w:cs="Arial"/>
          <w:color w:val="000001"/>
        </w:rPr>
        <w:t>br</w:t>
      </w:r>
      <w:r w:rsidRPr="003800C8">
        <w:rPr>
          <w:rFonts w:ascii="Arial" w:hAnsi="Arial" w:cs="Arial"/>
          <w:color w:val="000000"/>
        </w:rPr>
        <w:t>i</w:t>
      </w:r>
      <w:r w:rsidRPr="003800C8">
        <w:rPr>
          <w:rFonts w:ascii="Arial" w:hAnsi="Arial" w:cs="Arial"/>
          <w:color w:val="000001"/>
        </w:rPr>
        <w:t>um system. (Afte</w:t>
      </w:r>
      <w:r w:rsidRPr="003800C8">
        <w:rPr>
          <w:rFonts w:ascii="Arial" w:hAnsi="Arial" w:cs="Arial"/>
          <w:color w:val="000000"/>
        </w:rPr>
        <w:t xml:space="preserve">r </w:t>
      </w:r>
      <w:r w:rsidRPr="003800C8">
        <w:rPr>
          <w:rFonts w:ascii="Arial" w:hAnsi="Arial" w:cs="Arial"/>
          <w:color w:val="000001"/>
        </w:rPr>
        <w:t>each c</w:t>
      </w:r>
      <w:r w:rsidRPr="003800C8">
        <w:rPr>
          <w:rFonts w:ascii="Arial" w:hAnsi="Arial" w:cs="Arial"/>
          <w:color w:val="000000"/>
        </w:rPr>
        <w:t>h</w:t>
      </w:r>
      <w:r w:rsidRPr="003800C8">
        <w:rPr>
          <w:rFonts w:ascii="Arial" w:hAnsi="Arial" w:cs="Arial"/>
          <w:color w:val="000001"/>
        </w:rPr>
        <w:t xml:space="preserve">ange </w:t>
      </w:r>
      <w:r w:rsidRPr="003800C8">
        <w:rPr>
          <w:rFonts w:ascii="Arial" w:hAnsi="Arial" w:cs="Arial"/>
          <w:color w:val="000000"/>
        </w:rPr>
        <w:t>t</w:t>
      </w:r>
      <w:r w:rsidRPr="003800C8">
        <w:rPr>
          <w:rFonts w:ascii="Arial" w:hAnsi="Arial" w:cs="Arial"/>
          <w:color w:val="000001"/>
        </w:rPr>
        <w:t>he equilibrium is rest</w:t>
      </w:r>
      <w:r w:rsidRPr="003800C8">
        <w:rPr>
          <w:rFonts w:ascii="Arial" w:hAnsi="Arial" w:cs="Arial"/>
          <w:color w:val="000000"/>
        </w:rPr>
        <w:t>o</w:t>
      </w:r>
      <w:r w:rsidRPr="003800C8">
        <w:rPr>
          <w:rFonts w:ascii="Arial" w:hAnsi="Arial" w:cs="Arial"/>
          <w:color w:val="000001"/>
        </w:rPr>
        <w:t>re</w:t>
      </w:r>
      <w:r w:rsidRPr="003800C8">
        <w:rPr>
          <w:rFonts w:ascii="Arial" w:hAnsi="Arial" w:cs="Arial"/>
          <w:color w:val="000000"/>
        </w:rPr>
        <w:t>d</w:t>
      </w:r>
      <w:r w:rsidRPr="003800C8">
        <w:rPr>
          <w:rFonts w:ascii="Arial" w:hAnsi="Arial" w:cs="Arial"/>
          <w:color w:val="1A1A1A"/>
        </w:rPr>
        <w:t>.</w:t>
      </w:r>
      <w:r w:rsidRPr="003800C8">
        <w:rPr>
          <w:rFonts w:ascii="Arial" w:hAnsi="Arial" w:cs="Arial"/>
          <w:color w:val="000000"/>
        </w:rPr>
        <w:t xml:space="preserve">) </w:t>
      </w:r>
    </w:p>
    <w:p w:rsidR="00502283" w:rsidRPr="003800C8" w:rsidRDefault="00502283" w:rsidP="00502283">
      <w:pPr>
        <w:autoSpaceDE w:val="0"/>
        <w:autoSpaceDN w:val="0"/>
        <w:adjustRightInd w:val="0"/>
        <w:rPr>
          <w:rFonts w:ascii="Arial" w:eastAsia="Calibri" w:hAnsi="Arial" w:cs="Arial"/>
          <w:color w:val="000001"/>
        </w:rPr>
      </w:pPr>
      <w:r w:rsidRPr="003800C8">
        <w:rPr>
          <w:rFonts w:ascii="Arial" w:eastAsia="Calibri" w:hAnsi="Arial" w:cs="Arial"/>
          <w:color w:val="000001"/>
        </w:rPr>
        <w:t>(a) Reaction reaches equilibrium for the first time after 6 se</w:t>
      </w:r>
      <w:r w:rsidRPr="003800C8">
        <w:rPr>
          <w:rFonts w:ascii="Arial" w:eastAsia="Calibri" w:hAnsi="Arial" w:cs="Arial"/>
          <w:color w:val="000000"/>
        </w:rPr>
        <w:t>c</w:t>
      </w:r>
      <w:r w:rsidRPr="003800C8">
        <w:rPr>
          <w:rFonts w:ascii="Arial" w:eastAsia="Calibri" w:hAnsi="Arial" w:cs="Arial"/>
          <w:color w:val="000001"/>
        </w:rPr>
        <w:t>onds.</w:t>
      </w:r>
    </w:p>
    <w:p w:rsidR="00502283" w:rsidRPr="003800C8" w:rsidRDefault="00502283" w:rsidP="00502283">
      <w:pPr>
        <w:autoSpaceDE w:val="0"/>
        <w:autoSpaceDN w:val="0"/>
        <w:adjustRightInd w:val="0"/>
        <w:rPr>
          <w:rFonts w:ascii="Arial" w:eastAsia="Calibri" w:hAnsi="Arial" w:cs="Arial"/>
          <w:color w:val="1A1A1A"/>
        </w:rPr>
      </w:pPr>
      <w:r w:rsidRPr="003800C8">
        <w:rPr>
          <w:rFonts w:ascii="Arial" w:eastAsia="Calibri" w:hAnsi="Arial" w:cs="Arial"/>
          <w:color w:val="000001"/>
        </w:rPr>
        <w:t>(b) Afte</w:t>
      </w:r>
      <w:r w:rsidRPr="003800C8">
        <w:rPr>
          <w:rFonts w:ascii="Arial" w:eastAsia="Calibri" w:hAnsi="Arial" w:cs="Arial"/>
          <w:color w:val="000000"/>
        </w:rPr>
        <w:t xml:space="preserve">r </w:t>
      </w:r>
      <w:r w:rsidRPr="003800C8">
        <w:rPr>
          <w:rFonts w:ascii="Arial" w:eastAsia="Calibri" w:hAnsi="Arial" w:cs="Arial"/>
          <w:color w:val="000001"/>
        </w:rPr>
        <w:t>12 seconds th</w:t>
      </w:r>
      <w:r w:rsidRPr="003800C8">
        <w:rPr>
          <w:rFonts w:ascii="Arial" w:eastAsia="Calibri" w:hAnsi="Arial" w:cs="Arial"/>
          <w:color w:val="000000"/>
        </w:rPr>
        <w:t xml:space="preserve">e </w:t>
      </w:r>
      <w:r w:rsidRPr="003800C8">
        <w:rPr>
          <w:rFonts w:ascii="Arial" w:eastAsia="Calibri" w:hAnsi="Arial" w:cs="Arial"/>
          <w:color w:val="000001"/>
        </w:rPr>
        <w:t>conc</w:t>
      </w:r>
      <w:r w:rsidRPr="003800C8">
        <w:rPr>
          <w:rFonts w:ascii="Arial" w:eastAsia="Calibri" w:hAnsi="Arial" w:cs="Arial"/>
          <w:color w:val="000000"/>
        </w:rPr>
        <w:t>en</w:t>
      </w:r>
      <w:r w:rsidRPr="003800C8">
        <w:rPr>
          <w:rFonts w:ascii="Arial" w:eastAsia="Calibri" w:hAnsi="Arial" w:cs="Arial"/>
          <w:color w:val="000001"/>
        </w:rPr>
        <w:t xml:space="preserve">tration of </w:t>
      </w:r>
      <w:r w:rsidRPr="003800C8">
        <w:rPr>
          <w:rFonts w:ascii="Arial" w:eastAsia="Calibri" w:hAnsi="Arial" w:cs="Arial"/>
          <w:color w:val="000000"/>
        </w:rPr>
        <w:t>X</w:t>
      </w:r>
      <w:r w:rsidRPr="003800C8">
        <w:rPr>
          <w:rFonts w:ascii="Arial" w:eastAsia="Calibri" w:hAnsi="Arial" w:cs="Arial"/>
          <w:color w:val="000000"/>
          <w:vertAlign w:val="subscript"/>
        </w:rPr>
        <w:t>2</w:t>
      </w:r>
      <w:r w:rsidRPr="003800C8">
        <w:rPr>
          <w:rFonts w:ascii="Arial" w:eastAsia="Calibri" w:hAnsi="Arial" w:cs="Arial"/>
          <w:color w:val="000000"/>
        </w:rPr>
        <w:t>Y</w:t>
      </w:r>
      <w:r w:rsidRPr="003800C8">
        <w:rPr>
          <w:rFonts w:ascii="Arial" w:eastAsia="Calibri" w:hAnsi="Arial" w:cs="Arial"/>
          <w:color w:val="000000"/>
          <w:vertAlign w:val="subscript"/>
        </w:rPr>
        <w:t>2</w:t>
      </w:r>
      <w:r w:rsidRPr="003800C8">
        <w:rPr>
          <w:rFonts w:ascii="Arial" w:eastAsia="Calibri" w:hAnsi="Arial" w:cs="Arial"/>
          <w:color w:val="000000"/>
        </w:rPr>
        <w:t xml:space="preserve"> i</w:t>
      </w:r>
      <w:r w:rsidRPr="003800C8">
        <w:rPr>
          <w:rFonts w:ascii="Arial" w:eastAsia="Calibri" w:hAnsi="Arial" w:cs="Arial"/>
          <w:color w:val="000001"/>
        </w:rPr>
        <w:t xml:space="preserve">s </w:t>
      </w:r>
      <w:r w:rsidRPr="003800C8">
        <w:rPr>
          <w:rFonts w:ascii="Arial" w:eastAsia="Calibri" w:hAnsi="Arial" w:cs="Arial"/>
          <w:color w:val="000000"/>
        </w:rPr>
        <w:t>i</w:t>
      </w:r>
      <w:r w:rsidRPr="003800C8">
        <w:rPr>
          <w:rFonts w:ascii="Arial" w:eastAsia="Calibri" w:hAnsi="Arial" w:cs="Arial"/>
          <w:color w:val="000001"/>
        </w:rPr>
        <w:t>nc</w:t>
      </w:r>
      <w:r w:rsidRPr="003800C8">
        <w:rPr>
          <w:rFonts w:ascii="Arial" w:eastAsia="Calibri" w:hAnsi="Arial" w:cs="Arial"/>
          <w:color w:val="000000"/>
        </w:rPr>
        <w:t>re</w:t>
      </w:r>
      <w:r w:rsidRPr="003800C8">
        <w:rPr>
          <w:rFonts w:ascii="Arial" w:eastAsia="Calibri" w:hAnsi="Arial" w:cs="Arial"/>
          <w:color w:val="000001"/>
        </w:rPr>
        <w:t>ased</w:t>
      </w:r>
      <w:r w:rsidRPr="003800C8">
        <w:rPr>
          <w:rFonts w:ascii="Arial" w:eastAsia="Calibri" w:hAnsi="Arial" w:cs="Arial"/>
          <w:color w:val="1A1A1A"/>
        </w:rPr>
        <w:t>.</w:t>
      </w:r>
    </w:p>
    <w:p w:rsidR="00502283" w:rsidRPr="003800C8" w:rsidRDefault="00502283" w:rsidP="00502283">
      <w:pPr>
        <w:autoSpaceDE w:val="0"/>
        <w:autoSpaceDN w:val="0"/>
        <w:adjustRightInd w:val="0"/>
        <w:rPr>
          <w:rFonts w:ascii="Arial" w:eastAsia="Calibri" w:hAnsi="Arial" w:cs="Arial"/>
          <w:color w:val="303030"/>
        </w:rPr>
      </w:pPr>
      <w:r w:rsidRPr="003800C8">
        <w:rPr>
          <w:rFonts w:ascii="Arial" w:eastAsia="Calibri" w:hAnsi="Arial" w:cs="Arial"/>
          <w:color w:val="000001"/>
        </w:rPr>
        <w:t>(c</w:t>
      </w:r>
      <w:r w:rsidRPr="003800C8">
        <w:rPr>
          <w:rFonts w:ascii="Arial" w:eastAsia="Calibri" w:hAnsi="Arial" w:cs="Arial"/>
          <w:color w:val="000000"/>
        </w:rPr>
        <w:t xml:space="preserve">) </w:t>
      </w:r>
      <w:r w:rsidRPr="003800C8">
        <w:rPr>
          <w:rFonts w:ascii="Arial" w:eastAsia="Calibri" w:hAnsi="Arial" w:cs="Arial"/>
          <w:color w:val="000001"/>
        </w:rPr>
        <w:t>Aft</w:t>
      </w:r>
      <w:r w:rsidRPr="003800C8">
        <w:rPr>
          <w:rFonts w:ascii="Arial" w:eastAsia="Calibri" w:hAnsi="Arial" w:cs="Arial"/>
          <w:color w:val="000000"/>
        </w:rPr>
        <w:t>e</w:t>
      </w:r>
      <w:r w:rsidRPr="003800C8">
        <w:rPr>
          <w:rFonts w:ascii="Arial" w:eastAsia="Calibri" w:hAnsi="Arial" w:cs="Arial"/>
          <w:color w:val="000001"/>
        </w:rPr>
        <w:t xml:space="preserve">r </w:t>
      </w:r>
      <w:r w:rsidRPr="003800C8">
        <w:rPr>
          <w:rFonts w:ascii="Arial" w:eastAsia="Calibri" w:hAnsi="Arial" w:cs="Arial"/>
          <w:color w:val="000000"/>
        </w:rPr>
        <w:t>1</w:t>
      </w:r>
      <w:r w:rsidRPr="003800C8">
        <w:rPr>
          <w:rFonts w:ascii="Arial" w:eastAsia="Calibri" w:hAnsi="Arial" w:cs="Arial"/>
          <w:color w:val="000001"/>
        </w:rPr>
        <w:t xml:space="preserve">8 seconds a </w:t>
      </w:r>
      <w:r w:rsidRPr="003800C8">
        <w:rPr>
          <w:rFonts w:ascii="Arial" w:eastAsia="Calibri" w:hAnsi="Arial" w:cs="Arial"/>
          <w:color w:val="000000"/>
        </w:rPr>
        <w:t>ca</w:t>
      </w:r>
      <w:r w:rsidRPr="003800C8">
        <w:rPr>
          <w:rFonts w:ascii="Arial" w:eastAsia="Calibri" w:hAnsi="Arial" w:cs="Arial"/>
          <w:color w:val="000001"/>
        </w:rPr>
        <w:t xml:space="preserve">talyst </w:t>
      </w:r>
      <w:r w:rsidRPr="003800C8">
        <w:rPr>
          <w:rFonts w:ascii="Arial" w:eastAsia="Calibri" w:hAnsi="Arial" w:cs="Arial"/>
          <w:color w:val="000000"/>
        </w:rPr>
        <w:t>i</w:t>
      </w:r>
      <w:r w:rsidRPr="003800C8">
        <w:rPr>
          <w:rFonts w:ascii="Arial" w:eastAsia="Calibri" w:hAnsi="Arial" w:cs="Arial"/>
          <w:color w:val="000001"/>
        </w:rPr>
        <w:t>s added</w:t>
      </w:r>
      <w:r w:rsidRPr="003800C8">
        <w:rPr>
          <w:rFonts w:ascii="Arial" w:eastAsia="Calibri" w:hAnsi="Arial" w:cs="Arial"/>
          <w:color w:val="303030"/>
        </w:rPr>
        <w:t>.</w:t>
      </w:r>
    </w:p>
    <w:p w:rsidR="00502283" w:rsidRPr="003800C8" w:rsidRDefault="00502283" w:rsidP="00502283">
      <w:pPr>
        <w:pStyle w:val="ListParagraph"/>
        <w:ind w:left="0"/>
        <w:jc w:val="both"/>
        <w:rPr>
          <w:rFonts w:ascii="Arial" w:hAnsi="Arial" w:cs="Arial"/>
        </w:rPr>
      </w:pPr>
      <w:r w:rsidRPr="003800C8">
        <w:rPr>
          <w:rFonts w:ascii="Arial" w:hAnsi="Arial" w:cs="Arial"/>
          <w:color w:val="000000"/>
        </w:rPr>
        <w:t>(</w:t>
      </w:r>
      <w:r w:rsidRPr="003800C8">
        <w:rPr>
          <w:rFonts w:ascii="Arial" w:hAnsi="Arial" w:cs="Arial"/>
          <w:color w:val="000001"/>
        </w:rPr>
        <w:t>d</w:t>
      </w:r>
      <w:r w:rsidRPr="003800C8">
        <w:rPr>
          <w:rFonts w:ascii="Arial" w:hAnsi="Arial" w:cs="Arial"/>
          <w:color w:val="000000"/>
        </w:rPr>
        <w:t xml:space="preserve">) </w:t>
      </w:r>
      <w:r w:rsidRPr="003800C8">
        <w:rPr>
          <w:rFonts w:ascii="Arial" w:hAnsi="Arial" w:cs="Arial"/>
          <w:color w:val="000001"/>
        </w:rPr>
        <w:t>Af</w:t>
      </w:r>
      <w:r w:rsidRPr="003800C8">
        <w:rPr>
          <w:rFonts w:ascii="Arial" w:hAnsi="Arial" w:cs="Arial"/>
          <w:color w:val="000000"/>
        </w:rPr>
        <w:t>t</w:t>
      </w:r>
      <w:r w:rsidRPr="003800C8">
        <w:rPr>
          <w:rFonts w:ascii="Arial" w:hAnsi="Arial" w:cs="Arial"/>
          <w:color w:val="000001"/>
        </w:rPr>
        <w:t xml:space="preserve">er </w:t>
      </w:r>
      <w:r w:rsidRPr="003800C8">
        <w:rPr>
          <w:rFonts w:ascii="Arial" w:hAnsi="Arial" w:cs="Arial"/>
          <w:color w:val="000000"/>
        </w:rPr>
        <w:t>2</w:t>
      </w:r>
      <w:r w:rsidRPr="003800C8">
        <w:rPr>
          <w:rFonts w:ascii="Arial" w:hAnsi="Arial" w:cs="Arial"/>
          <w:color w:val="000001"/>
        </w:rPr>
        <w:t>4 secon</w:t>
      </w:r>
      <w:r w:rsidRPr="003800C8">
        <w:rPr>
          <w:rFonts w:ascii="Arial" w:hAnsi="Arial" w:cs="Arial"/>
          <w:color w:val="000000"/>
        </w:rPr>
        <w:t>d</w:t>
      </w:r>
      <w:r w:rsidRPr="003800C8">
        <w:rPr>
          <w:rFonts w:ascii="Arial" w:hAnsi="Arial" w:cs="Arial"/>
          <w:color w:val="000001"/>
        </w:rPr>
        <w:t>s th</w:t>
      </w:r>
      <w:r w:rsidRPr="003800C8">
        <w:rPr>
          <w:rFonts w:ascii="Arial" w:hAnsi="Arial" w:cs="Arial"/>
          <w:color w:val="000000"/>
        </w:rPr>
        <w:t xml:space="preserve">e </w:t>
      </w:r>
      <w:r w:rsidRPr="003800C8">
        <w:rPr>
          <w:rFonts w:ascii="Arial" w:hAnsi="Arial" w:cs="Arial"/>
          <w:color w:val="000001"/>
        </w:rPr>
        <w:t>p</w:t>
      </w:r>
      <w:r w:rsidRPr="003800C8">
        <w:rPr>
          <w:rFonts w:ascii="Arial" w:hAnsi="Arial" w:cs="Arial"/>
          <w:color w:val="000000"/>
        </w:rPr>
        <w:t>r</w:t>
      </w:r>
      <w:r w:rsidRPr="003800C8">
        <w:rPr>
          <w:rFonts w:ascii="Arial" w:hAnsi="Arial" w:cs="Arial"/>
          <w:color w:val="000001"/>
        </w:rPr>
        <w:t>ess</w:t>
      </w:r>
      <w:r w:rsidRPr="003800C8">
        <w:rPr>
          <w:rFonts w:ascii="Arial" w:hAnsi="Arial" w:cs="Arial"/>
          <w:color w:val="000000"/>
        </w:rPr>
        <w:t xml:space="preserve">ure </w:t>
      </w:r>
      <w:r w:rsidRPr="003800C8">
        <w:rPr>
          <w:rFonts w:ascii="Arial" w:hAnsi="Arial" w:cs="Arial"/>
          <w:color w:val="000001"/>
        </w:rPr>
        <w:t xml:space="preserve">on </w:t>
      </w:r>
      <w:r w:rsidRPr="003800C8">
        <w:rPr>
          <w:rFonts w:ascii="Arial" w:hAnsi="Arial" w:cs="Arial"/>
          <w:color w:val="000000"/>
        </w:rPr>
        <w:t>t</w:t>
      </w:r>
      <w:r w:rsidRPr="003800C8">
        <w:rPr>
          <w:rFonts w:ascii="Arial" w:hAnsi="Arial" w:cs="Arial"/>
          <w:color w:val="000001"/>
        </w:rPr>
        <w:t>he sys</w:t>
      </w:r>
      <w:r w:rsidRPr="003800C8">
        <w:rPr>
          <w:rFonts w:ascii="Arial" w:hAnsi="Arial" w:cs="Arial"/>
          <w:color w:val="000000"/>
        </w:rPr>
        <w:t>t</w:t>
      </w:r>
      <w:r w:rsidRPr="003800C8">
        <w:rPr>
          <w:rFonts w:ascii="Arial" w:hAnsi="Arial" w:cs="Arial"/>
          <w:color w:val="000001"/>
        </w:rPr>
        <w:t xml:space="preserve">em is </w:t>
      </w:r>
      <w:r w:rsidRPr="003800C8">
        <w:rPr>
          <w:rFonts w:ascii="Arial" w:hAnsi="Arial" w:cs="Arial"/>
          <w:color w:val="000000"/>
        </w:rPr>
        <w:t>i</w:t>
      </w:r>
      <w:r w:rsidRPr="003800C8">
        <w:rPr>
          <w:rFonts w:ascii="Arial" w:hAnsi="Arial" w:cs="Arial"/>
          <w:color w:val="000001"/>
        </w:rPr>
        <w:t>n</w:t>
      </w:r>
      <w:r w:rsidRPr="003800C8">
        <w:rPr>
          <w:rFonts w:ascii="Arial" w:hAnsi="Arial" w:cs="Arial"/>
          <w:color w:val="000000"/>
        </w:rPr>
        <w:t>c</w:t>
      </w:r>
      <w:r w:rsidRPr="003800C8">
        <w:rPr>
          <w:rFonts w:ascii="Arial" w:hAnsi="Arial" w:cs="Arial"/>
          <w:color w:val="000001"/>
        </w:rPr>
        <w:t>r</w:t>
      </w:r>
      <w:r w:rsidRPr="003800C8">
        <w:rPr>
          <w:rFonts w:ascii="Arial" w:hAnsi="Arial" w:cs="Arial"/>
          <w:color w:val="000000"/>
        </w:rPr>
        <w:t>e</w:t>
      </w:r>
      <w:r w:rsidRPr="003800C8">
        <w:rPr>
          <w:rFonts w:ascii="Arial" w:hAnsi="Arial" w:cs="Arial"/>
          <w:color w:val="000001"/>
        </w:rPr>
        <w:t>ased</w:t>
      </w:r>
      <w:r w:rsidRPr="003800C8">
        <w:rPr>
          <w:rFonts w:ascii="Arial" w:hAnsi="Arial" w:cs="Arial"/>
          <w:color w:val="000000"/>
        </w:rPr>
        <w:t>.</w:t>
      </w:r>
    </w:p>
    <w:p w:rsidR="00502283" w:rsidRPr="003800C8" w:rsidRDefault="00502283" w:rsidP="00502283">
      <w:pPr>
        <w:pStyle w:val="ListParagraph"/>
        <w:ind w:left="0"/>
        <w:jc w:val="both"/>
        <w:rPr>
          <w:rFonts w:ascii="Arial" w:hAnsi="Arial" w:cs="Arial"/>
        </w:rPr>
      </w:pPr>
    </w:p>
    <w:p w:rsidR="00502283" w:rsidRPr="003800C8" w:rsidRDefault="00502283" w:rsidP="00502283">
      <w:pPr>
        <w:pStyle w:val="ListParagraph"/>
        <w:ind w:left="0"/>
        <w:jc w:val="both"/>
        <w:rPr>
          <w:rFonts w:ascii="Arial" w:hAnsi="Arial" w:cs="Arial"/>
          <w:b/>
        </w:rPr>
      </w:pPr>
      <w:r w:rsidRPr="003800C8">
        <w:rPr>
          <w:rFonts w:ascii="Arial" w:hAnsi="Arial" w:cs="Arial"/>
          <w:b/>
        </w:rPr>
        <w:t>Solution</w:t>
      </w:r>
    </w:p>
    <w:p w:rsidR="00502283" w:rsidRPr="003800C8" w:rsidRDefault="00502283" w:rsidP="00502283">
      <w:pPr>
        <w:pStyle w:val="ListParagraph"/>
        <w:ind w:left="0"/>
        <w:jc w:val="both"/>
        <w:rPr>
          <w:rFonts w:ascii="Arial" w:hAnsi="Arial" w:cs="Arial"/>
        </w:rPr>
      </w:pPr>
      <w:r w:rsidRPr="003800C8">
        <w:rPr>
          <w:rFonts w:ascii="Arial" w:hAnsi="Arial" w:cs="Arial"/>
          <w:noProof/>
          <w:lang w:val="en-US"/>
        </w:rPr>
        <w:drawing>
          <wp:inline distT="0" distB="0" distL="0" distR="0" wp14:anchorId="00DF76EF" wp14:editId="17E26D2B">
            <wp:extent cx="4238625" cy="1933575"/>
            <wp:effectExtent l="0" t="0" r="9525" b="9525"/>
            <wp:docPr id="1305" name="Picture 1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688">
                      <a:lum bright="-10000" contrast="30000"/>
                      <a:extLst>
                        <a:ext uri="{28A0092B-C50C-407E-A947-70E740481C1C}">
                          <a14:useLocalDpi xmlns:a14="http://schemas.microsoft.com/office/drawing/2010/main" val="0"/>
                        </a:ext>
                      </a:extLst>
                    </a:blip>
                    <a:srcRect/>
                    <a:stretch>
                      <a:fillRect/>
                    </a:stretch>
                  </pic:blipFill>
                  <pic:spPr bwMode="auto">
                    <a:xfrm>
                      <a:off x="0" y="0"/>
                      <a:ext cx="4238625" cy="1933575"/>
                    </a:xfrm>
                    <a:prstGeom prst="rect">
                      <a:avLst/>
                    </a:prstGeom>
                    <a:noFill/>
                    <a:ln>
                      <a:noFill/>
                    </a:ln>
                  </pic:spPr>
                </pic:pic>
              </a:graphicData>
            </a:graphic>
          </wp:inline>
        </w:drawing>
      </w:r>
    </w:p>
    <w:p w:rsidR="00502283" w:rsidRPr="003800C8" w:rsidRDefault="00502283" w:rsidP="00502283">
      <w:pPr>
        <w:pStyle w:val="ListParagraph"/>
        <w:ind w:left="0"/>
        <w:jc w:val="both"/>
        <w:rPr>
          <w:rFonts w:ascii="Arial" w:hAnsi="Arial" w:cs="Arial"/>
        </w:rPr>
      </w:pPr>
    </w:p>
    <w:p w:rsidR="00502283" w:rsidRPr="003800C8" w:rsidRDefault="00502283" w:rsidP="00502283">
      <w:pPr>
        <w:autoSpaceDE w:val="0"/>
        <w:autoSpaceDN w:val="0"/>
        <w:adjustRightInd w:val="0"/>
        <w:ind w:left="284" w:hanging="284"/>
        <w:jc w:val="both"/>
        <w:rPr>
          <w:rFonts w:ascii="Arial" w:eastAsia="Calibri" w:hAnsi="Arial" w:cs="Arial"/>
          <w:color w:val="1A1A1A"/>
        </w:rPr>
      </w:pPr>
      <w:r w:rsidRPr="003800C8">
        <w:rPr>
          <w:rFonts w:ascii="Arial" w:eastAsia="Calibri" w:hAnsi="Arial" w:cs="Arial"/>
          <w:color w:val="000001"/>
        </w:rPr>
        <w:t>b) When the concentration of X</w:t>
      </w:r>
      <w:r w:rsidRPr="003800C8">
        <w:rPr>
          <w:rFonts w:ascii="Arial" w:eastAsia="Calibri" w:hAnsi="Arial" w:cs="Arial"/>
          <w:color w:val="000000"/>
        </w:rPr>
        <w:t>2</w:t>
      </w:r>
      <w:r w:rsidRPr="003800C8">
        <w:rPr>
          <w:rFonts w:ascii="Arial" w:eastAsia="Calibri" w:hAnsi="Arial" w:cs="Arial"/>
          <w:color w:val="000001"/>
        </w:rPr>
        <w:t>Y</w:t>
      </w:r>
      <w:r w:rsidRPr="003800C8">
        <w:rPr>
          <w:rFonts w:ascii="Arial" w:eastAsia="Calibri" w:hAnsi="Arial" w:cs="Arial"/>
          <w:color w:val="000000"/>
        </w:rPr>
        <w:t xml:space="preserve">2 </w:t>
      </w:r>
      <w:r w:rsidRPr="003800C8">
        <w:rPr>
          <w:rFonts w:ascii="Arial" w:eastAsia="Calibri" w:hAnsi="Arial" w:cs="Arial"/>
          <w:color w:val="000001"/>
        </w:rPr>
        <w:t>is increased</w:t>
      </w:r>
      <w:r w:rsidRPr="003800C8">
        <w:rPr>
          <w:rFonts w:ascii="Arial" w:eastAsia="Calibri" w:hAnsi="Arial" w:cs="Arial"/>
          <w:color w:val="000000"/>
        </w:rPr>
        <w:t xml:space="preserve">, </w:t>
      </w:r>
      <w:r w:rsidRPr="003800C8">
        <w:rPr>
          <w:rFonts w:ascii="Arial" w:eastAsia="Calibri" w:hAnsi="Arial" w:cs="Arial"/>
          <w:color w:val="000001"/>
        </w:rPr>
        <w:t>the reverse reaction will be favoured because it is the reaction that will remove the excess X</w:t>
      </w:r>
      <w:r w:rsidRPr="003800C8">
        <w:rPr>
          <w:rFonts w:ascii="Arial" w:eastAsia="Calibri" w:hAnsi="Arial" w:cs="Arial"/>
          <w:color w:val="000000"/>
          <w:vertAlign w:val="subscript"/>
        </w:rPr>
        <w:t>2</w:t>
      </w:r>
      <w:r w:rsidRPr="003800C8">
        <w:rPr>
          <w:rFonts w:ascii="Arial" w:eastAsia="Calibri" w:hAnsi="Arial" w:cs="Arial"/>
          <w:color w:val="000001"/>
        </w:rPr>
        <w:t>Y</w:t>
      </w:r>
      <w:r w:rsidRPr="003800C8">
        <w:rPr>
          <w:rFonts w:ascii="Arial" w:eastAsia="Calibri" w:hAnsi="Arial" w:cs="Arial"/>
          <w:color w:val="000000"/>
          <w:vertAlign w:val="subscript"/>
        </w:rPr>
        <w:t>2</w:t>
      </w:r>
      <w:r w:rsidRPr="003800C8">
        <w:rPr>
          <w:rFonts w:ascii="Arial" w:eastAsia="Calibri" w:hAnsi="Arial" w:cs="Arial"/>
          <w:color w:val="000001"/>
        </w:rPr>
        <w:t xml:space="preserve">. Because an </w:t>
      </w:r>
      <w:r w:rsidRPr="003800C8">
        <w:rPr>
          <w:rFonts w:ascii="Arial" w:eastAsia="Calibri" w:hAnsi="Arial" w:cs="Arial"/>
          <w:color w:val="000000"/>
        </w:rPr>
        <w:t>i</w:t>
      </w:r>
      <w:r w:rsidRPr="003800C8">
        <w:rPr>
          <w:rFonts w:ascii="Arial" w:eastAsia="Calibri" w:hAnsi="Arial" w:cs="Arial"/>
          <w:color w:val="000001"/>
        </w:rPr>
        <w:t>n</w:t>
      </w:r>
      <w:r w:rsidRPr="003800C8">
        <w:rPr>
          <w:rFonts w:ascii="Arial" w:eastAsia="Calibri" w:hAnsi="Arial" w:cs="Arial"/>
          <w:color w:val="000000"/>
        </w:rPr>
        <w:t>c</w:t>
      </w:r>
      <w:r w:rsidRPr="003800C8">
        <w:rPr>
          <w:rFonts w:ascii="Arial" w:eastAsia="Calibri" w:hAnsi="Arial" w:cs="Arial"/>
          <w:color w:val="000001"/>
        </w:rPr>
        <w:t>rease in concent</w:t>
      </w:r>
      <w:r w:rsidRPr="003800C8">
        <w:rPr>
          <w:rFonts w:ascii="Arial" w:eastAsia="Calibri" w:hAnsi="Arial" w:cs="Arial"/>
          <w:color w:val="000000"/>
        </w:rPr>
        <w:t>r</w:t>
      </w:r>
      <w:r w:rsidRPr="003800C8">
        <w:rPr>
          <w:rFonts w:ascii="Arial" w:eastAsia="Calibri" w:hAnsi="Arial" w:cs="Arial"/>
          <w:color w:val="000001"/>
        </w:rPr>
        <w:t>ation occurs</w:t>
      </w:r>
      <w:r w:rsidRPr="003800C8">
        <w:rPr>
          <w:rFonts w:ascii="Arial" w:eastAsia="Calibri" w:hAnsi="Arial" w:cs="Arial"/>
          <w:color w:val="000000"/>
        </w:rPr>
        <w:t xml:space="preserve">, </w:t>
      </w:r>
      <w:r w:rsidRPr="003800C8">
        <w:rPr>
          <w:rFonts w:ascii="Arial" w:eastAsia="Calibri" w:hAnsi="Arial" w:cs="Arial"/>
          <w:color w:val="000001"/>
        </w:rPr>
        <w:t xml:space="preserve">the new equilibrium will be established at an </w:t>
      </w:r>
      <w:r w:rsidRPr="003800C8">
        <w:rPr>
          <w:rFonts w:ascii="Arial" w:eastAsia="Calibri" w:hAnsi="Arial" w:cs="Arial"/>
          <w:color w:val="000000"/>
        </w:rPr>
        <w:t>i</w:t>
      </w:r>
      <w:r w:rsidRPr="003800C8">
        <w:rPr>
          <w:rFonts w:ascii="Arial" w:eastAsia="Calibri" w:hAnsi="Arial" w:cs="Arial"/>
          <w:color w:val="000001"/>
        </w:rPr>
        <w:t>nc</w:t>
      </w:r>
      <w:r w:rsidRPr="003800C8">
        <w:rPr>
          <w:rFonts w:ascii="Arial" w:eastAsia="Calibri" w:hAnsi="Arial" w:cs="Arial"/>
          <w:color w:val="000000"/>
        </w:rPr>
        <w:t>r</w:t>
      </w:r>
      <w:r w:rsidRPr="003800C8">
        <w:rPr>
          <w:rFonts w:ascii="Arial" w:eastAsia="Calibri" w:hAnsi="Arial" w:cs="Arial"/>
          <w:color w:val="000001"/>
        </w:rPr>
        <w:t>eased rate</w:t>
      </w:r>
      <w:r w:rsidRPr="003800C8">
        <w:rPr>
          <w:rFonts w:ascii="Arial" w:eastAsia="Calibri" w:hAnsi="Arial" w:cs="Arial"/>
          <w:color w:val="1A1A1A"/>
        </w:rPr>
        <w:t>.</w:t>
      </w:r>
    </w:p>
    <w:p w:rsidR="00502283" w:rsidRPr="003800C8" w:rsidRDefault="00502283" w:rsidP="00502283">
      <w:pPr>
        <w:autoSpaceDE w:val="0"/>
        <w:autoSpaceDN w:val="0"/>
        <w:adjustRightInd w:val="0"/>
        <w:ind w:left="284" w:hanging="284"/>
        <w:jc w:val="both"/>
        <w:rPr>
          <w:rFonts w:ascii="Arial" w:eastAsia="Calibri" w:hAnsi="Arial" w:cs="Arial"/>
          <w:color w:val="1A1A1A"/>
        </w:rPr>
      </w:pPr>
      <w:r w:rsidRPr="003800C8">
        <w:rPr>
          <w:rFonts w:ascii="Arial" w:eastAsia="Calibri" w:hAnsi="Arial" w:cs="Arial"/>
          <w:color w:val="000001"/>
        </w:rPr>
        <w:t>(c) The add</w:t>
      </w:r>
      <w:r w:rsidRPr="003800C8">
        <w:rPr>
          <w:rFonts w:ascii="Arial" w:eastAsia="Calibri" w:hAnsi="Arial" w:cs="Arial"/>
          <w:color w:val="000000"/>
        </w:rPr>
        <w:t>i</w:t>
      </w:r>
      <w:r w:rsidRPr="003800C8">
        <w:rPr>
          <w:rFonts w:ascii="Arial" w:eastAsia="Calibri" w:hAnsi="Arial" w:cs="Arial"/>
          <w:color w:val="000001"/>
        </w:rPr>
        <w:t>t</w:t>
      </w:r>
      <w:r w:rsidRPr="003800C8">
        <w:rPr>
          <w:rFonts w:ascii="Arial" w:eastAsia="Calibri" w:hAnsi="Arial" w:cs="Arial"/>
          <w:color w:val="000000"/>
        </w:rPr>
        <w:t>i</w:t>
      </w:r>
      <w:r w:rsidRPr="003800C8">
        <w:rPr>
          <w:rFonts w:ascii="Arial" w:eastAsia="Calibri" w:hAnsi="Arial" w:cs="Arial"/>
          <w:color w:val="000001"/>
        </w:rPr>
        <w:t>on of a ca</w:t>
      </w:r>
      <w:r w:rsidRPr="003800C8">
        <w:rPr>
          <w:rFonts w:ascii="Arial" w:eastAsia="Calibri" w:hAnsi="Arial" w:cs="Arial"/>
          <w:color w:val="000000"/>
        </w:rPr>
        <w:t>t</w:t>
      </w:r>
      <w:r w:rsidRPr="003800C8">
        <w:rPr>
          <w:rFonts w:ascii="Arial" w:eastAsia="Calibri" w:hAnsi="Arial" w:cs="Arial"/>
          <w:color w:val="000001"/>
        </w:rPr>
        <w:t>aly</w:t>
      </w:r>
      <w:r w:rsidRPr="003800C8">
        <w:rPr>
          <w:rFonts w:ascii="Arial" w:eastAsia="Calibri" w:hAnsi="Arial" w:cs="Arial"/>
          <w:color w:val="000000"/>
        </w:rPr>
        <w:t>s</w:t>
      </w:r>
      <w:r w:rsidRPr="003800C8">
        <w:rPr>
          <w:rFonts w:ascii="Arial" w:eastAsia="Calibri" w:hAnsi="Arial" w:cs="Arial"/>
          <w:color w:val="000001"/>
        </w:rPr>
        <w:t>t does not d</w:t>
      </w:r>
      <w:r w:rsidRPr="003800C8">
        <w:rPr>
          <w:rFonts w:ascii="Arial" w:eastAsia="Calibri" w:hAnsi="Arial" w:cs="Arial"/>
          <w:color w:val="000000"/>
        </w:rPr>
        <w:t>i</w:t>
      </w:r>
      <w:r w:rsidRPr="003800C8">
        <w:rPr>
          <w:rFonts w:ascii="Arial" w:eastAsia="Calibri" w:hAnsi="Arial" w:cs="Arial"/>
          <w:color w:val="000001"/>
        </w:rPr>
        <w:t xml:space="preserve">sturb the </w:t>
      </w:r>
      <w:r w:rsidRPr="003800C8">
        <w:rPr>
          <w:rFonts w:ascii="Arial" w:eastAsia="Calibri" w:hAnsi="Arial" w:cs="Arial"/>
          <w:color w:val="000000"/>
        </w:rPr>
        <w:t>e</w:t>
      </w:r>
      <w:r w:rsidRPr="003800C8">
        <w:rPr>
          <w:rFonts w:ascii="Arial" w:eastAsia="Calibri" w:hAnsi="Arial" w:cs="Arial"/>
          <w:color w:val="000001"/>
        </w:rPr>
        <w:t>quil</w:t>
      </w:r>
      <w:r w:rsidRPr="003800C8">
        <w:rPr>
          <w:rFonts w:ascii="Arial" w:eastAsia="Calibri" w:hAnsi="Arial" w:cs="Arial"/>
          <w:color w:val="000000"/>
        </w:rPr>
        <w:t>i</w:t>
      </w:r>
      <w:r w:rsidRPr="003800C8">
        <w:rPr>
          <w:rFonts w:ascii="Arial" w:eastAsia="Calibri" w:hAnsi="Arial" w:cs="Arial"/>
          <w:color w:val="000001"/>
        </w:rPr>
        <w:t>br</w:t>
      </w:r>
      <w:r w:rsidRPr="003800C8">
        <w:rPr>
          <w:rFonts w:ascii="Arial" w:eastAsia="Calibri" w:hAnsi="Arial" w:cs="Arial"/>
          <w:color w:val="000000"/>
        </w:rPr>
        <w:t>i</w:t>
      </w:r>
      <w:r w:rsidRPr="003800C8">
        <w:rPr>
          <w:rFonts w:ascii="Arial" w:eastAsia="Calibri" w:hAnsi="Arial" w:cs="Arial"/>
          <w:color w:val="000001"/>
        </w:rPr>
        <w:t>um</w:t>
      </w:r>
      <w:r w:rsidRPr="003800C8">
        <w:rPr>
          <w:rFonts w:ascii="Arial" w:eastAsia="Calibri" w:hAnsi="Arial" w:cs="Arial"/>
          <w:color w:val="000000"/>
        </w:rPr>
        <w:t>; i</w:t>
      </w:r>
      <w:r w:rsidRPr="003800C8">
        <w:rPr>
          <w:rFonts w:ascii="Arial" w:eastAsia="Calibri" w:hAnsi="Arial" w:cs="Arial"/>
          <w:color w:val="000001"/>
        </w:rPr>
        <w:t xml:space="preserve">t </w:t>
      </w:r>
      <w:r w:rsidRPr="003800C8">
        <w:rPr>
          <w:rFonts w:ascii="Arial" w:eastAsia="Calibri" w:hAnsi="Arial" w:cs="Arial"/>
          <w:color w:val="000000"/>
        </w:rPr>
        <w:t>o</w:t>
      </w:r>
      <w:r w:rsidRPr="003800C8">
        <w:rPr>
          <w:rFonts w:ascii="Arial" w:eastAsia="Calibri" w:hAnsi="Arial" w:cs="Arial"/>
          <w:color w:val="000001"/>
        </w:rPr>
        <w:t>nly increases both rea</w:t>
      </w:r>
      <w:r w:rsidRPr="003800C8">
        <w:rPr>
          <w:rFonts w:ascii="Arial" w:eastAsia="Calibri" w:hAnsi="Arial" w:cs="Arial"/>
          <w:color w:val="000000"/>
        </w:rPr>
        <w:t>c</w:t>
      </w:r>
      <w:r w:rsidRPr="003800C8">
        <w:rPr>
          <w:rFonts w:ascii="Arial" w:eastAsia="Calibri" w:hAnsi="Arial" w:cs="Arial"/>
          <w:color w:val="000001"/>
        </w:rPr>
        <w:t>t</w:t>
      </w:r>
      <w:r w:rsidRPr="003800C8">
        <w:rPr>
          <w:rFonts w:ascii="Arial" w:eastAsia="Calibri" w:hAnsi="Arial" w:cs="Arial"/>
          <w:color w:val="000000"/>
        </w:rPr>
        <w:t>i</w:t>
      </w:r>
      <w:r w:rsidRPr="003800C8">
        <w:rPr>
          <w:rFonts w:ascii="Arial" w:eastAsia="Calibri" w:hAnsi="Arial" w:cs="Arial"/>
          <w:color w:val="000001"/>
        </w:rPr>
        <w:t>o</w:t>
      </w:r>
      <w:r w:rsidRPr="003800C8">
        <w:rPr>
          <w:rFonts w:ascii="Arial" w:eastAsia="Calibri" w:hAnsi="Arial" w:cs="Arial"/>
          <w:color w:val="000000"/>
        </w:rPr>
        <w:t xml:space="preserve">n </w:t>
      </w:r>
      <w:r w:rsidRPr="003800C8">
        <w:rPr>
          <w:rFonts w:ascii="Arial" w:eastAsia="Calibri" w:hAnsi="Arial" w:cs="Arial"/>
          <w:color w:val="1A1A1A"/>
        </w:rPr>
        <w:t>r</w:t>
      </w:r>
      <w:r w:rsidRPr="003800C8">
        <w:rPr>
          <w:rFonts w:ascii="Arial" w:eastAsia="Calibri" w:hAnsi="Arial" w:cs="Arial"/>
          <w:color w:val="000000"/>
        </w:rPr>
        <w:t>at</w:t>
      </w:r>
      <w:r w:rsidRPr="003800C8">
        <w:rPr>
          <w:rFonts w:ascii="Arial" w:eastAsia="Calibri" w:hAnsi="Arial" w:cs="Arial"/>
          <w:color w:val="000001"/>
        </w:rPr>
        <w:t>es equally</w:t>
      </w:r>
      <w:r w:rsidRPr="003800C8">
        <w:rPr>
          <w:rFonts w:ascii="Arial" w:eastAsia="Calibri" w:hAnsi="Arial" w:cs="Arial"/>
          <w:color w:val="1A1A1A"/>
        </w:rPr>
        <w:t>.</w:t>
      </w:r>
    </w:p>
    <w:p w:rsidR="00502283" w:rsidRPr="003800C8" w:rsidRDefault="00502283" w:rsidP="00502283">
      <w:pPr>
        <w:autoSpaceDE w:val="0"/>
        <w:autoSpaceDN w:val="0"/>
        <w:adjustRightInd w:val="0"/>
        <w:ind w:left="284" w:hanging="284"/>
        <w:jc w:val="both"/>
        <w:rPr>
          <w:rFonts w:ascii="Arial" w:eastAsia="Calibri" w:hAnsi="Arial" w:cs="Arial"/>
          <w:color w:val="000000"/>
        </w:rPr>
      </w:pPr>
      <w:r w:rsidRPr="003800C8">
        <w:rPr>
          <w:rFonts w:ascii="Arial" w:eastAsia="Calibri" w:hAnsi="Arial" w:cs="Arial"/>
          <w:color w:val="000000"/>
        </w:rPr>
        <w:t>(</w:t>
      </w:r>
      <w:r w:rsidRPr="003800C8">
        <w:rPr>
          <w:rFonts w:ascii="Arial" w:eastAsia="Calibri" w:hAnsi="Arial" w:cs="Arial"/>
          <w:color w:val="000001"/>
        </w:rPr>
        <w:t>d</w:t>
      </w:r>
      <w:r w:rsidRPr="003800C8">
        <w:rPr>
          <w:rFonts w:ascii="Arial" w:eastAsia="Calibri" w:hAnsi="Arial" w:cs="Arial"/>
          <w:color w:val="000000"/>
        </w:rPr>
        <w:t xml:space="preserve">) </w:t>
      </w:r>
      <w:r w:rsidRPr="003800C8">
        <w:rPr>
          <w:rFonts w:ascii="Arial" w:eastAsia="Calibri" w:hAnsi="Arial" w:cs="Arial"/>
          <w:color w:val="000001"/>
        </w:rPr>
        <w:t>When the press</w:t>
      </w:r>
      <w:r w:rsidRPr="003800C8">
        <w:rPr>
          <w:rFonts w:ascii="Arial" w:eastAsia="Calibri" w:hAnsi="Arial" w:cs="Arial"/>
          <w:color w:val="000000"/>
        </w:rPr>
        <w:t>ur</w:t>
      </w:r>
      <w:r w:rsidRPr="003800C8">
        <w:rPr>
          <w:rFonts w:ascii="Arial" w:eastAsia="Calibri" w:hAnsi="Arial" w:cs="Arial"/>
          <w:color w:val="000001"/>
        </w:rPr>
        <w:t xml:space="preserve">e </w:t>
      </w:r>
      <w:r w:rsidRPr="003800C8">
        <w:rPr>
          <w:rFonts w:ascii="Arial" w:eastAsia="Calibri" w:hAnsi="Arial" w:cs="Arial"/>
          <w:color w:val="000000"/>
        </w:rPr>
        <w:t>i</w:t>
      </w:r>
      <w:r w:rsidRPr="003800C8">
        <w:rPr>
          <w:rFonts w:ascii="Arial" w:eastAsia="Calibri" w:hAnsi="Arial" w:cs="Arial"/>
          <w:color w:val="000001"/>
        </w:rPr>
        <w:t xml:space="preserve">s </w:t>
      </w:r>
      <w:r w:rsidRPr="003800C8">
        <w:rPr>
          <w:rFonts w:ascii="Arial" w:eastAsia="Calibri" w:hAnsi="Arial" w:cs="Arial"/>
          <w:color w:val="000000"/>
        </w:rPr>
        <w:t>i</w:t>
      </w:r>
      <w:r w:rsidRPr="003800C8">
        <w:rPr>
          <w:rFonts w:ascii="Arial" w:eastAsia="Calibri" w:hAnsi="Arial" w:cs="Arial"/>
          <w:color w:val="000001"/>
        </w:rPr>
        <w:t>n</w:t>
      </w:r>
      <w:r w:rsidRPr="003800C8">
        <w:rPr>
          <w:rFonts w:ascii="Arial" w:eastAsia="Calibri" w:hAnsi="Arial" w:cs="Arial"/>
          <w:color w:val="000000"/>
        </w:rPr>
        <w:t>cr</w:t>
      </w:r>
      <w:r w:rsidRPr="003800C8">
        <w:rPr>
          <w:rFonts w:ascii="Arial" w:eastAsia="Calibri" w:hAnsi="Arial" w:cs="Arial"/>
          <w:color w:val="000001"/>
        </w:rPr>
        <w:t>eased</w:t>
      </w:r>
      <w:r w:rsidRPr="003800C8">
        <w:rPr>
          <w:rFonts w:ascii="Arial" w:eastAsia="Calibri" w:hAnsi="Arial" w:cs="Arial"/>
          <w:color w:val="000000"/>
        </w:rPr>
        <w:t>, t</w:t>
      </w:r>
      <w:r w:rsidRPr="003800C8">
        <w:rPr>
          <w:rFonts w:ascii="Arial" w:eastAsia="Calibri" w:hAnsi="Arial" w:cs="Arial"/>
          <w:color w:val="000001"/>
        </w:rPr>
        <w:t>he reac</w:t>
      </w:r>
      <w:r w:rsidRPr="003800C8">
        <w:rPr>
          <w:rFonts w:ascii="Arial" w:eastAsia="Calibri" w:hAnsi="Arial" w:cs="Arial"/>
          <w:color w:val="000000"/>
        </w:rPr>
        <w:t>t</w:t>
      </w:r>
      <w:r w:rsidRPr="003800C8">
        <w:rPr>
          <w:rFonts w:ascii="Arial" w:eastAsia="Calibri" w:hAnsi="Arial" w:cs="Arial"/>
          <w:color w:val="000001"/>
        </w:rPr>
        <w:t>ion that r</w:t>
      </w:r>
      <w:r w:rsidRPr="003800C8">
        <w:rPr>
          <w:rFonts w:ascii="Arial" w:eastAsia="Calibri" w:hAnsi="Arial" w:cs="Arial"/>
          <w:color w:val="000000"/>
        </w:rPr>
        <w:t>e</w:t>
      </w:r>
      <w:r w:rsidRPr="003800C8">
        <w:rPr>
          <w:rFonts w:ascii="Arial" w:eastAsia="Calibri" w:hAnsi="Arial" w:cs="Arial"/>
          <w:color w:val="000001"/>
        </w:rPr>
        <w:t>du</w:t>
      </w:r>
      <w:r w:rsidRPr="003800C8">
        <w:rPr>
          <w:rFonts w:ascii="Arial" w:eastAsia="Calibri" w:hAnsi="Arial" w:cs="Arial"/>
          <w:color w:val="000000"/>
        </w:rPr>
        <w:t>ce</w:t>
      </w:r>
      <w:r w:rsidRPr="003800C8">
        <w:rPr>
          <w:rFonts w:ascii="Arial" w:eastAsia="Calibri" w:hAnsi="Arial" w:cs="Arial"/>
          <w:color w:val="000001"/>
        </w:rPr>
        <w:t>s t</w:t>
      </w:r>
      <w:r w:rsidRPr="003800C8">
        <w:rPr>
          <w:rFonts w:ascii="Arial" w:eastAsia="Calibri" w:hAnsi="Arial" w:cs="Arial"/>
          <w:color w:val="000000"/>
        </w:rPr>
        <w:t>h</w:t>
      </w:r>
      <w:r w:rsidRPr="003800C8">
        <w:rPr>
          <w:rFonts w:ascii="Arial" w:eastAsia="Calibri" w:hAnsi="Arial" w:cs="Arial"/>
          <w:color w:val="000001"/>
        </w:rPr>
        <w:t xml:space="preserve">e pressure </w:t>
      </w:r>
      <w:r w:rsidRPr="003800C8">
        <w:rPr>
          <w:rFonts w:ascii="Arial" w:eastAsia="Calibri" w:hAnsi="Arial" w:cs="Arial"/>
          <w:color w:val="000000"/>
        </w:rPr>
        <w:t>wi</w:t>
      </w:r>
      <w:r w:rsidRPr="003800C8">
        <w:rPr>
          <w:rFonts w:ascii="Arial" w:eastAsia="Calibri" w:hAnsi="Arial" w:cs="Arial"/>
          <w:color w:val="000001"/>
        </w:rPr>
        <w:t xml:space="preserve">ll </w:t>
      </w:r>
      <w:r w:rsidRPr="003800C8">
        <w:rPr>
          <w:rFonts w:ascii="Arial" w:eastAsia="Calibri" w:hAnsi="Arial" w:cs="Arial"/>
          <w:color w:val="000000"/>
        </w:rPr>
        <w:t xml:space="preserve">be </w:t>
      </w:r>
      <w:r w:rsidRPr="003800C8">
        <w:rPr>
          <w:rFonts w:ascii="Arial" w:eastAsia="Calibri" w:hAnsi="Arial" w:cs="Arial"/>
          <w:color w:val="000001"/>
        </w:rPr>
        <w:t>favo</w:t>
      </w:r>
      <w:r w:rsidRPr="003800C8">
        <w:rPr>
          <w:rFonts w:ascii="Arial" w:eastAsia="Calibri" w:hAnsi="Arial" w:cs="Arial"/>
          <w:color w:val="000000"/>
        </w:rPr>
        <w:t>u</w:t>
      </w:r>
      <w:r w:rsidRPr="003800C8">
        <w:rPr>
          <w:rFonts w:ascii="Arial" w:eastAsia="Calibri" w:hAnsi="Arial" w:cs="Arial"/>
          <w:color w:val="000001"/>
        </w:rPr>
        <w:t>red</w:t>
      </w:r>
      <w:r w:rsidRPr="003800C8">
        <w:rPr>
          <w:rFonts w:ascii="Arial" w:eastAsia="Calibri" w:hAnsi="Arial" w:cs="Arial"/>
          <w:color w:val="1A1A1A"/>
        </w:rPr>
        <w:t xml:space="preserve">. </w:t>
      </w:r>
      <w:r w:rsidRPr="003800C8">
        <w:rPr>
          <w:rFonts w:ascii="Arial" w:eastAsia="Calibri" w:hAnsi="Arial" w:cs="Arial"/>
          <w:color w:val="000001"/>
        </w:rPr>
        <w:t xml:space="preserve">This </w:t>
      </w:r>
      <w:r w:rsidRPr="003800C8">
        <w:rPr>
          <w:rFonts w:ascii="Arial" w:eastAsia="Calibri" w:hAnsi="Arial" w:cs="Arial"/>
          <w:color w:val="000000"/>
        </w:rPr>
        <w:t>i</w:t>
      </w:r>
      <w:r w:rsidRPr="003800C8">
        <w:rPr>
          <w:rFonts w:ascii="Arial" w:eastAsia="Calibri" w:hAnsi="Arial" w:cs="Arial"/>
          <w:color w:val="000001"/>
        </w:rPr>
        <w:t>s the react</w:t>
      </w:r>
      <w:r w:rsidRPr="003800C8">
        <w:rPr>
          <w:rFonts w:ascii="Arial" w:eastAsia="Calibri" w:hAnsi="Arial" w:cs="Arial"/>
          <w:color w:val="303030"/>
        </w:rPr>
        <w:t>i</w:t>
      </w:r>
      <w:r w:rsidRPr="003800C8">
        <w:rPr>
          <w:rFonts w:ascii="Arial" w:eastAsia="Calibri" w:hAnsi="Arial" w:cs="Arial"/>
          <w:color w:val="000001"/>
        </w:rPr>
        <w:t xml:space="preserve">on </w:t>
      </w:r>
      <w:r w:rsidRPr="003800C8">
        <w:rPr>
          <w:rFonts w:ascii="Arial" w:eastAsia="Calibri" w:hAnsi="Arial" w:cs="Arial"/>
          <w:color w:val="000000"/>
        </w:rPr>
        <w:t>t</w:t>
      </w:r>
      <w:r w:rsidRPr="003800C8">
        <w:rPr>
          <w:rFonts w:ascii="Arial" w:eastAsia="Calibri" w:hAnsi="Arial" w:cs="Arial"/>
          <w:color w:val="000001"/>
        </w:rPr>
        <w:t>ha</w:t>
      </w:r>
      <w:r w:rsidRPr="003800C8">
        <w:rPr>
          <w:rFonts w:ascii="Arial" w:eastAsia="Calibri" w:hAnsi="Arial" w:cs="Arial"/>
          <w:color w:val="000000"/>
        </w:rPr>
        <w:t xml:space="preserve">t </w:t>
      </w:r>
      <w:r w:rsidRPr="003800C8">
        <w:rPr>
          <w:rFonts w:ascii="Arial" w:eastAsia="Calibri" w:hAnsi="Arial" w:cs="Arial"/>
          <w:color w:val="000001"/>
        </w:rPr>
        <w:t>will fo</w:t>
      </w:r>
      <w:r w:rsidRPr="003800C8">
        <w:rPr>
          <w:rFonts w:ascii="Arial" w:eastAsia="Calibri" w:hAnsi="Arial" w:cs="Arial"/>
          <w:color w:val="000000"/>
        </w:rPr>
        <w:t>r</w:t>
      </w:r>
      <w:r w:rsidRPr="003800C8">
        <w:rPr>
          <w:rFonts w:ascii="Arial" w:eastAsia="Calibri" w:hAnsi="Arial" w:cs="Arial"/>
          <w:color w:val="000001"/>
        </w:rPr>
        <w:t>m fewe</w:t>
      </w:r>
      <w:r w:rsidRPr="003800C8">
        <w:rPr>
          <w:rFonts w:ascii="Arial" w:eastAsia="Calibri" w:hAnsi="Arial" w:cs="Arial"/>
          <w:color w:val="000000"/>
        </w:rPr>
        <w:t xml:space="preserve">r </w:t>
      </w:r>
      <w:r w:rsidRPr="003800C8">
        <w:rPr>
          <w:rFonts w:ascii="Arial" w:eastAsia="Calibri" w:hAnsi="Arial" w:cs="Arial"/>
          <w:color w:val="000001"/>
        </w:rPr>
        <w:t>part</w:t>
      </w:r>
      <w:r w:rsidRPr="003800C8">
        <w:rPr>
          <w:rFonts w:ascii="Arial" w:eastAsia="Calibri" w:hAnsi="Arial" w:cs="Arial"/>
          <w:color w:val="000000"/>
        </w:rPr>
        <w:t>i</w:t>
      </w:r>
      <w:r w:rsidRPr="003800C8">
        <w:rPr>
          <w:rFonts w:ascii="Arial" w:eastAsia="Calibri" w:hAnsi="Arial" w:cs="Arial"/>
          <w:color w:val="000001"/>
        </w:rPr>
        <w:t>cles - t</w:t>
      </w:r>
      <w:r w:rsidRPr="003800C8">
        <w:rPr>
          <w:rFonts w:ascii="Arial" w:eastAsia="Calibri" w:hAnsi="Arial" w:cs="Arial"/>
          <w:color w:val="000000"/>
        </w:rPr>
        <w:t>h</w:t>
      </w:r>
      <w:r w:rsidRPr="003800C8">
        <w:rPr>
          <w:rFonts w:ascii="Arial" w:eastAsia="Calibri" w:hAnsi="Arial" w:cs="Arial"/>
          <w:color w:val="000001"/>
        </w:rPr>
        <w:t>e for</w:t>
      </w:r>
      <w:r w:rsidRPr="003800C8">
        <w:rPr>
          <w:rFonts w:ascii="Arial" w:eastAsia="Calibri" w:hAnsi="Arial" w:cs="Arial"/>
          <w:color w:val="000000"/>
        </w:rPr>
        <w:t>w</w:t>
      </w:r>
      <w:r w:rsidRPr="003800C8">
        <w:rPr>
          <w:rFonts w:ascii="Arial" w:eastAsia="Calibri" w:hAnsi="Arial" w:cs="Arial"/>
          <w:color w:val="000001"/>
        </w:rPr>
        <w:t xml:space="preserve">ard </w:t>
      </w:r>
      <w:r w:rsidRPr="003800C8">
        <w:rPr>
          <w:rFonts w:ascii="Arial" w:eastAsia="Calibri" w:hAnsi="Arial" w:cs="Arial"/>
          <w:color w:val="000000"/>
        </w:rPr>
        <w:t>re</w:t>
      </w:r>
      <w:r w:rsidRPr="003800C8">
        <w:rPr>
          <w:rFonts w:ascii="Arial" w:eastAsia="Calibri" w:hAnsi="Arial" w:cs="Arial"/>
          <w:color w:val="000001"/>
        </w:rPr>
        <w:t xml:space="preserve">action in </w:t>
      </w:r>
      <w:r w:rsidRPr="003800C8">
        <w:rPr>
          <w:rFonts w:ascii="Arial" w:eastAsia="Calibri" w:hAnsi="Arial" w:cs="Arial"/>
          <w:color w:val="000000"/>
        </w:rPr>
        <w:t>t</w:t>
      </w:r>
      <w:r w:rsidRPr="003800C8">
        <w:rPr>
          <w:rFonts w:ascii="Arial" w:eastAsia="Calibri" w:hAnsi="Arial" w:cs="Arial"/>
          <w:color w:val="000001"/>
        </w:rPr>
        <w:t>his case</w:t>
      </w:r>
      <w:r w:rsidRPr="003800C8">
        <w:rPr>
          <w:rFonts w:ascii="Arial" w:eastAsia="Calibri" w:hAnsi="Arial" w:cs="Arial"/>
          <w:color w:val="303030"/>
        </w:rPr>
        <w:t xml:space="preserve">. </w:t>
      </w:r>
      <w:r w:rsidRPr="003800C8">
        <w:rPr>
          <w:rFonts w:ascii="Arial" w:eastAsia="Calibri" w:hAnsi="Arial" w:cs="Arial"/>
          <w:color w:val="000001"/>
        </w:rPr>
        <w:t>Both rea</w:t>
      </w:r>
      <w:r w:rsidRPr="003800C8">
        <w:rPr>
          <w:rFonts w:ascii="Arial" w:eastAsia="Calibri" w:hAnsi="Arial" w:cs="Arial"/>
          <w:color w:val="000000"/>
        </w:rPr>
        <w:t>cti</w:t>
      </w:r>
      <w:r w:rsidRPr="003800C8">
        <w:rPr>
          <w:rFonts w:ascii="Arial" w:eastAsia="Calibri" w:hAnsi="Arial" w:cs="Arial"/>
          <w:color w:val="000001"/>
        </w:rPr>
        <w:t xml:space="preserve">on </w:t>
      </w:r>
      <w:r w:rsidRPr="003800C8">
        <w:rPr>
          <w:rFonts w:ascii="Arial" w:eastAsia="Calibri" w:hAnsi="Arial" w:cs="Arial"/>
          <w:color w:val="000000"/>
        </w:rPr>
        <w:t>r</w:t>
      </w:r>
      <w:r w:rsidRPr="003800C8">
        <w:rPr>
          <w:rFonts w:ascii="Arial" w:eastAsia="Calibri" w:hAnsi="Arial" w:cs="Arial"/>
          <w:color w:val="000001"/>
        </w:rPr>
        <w:t>ates w</w:t>
      </w:r>
      <w:r w:rsidRPr="003800C8">
        <w:rPr>
          <w:rFonts w:ascii="Arial" w:eastAsia="Calibri" w:hAnsi="Arial" w:cs="Arial"/>
          <w:color w:val="000000"/>
        </w:rPr>
        <w:t>i</w:t>
      </w:r>
      <w:r w:rsidRPr="003800C8">
        <w:rPr>
          <w:rFonts w:ascii="Arial" w:eastAsia="Calibri" w:hAnsi="Arial" w:cs="Arial"/>
          <w:color w:val="000001"/>
        </w:rPr>
        <w:t xml:space="preserve">ll </w:t>
      </w:r>
      <w:r w:rsidRPr="003800C8">
        <w:rPr>
          <w:rFonts w:ascii="Arial" w:eastAsia="Calibri" w:hAnsi="Arial" w:cs="Arial"/>
          <w:color w:val="000000"/>
        </w:rPr>
        <w:t>i</w:t>
      </w:r>
      <w:r w:rsidRPr="003800C8">
        <w:rPr>
          <w:rFonts w:ascii="Arial" w:eastAsia="Calibri" w:hAnsi="Arial" w:cs="Arial"/>
          <w:color w:val="000001"/>
        </w:rPr>
        <w:t>nc</w:t>
      </w:r>
      <w:r w:rsidRPr="003800C8">
        <w:rPr>
          <w:rFonts w:ascii="Arial" w:eastAsia="Calibri" w:hAnsi="Arial" w:cs="Arial"/>
          <w:color w:val="000000"/>
        </w:rPr>
        <w:t>r</w:t>
      </w:r>
      <w:r w:rsidRPr="003800C8">
        <w:rPr>
          <w:rFonts w:ascii="Arial" w:eastAsia="Calibri" w:hAnsi="Arial" w:cs="Arial"/>
          <w:color w:val="000001"/>
        </w:rPr>
        <w:t>ease</w:t>
      </w:r>
      <w:r w:rsidRPr="003800C8">
        <w:rPr>
          <w:rFonts w:ascii="Arial" w:eastAsia="Calibri" w:hAnsi="Arial" w:cs="Arial"/>
          <w:color w:val="303030"/>
        </w:rPr>
        <w:t xml:space="preserve">, </w:t>
      </w:r>
      <w:r w:rsidRPr="003800C8">
        <w:rPr>
          <w:rFonts w:ascii="Arial" w:eastAsia="Calibri" w:hAnsi="Arial" w:cs="Arial"/>
          <w:color w:val="000001"/>
        </w:rPr>
        <w:t>b</w:t>
      </w:r>
      <w:r w:rsidRPr="003800C8">
        <w:rPr>
          <w:rFonts w:ascii="Arial" w:eastAsia="Calibri" w:hAnsi="Arial" w:cs="Arial"/>
          <w:color w:val="000000"/>
        </w:rPr>
        <w:t xml:space="preserve">ut </w:t>
      </w:r>
      <w:r w:rsidRPr="003800C8">
        <w:rPr>
          <w:rFonts w:ascii="Arial" w:eastAsia="Calibri" w:hAnsi="Arial" w:cs="Arial"/>
          <w:color w:val="000001"/>
        </w:rPr>
        <w:t>t</w:t>
      </w:r>
      <w:r w:rsidRPr="003800C8">
        <w:rPr>
          <w:rFonts w:ascii="Arial" w:eastAsia="Calibri" w:hAnsi="Arial" w:cs="Arial"/>
          <w:color w:val="000000"/>
        </w:rPr>
        <w:t>h</w:t>
      </w:r>
      <w:r w:rsidRPr="003800C8">
        <w:rPr>
          <w:rFonts w:ascii="Arial" w:eastAsia="Calibri" w:hAnsi="Arial" w:cs="Arial"/>
          <w:color w:val="000001"/>
        </w:rPr>
        <w:t>e for</w:t>
      </w:r>
      <w:r w:rsidRPr="003800C8">
        <w:rPr>
          <w:rFonts w:ascii="Arial" w:eastAsia="Calibri" w:hAnsi="Arial" w:cs="Arial"/>
          <w:color w:val="000000"/>
        </w:rPr>
        <w:t>w</w:t>
      </w:r>
      <w:r w:rsidRPr="003800C8">
        <w:rPr>
          <w:rFonts w:ascii="Arial" w:eastAsia="Calibri" w:hAnsi="Arial" w:cs="Arial"/>
          <w:color w:val="000001"/>
        </w:rPr>
        <w:t>a</w:t>
      </w:r>
      <w:r w:rsidRPr="003800C8">
        <w:rPr>
          <w:rFonts w:ascii="Arial" w:eastAsia="Calibri" w:hAnsi="Arial" w:cs="Arial"/>
          <w:color w:val="000000"/>
        </w:rPr>
        <w:t>r</w:t>
      </w:r>
      <w:r w:rsidRPr="003800C8">
        <w:rPr>
          <w:rFonts w:ascii="Arial" w:eastAsia="Calibri" w:hAnsi="Arial" w:cs="Arial"/>
          <w:color w:val="000001"/>
        </w:rPr>
        <w:t xml:space="preserve">d </w:t>
      </w:r>
      <w:r w:rsidRPr="003800C8">
        <w:rPr>
          <w:rFonts w:ascii="Arial" w:eastAsia="Calibri" w:hAnsi="Arial" w:cs="Arial"/>
          <w:color w:val="000000"/>
        </w:rPr>
        <w:t>r</w:t>
      </w:r>
      <w:r w:rsidRPr="003800C8">
        <w:rPr>
          <w:rFonts w:ascii="Arial" w:eastAsia="Calibri" w:hAnsi="Arial" w:cs="Arial"/>
          <w:color w:val="000001"/>
        </w:rPr>
        <w:t>eactio</w:t>
      </w:r>
      <w:r w:rsidRPr="003800C8">
        <w:rPr>
          <w:rFonts w:ascii="Arial" w:eastAsia="Calibri" w:hAnsi="Arial" w:cs="Arial"/>
          <w:color w:val="000000"/>
        </w:rPr>
        <w:t xml:space="preserve">n </w:t>
      </w:r>
      <w:r w:rsidRPr="003800C8">
        <w:rPr>
          <w:rFonts w:ascii="Arial" w:eastAsia="Calibri" w:hAnsi="Arial" w:cs="Arial"/>
          <w:color w:val="1A1A1A"/>
        </w:rPr>
        <w:t>i</w:t>
      </w:r>
      <w:r w:rsidRPr="003800C8">
        <w:rPr>
          <w:rFonts w:ascii="Arial" w:eastAsia="Calibri" w:hAnsi="Arial" w:cs="Arial"/>
          <w:color w:val="000001"/>
        </w:rPr>
        <w:t xml:space="preserve">s </w:t>
      </w:r>
      <w:r w:rsidRPr="003800C8">
        <w:rPr>
          <w:rFonts w:ascii="Arial" w:eastAsia="Calibri" w:hAnsi="Arial" w:cs="Arial"/>
          <w:color w:val="000000"/>
        </w:rPr>
        <w:t>f</w:t>
      </w:r>
      <w:r w:rsidRPr="003800C8">
        <w:rPr>
          <w:rFonts w:ascii="Arial" w:eastAsia="Calibri" w:hAnsi="Arial" w:cs="Arial"/>
          <w:color w:val="000001"/>
        </w:rPr>
        <w:t>avoure</w:t>
      </w:r>
      <w:r w:rsidRPr="003800C8">
        <w:rPr>
          <w:rFonts w:ascii="Arial" w:eastAsia="Calibri" w:hAnsi="Arial" w:cs="Arial"/>
          <w:color w:val="000000"/>
        </w:rPr>
        <w:t xml:space="preserve">d </w:t>
      </w:r>
      <w:r w:rsidRPr="003800C8">
        <w:rPr>
          <w:rFonts w:ascii="Arial" w:eastAsia="Calibri" w:hAnsi="Arial" w:cs="Arial"/>
          <w:color w:val="000001"/>
        </w:rPr>
        <w:t>more</w:t>
      </w:r>
      <w:r w:rsidRPr="003800C8">
        <w:rPr>
          <w:rFonts w:ascii="Arial" w:eastAsia="Calibri" w:hAnsi="Arial" w:cs="Arial"/>
          <w:color w:val="303030"/>
        </w:rPr>
        <w:t xml:space="preserve">. </w:t>
      </w:r>
      <w:r w:rsidRPr="003800C8">
        <w:rPr>
          <w:rFonts w:ascii="Arial" w:eastAsia="Calibri" w:hAnsi="Arial" w:cs="Arial"/>
          <w:color w:val="000001"/>
        </w:rPr>
        <w:t xml:space="preserve">(Left </w:t>
      </w:r>
      <w:r w:rsidRPr="003800C8">
        <w:rPr>
          <w:rFonts w:ascii="Arial" w:eastAsia="Calibri" w:hAnsi="Arial" w:cs="Arial"/>
          <w:color w:val="000000"/>
        </w:rPr>
        <w:t xml:space="preserve">= </w:t>
      </w:r>
      <w:r w:rsidRPr="003800C8">
        <w:rPr>
          <w:rFonts w:ascii="Arial" w:eastAsia="Calibri" w:hAnsi="Arial" w:cs="Arial"/>
          <w:color w:val="000001"/>
        </w:rPr>
        <w:t>3 moles</w:t>
      </w:r>
      <w:r w:rsidRPr="003800C8">
        <w:rPr>
          <w:rFonts w:ascii="Arial" w:eastAsia="Calibri" w:hAnsi="Arial" w:cs="Arial"/>
          <w:color w:val="303030"/>
        </w:rPr>
        <w:t xml:space="preserve">; </w:t>
      </w:r>
      <w:r w:rsidRPr="003800C8">
        <w:rPr>
          <w:rFonts w:ascii="Arial" w:eastAsia="Calibri" w:hAnsi="Arial" w:cs="Arial"/>
          <w:color w:val="000001"/>
        </w:rPr>
        <w:t>r</w:t>
      </w:r>
      <w:r w:rsidRPr="003800C8">
        <w:rPr>
          <w:rFonts w:ascii="Arial" w:eastAsia="Calibri" w:hAnsi="Arial" w:cs="Arial"/>
          <w:color w:val="000000"/>
        </w:rPr>
        <w:t>i</w:t>
      </w:r>
      <w:r w:rsidRPr="003800C8">
        <w:rPr>
          <w:rFonts w:ascii="Arial" w:eastAsia="Calibri" w:hAnsi="Arial" w:cs="Arial"/>
          <w:color w:val="000001"/>
        </w:rPr>
        <w:t>gh</w:t>
      </w:r>
      <w:r w:rsidRPr="003800C8">
        <w:rPr>
          <w:rFonts w:ascii="Arial" w:eastAsia="Calibri" w:hAnsi="Arial" w:cs="Arial"/>
          <w:color w:val="000000"/>
        </w:rPr>
        <w:t xml:space="preserve">t </w:t>
      </w:r>
      <w:r w:rsidRPr="003800C8">
        <w:rPr>
          <w:rFonts w:ascii="Arial" w:eastAsia="Calibri" w:hAnsi="Arial" w:cs="Arial"/>
          <w:color w:val="000001"/>
        </w:rPr>
        <w:t xml:space="preserve">= </w:t>
      </w:r>
      <w:r w:rsidRPr="003800C8">
        <w:rPr>
          <w:rFonts w:ascii="Arial" w:eastAsia="Calibri" w:hAnsi="Arial" w:cs="Arial"/>
          <w:color w:val="000000"/>
        </w:rPr>
        <w:t xml:space="preserve">1 </w:t>
      </w:r>
      <w:r w:rsidRPr="003800C8">
        <w:rPr>
          <w:rFonts w:ascii="Arial" w:eastAsia="Calibri" w:hAnsi="Arial" w:cs="Arial"/>
          <w:color w:val="000001"/>
        </w:rPr>
        <w:t>mole</w:t>
      </w:r>
      <w:r w:rsidRPr="003800C8">
        <w:rPr>
          <w:rFonts w:ascii="Arial" w:eastAsia="Calibri" w:hAnsi="Arial" w:cs="Arial"/>
          <w:color w:val="000000"/>
        </w:rPr>
        <w:t>).</w:t>
      </w:r>
    </w:p>
    <w:p w:rsidR="00502283" w:rsidRPr="003800C8" w:rsidRDefault="00502283" w:rsidP="00502283">
      <w:pPr>
        <w:autoSpaceDE w:val="0"/>
        <w:autoSpaceDN w:val="0"/>
        <w:adjustRightInd w:val="0"/>
        <w:jc w:val="both"/>
        <w:rPr>
          <w:rFonts w:ascii="Arial" w:eastAsia="Calibri" w:hAnsi="Arial" w:cs="Arial"/>
          <w:color w:val="000000"/>
        </w:rPr>
      </w:pPr>
    </w:p>
    <w:p w:rsidR="00502283" w:rsidRPr="003800C8" w:rsidRDefault="00502283" w:rsidP="00502283">
      <w:pPr>
        <w:autoSpaceDE w:val="0"/>
        <w:autoSpaceDN w:val="0"/>
        <w:adjustRightInd w:val="0"/>
        <w:jc w:val="both"/>
        <w:rPr>
          <w:rFonts w:ascii="Arial" w:hAnsi="Arial" w:cs="Arial"/>
          <w:b/>
        </w:rPr>
      </w:pPr>
      <w:r w:rsidRPr="003800C8">
        <w:rPr>
          <w:rFonts w:ascii="Arial" w:hAnsi="Arial" w:cs="Arial"/>
          <w:b/>
        </w:rPr>
        <w:t xml:space="preserve">Question 2 </w:t>
      </w:r>
    </w:p>
    <w:p w:rsidR="00502283" w:rsidRPr="003800C8" w:rsidRDefault="00502283" w:rsidP="00502283">
      <w:pPr>
        <w:autoSpaceDE w:val="0"/>
        <w:autoSpaceDN w:val="0"/>
        <w:adjustRightInd w:val="0"/>
        <w:rPr>
          <w:rFonts w:ascii="Arial" w:eastAsia="Calibri" w:hAnsi="Arial" w:cs="Arial"/>
          <w:color w:val="171716"/>
        </w:rPr>
      </w:pPr>
      <w:r w:rsidRPr="003800C8">
        <w:rPr>
          <w:rFonts w:ascii="Arial" w:eastAsia="Calibri" w:hAnsi="Arial" w:cs="Arial"/>
          <w:color w:val="000000"/>
        </w:rPr>
        <w:t>Consider the following graph of an equilibrium system that shows the concentrat</w:t>
      </w:r>
      <w:r w:rsidRPr="003800C8">
        <w:rPr>
          <w:rFonts w:ascii="Arial" w:eastAsia="Calibri" w:hAnsi="Arial" w:cs="Arial"/>
          <w:color w:val="171716"/>
        </w:rPr>
        <w:t>i</w:t>
      </w:r>
      <w:r w:rsidRPr="003800C8">
        <w:rPr>
          <w:rFonts w:ascii="Arial" w:eastAsia="Calibri" w:hAnsi="Arial" w:cs="Arial"/>
          <w:color w:val="000000"/>
        </w:rPr>
        <w:t>ons of reactants and products against time</w:t>
      </w:r>
      <w:r w:rsidRPr="003800C8">
        <w:rPr>
          <w:rFonts w:ascii="Arial" w:eastAsia="Calibri" w:hAnsi="Arial" w:cs="Arial"/>
          <w:color w:val="171716"/>
        </w:rPr>
        <w:t>:</w:t>
      </w:r>
    </w:p>
    <w:p w:rsidR="00502283" w:rsidRPr="003800C8" w:rsidRDefault="00502283" w:rsidP="00502283">
      <w:pPr>
        <w:autoSpaceDE w:val="0"/>
        <w:autoSpaceDN w:val="0"/>
        <w:adjustRightInd w:val="0"/>
        <w:rPr>
          <w:rFonts w:ascii="Arial" w:hAnsi="Arial" w:cs="Arial"/>
        </w:rPr>
      </w:pPr>
      <w:r w:rsidRPr="003800C8">
        <w:rPr>
          <w:rFonts w:ascii="Arial" w:hAnsi="Arial" w:cs="Arial"/>
          <w:noProof/>
        </w:rPr>
        <w:drawing>
          <wp:inline distT="0" distB="0" distL="0" distR="0" wp14:anchorId="6482C2E4" wp14:editId="077B99FB">
            <wp:extent cx="3514725" cy="1943100"/>
            <wp:effectExtent l="0" t="0" r="9525" b="0"/>
            <wp:docPr id="1304" name="Picture 1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9">
                      <a:lum contrast="30000"/>
                      <a:extLst>
                        <a:ext uri="{28A0092B-C50C-407E-A947-70E740481C1C}">
                          <a14:useLocalDpi xmlns:a14="http://schemas.microsoft.com/office/drawing/2010/main" val="0"/>
                        </a:ext>
                      </a:extLst>
                    </a:blip>
                    <a:srcRect/>
                    <a:stretch>
                      <a:fillRect/>
                    </a:stretch>
                  </pic:blipFill>
                  <pic:spPr bwMode="auto">
                    <a:xfrm>
                      <a:off x="0" y="0"/>
                      <a:ext cx="3514725" cy="1943100"/>
                    </a:xfrm>
                    <a:prstGeom prst="rect">
                      <a:avLst/>
                    </a:prstGeom>
                    <a:noFill/>
                    <a:ln>
                      <a:noFill/>
                    </a:ln>
                  </pic:spPr>
                </pic:pic>
              </a:graphicData>
            </a:graphic>
          </wp:inline>
        </w:drawing>
      </w:r>
    </w:p>
    <w:p w:rsidR="00502283" w:rsidRPr="003800C8" w:rsidRDefault="00502283" w:rsidP="00502283">
      <w:pPr>
        <w:autoSpaceDE w:val="0"/>
        <w:autoSpaceDN w:val="0"/>
        <w:adjustRightInd w:val="0"/>
        <w:rPr>
          <w:rFonts w:ascii="Arial" w:eastAsia="Calibri" w:hAnsi="Arial" w:cs="Arial"/>
        </w:rPr>
      </w:pPr>
      <w:r w:rsidRPr="003800C8">
        <w:rPr>
          <w:rFonts w:ascii="Arial" w:eastAsia="Calibri" w:hAnsi="Arial" w:cs="Arial"/>
        </w:rPr>
        <w:t>In each case, describe what caused the changes in the following time intervals:</w:t>
      </w:r>
    </w:p>
    <w:p w:rsidR="00502283" w:rsidRPr="003800C8" w:rsidRDefault="00502283" w:rsidP="00502283">
      <w:pPr>
        <w:autoSpaceDE w:val="0"/>
        <w:autoSpaceDN w:val="0"/>
        <w:adjustRightInd w:val="0"/>
        <w:rPr>
          <w:rFonts w:ascii="Arial" w:eastAsia="Calibri" w:hAnsi="Arial" w:cs="Arial"/>
        </w:rPr>
      </w:pPr>
      <w:r w:rsidRPr="003800C8">
        <w:rPr>
          <w:rFonts w:ascii="Arial" w:eastAsia="Calibri" w:hAnsi="Arial" w:cs="Arial"/>
        </w:rPr>
        <w:t>2.1</w:t>
      </w:r>
      <w:r w:rsidRPr="003800C8">
        <w:rPr>
          <w:rFonts w:ascii="Arial" w:eastAsia="Calibri" w:hAnsi="Arial" w:cs="Arial"/>
        </w:rPr>
        <w:tab/>
        <w:t>0 - 5 s</w:t>
      </w:r>
    </w:p>
    <w:p w:rsidR="00502283" w:rsidRPr="003800C8" w:rsidRDefault="00502283" w:rsidP="00502283">
      <w:pPr>
        <w:autoSpaceDE w:val="0"/>
        <w:autoSpaceDN w:val="0"/>
        <w:adjustRightInd w:val="0"/>
        <w:rPr>
          <w:rFonts w:ascii="Arial" w:eastAsia="Calibri" w:hAnsi="Arial" w:cs="Arial"/>
        </w:rPr>
      </w:pPr>
      <w:r w:rsidRPr="003800C8">
        <w:rPr>
          <w:rFonts w:ascii="Arial" w:eastAsia="Calibri" w:hAnsi="Arial" w:cs="Arial"/>
        </w:rPr>
        <w:t>2.2</w:t>
      </w:r>
      <w:r w:rsidRPr="003800C8">
        <w:rPr>
          <w:rFonts w:ascii="Arial" w:eastAsia="Calibri" w:hAnsi="Arial" w:cs="Arial"/>
        </w:rPr>
        <w:tab/>
        <w:t>5 – 10 s</w:t>
      </w:r>
    </w:p>
    <w:p w:rsidR="00502283" w:rsidRPr="003800C8" w:rsidRDefault="00502283" w:rsidP="00502283">
      <w:pPr>
        <w:autoSpaceDE w:val="0"/>
        <w:autoSpaceDN w:val="0"/>
        <w:adjustRightInd w:val="0"/>
        <w:rPr>
          <w:rFonts w:ascii="Arial" w:eastAsia="Calibri" w:hAnsi="Arial" w:cs="Arial"/>
        </w:rPr>
      </w:pPr>
      <w:r w:rsidRPr="003800C8">
        <w:rPr>
          <w:rFonts w:ascii="Arial" w:eastAsia="Calibri" w:hAnsi="Arial" w:cs="Arial"/>
        </w:rPr>
        <w:t>2.3</w:t>
      </w:r>
      <w:r w:rsidRPr="003800C8">
        <w:rPr>
          <w:rFonts w:ascii="Arial" w:eastAsia="Calibri" w:hAnsi="Arial" w:cs="Arial"/>
        </w:rPr>
        <w:tab/>
        <w:t>10 – 15 s</w:t>
      </w:r>
    </w:p>
    <w:p w:rsidR="00502283" w:rsidRPr="003800C8" w:rsidRDefault="00502283" w:rsidP="00502283">
      <w:pPr>
        <w:autoSpaceDE w:val="0"/>
        <w:autoSpaceDN w:val="0"/>
        <w:adjustRightInd w:val="0"/>
        <w:rPr>
          <w:rFonts w:ascii="Arial" w:eastAsia="Calibri" w:hAnsi="Arial" w:cs="Arial"/>
        </w:rPr>
      </w:pPr>
      <w:r w:rsidRPr="003800C8">
        <w:rPr>
          <w:rFonts w:ascii="Arial" w:eastAsia="Calibri" w:hAnsi="Arial" w:cs="Arial"/>
        </w:rPr>
        <w:t>2.4</w:t>
      </w:r>
      <w:r w:rsidRPr="003800C8">
        <w:rPr>
          <w:rFonts w:ascii="Arial" w:eastAsia="Calibri" w:hAnsi="Arial" w:cs="Arial"/>
        </w:rPr>
        <w:tab/>
        <w:t>15- 20 s</w:t>
      </w:r>
    </w:p>
    <w:p w:rsidR="00502283" w:rsidRPr="003800C8" w:rsidRDefault="00502283" w:rsidP="00502283">
      <w:pPr>
        <w:autoSpaceDE w:val="0"/>
        <w:autoSpaceDN w:val="0"/>
        <w:adjustRightInd w:val="0"/>
        <w:rPr>
          <w:rFonts w:ascii="Arial" w:eastAsia="Calibri" w:hAnsi="Arial" w:cs="Arial"/>
        </w:rPr>
      </w:pPr>
      <w:r w:rsidRPr="003800C8">
        <w:rPr>
          <w:rFonts w:ascii="Arial" w:eastAsia="Calibri" w:hAnsi="Arial" w:cs="Arial"/>
        </w:rPr>
        <w:t>2.5</w:t>
      </w:r>
      <w:r w:rsidRPr="003800C8">
        <w:rPr>
          <w:rFonts w:ascii="Arial" w:eastAsia="Calibri" w:hAnsi="Arial" w:cs="Arial"/>
        </w:rPr>
        <w:tab/>
        <w:t>20 – 25 s</w:t>
      </w:r>
    </w:p>
    <w:p w:rsidR="00502283" w:rsidRPr="003800C8" w:rsidRDefault="00502283" w:rsidP="00502283">
      <w:pPr>
        <w:autoSpaceDE w:val="0"/>
        <w:autoSpaceDN w:val="0"/>
        <w:adjustRightInd w:val="0"/>
        <w:rPr>
          <w:rFonts w:ascii="Arial" w:eastAsia="Calibri" w:hAnsi="Arial" w:cs="Arial"/>
        </w:rPr>
      </w:pPr>
      <w:r w:rsidRPr="003800C8">
        <w:rPr>
          <w:rFonts w:ascii="Arial" w:eastAsia="Calibri" w:hAnsi="Arial" w:cs="Arial"/>
        </w:rPr>
        <w:t>2.6</w:t>
      </w:r>
      <w:r w:rsidRPr="003800C8">
        <w:rPr>
          <w:rFonts w:ascii="Arial" w:eastAsia="Calibri" w:hAnsi="Arial" w:cs="Arial"/>
        </w:rPr>
        <w:tab/>
        <w:t>25 – 30 s</w:t>
      </w:r>
    </w:p>
    <w:p w:rsidR="00502283" w:rsidRPr="003800C8" w:rsidRDefault="00502283" w:rsidP="00502283">
      <w:pPr>
        <w:autoSpaceDE w:val="0"/>
        <w:autoSpaceDN w:val="0"/>
        <w:adjustRightInd w:val="0"/>
        <w:rPr>
          <w:rFonts w:ascii="Arial" w:eastAsia="Calibri" w:hAnsi="Arial" w:cs="Arial"/>
          <w:b/>
        </w:rPr>
      </w:pPr>
      <w:r w:rsidRPr="003800C8">
        <w:rPr>
          <w:rFonts w:ascii="Arial" w:eastAsia="Calibri" w:hAnsi="Arial" w:cs="Arial"/>
          <w:b/>
        </w:rPr>
        <w:t>Solution</w:t>
      </w:r>
    </w:p>
    <w:p w:rsidR="00502283" w:rsidRPr="003800C8" w:rsidRDefault="00502283" w:rsidP="00502283">
      <w:pPr>
        <w:autoSpaceDE w:val="0"/>
        <w:autoSpaceDN w:val="0"/>
        <w:adjustRightInd w:val="0"/>
        <w:ind w:left="426" w:hanging="426"/>
        <w:jc w:val="both"/>
        <w:rPr>
          <w:rFonts w:ascii="Arial" w:eastAsia="Calibri" w:hAnsi="Arial" w:cs="Arial"/>
          <w:color w:val="1C1D1B"/>
        </w:rPr>
      </w:pPr>
      <w:r w:rsidRPr="003800C8">
        <w:rPr>
          <w:rFonts w:ascii="Arial" w:eastAsia="Calibri" w:hAnsi="Arial" w:cs="Arial"/>
          <w:color w:val="000000"/>
        </w:rPr>
        <w:t>2.1 The reaction is in equilibrium because the concentrations of reactants and products remain constant</w:t>
      </w:r>
      <w:r w:rsidRPr="003800C8">
        <w:rPr>
          <w:rFonts w:ascii="Arial" w:eastAsia="Calibri" w:hAnsi="Arial" w:cs="Arial"/>
          <w:color w:val="1C1D1B"/>
        </w:rPr>
        <w:t xml:space="preserve">. </w:t>
      </w:r>
      <w:r w:rsidRPr="003800C8">
        <w:rPr>
          <w:rFonts w:ascii="Arial" w:eastAsia="Calibri" w:hAnsi="Arial" w:cs="Arial"/>
          <w:color w:val="000000"/>
        </w:rPr>
        <w:t>As soon as the product is formed, it is br</w:t>
      </w:r>
      <w:r w:rsidRPr="003800C8">
        <w:rPr>
          <w:rFonts w:ascii="Arial" w:eastAsia="Calibri" w:hAnsi="Arial" w:cs="Arial"/>
          <w:color w:val="1C1D1B"/>
        </w:rPr>
        <w:t>o</w:t>
      </w:r>
      <w:r w:rsidRPr="003800C8">
        <w:rPr>
          <w:rFonts w:ascii="Arial" w:eastAsia="Calibri" w:hAnsi="Arial" w:cs="Arial"/>
          <w:color w:val="000000"/>
        </w:rPr>
        <w:t>ken down again to form reactants</w:t>
      </w:r>
      <w:r w:rsidRPr="003800C8">
        <w:rPr>
          <w:rFonts w:ascii="Arial" w:eastAsia="Calibri" w:hAnsi="Arial" w:cs="Arial"/>
          <w:color w:val="1C1D1B"/>
        </w:rPr>
        <w:t>.</w:t>
      </w:r>
    </w:p>
    <w:p w:rsidR="00502283" w:rsidRPr="003800C8" w:rsidRDefault="00502283" w:rsidP="00502283">
      <w:pPr>
        <w:autoSpaceDE w:val="0"/>
        <w:autoSpaceDN w:val="0"/>
        <w:adjustRightInd w:val="0"/>
        <w:ind w:left="426" w:hanging="426"/>
        <w:jc w:val="both"/>
        <w:rPr>
          <w:rFonts w:ascii="Arial" w:eastAsia="Calibri" w:hAnsi="Arial" w:cs="Arial"/>
          <w:color w:val="3A3A39"/>
        </w:rPr>
      </w:pPr>
      <w:r w:rsidRPr="003800C8">
        <w:rPr>
          <w:rFonts w:ascii="Arial" w:eastAsia="Calibri" w:hAnsi="Arial" w:cs="Arial"/>
          <w:color w:val="000000"/>
        </w:rPr>
        <w:t xml:space="preserve">2.2 The concentration of X has been </w:t>
      </w:r>
      <w:r w:rsidRPr="003800C8">
        <w:rPr>
          <w:rFonts w:ascii="Arial" w:eastAsia="Calibri" w:hAnsi="Arial" w:cs="Arial"/>
          <w:color w:val="1C1D1B"/>
        </w:rPr>
        <w:t>i</w:t>
      </w:r>
      <w:r w:rsidRPr="003800C8">
        <w:rPr>
          <w:rFonts w:ascii="Arial" w:eastAsia="Calibri" w:hAnsi="Arial" w:cs="Arial"/>
          <w:color w:val="000000"/>
        </w:rPr>
        <w:t xml:space="preserve">ncreased at </w:t>
      </w:r>
      <w:r w:rsidRPr="003800C8">
        <w:rPr>
          <w:rFonts w:ascii="Arial" w:eastAsia="Calibri" w:hAnsi="Arial" w:cs="Arial"/>
          <w:color w:val="1C1D1B"/>
        </w:rPr>
        <w:t xml:space="preserve">t </w:t>
      </w:r>
      <w:r w:rsidRPr="003800C8">
        <w:rPr>
          <w:rFonts w:ascii="Arial" w:eastAsia="Calibri" w:hAnsi="Arial" w:cs="Arial"/>
          <w:color w:val="000000"/>
        </w:rPr>
        <w:t>= 5 s by adding more of the substance to the container. The forward reaction is favoured to u</w:t>
      </w:r>
      <w:r w:rsidRPr="003800C8">
        <w:rPr>
          <w:rFonts w:ascii="Arial" w:eastAsia="Calibri" w:hAnsi="Arial" w:cs="Arial"/>
          <w:color w:val="1C1D1B"/>
        </w:rPr>
        <w:t>s</w:t>
      </w:r>
      <w:r w:rsidRPr="003800C8">
        <w:rPr>
          <w:rFonts w:ascii="Arial" w:eastAsia="Calibri" w:hAnsi="Arial" w:cs="Arial"/>
          <w:color w:val="000000"/>
        </w:rPr>
        <w:t>e up the excess substance</w:t>
      </w:r>
      <w:r w:rsidRPr="003800C8">
        <w:rPr>
          <w:rFonts w:ascii="Arial" w:eastAsia="Calibri" w:hAnsi="Arial" w:cs="Arial"/>
          <w:color w:val="1C1D1B"/>
        </w:rPr>
        <w:t xml:space="preserve">. </w:t>
      </w:r>
      <w:r w:rsidRPr="003800C8">
        <w:rPr>
          <w:rFonts w:ascii="Arial" w:eastAsia="Calibri" w:hAnsi="Arial" w:cs="Arial"/>
          <w:color w:val="000000"/>
        </w:rPr>
        <w:t>More Z and R form and therefore their concentrations increase. Y and X a</w:t>
      </w:r>
      <w:r w:rsidRPr="003800C8">
        <w:rPr>
          <w:rFonts w:ascii="Arial" w:eastAsia="Calibri" w:hAnsi="Arial" w:cs="Arial"/>
          <w:color w:val="1C1D1B"/>
        </w:rPr>
        <w:t>r</w:t>
      </w:r>
      <w:r w:rsidRPr="003800C8">
        <w:rPr>
          <w:rFonts w:ascii="Arial" w:eastAsia="Calibri" w:hAnsi="Arial" w:cs="Arial"/>
          <w:color w:val="000000"/>
        </w:rPr>
        <w:t>e used in the forward reaction and therefore their concentrations decrease</w:t>
      </w:r>
      <w:r w:rsidRPr="003800C8">
        <w:rPr>
          <w:rFonts w:ascii="Arial" w:eastAsia="Calibri" w:hAnsi="Arial" w:cs="Arial"/>
          <w:color w:val="3A3A39"/>
        </w:rPr>
        <w:t>.</w:t>
      </w:r>
    </w:p>
    <w:p w:rsidR="00502283" w:rsidRPr="003800C8" w:rsidRDefault="00502283" w:rsidP="00502283">
      <w:pPr>
        <w:autoSpaceDE w:val="0"/>
        <w:autoSpaceDN w:val="0"/>
        <w:adjustRightInd w:val="0"/>
        <w:ind w:left="426" w:hanging="426"/>
        <w:jc w:val="both"/>
        <w:rPr>
          <w:rFonts w:ascii="Arial" w:eastAsia="Calibri" w:hAnsi="Arial" w:cs="Arial"/>
          <w:color w:val="000000"/>
        </w:rPr>
      </w:pPr>
      <w:r w:rsidRPr="003800C8">
        <w:rPr>
          <w:rFonts w:ascii="Arial" w:eastAsia="Calibri" w:hAnsi="Arial" w:cs="Arial"/>
          <w:color w:val="000000"/>
        </w:rPr>
        <w:t>2</w:t>
      </w:r>
      <w:r w:rsidRPr="003800C8">
        <w:rPr>
          <w:rFonts w:ascii="Arial" w:eastAsia="Calibri" w:hAnsi="Arial" w:cs="Arial"/>
          <w:color w:val="3A3A39"/>
        </w:rPr>
        <w:t>.</w:t>
      </w:r>
      <w:r w:rsidRPr="003800C8">
        <w:rPr>
          <w:rFonts w:ascii="Arial" w:eastAsia="Calibri" w:hAnsi="Arial" w:cs="Arial"/>
          <w:color w:val="000000"/>
        </w:rPr>
        <w:t>3 The new equilibrium has been reached.</w:t>
      </w:r>
    </w:p>
    <w:p w:rsidR="00502283" w:rsidRPr="003800C8" w:rsidRDefault="00502283" w:rsidP="00502283">
      <w:pPr>
        <w:autoSpaceDE w:val="0"/>
        <w:autoSpaceDN w:val="0"/>
        <w:adjustRightInd w:val="0"/>
        <w:ind w:left="426" w:hanging="426"/>
        <w:jc w:val="both"/>
        <w:rPr>
          <w:rFonts w:ascii="Arial" w:eastAsia="Calibri" w:hAnsi="Arial" w:cs="Arial"/>
          <w:color w:val="000000"/>
        </w:rPr>
      </w:pPr>
      <w:r w:rsidRPr="003800C8">
        <w:rPr>
          <w:rFonts w:ascii="Arial" w:eastAsia="Calibri" w:hAnsi="Arial" w:cs="Arial"/>
          <w:color w:val="000000"/>
        </w:rPr>
        <w:t>2.4 The concentration of R decreases at t = 15 s because the substance is recovered from the reaction mixture</w:t>
      </w:r>
      <w:r w:rsidRPr="003800C8">
        <w:rPr>
          <w:rFonts w:ascii="Arial" w:eastAsia="Calibri" w:hAnsi="Arial" w:cs="Arial"/>
          <w:color w:val="1C1D1B"/>
        </w:rPr>
        <w:t xml:space="preserve">. </w:t>
      </w:r>
      <w:r w:rsidRPr="003800C8">
        <w:rPr>
          <w:rFonts w:ascii="Arial" w:eastAsia="Calibri" w:hAnsi="Arial" w:cs="Arial"/>
          <w:color w:val="000000"/>
        </w:rPr>
        <w:t>To restore equilibrium</w:t>
      </w:r>
      <w:r w:rsidRPr="003800C8">
        <w:rPr>
          <w:rFonts w:ascii="Arial" w:eastAsia="Calibri" w:hAnsi="Arial" w:cs="Arial"/>
          <w:color w:val="1C1D1B"/>
        </w:rPr>
        <w:t xml:space="preserve">, </w:t>
      </w:r>
      <w:r w:rsidRPr="003800C8">
        <w:rPr>
          <w:rFonts w:ascii="Arial" w:eastAsia="Calibri" w:hAnsi="Arial" w:cs="Arial"/>
          <w:color w:val="000000"/>
        </w:rPr>
        <w:t>the forward reaction wi</w:t>
      </w:r>
      <w:r w:rsidRPr="003800C8">
        <w:rPr>
          <w:rFonts w:ascii="Arial" w:eastAsia="Calibri" w:hAnsi="Arial" w:cs="Arial"/>
          <w:color w:val="1C1D1B"/>
        </w:rPr>
        <w:t xml:space="preserve">ll </w:t>
      </w:r>
      <w:r w:rsidRPr="003800C8">
        <w:rPr>
          <w:rFonts w:ascii="Arial" w:eastAsia="Calibri" w:hAnsi="Arial" w:cs="Arial"/>
          <w:color w:val="000000"/>
        </w:rPr>
        <w:t>be favoured. More Z and R is formed - therefore the</w:t>
      </w:r>
      <w:r w:rsidRPr="003800C8">
        <w:rPr>
          <w:rFonts w:ascii="Arial" w:eastAsia="Calibri" w:hAnsi="Arial" w:cs="Arial"/>
          <w:color w:val="1C1D1B"/>
        </w:rPr>
        <w:t>i</w:t>
      </w:r>
      <w:r w:rsidRPr="003800C8">
        <w:rPr>
          <w:rFonts w:ascii="Arial" w:eastAsia="Calibri" w:hAnsi="Arial" w:cs="Arial"/>
          <w:color w:val="000000"/>
        </w:rPr>
        <w:t xml:space="preserve">r concentrations increase - and the concentrations of X and Y decrease because they are used </w:t>
      </w:r>
      <w:r w:rsidRPr="003800C8">
        <w:rPr>
          <w:rFonts w:ascii="Arial" w:eastAsia="Calibri" w:hAnsi="Arial" w:cs="Arial"/>
          <w:color w:val="1C1D1B"/>
        </w:rPr>
        <w:t>i</w:t>
      </w:r>
      <w:r w:rsidRPr="003800C8">
        <w:rPr>
          <w:rFonts w:ascii="Arial" w:eastAsia="Calibri" w:hAnsi="Arial" w:cs="Arial"/>
          <w:color w:val="000000"/>
        </w:rPr>
        <w:t>n the forward reaction.</w:t>
      </w:r>
    </w:p>
    <w:p w:rsidR="00502283" w:rsidRPr="003800C8" w:rsidRDefault="00502283" w:rsidP="00502283">
      <w:pPr>
        <w:autoSpaceDE w:val="0"/>
        <w:autoSpaceDN w:val="0"/>
        <w:adjustRightInd w:val="0"/>
        <w:ind w:left="426" w:hanging="426"/>
        <w:jc w:val="both"/>
        <w:rPr>
          <w:rFonts w:ascii="Arial" w:eastAsia="Calibri" w:hAnsi="Arial" w:cs="Arial"/>
          <w:color w:val="000000"/>
        </w:rPr>
      </w:pPr>
      <w:r w:rsidRPr="003800C8">
        <w:rPr>
          <w:rFonts w:ascii="Arial" w:eastAsia="Calibri" w:hAnsi="Arial" w:cs="Arial"/>
          <w:color w:val="000000"/>
        </w:rPr>
        <w:t>2</w:t>
      </w:r>
      <w:r w:rsidRPr="003800C8">
        <w:rPr>
          <w:rFonts w:ascii="Arial" w:eastAsia="Calibri" w:hAnsi="Arial" w:cs="Arial"/>
          <w:color w:val="1C1D1B"/>
        </w:rPr>
        <w:t>.</w:t>
      </w:r>
      <w:r w:rsidRPr="003800C8">
        <w:rPr>
          <w:rFonts w:ascii="Arial" w:eastAsia="Calibri" w:hAnsi="Arial" w:cs="Arial"/>
          <w:color w:val="000000"/>
        </w:rPr>
        <w:t>5 The equilibrium is restored.</w:t>
      </w:r>
    </w:p>
    <w:p w:rsidR="00502283" w:rsidRPr="003800C8" w:rsidRDefault="00502283" w:rsidP="00502283">
      <w:pPr>
        <w:autoSpaceDE w:val="0"/>
        <w:autoSpaceDN w:val="0"/>
        <w:adjustRightInd w:val="0"/>
        <w:ind w:left="426" w:hanging="426"/>
        <w:jc w:val="both"/>
        <w:rPr>
          <w:rFonts w:ascii="Arial" w:eastAsia="Calibri" w:hAnsi="Arial" w:cs="Arial"/>
          <w:color w:val="000000"/>
        </w:rPr>
      </w:pPr>
      <w:r w:rsidRPr="003800C8">
        <w:rPr>
          <w:rFonts w:ascii="Arial" w:eastAsia="Calibri" w:hAnsi="Arial" w:cs="Arial"/>
          <w:color w:val="000000"/>
        </w:rPr>
        <w:t>2</w:t>
      </w:r>
      <w:r w:rsidRPr="003800C8">
        <w:rPr>
          <w:rFonts w:ascii="Arial" w:eastAsia="Calibri" w:hAnsi="Arial" w:cs="Arial"/>
          <w:color w:val="1C1D1B"/>
        </w:rPr>
        <w:t>.</w:t>
      </w:r>
      <w:r w:rsidRPr="003800C8">
        <w:rPr>
          <w:rFonts w:ascii="Arial" w:eastAsia="Calibri" w:hAnsi="Arial" w:cs="Arial"/>
          <w:color w:val="000000"/>
        </w:rPr>
        <w:t>6 The concentration of Z increases at t = 25 s because more of the substance has been placed in the reaction mixture. The reverse reaction is favoured to use up the excess substance. Z and R are used and their concentrat</w:t>
      </w:r>
      <w:r w:rsidRPr="003800C8">
        <w:rPr>
          <w:rFonts w:ascii="Arial" w:eastAsia="Calibri" w:hAnsi="Arial" w:cs="Arial"/>
          <w:color w:val="1C1D1B"/>
        </w:rPr>
        <w:t>i</w:t>
      </w:r>
      <w:r w:rsidRPr="003800C8">
        <w:rPr>
          <w:rFonts w:ascii="Arial" w:eastAsia="Calibri" w:hAnsi="Arial" w:cs="Arial"/>
          <w:color w:val="000000"/>
        </w:rPr>
        <w:t>ons decrease. X and Y are formed, therefore their concentrations increase.</w:t>
      </w:r>
    </w:p>
    <w:p w:rsidR="00502283" w:rsidRPr="003800C8" w:rsidRDefault="00502283" w:rsidP="00502283">
      <w:pPr>
        <w:autoSpaceDE w:val="0"/>
        <w:autoSpaceDN w:val="0"/>
        <w:adjustRightInd w:val="0"/>
        <w:rPr>
          <w:rFonts w:ascii="Arial" w:eastAsia="Calibri" w:hAnsi="Arial" w:cs="Arial"/>
        </w:rPr>
      </w:pPr>
    </w:p>
    <w:p w:rsidR="00502283" w:rsidRPr="003800C8" w:rsidRDefault="00502283" w:rsidP="00502283">
      <w:pPr>
        <w:autoSpaceDE w:val="0"/>
        <w:autoSpaceDN w:val="0"/>
        <w:adjustRightInd w:val="0"/>
        <w:rPr>
          <w:rFonts w:ascii="Arial" w:eastAsia="Calibri" w:hAnsi="Arial" w:cs="Arial"/>
        </w:rPr>
      </w:pPr>
    </w:p>
    <w:p w:rsidR="00502283" w:rsidRPr="003800C8" w:rsidRDefault="00502283" w:rsidP="00502283">
      <w:pPr>
        <w:pStyle w:val="ListParagraph"/>
        <w:ind w:left="0" w:firstLine="0"/>
        <w:jc w:val="both"/>
        <w:rPr>
          <w:rFonts w:ascii="Arial" w:hAnsi="Arial" w:cs="Arial"/>
          <w:b/>
          <w:i/>
        </w:rPr>
      </w:pPr>
    </w:p>
    <w:p w:rsidR="00502283" w:rsidRPr="003800C8" w:rsidRDefault="00502283" w:rsidP="00502283">
      <w:pPr>
        <w:jc w:val="both"/>
        <w:rPr>
          <w:rFonts w:ascii="Arial" w:hAnsi="Arial" w:cs="Arial"/>
          <w:b/>
        </w:rPr>
      </w:pP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3621FA">
      <w:pPr>
        <w:jc w:val="both"/>
        <w:rPr>
          <w:rFonts w:ascii="Arial" w:hAnsi="Arial" w:cs="Arial"/>
          <w:i/>
        </w:rPr>
      </w:pPr>
    </w:p>
    <w:p w:rsidR="003621FA" w:rsidRPr="003800C8" w:rsidRDefault="003621FA" w:rsidP="00D30092">
      <w:pPr>
        <w:tabs>
          <w:tab w:val="left" w:pos="1980"/>
        </w:tabs>
        <w:rPr>
          <w:rFonts w:ascii="Arial" w:eastAsia="LiberationSans" w:hAnsi="Arial" w:cs="Arial"/>
        </w:rPr>
      </w:pPr>
    </w:p>
    <w:sectPr w:rsidR="003621FA" w:rsidRPr="003800C8">
      <w:footerReference w:type="default" r:id="rId6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4D98" w:rsidRDefault="00BF4D98" w:rsidP="003D790A">
      <w:pPr>
        <w:spacing w:after="0" w:line="240" w:lineRule="auto"/>
      </w:pPr>
      <w:r>
        <w:separator/>
      </w:r>
    </w:p>
  </w:endnote>
  <w:endnote w:type="continuationSeparator" w:id="0">
    <w:p w:rsidR="00BF4D98" w:rsidRDefault="00BF4D98" w:rsidP="003D79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LiberationSans,Bold">
    <w:altName w:val="MS Gothic"/>
    <w:panose1 w:val="00000000000000000000"/>
    <w:charset w:val="80"/>
    <w:family w:val="auto"/>
    <w:notTrueType/>
    <w:pitch w:val="default"/>
    <w:sig w:usb0="00000001" w:usb1="08070000" w:usb2="00000010" w:usb3="00000000" w:csb0="00020000" w:csb1="00000000"/>
  </w:font>
  <w:font w:name="LiberationSans">
    <w:altName w:val="MS Gothic"/>
    <w:panose1 w:val="00000000000000000000"/>
    <w:charset w:val="80"/>
    <w:family w:val="auto"/>
    <w:notTrueType/>
    <w:pitch w:val="default"/>
    <w:sig w:usb0="00000001" w:usb1="08070000" w:usb2="00000010" w:usb3="00000000" w:csb0="00020000" w:csb1="00000000"/>
  </w:font>
  <w:font w:name="STIXGeneral-Italic">
    <w:altName w:val="MS Gothic"/>
    <w:panose1 w:val="00000000000000000000"/>
    <w:charset w:val="80"/>
    <w:family w:val="auto"/>
    <w:notTrueType/>
    <w:pitch w:val="default"/>
    <w:sig w:usb0="00000001" w:usb1="08070000" w:usb2="00000010" w:usb3="00000000" w:csb0="00020000" w:csb1="00000000"/>
  </w:font>
  <w:font w:name="STIXGeneral-Regular">
    <w:altName w:val="MS Gothic"/>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CMMI10">
    <w:altName w:val="MS Mincho"/>
    <w:panose1 w:val="00000000000000000000"/>
    <w:charset w:val="80"/>
    <w:family w:val="auto"/>
    <w:notTrueType/>
    <w:pitch w:val="default"/>
    <w:sig w:usb0="00000001" w:usb1="08070000" w:usb2="00000010" w:usb3="00000000" w:csb0="00020000" w:csb1="00000000"/>
  </w:font>
  <w:font w:name="LiberationSans,Italic">
    <w:altName w:val="MS Gothic"/>
    <w:panose1 w:val="00000000000000000000"/>
    <w:charset w:val="80"/>
    <w:family w:val="auto"/>
    <w:notTrueType/>
    <w:pitch w:val="default"/>
    <w:sig w:usb0="00000001"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Wingdings 3">
    <w:panose1 w:val="05040102010807070707"/>
    <w:charset w:val="02"/>
    <w:family w:val="roman"/>
    <w:pitch w:val="variable"/>
    <w:sig w:usb0="00000000" w:usb1="10000000" w:usb2="00000000" w:usb3="00000000" w:csb0="80000000" w:csb1="00000000"/>
  </w:font>
  <w:font w:name="Arial,Bold">
    <w:altName w:val="MS Gothic"/>
    <w:panose1 w:val="00000000000000000000"/>
    <w:charset w:val="80"/>
    <w:family w:val="auto"/>
    <w:notTrueType/>
    <w:pitch w:val="default"/>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58199605"/>
      <w:docPartObj>
        <w:docPartGallery w:val="Page Numbers (Bottom of Page)"/>
        <w:docPartUnique/>
      </w:docPartObj>
    </w:sdtPr>
    <w:sdtEndPr>
      <w:rPr>
        <w:noProof/>
      </w:rPr>
    </w:sdtEndPr>
    <w:sdtContent>
      <w:p w:rsidR="00730028" w:rsidRDefault="00730028">
        <w:pPr>
          <w:pStyle w:val="Footer"/>
          <w:jc w:val="center"/>
        </w:pPr>
        <w:r>
          <w:fldChar w:fldCharType="begin"/>
        </w:r>
        <w:r>
          <w:instrText xml:space="preserve"> PAGE   \* MERGEFORMAT </w:instrText>
        </w:r>
        <w:r>
          <w:fldChar w:fldCharType="separate"/>
        </w:r>
        <w:r w:rsidR="00BF4D98">
          <w:rPr>
            <w:noProof/>
          </w:rPr>
          <w:t>1</w:t>
        </w:r>
        <w:r>
          <w:rPr>
            <w:noProof/>
          </w:rPr>
          <w:fldChar w:fldCharType="end"/>
        </w:r>
      </w:p>
    </w:sdtContent>
  </w:sdt>
  <w:p w:rsidR="00730028" w:rsidRDefault="0073002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4D98" w:rsidRDefault="00BF4D98" w:rsidP="003D790A">
      <w:pPr>
        <w:spacing w:after="0" w:line="240" w:lineRule="auto"/>
      </w:pPr>
      <w:r>
        <w:separator/>
      </w:r>
    </w:p>
  </w:footnote>
  <w:footnote w:type="continuationSeparator" w:id="0">
    <w:p w:rsidR="00BF4D98" w:rsidRDefault="00BF4D98" w:rsidP="003D790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alt="http://www.chemguide.co.uk/physical/basicrates/padding.gif" style="width:3.75pt;height:3.75pt;visibility:visible;mso-wrap-style:square" o:bullet="t">
        <v:imagedata r:id="rId1" o:title="padding"/>
      </v:shape>
    </w:pict>
  </w:numPicBullet>
  <w:numPicBullet w:numPicBulletId="1">
    <w:pict>
      <v:shape id="_x0000_i1135" type="#_x0000_t75" style="width:3in;height:3in" o:bullet="t"/>
    </w:pict>
  </w:numPicBullet>
  <w:abstractNum w:abstractNumId="0">
    <w:nsid w:val="00403701"/>
    <w:multiLevelType w:val="hybridMultilevel"/>
    <w:tmpl w:val="FA984F3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nsid w:val="02BC1BDA"/>
    <w:multiLevelType w:val="hybridMultilevel"/>
    <w:tmpl w:val="E6B8B81A"/>
    <w:lvl w:ilvl="0" w:tplc="6994D1F2">
      <w:start w:val="1"/>
      <w:numFmt w:val="lowerLetter"/>
      <w:lvlText w:val="(%1)"/>
      <w:lvlJc w:val="left"/>
      <w:pPr>
        <w:ind w:left="1080" w:hanging="360"/>
      </w:pPr>
      <w:rPr>
        <w:rFonts w:hint="default"/>
        <w:vertAlign w:val="baseline"/>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
    <w:nsid w:val="03D12B6D"/>
    <w:multiLevelType w:val="multilevel"/>
    <w:tmpl w:val="C49AE63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04D81527"/>
    <w:multiLevelType w:val="hybridMultilevel"/>
    <w:tmpl w:val="0DAAADAA"/>
    <w:lvl w:ilvl="0" w:tplc="F2880B2C">
      <w:start w:val="2"/>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nsid w:val="0672053A"/>
    <w:multiLevelType w:val="hybridMultilevel"/>
    <w:tmpl w:val="62F4C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090335"/>
    <w:multiLevelType w:val="hybridMultilevel"/>
    <w:tmpl w:val="A14C4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7C54912"/>
    <w:multiLevelType w:val="multilevel"/>
    <w:tmpl w:val="7938DA90"/>
    <w:lvl w:ilvl="0">
      <w:start w:val="1"/>
      <w:numFmt w:val="decimal"/>
      <w:lvlText w:val="%1."/>
      <w:lvlJc w:val="left"/>
      <w:pPr>
        <w:ind w:left="390" w:hanging="390"/>
      </w:pPr>
      <w:rPr>
        <w:rFonts w:hint="default"/>
      </w:rPr>
    </w:lvl>
    <w:lvl w:ilvl="1">
      <w:start w:val="1"/>
      <w:numFmt w:val="bullet"/>
      <w:lvlText w:val=""/>
      <w:lvlJc w:val="left"/>
      <w:pPr>
        <w:ind w:left="1146" w:hanging="720"/>
      </w:pPr>
      <w:rPr>
        <w:rFonts w:ascii="Wingdings" w:hAnsi="Wingding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
    <w:nsid w:val="07E45D7A"/>
    <w:multiLevelType w:val="hybridMultilevel"/>
    <w:tmpl w:val="C9EE30E0"/>
    <w:lvl w:ilvl="0" w:tplc="1C090001">
      <w:start w:val="1"/>
      <w:numFmt w:val="bullet"/>
      <w:lvlText w:val=""/>
      <w:lvlJc w:val="left"/>
      <w:pPr>
        <w:ind w:left="786" w:hanging="360"/>
      </w:pPr>
      <w:rPr>
        <w:rFonts w:ascii="Symbol" w:hAnsi="Symbol" w:hint="default"/>
      </w:rPr>
    </w:lvl>
    <w:lvl w:ilvl="1" w:tplc="1C090003" w:tentative="1">
      <w:start w:val="1"/>
      <w:numFmt w:val="bullet"/>
      <w:lvlText w:val="o"/>
      <w:lvlJc w:val="left"/>
      <w:pPr>
        <w:ind w:left="1506" w:hanging="360"/>
      </w:pPr>
      <w:rPr>
        <w:rFonts w:ascii="Courier New" w:hAnsi="Courier New" w:cs="Courier New" w:hint="default"/>
      </w:rPr>
    </w:lvl>
    <w:lvl w:ilvl="2" w:tplc="1C090005" w:tentative="1">
      <w:start w:val="1"/>
      <w:numFmt w:val="bullet"/>
      <w:lvlText w:val=""/>
      <w:lvlJc w:val="left"/>
      <w:pPr>
        <w:ind w:left="2226" w:hanging="360"/>
      </w:pPr>
      <w:rPr>
        <w:rFonts w:ascii="Wingdings" w:hAnsi="Wingdings" w:hint="default"/>
      </w:rPr>
    </w:lvl>
    <w:lvl w:ilvl="3" w:tplc="1C090001" w:tentative="1">
      <w:start w:val="1"/>
      <w:numFmt w:val="bullet"/>
      <w:lvlText w:val=""/>
      <w:lvlJc w:val="left"/>
      <w:pPr>
        <w:ind w:left="2946" w:hanging="360"/>
      </w:pPr>
      <w:rPr>
        <w:rFonts w:ascii="Symbol" w:hAnsi="Symbol" w:hint="default"/>
      </w:rPr>
    </w:lvl>
    <w:lvl w:ilvl="4" w:tplc="1C090003" w:tentative="1">
      <w:start w:val="1"/>
      <w:numFmt w:val="bullet"/>
      <w:lvlText w:val="o"/>
      <w:lvlJc w:val="left"/>
      <w:pPr>
        <w:ind w:left="3666" w:hanging="360"/>
      </w:pPr>
      <w:rPr>
        <w:rFonts w:ascii="Courier New" w:hAnsi="Courier New" w:cs="Courier New" w:hint="default"/>
      </w:rPr>
    </w:lvl>
    <w:lvl w:ilvl="5" w:tplc="1C090005" w:tentative="1">
      <w:start w:val="1"/>
      <w:numFmt w:val="bullet"/>
      <w:lvlText w:val=""/>
      <w:lvlJc w:val="left"/>
      <w:pPr>
        <w:ind w:left="4386" w:hanging="360"/>
      </w:pPr>
      <w:rPr>
        <w:rFonts w:ascii="Wingdings" w:hAnsi="Wingdings" w:hint="default"/>
      </w:rPr>
    </w:lvl>
    <w:lvl w:ilvl="6" w:tplc="1C090001" w:tentative="1">
      <w:start w:val="1"/>
      <w:numFmt w:val="bullet"/>
      <w:lvlText w:val=""/>
      <w:lvlJc w:val="left"/>
      <w:pPr>
        <w:ind w:left="5106" w:hanging="360"/>
      </w:pPr>
      <w:rPr>
        <w:rFonts w:ascii="Symbol" w:hAnsi="Symbol" w:hint="default"/>
      </w:rPr>
    </w:lvl>
    <w:lvl w:ilvl="7" w:tplc="1C090003" w:tentative="1">
      <w:start w:val="1"/>
      <w:numFmt w:val="bullet"/>
      <w:lvlText w:val="o"/>
      <w:lvlJc w:val="left"/>
      <w:pPr>
        <w:ind w:left="5826" w:hanging="360"/>
      </w:pPr>
      <w:rPr>
        <w:rFonts w:ascii="Courier New" w:hAnsi="Courier New" w:cs="Courier New" w:hint="default"/>
      </w:rPr>
    </w:lvl>
    <w:lvl w:ilvl="8" w:tplc="1C090005" w:tentative="1">
      <w:start w:val="1"/>
      <w:numFmt w:val="bullet"/>
      <w:lvlText w:val=""/>
      <w:lvlJc w:val="left"/>
      <w:pPr>
        <w:ind w:left="6546" w:hanging="360"/>
      </w:pPr>
      <w:rPr>
        <w:rFonts w:ascii="Wingdings" w:hAnsi="Wingdings" w:hint="default"/>
      </w:rPr>
    </w:lvl>
  </w:abstractNum>
  <w:abstractNum w:abstractNumId="8">
    <w:nsid w:val="08B25595"/>
    <w:multiLevelType w:val="multilevel"/>
    <w:tmpl w:val="1C22BF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08D16E2F"/>
    <w:multiLevelType w:val="multilevel"/>
    <w:tmpl w:val="8C1A2DE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nsid w:val="09006E76"/>
    <w:multiLevelType w:val="hybridMultilevel"/>
    <w:tmpl w:val="CCE047D2"/>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nsid w:val="099F49EE"/>
    <w:multiLevelType w:val="hybridMultilevel"/>
    <w:tmpl w:val="1E145F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A644D01"/>
    <w:multiLevelType w:val="multilevel"/>
    <w:tmpl w:val="4396319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A993B5E"/>
    <w:multiLevelType w:val="hybridMultilevel"/>
    <w:tmpl w:val="755CE0F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C9F7471"/>
    <w:multiLevelType w:val="hybridMultilevel"/>
    <w:tmpl w:val="A23096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0CC04D79"/>
    <w:multiLevelType w:val="multilevel"/>
    <w:tmpl w:val="C12C433E"/>
    <w:lvl w:ilvl="0">
      <w:start w:val="1"/>
      <w:numFmt w:val="decimal"/>
      <w:lvlText w:val="%1."/>
      <w:lvlJc w:val="left"/>
      <w:pPr>
        <w:ind w:left="36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5040" w:hanging="720"/>
      </w:pPr>
      <w:rPr>
        <w:rFonts w:hint="default"/>
      </w:rPr>
    </w:lvl>
    <w:lvl w:ilvl="3">
      <w:start w:val="1"/>
      <w:numFmt w:val="decimal"/>
      <w:lvlText w:val="%1.%2.%3.%4."/>
      <w:lvlJc w:val="left"/>
      <w:pPr>
        <w:ind w:left="7200" w:hanging="720"/>
      </w:pPr>
      <w:rPr>
        <w:rFonts w:hint="default"/>
      </w:rPr>
    </w:lvl>
    <w:lvl w:ilvl="4">
      <w:start w:val="1"/>
      <w:numFmt w:val="decimal"/>
      <w:lvlText w:val="%1.%2.%3.%4.%5."/>
      <w:lvlJc w:val="left"/>
      <w:pPr>
        <w:ind w:left="9720" w:hanging="1080"/>
      </w:pPr>
      <w:rPr>
        <w:rFonts w:hint="default"/>
      </w:rPr>
    </w:lvl>
    <w:lvl w:ilvl="5">
      <w:start w:val="1"/>
      <w:numFmt w:val="decimal"/>
      <w:lvlText w:val="%1.%2.%3.%4.%5.%6."/>
      <w:lvlJc w:val="left"/>
      <w:pPr>
        <w:ind w:left="11880" w:hanging="1080"/>
      </w:pPr>
      <w:rPr>
        <w:rFonts w:hint="default"/>
      </w:rPr>
    </w:lvl>
    <w:lvl w:ilvl="6">
      <w:start w:val="1"/>
      <w:numFmt w:val="decimal"/>
      <w:lvlText w:val="%1.%2.%3.%4.%5.%6.%7."/>
      <w:lvlJc w:val="left"/>
      <w:pPr>
        <w:ind w:left="14400" w:hanging="1440"/>
      </w:pPr>
      <w:rPr>
        <w:rFonts w:hint="default"/>
      </w:rPr>
    </w:lvl>
    <w:lvl w:ilvl="7">
      <w:start w:val="1"/>
      <w:numFmt w:val="decimal"/>
      <w:lvlText w:val="%1.%2.%3.%4.%5.%6.%7.%8."/>
      <w:lvlJc w:val="left"/>
      <w:pPr>
        <w:ind w:left="16560" w:hanging="1440"/>
      </w:pPr>
      <w:rPr>
        <w:rFonts w:hint="default"/>
      </w:rPr>
    </w:lvl>
    <w:lvl w:ilvl="8">
      <w:start w:val="1"/>
      <w:numFmt w:val="decimal"/>
      <w:lvlText w:val="%1.%2.%3.%4.%5.%6.%7.%8.%9."/>
      <w:lvlJc w:val="left"/>
      <w:pPr>
        <w:ind w:left="19080" w:hanging="1800"/>
      </w:pPr>
      <w:rPr>
        <w:rFonts w:hint="default"/>
      </w:rPr>
    </w:lvl>
  </w:abstractNum>
  <w:abstractNum w:abstractNumId="16">
    <w:nsid w:val="0CC937AF"/>
    <w:multiLevelType w:val="hybridMultilevel"/>
    <w:tmpl w:val="DB26D302"/>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17">
    <w:nsid w:val="0DCD36C9"/>
    <w:multiLevelType w:val="multilevel"/>
    <w:tmpl w:val="134C9AB6"/>
    <w:lvl w:ilvl="0">
      <w:start w:val="1"/>
      <w:numFmt w:val="decimal"/>
      <w:lvlText w:val="%1."/>
      <w:lvlJc w:val="left"/>
      <w:pPr>
        <w:tabs>
          <w:tab w:val="num" w:pos="720"/>
        </w:tabs>
        <w:ind w:left="720" w:hanging="360"/>
      </w:pPr>
    </w:lvl>
    <w:lvl w:ilvl="1">
      <w:start w:val="1"/>
      <w:numFmt w:val="bullet"/>
      <w:lvlText w:val=""/>
      <w:lvlJc w:val="left"/>
      <w:pPr>
        <w:ind w:left="1080" w:hanging="720"/>
      </w:pPr>
      <w:rPr>
        <w:rFonts w:ascii="Wingdings" w:hAnsi="Wingding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0E3B23BC"/>
    <w:multiLevelType w:val="hybridMultilevel"/>
    <w:tmpl w:val="1CBA82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0E9175F6"/>
    <w:multiLevelType w:val="hybridMultilevel"/>
    <w:tmpl w:val="4D369AE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nsid w:val="0EA17B2B"/>
    <w:multiLevelType w:val="hybridMultilevel"/>
    <w:tmpl w:val="CCFA45EA"/>
    <w:lvl w:ilvl="0" w:tplc="04090005">
      <w:start w:val="1"/>
      <w:numFmt w:val="bullet"/>
      <w:lvlText w:val=""/>
      <w:lvlJc w:val="left"/>
      <w:pPr>
        <w:ind w:left="1144" w:hanging="360"/>
      </w:pPr>
      <w:rPr>
        <w:rFonts w:ascii="Wingdings" w:hAnsi="Wingdings" w:hint="default"/>
      </w:rPr>
    </w:lvl>
    <w:lvl w:ilvl="1" w:tplc="1C090003" w:tentative="1">
      <w:start w:val="1"/>
      <w:numFmt w:val="bullet"/>
      <w:lvlText w:val="o"/>
      <w:lvlJc w:val="left"/>
      <w:pPr>
        <w:ind w:left="1864" w:hanging="360"/>
      </w:pPr>
      <w:rPr>
        <w:rFonts w:ascii="Courier New" w:hAnsi="Courier New" w:cs="Courier New" w:hint="default"/>
      </w:rPr>
    </w:lvl>
    <w:lvl w:ilvl="2" w:tplc="1C090005" w:tentative="1">
      <w:start w:val="1"/>
      <w:numFmt w:val="bullet"/>
      <w:lvlText w:val=""/>
      <w:lvlJc w:val="left"/>
      <w:pPr>
        <w:ind w:left="2584" w:hanging="360"/>
      </w:pPr>
      <w:rPr>
        <w:rFonts w:ascii="Wingdings" w:hAnsi="Wingdings" w:hint="default"/>
      </w:rPr>
    </w:lvl>
    <w:lvl w:ilvl="3" w:tplc="1C090001" w:tentative="1">
      <w:start w:val="1"/>
      <w:numFmt w:val="bullet"/>
      <w:lvlText w:val=""/>
      <w:lvlJc w:val="left"/>
      <w:pPr>
        <w:ind w:left="3304" w:hanging="360"/>
      </w:pPr>
      <w:rPr>
        <w:rFonts w:ascii="Symbol" w:hAnsi="Symbol" w:hint="default"/>
      </w:rPr>
    </w:lvl>
    <w:lvl w:ilvl="4" w:tplc="1C090003" w:tentative="1">
      <w:start w:val="1"/>
      <w:numFmt w:val="bullet"/>
      <w:lvlText w:val="o"/>
      <w:lvlJc w:val="left"/>
      <w:pPr>
        <w:ind w:left="4024" w:hanging="360"/>
      </w:pPr>
      <w:rPr>
        <w:rFonts w:ascii="Courier New" w:hAnsi="Courier New" w:cs="Courier New" w:hint="default"/>
      </w:rPr>
    </w:lvl>
    <w:lvl w:ilvl="5" w:tplc="1C090005" w:tentative="1">
      <w:start w:val="1"/>
      <w:numFmt w:val="bullet"/>
      <w:lvlText w:val=""/>
      <w:lvlJc w:val="left"/>
      <w:pPr>
        <w:ind w:left="4744" w:hanging="360"/>
      </w:pPr>
      <w:rPr>
        <w:rFonts w:ascii="Wingdings" w:hAnsi="Wingdings" w:hint="default"/>
      </w:rPr>
    </w:lvl>
    <w:lvl w:ilvl="6" w:tplc="1C090001" w:tentative="1">
      <w:start w:val="1"/>
      <w:numFmt w:val="bullet"/>
      <w:lvlText w:val=""/>
      <w:lvlJc w:val="left"/>
      <w:pPr>
        <w:ind w:left="5464" w:hanging="360"/>
      </w:pPr>
      <w:rPr>
        <w:rFonts w:ascii="Symbol" w:hAnsi="Symbol" w:hint="default"/>
      </w:rPr>
    </w:lvl>
    <w:lvl w:ilvl="7" w:tplc="1C090003" w:tentative="1">
      <w:start w:val="1"/>
      <w:numFmt w:val="bullet"/>
      <w:lvlText w:val="o"/>
      <w:lvlJc w:val="left"/>
      <w:pPr>
        <w:ind w:left="6184" w:hanging="360"/>
      </w:pPr>
      <w:rPr>
        <w:rFonts w:ascii="Courier New" w:hAnsi="Courier New" w:cs="Courier New" w:hint="default"/>
      </w:rPr>
    </w:lvl>
    <w:lvl w:ilvl="8" w:tplc="1C090005" w:tentative="1">
      <w:start w:val="1"/>
      <w:numFmt w:val="bullet"/>
      <w:lvlText w:val=""/>
      <w:lvlJc w:val="left"/>
      <w:pPr>
        <w:ind w:left="6904" w:hanging="360"/>
      </w:pPr>
      <w:rPr>
        <w:rFonts w:ascii="Wingdings" w:hAnsi="Wingdings" w:hint="default"/>
      </w:rPr>
    </w:lvl>
  </w:abstractNum>
  <w:abstractNum w:abstractNumId="21">
    <w:nsid w:val="116D3963"/>
    <w:multiLevelType w:val="hybridMultilevel"/>
    <w:tmpl w:val="70F002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nsid w:val="11EC4F36"/>
    <w:multiLevelType w:val="multilevel"/>
    <w:tmpl w:val="2944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98828E7"/>
    <w:multiLevelType w:val="hybridMultilevel"/>
    <w:tmpl w:val="C8B2054C"/>
    <w:lvl w:ilvl="0" w:tplc="9F8A0116">
      <w:start w:val="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19964824"/>
    <w:multiLevelType w:val="hybridMultilevel"/>
    <w:tmpl w:val="64129A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nsid w:val="1A3B6E2B"/>
    <w:multiLevelType w:val="hybridMultilevel"/>
    <w:tmpl w:val="690C79F0"/>
    <w:lvl w:ilvl="0" w:tplc="04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nsid w:val="1C72006D"/>
    <w:multiLevelType w:val="hybridMultilevel"/>
    <w:tmpl w:val="0D200A8A"/>
    <w:lvl w:ilvl="0" w:tplc="B364952A">
      <w:start w:val="12"/>
      <w:numFmt w:val="bullet"/>
      <w:lvlText w:val="•"/>
      <w:lvlJc w:val="left"/>
      <w:pPr>
        <w:ind w:left="1530" w:hanging="360"/>
      </w:pPr>
      <w:rPr>
        <w:rFonts w:ascii="Arial" w:eastAsia="Times New Roman" w:hAnsi="Arial" w:cs="Arial" w:hint="default"/>
      </w:rPr>
    </w:lvl>
    <w:lvl w:ilvl="1" w:tplc="1C090003" w:tentative="1">
      <w:start w:val="1"/>
      <w:numFmt w:val="bullet"/>
      <w:lvlText w:val="o"/>
      <w:lvlJc w:val="left"/>
      <w:pPr>
        <w:ind w:left="2250" w:hanging="360"/>
      </w:pPr>
      <w:rPr>
        <w:rFonts w:ascii="Courier New" w:hAnsi="Courier New" w:cs="Courier New" w:hint="default"/>
      </w:rPr>
    </w:lvl>
    <w:lvl w:ilvl="2" w:tplc="1C090005" w:tentative="1">
      <w:start w:val="1"/>
      <w:numFmt w:val="bullet"/>
      <w:lvlText w:val=""/>
      <w:lvlJc w:val="left"/>
      <w:pPr>
        <w:ind w:left="2970" w:hanging="360"/>
      </w:pPr>
      <w:rPr>
        <w:rFonts w:ascii="Wingdings" w:hAnsi="Wingdings" w:hint="default"/>
      </w:rPr>
    </w:lvl>
    <w:lvl w:ilvl="3" w:tplc="1C090001" w:tentative="1">
      <w:start w:val="1"/>
      <w:numFmt w:val="bullet"/>
      <w:lvlText w:val=""/>
      <w:lvlJc w:val="left"/>
      <w:pPr>
        <w:ind w:left="3690" w:hanging="360"/>
      </w:pPr>
      <w:rPr>
        <w:rFonts w:ascii="Symbol" w:hAnsi="Symbol" w:hint="default"/>
      </w:rPr>
    </w:lvl>
    <w:lvl w:ilvl="4" w:tplc="1C090003" w:tentative="1">
      <w:start w:val="1"/>
      <w:numFmt w:val="bullet"/>
      <w:lvlText w:val="o"/>
      <w:lvlJc w:val="left"/>
      <w:pPr>
        <w:ind w:left="4410" w:hanging="360"/>
      </w:pPr>
      <w:rPr>
        <w:rFonts w:ascii="Courier New" w:hAnsi="Courier New" w:cs="Courier New" w:hint="default"/>
      </w:rPr>
    </w:lvl>
    <w:lvl w:ilvl="5" w:tplc="1C090005" w:tentative="1">
      <w:start w:val="1"/>
      <w:numFmt w:val="bullet"/>
      <w:lvlText w:val=""/>
      <w:lvlJc w:val="left"/>
      <w:pPr>
        <w:ind w:left="5130" w:hanging="360"/>
      </w:pPr>
      <w:rPr>
        <w:rFonts w:ascii="Wingdings" w:hAnsi="Wingdings" w:hint="default"/>
      </w:rPr>
    </w:lvl>
    <w:lvl w:ilvl="6" w:tplc="1C090001" w:tentative="1">
      <w:start w:val="1"/>
      <w:numFmt w:val="bullet"/>
      <w:lvlText w:val=""/>
      <w:lvlJc w:val="left"/>
      <w:pPr>
        <w:ind w:left="5850" w:hanging="360"/>
      </w:pPr>
      <w:rPr>
        <w:rFonts w:ascii="Symbol" w:hAnsi="Symbol" w:hint="default"/>
      </w:rPr>
    </w:lvl>
    <w:lvl w:ilvl="7" w:tplc="1C090003" w:tentative="1">
      <w:start w:val="1"/>
      <w:numFmt w:val="bullet"/>
      <w:lvlText w:val="o"/>
      <w:lvlJc w:val="left"/>
      <w:pPr>
        <w:ind w:left="6570" w:hanging="360"/>
      </w:pPr>
      <w:rPr>
        <w:rFonts w:ascii="Courier New" w:hAnsi="Courier New" w:cs="Courier New" w:hint="default"/>
      </w:rPr>
    </w:lvl>
    <w:lvl w:ilvl="8" w:tplc="1C090005" w:tentative="1">
      <w:start w:val="1"/>
      <w:numFmt w:val="bullet"/>
      <w:lvlText w:val=""/>
      <w:lvlJc w:val="left"/>
      <w:pPr>
        <w:ind w:left="7290" w:hanging="360"/>
      </w:pPr>
      <w:rPr>
        <w:rFonts w:ascii="Wingdings" w:hAnsi="Wingdings" w:hint="default"/>
      </w:rPr>
    </w:lvl>
  </w:abstractNum>
  <w:abstractNum w:abstractNumId="27">
    <w:nsid w:val="1CEC49E1"/>
    <w:multiLevelType w:val="multilevel"/>
    <w:tmpl w:val="2AEABD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28">
    <w:nsid w:val="1DC01844"/>
    <w:multiLevelType w:val="hybridMultilevel"/>
    <w:tmpl w:val="4428426E"/>
    <w:lvl w:ilvl="0" w:tplc="C9DCAFAE">
      <w:start w:val="1"/>
      <w:numFmt w:val="decimal"/>
      <w:lvlText w:val="%1."/>
      <w:lvlJc w:val="left"/>
      <w:pPr>
        <w:ind w:left="990" w:hanging="360"/>
      </w:pPr>
      <w:rPr>
        <w:rFonts w:hint="default"/>
      </w:rPr>
    </w:lvl>
    <w:lvl w:ilvl="1" w:tplc="04090019">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9">
    <w:nsid w:val="1DCA78F2"/>
    <w:multiLevelType w:val="hybridMultilevel"/>
    <w:tmpl w:val="3180811A"/>
    <w:lvl w:ilvl="0" w:tplc="C596BCFE">
      <w:start w:val="1"/>
      <w:numFmt w:val="bullet"/>
      <w:lvlText w:val=""/>
      <w:lvlJc w:val="left"/>
      <w:pPr>
        <w:ind w:left="360" w:hanging="360"/>
      </w:pPr>
      <w:rPr>
        <w:rFonts w:ascii="Symbol" w:hAnsi="Symbol" w:hint="default"/>
        <w:color w:val="auto"/>
      </w:rPr>
    </w:lvl>
    <w:lvl w:ilvl="1" w:tplc="23BA02A4">
      <w:numFmt w:val="bullet"/>
      <w:lvlText w:val="-"/>
      <w:lvlJc w:val="left"/>
      <w:pPr>
        <w:ind w:left="1080" w:hanging="360"/>
      </w:pPr>
      <w:rPr>
        <w:rFonts w:ascii="Arial" w:eastAsia="Calibri" w:hAnsi="Arial" w:cs="Arial"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0">
    <w:nsid w:val="1FA4191D"/>
    <w:multiLevelType w:val="hybridMultilevel"/>
    <w:tmpl w:val="491879BA"/>
    <w:lvl w:ilvl="0" w:tplc="1C09000F">
      <w:start w:val="1"/>
      <w:numFmt w:val="decimal"/>
      <w:lvlText w:val="%1."/>
      <w:lvlJc w:val="left"/>
      <w:pPr>
        <w:ind w:left="726" w:hanging="360"/>
      </w:pPr>
    </w:lvl>
    <w:lvl w:ilvl="1" w:tplc="1C090019" w:tentative="1">
      <w:start w:val="1"/>
      <w:numFmt w:val="lowerLetter"/>
      <w:lvlText w:val="%2."/>
      <w:lvlJc w:val="left"/>
      <w:pPr>
        <w:ind w:left="1446" w:hanging="360"/>
      </w:pPr>
    </w:lvl>
    <w:lvl w:ilvl="2" w:tplc="1C09001B" w:tentative="1">
      <w:start w:val="1"/>
      <w:numFmt w:val="lowerRoman"/>
      <w:lvlText w:val="%3."/>
      <w:lvlJc w:val="right"/>
      <w:pPr>
        <w:ind w:left="2166" w:hanging="180"/>
      </w:pPr>
    </w:lvl>
    <w:lvl w:ilvl="3" w:tplc="1C09000F" w:tentative="1">
      <w:start w:val="1"/>
      <w:numFmt w:val="decimal"/>
      <w:lvlText w:val="%4."/>
      <w:lvlJc w:val="left"/>
      <w:pPr>
        <w:ind w:left="2886" w:hanging="360"/>
      </w:pPr>
    </w:lvl>
    <w:lvl w:ilvl="4" w:tplc="1C090019" w:tentative="1">
      <w:start w:val="1"/>
      <w:numFmt w:val="lowerLetter"/>
      <w:lvlText w:val="%5."/>
      <w:lvlJc w:val="left"/>
      <w:pPr>
        <w:ind w:left="3606" w:hanging="360"/>
      </w:pPr>
    </w:lvl>
    <w:lvl w:ilvl="5" w:tplc="1C09001B" w:tentative="1">
      <w:start w:val="1"/>
      <w:numFmt w:val="lowerRoman"/>
      <w:lvlText w:val="%6."/>
      <w:lvlJc w:val="right"/>
      <w:pPr>
        <w:ind w:left="4326" w:hanging="180"/>
      </w:pPr>
    </w:lvl>
    <w:lvl w:ilvl="6" w:tplc="1C09000F" w:tentative="1">
      <w:start w:val="1"/>
      <w:numFmt w:val="decimal"/>
      <w:lvlText w:val="%7."/>
      <w:lvlJc w:val="left"/>
      <w:pPr>
        <w:ind w:left="5046" w:hanging="360"/>
      </w:pPr>
    </w:lvl>
    <w:lvl w:ilvl="7" w:tplc="1C090019" w:tentative="1">
      <w:start w:val="1"/>
      <w:numFmt w:val="lowerLetter"/>
      <w:lvlText w:val="%8."/>
      <w:lvlJc w:val="left"/>
      <w:pPr>
        <w:ind w:left="5766" w:hanging="360"/>
      </w:pPr>
    </w:lvl>
    <w:lvl w:ilvl="8" w:tplc="1C09001B" w:tentative="1">
      <w:start w:val="1"/>
      <w:numFmt w:val="lowerRoman"/>
      <w:lvlText w:val="%9."/>
      <w:lvlJc w:val="right"/>
      <w:pPr>
        <w:ind w:left="6486" w:hanging="180"/>
      </w:pPr>
    </w:lvl>
  </w:abstractNum>
  <w:abstractNum w:abstractNumId="31">
    <w:nsid w:val="1FE83276"/>
    <w:multiLevelType w:val="hybridMultilevel"/>
    <w:tmpl w:val="20420D3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205503B8"/>
    <w:multiLevelType w:val="hybridMultilevel"/>
    <w:tmpl w:val="6AB89DA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22717970"/>
    <w:multiLevelType w:val="multilevel"/>
    <w:tmpl w:val="FD36938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450" w:hanging="360"/>
      </w:pPr>
      <w:rPr>
        <w:rFonts w:hint="default"/>
      </w:rPr>
    </w:lvl>
    <w:lvl w:ilvl="3">
      <w:start w:val="2"/>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22F4145F"/>
    <w:multiLevelType w:val="multilevel"/>
    <w:tmpl w:val="70422CD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nsid w:val="23187CB5"/>
    <w:multiLevelType w:val="multilevel"/>
    <w:tmpl w:val="F8B24BF6"/>
    <w:lvl w:ilvl="0">
      <w:start w:val="1"/>
      <w:numFmt w:val="decimal"/>
      <w:lvlText w:val="%1."/>
      <w:lvlJc w:val="left"/>
      <w:pPr>
        <w:ind w:left="390"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36">
    <w:nsid w:val="232B5C31"/>
    <w:multiLevelType w:val="hybridMultilevel"/>
    <w:tmpl w:val="BA04A21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nsid w:val="2491788C"/>
    <w:multiLevelType w:val="hybridMultilevel"/>
    <w:tmpl w:val="7F788228"/>
    <w:lvl w:ilvl="0" w:tplc="FA54288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8">
    <w:nsid w:val="24980DED"/>
    <w:multiLevelType w:val="multilevel"/>
    <w:tmpl w:val="F40AB6A8"/>
    <w:lvl w:ilvl="0">
      <w:start w:val="1"/>
      <w:numFmt w:val="bullet"/>
      <w:lvlText w:val=""/>
      <w:lvlPicBulletId w:val="1"/>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4E515E5"/>
    <w:multiLevelType w:val="multilevel"/>
    <w:tmpl w:val="983E007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nsid w:val="25AE2E9C"/>
    <w:multiLevelType w:val="hybridMultilevel"/>
    <w:tmpl w:val="8ED61F9A"/>
    <w:lvl w:ilvl="0" w:tplc="04090009">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nsid w:val="25D210AB"/>
    <w:multiLevelType w:val="hybridMultilevel"/>
    <w:tmpl w:val="960A671A"/>
    <w:lvl w:ilvl="0" w:tplc="34108FA8">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2">
    <w:nsid w:val="26990692"/>
    <w:multiLevelType w:val="hybridMultilevel"/>
    <w:tmpl w:val="5ECE7E30"/>
    <w:lvl w:ilvl="0" w:tplc="40320F82">
      <w:start w:val="1"/>
      <w:numFmt w:val="lowerLetter"/>
      <w:lvlText w:val="(%1)"/>
      <w:lvlJc w:val="left"/>
      <w:pPr>
        <w:ind w:left="1080" w:hanging="360"/>
      </w:pPr>
      <w:rPr>
        <w:rFonts w:cs="Calibri"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3">
    <w:nsid w:val="26F831CD"/>
    <w:multiLevelType w:val="hybridMultilevel"/>
    <w:tmpl w:val="4392CAA6"/>
    <w:lvl w:ilvl="0" w:tplc="A7863BD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4">
    <w:nsid w:val="27E836FE"/>
    <w:multiLevelType w:val="hybridMultilevel"/>
    <w:tmpl w:val="BD04BA2A"/>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5">
    <w:nsid w:val="28782EAA"/>
    <w:multiLevelType w:val="multilevel"/>
    <w:tmpl w:val="B7720382"/>
    <w:lvl w:ilvl="0">
      <w:start w:val="2"/>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nsid w:val="29C653FC"/>
    <w:multiLevelType w:val="hybridMultilevel"/>
    <w:tmpl w:val="66B0FB3A"/>
    <w:lvl w:ilvl="0" w:tplc="04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7">
    <w:nsid w:val="29F148E8"/>
    <w:multiLevelType w:val="multilevel"/>
    <w:tmpl w:val="544E8A0E"/>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nsid w:val="2B853BB8"/>
    <w:multiLevelType w:val="hybridMultilevel"/>
    <w:tmpl w:val="2B4458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nsid w:val="2BB14E49"/>
    <w:multiLevelType w:val="hybridMultilevel"/>
    <w:tmpl w:val="BF9A10A4"/>
    <w:lvl w:ilvl="0" w:tplc="1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nsid w:val="2C39421C"/>
    <w:multiLevelType w:val="multilevel"/>
    <w:tmpl w:val="F8F696C0"/>
    <w:lvl w:ilvl="0">
      <w:start w:val="1"/>
      <w:numFmt w:val="decimal"/>
      <w:lvlText w:val="%1."/>
      <w:lvlJc w:val="left"/>
      <w:pPr>
        <w:ind w:left="390" w:hanging="39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1">
    <w:nsid w:val="2CF566E9"/>
    <w:multiLevelType w:val="hybridMultilevel"/>
    <w:tmpl w:val="E2D0D542"/>
    <w:lvl w:ilvl="0" w:tplc="EC26F036">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nsid w:val="2E7F065F"/>
    <w:multiLevelType w:val="hybridMultilevel"/>
    <w:tmpl w:val="14F8BB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nsid w:val="2ED2713C"/>
    <w:multiLevelType w:val="hybridMultilevel"/>
    <w:tmpl w:val="9E220E12"/>
    <w:lvl w:ilvl="0" w:tplc="26863196">
      <w:start w:val="1"/>
      <w:numFmt w:val="bullet"/>
      <w:lvlText w:val=""/>
      <w:lvlPicBulletId w:val="0"/>
      <w:lvlJc w:val="left"/>
      <w:pPr>
        <w:tabs>
          <w:tab w:val="num" w:pos="720"/>
        </w:tabs>
        <w:ind w:left="720" w:hanging="360"/>
      </w:pPr>
      <w:rPr>
        <w:rFonts w:ascii="Symbol" w:hAnsi="Symbol" w:hint="default"/>
      </w:rPr>
    </w:lvl>
    <w:lvl w:ilvl="1" w:tplc="C84A4D00" w:tentative="1">
      <w:start w:val="1"/>
      <w:numFmt w:val="bullet"/>
      <w:lvlText w:val=""/>
      <w:lvlJc w:val="left"/>
      <w:pPr>
        <w:tabs>
          <w:tab w:val="num" w:pos="1440"/>
        </w:tabs>
        <w:ind w:left="1440" w:hanging="360"/>
      </w:pPr>
      <w:rPr>
        <w:rFonts w:ascii="Symbol" w:hAnsi="Symbol" w:hint="default"/>
      </w:rPr>
    </w:lvl>
    <w:lvl w:ilvl="2" w:tplc="90441F6E" w:tentative="1">
      <w:start w:val="1"/>
      <w:numFmt w:val="bullet"/>
      <w:lvlText w:val=""/>
      <w:lvlJc w:val="left"/>
      <w:pPr>
        <w:tabs>
          <w:tab w:val="num" w:pos="2160"/>
        </w:tabs>
        <w:ind w:left="2160" w:hanging="360"/>
      </w:pPr>
      <w:rPr>
        <w:rFonts w:ascii="Symbol" w:hAnsi="Symbol" w:hint="default"/>
      </w:rPr>
    </w:lvl>
    <w:lvl w:ilvl="3" w:tplc="29447E60" w:tentative="1">
      <w:start w:val="1"/>
      <w:numFmt w:val="bullet"/>
      <w:lvlText w:val=""/>
      <w:lvlJc w:val="left"/>
      <w:pPr>
        <w:tabs>
          <w:tab w:val="num" w:pos="2880"/>
        </w:tabs>
        <w:ind w:left="2880" w:hanging="360"/>
      </w:pPr>
      <w:rPr>
        <w:rFonts w:ascii="Symbol" w:hAnsi="Symbol" w:hint="default"/>
      </w:rPr>
    </w:lvl>
    <w:lvl w:ilvl="4" w:tplc="9878D910" w:tentative="1">
      <w:start w:val="1"/>
      <w:numFmt w:val="bullet"/>
      <w:lvlText w:val=""/>
      <w:lvlJc w:val="left"/>
      <w:pPr>
        <w:tabs>
          <w:tab w:val="num" w:pos="3600"/>
        </w:tabs>
        <w:ind w:left="3600" w:hanging="360"/>
      </w:pPr>
      <w:rPr>
        <w:rFonts w:ascii="Symbol" w:hAnsi="Symbol" w:hint="default"/>
      </w:rPr>
    </w:lvl>
    <w:lvl w:ilvl="5" w:tplc="EE3028D6" w:tentative="1">
      <w:start w:val="1"/>
      <w:numFmt w:val="bullet"/>
      <w:lvlText w:val=""/>
      <w:lvlJc w:val="left"/>
      <w:pPr>
        <w:tabs>
          <w:tab w:val="num" w:pos="4320"/>
        </w:tabs>
        <w:ind w:left="4320" w:hanging="360"/>
      </w:pPr>
      <w:rPr>
        <w:rFonts w:ascii="Symbol" w:hAnsi="Symbol" w:hint="default"/>
      </w:rPr>
    </w:lvl>
    <w:lvl w:ilvl="6" w:tplc="F30E16EE" w:tentative="1">
      <w:start w:val="1"/>
      <w:numFmt w:val="bullet"/>
      <w:lvlText w:val=""/>
      <w:lvlJc w:val="left"/>
      <w:pPr>
        <w:tabs>
          <w:tab w:val="num" w:pos="5040"/>
        </w:tabs>
        <w:ind w:left="5040" w:hanging="360"/>
      </w:pPr>
      <w:rPr>
        <w:rFonts w:ascii="Symbol" w:hAnsi="Symbol" w:hint="default"/>
      </w:rPr>
    </w:lvl>
    <w:lvl w:ilvl="7" w:tplc="EA823CDE" w:tentative="1">
      <w:start w:val="1"/>
      <w:numFmt w:val="bullet"/>
      <w:lvlText w:val=""/>
      <w:lvlJc w:val="left"/>
      <w:pPr>
        <w:tabs>
          <w:tab w:val="num" w:pos="5760"/>
        </w:tabs>
        <w:ind w:left="5760" w:hanging="360"/>
      </w:pPr>
      <w:rPr>
        <w:rFonts w:ascii="Symbol" w:hAnsi="Symbol" w:hint="default"/>
      </w:rPr>
    </w:lvl>
    <w:lvl w:ilvl="8" w:tplc="6AF4AAA8" w:tentative="1">
      <w:start w:val="1"/>
      <w:numFmt w:val="bullet"/>
      <w:lvlText w:val=""/>
      <w:lvlJc w:val="left"/>
      <w:pPr>
        <w:tabs>
          <w:tab w:val="num" w:pos="6480"/>
        </w:tabs>
        <w:ind w:left="6480" w:hanging="360"/>
      </w:pPr>
      <w:rPr>
        <w:rFonts w:ascii="Symbol" w:hAnsi="Symbol" w:hint="default"/>
      </w:rPr>
    </w:lvl>
  </w:abstractNum>
  <w:abstractNum w:abstractNumId="54">
    <w:nsid w:val="317D4C4F"/>
    <w:multiLevelType w:val="multilevel"/>
    <w:tmpl w:val="4CC8191A"/>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55">
    <w:nsid w:val="3180445E"/>
    <w:multiLevelType w:val="hybridMultilevel"/>
    <w:tmpl w:val="FD3C87EC"/>
    <w:lvl w:ilvl="0" w:tplc="04090005">
      <w:start w:val="1"/>
      <w:numFmt w:val="bullet"/>
      <w:lvlText w:val=""/>
      <w:lvlJc w:val="left"/>
      <w:pPr>
        <w:ind w:left="1144" w:hanging="360"/>
      </w:pPr>
      <w:rPr>
        <w:rFonts w:ascii="Wingdings" w:hAnsi="Wingdings" w:hint="default"/>
      </w:rPr>
    </w:lvl>
    <w:lvl w:ilvl="1" w:tplc="1C090003" w:tentative="1">
      <w:start w:val="1"/>
      <w:numFmt w:val="bullet"/>
      <w:lvlText w:val="o"/>
      <w:lvlJc w:val="left"/>
      <w:pPr>
        <w:ind w:left="1864" w:hanging="360"/>
      </w:pPr>
      <w:rPr>
        <w:rFonts w:ascii="Courier New" w:hAnsi="Courier New" w:cs="Courier New" w:hint="default"/>
      </w:rPr>
    </w:lvl>
    <w:lvl w:ilvl="2" w:tplc="1C090005" w:tentative="1">
      <w:start w:val="1"/>
      <w:numFmt w:val="bullet"/>
      <w:lvlText w:val=""/>
      <w:lvlJc w:val="left"/>
      <w:pPr>
        <w:ind w:left="2584" w:hanging="360"/>
      </w:pPr>
      <w:rPr>
        <w:rFonts w:ascii="Wingdings" w:hAnsi="Wingdings" w:hint="default"/>
      </w:rPr>
    </w:lvl>
    <w:lvl w:ilvl="3" w:tplc="1C090001" w:tentative="1">
      <w:start w:val="1"/>
      <w:numFmt w:val="bullet"/>
      <w:lvlText w:val=""/>
      <w:lvlJc w:val="left"/>
      <w:pPr>
        <w:ind w:left="3304" w:hanging="360"/>
      </w:pPr>
      <w:rPr>
        <w:rFonts w:ascii="Symbol" w:hAnsi="Symbol" w:hint="default"/>
      </w:rPr>
    </w:lvl>
    <w:lvl w:ilvl="4" w:tplc="1C090003" w:tentative="1">
      <w:start w:val="1"/>
      <w:numFmt w:val="bullet"/>
      <w:lvlText w:val="o"/>
      <w:lvlJc w:val="left"/>
      <w:pPr>
        <w:ind w:left="4024" w:hanging="360"/>
      </w:pPr>
      <w:rPr>
        <w:rFonts w:ascii="Courier New" w:hAnsi="Courier New" w:cs="Courier New" w:hint="default"/>
      </w:rPr>
    </w:lvl>
    <w:lvl w:ilvl="5" w:tplc="1C090005" w:tentative="1">
      <w:start w:val="1"/>
      <w:numFmt w:val="bullet"/>
      <w:lvlText w:val=""/>
      <w:lvlJc w:val="left"/>
      <w:pPr>
        <w:ind w:left="4744" w:hanging="360"/>
      </w:pPr>
      <w:rPr>
        <w:rFonts w:ascii="Wingdings" w:hAnsi="Wingdings" w:hint="default"/>
      </w:rPr>
    </w:lvl>
    <w:lvl w:ilvl="6" w:tplc="1C090001" w:tentative="1">
      <w:start w:val="1"/>
      <w:numFmt w:val="bullet"/>
      <w:lvlText w:val=""/>
      <w:lvlJc w:val="left"/>
      <w:pPr>
        <w:ind w:left="5464" w:hanging="360"/>
      </w:pPr>
      <w:rPr>
        <w:rFonts w:ascii="Symbol" w:hAnsi="Symbol" w:hint="default"/>
      </w:rPr>
    </w:lvl>
    <w:lvl w:ilvl="7" w:tplc="1C090003" w:tentative="1">
      <w:start w:val="1"/>
      <w:numFmt w:val="bullet"/>
      <w:lvlText w:val="o"/>
      <w:lvlJc w:val="left"/>
      <w:pPr>
        <w:ind w:left="6184" w:hanging="360"/>
      </w:pPr>
      <w:rPr>
        <w:rFonts w:ascii="Courier New" w:hAnsi="Courier New" w:cs="Courier New" w:hint="default"/>
      </w:rPr>
    </w:lvl>
    <w:lvl w:ilvl="8" w:tplc="1C090005" w:tentative="1">
      <w:start w:val="1"/>
      <w:numFmt w:val="bullet"/>
      <w:lvlText w:val=""/>
      <w:lvlJc w:val="left"/>
      <w:pPr>
        <w:ind w:left="6904" w:hanging="360"/>
      </w:pPr>
      <w:rPr>
        <w:rFonts w:ascii="Wingdings" w:hAnsi="Wingdings" w:hint="default"/>
      </w:rPr>
    </w:lvl>
  </w:abstractNum>
  <w:abstractNum w:abstractNumId="56">
    <w:nsid w:val="31F655CF"/>
    <w:multiLevelType w:val="hybridMultilevel"/>
    <w:tmpl w:val="9696959E"/>
    <w:lvl w:ilvl="0" w:tplc="70A25656">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57">
    <w:nsid w:val="32CF7496"/>
    <w:multiLevelType w:val="hybridMultilevel"/>
    <w:tmpl w:val="5FAE1B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33395F66"/>
    <w:multiLevelType w:val="multilevel"/>
    <w:tmpl w:val="488C83BA"/>
    <w:lvl w:ilvl="0">
      <w:start w:val="2"/>
      <w:numFmt w:val="decimal"/>
      <w:lvlText w:val="%1."/>
      <w:lvlJc w:val="left"/>
      <w:pPr>
        <w:ind w:left="390" w:hanging="390"/>
      </w:pPr>
      <w:rPr>
        <w:rFonts w:hint="default"/>
      </w:rPr>
    </w:lvl>
    <w:lvl w:ilvl="1">
      <w:start w:val="1"/>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4320" w:hanging="2160"/>
      </w:pPr>
      <w:rPr>
        <w:rFonts w:hint="default"/>
      </w:rPr>
    </w:lvl>
  </w:abstractNum>
  <w:abstractNum w:abstractNumId="59">
    <w:nsid w:val="37805A85"/>
    <w:multiLevelType w:val="hybridMultilevel"/>
    <w:tmpl w:val="B86C90A4"/>
    <w:lvl w:ilvl="0" w:tplc="1C090019">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0">
    <w:nsid w:val="37A879AB"/>
    <w:multiLevelType w:val="hybridMultilevel"/>
    <w:tmpl w:val="962EEB48"/>
    <w:lvl w:ilvl="0" w:tplc="08946DB8">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1">
    <w:nsid w:val="398D23EC"/>
    <w:multiLevelType w:val="hybridMultilevel"/>
    <w:tmpl w:val="CA5E30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nsid w:val="39C5092A"/>
    <w:multiLevelType w:val="hybridMultilevel"/>
    <w:tmpl w:val="1A627180"/>
    <w:lvl w:ilvl="0" w:tplc="C26AE1C0">
      <w:start w:val="1"/>
      <w:numFmt w:val="lowerLetter"/>
      <w:lvlText w:val="(%1)"/>
      <w:lvlJc w:val="left"/>
      <w:pPr>
        <w:ind w:left="1080" w:hanging="360"/>
      </w:pPr>
      <w:rPr>
        <w:rFonts w:cs="Calibri"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3">
    <w:nsid w:val="3A72726F"/>
    <w:multiLevelType w:val="multilevel"/>
    <w:tmpl w:val="C5E20BA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nsid w:val="3B492F8A"/>
    <w:multiLevelType w:val="hybridMultilevel"/>
    <w:tmpl w:val="994A14D0"/>
    <w:lvl w:ilvl="0" w:tplc="E6F4C37A">
      <w:start w:val="1"/>
      <w:numFmt w:val="lowerLetter"/>
      <w:lvlText w:val="(%1)"/>
      <w:lvlJc w:val="left"/>
      <w:pPr>
        <w:ind w:left="1080" w:hanging="360"/>
      </w:pPr>
      <w:rPr>
        <w:rFonts w:hint="default"/>
        <w:vertAlign w:val="baseline"/>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5">
    <w:nsid w:val="3BB60487"/>
    <w:multiLevelType w:val="multilevel"/>
    <w:tmpl w:val="AA96DD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nsid w:val="3CA82955"/>
    <w:multiLevelType w:val="hybridMultilevel"/>
    <w:tmpl w:val="958454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3CE37DCD"/>
    <w:multiLevelType w:val="hybridMultilevel"/>
    <w:tmpl w:val="DE5AAB4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40ED104A"/>
    <w:multiLevelType w:val="multilevel"/>
    <w:tmpl w:val="5164CD4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nsid w:val="44D9701D"/>
    <w:multiLevelType w:val="hybridMultilevel"/>
    <w:tmpl w:val="8DCA0B42"/>
    <w:lvl w:ilvl="0" w:tplc="04090003">
      <w:start w:val="1"/>
      <w:numFmt w:val="bullet"/>
      <w:lvlText w:val="o"/>
      <w:lvlJc w:val="left"/>
      <w:pPr>
        <w:ind w:left="630" w:hanging="360"/>
      </w:pPr>
      <w:rPr>
        <w:rFonts w:ascii="Courier New" w:hAnsi="Courier New" w:cs="Courier New" w:hint="default"/>
      </w:rPr>
    </w:lvl>
    <w:lvl w:ilvl="1" w:tplc="04090003">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57B32DD"/>
    <w:multiLevelType w:val="multilevel"/>
    <w:tmpl w:val="F408760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1">
    <w:nsid w:val="4685309C"/>
    <w:multiLevelType w:val="hybridMultilevel"/>
    <w:tmpl w:val="D6D6863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nsid w:val="489A7B9D"/>
    <w:multiLevelType w:val="hybridMultilevel"/>
    <w:tmpl w:val="A67A2C54"/>
    <w:lvl w:ilvl="0" w:tplc="1C090009">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73">
    <w:nsid w:val="48AA7335"/>
    <w:multiLevelType w:val="hybridMultilevel"/>
    <w:tmpl w:val="EF6249B0"/>
    <w:lvl w:ilvl="0" w:tplc="369C609E">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4">
    <w:nsid w:val="49754327"/>
    <w:multiLevelType w:val="hybridMultilevel"/>
    <w:tmpl w:val="7DCA1328"/>
    <w:lvl w:ilvl="0" w:tplc="1C090019">
      <w:start w:val="2"/>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5">
    <w:nsid w:val="49F87E8B"/>
    <w:multiLevelType w:val="hybridMultilevel"/>
    <w:tmpl w:val="9768E11A"/>
    <w:lvl w:ilvl="0" w:tplc="41DA9AA8">
      <w:start w:val="1"/>
      <w:numFmt w:val="lowerLetter"/>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76">
    <w:nsid w:val="4B1A73EE"/>
    <w:multiLevelType w:val="multilevel"/>
    <w:tmpl w:val="62AE29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nsid w:val="4E141F0C"/>
    <w:multiLevelType w:val="hybridMultilevel"/>
    <w:tmpl w:val="59E04104"/>
    <w:lvl w:ilvl="0" w:tplc="04090001">
      <w:start w:val="1"/>
      <w:numFmt w:val="bullet"/>
      <w:lvlText w:val=""/>
      <w:lvlJc w:val="left"/>
      <w:pPr>
        <w:tabs>
          <w:tab w:val="num" w:pos="720"/>
        </w:tabs>
        <w:ind w:left="720" w:hanging="360"/>
      </w:pPr>
      <w:rPr>
        <w:rFonts w:ascii="Symbol" w:hAnsi="Symbol" w:hint="default"/>
      </w:rPr>
    </w:lvl>
    <w:lvl w:ilvl="1" w:tplc="3DCE786E">
      <w:numFmt w:val="bullet"/>
      <w:lvlText w:val="-"/>
      <w:lvlJc w:val="left"/>
      <w:pPr>
        <w:tabs>
          <w:tab w:val="num" w:pos="1440"/>
        </w:tabs>
        <w:ind w:left="1440" w:hanging="360"/>
      </w:pPr>
      <w:rPr>
        <w:rFonts w:ascii="Arial" w:eastAsia="Times New Roman" w:hAnsi="Arial"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8">
    <w:nsid w:val="50631988"/>
    <w:multiLevelType w:val="hybridMultilevel"/>
    <w:tmpl w:val="4D04E1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nsid w:val="51C125DB"/>
    <w:multiLevelType w:val="hybridMultilevel"/>
    <w:tmpl w:val="685C03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0">
    <w:nsid w:val="52636E73"/>
    <w:multiLevelType w:val="multilevel"/>
    <w:tmpl w:val="2AEABD0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440" w:hanging="108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800" w:hanging="144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2160" w:hanging="1800"/>
      </w:pPr>
      <w:rPr>
        <w:rFonts w:hint="default"/>
        <w:b w:val="0"/>
      </w:rPr>
    </w:lvl>
    <w:lvl w:ilvl="8">
      <w:start w:val="1"/>
      <w:numFmt w:val="decimal"/>
      <w:isLgl/>
      <w:lvlText w:val="%1.%2.%3.%4.%5.%6.%7.%8.%9"/>
      <w:lvlJc w:val="left"/>
      <w:pPr>
        <w:ind w:left="2160" w:hanging="1800"/>
      </w:pPr>
      <w:rPr>
        <w:rFonts w:hint="default"/>
        <w:b w:val="0"/>
      </w:rPr>
    </w:lvl>
  </w:abstractNum>
  <w:abstractNum w:abstractNumId="81">
    <w:nsid w:val="53657E29"/>
    <w:multiLevelType w:val="multilevel"/>
    <w:tmpl w:val="83FCF8F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nsid w:val="58DA7E73"/>
    <w:multiLevelType w:val="hybridMultilevel"/>
    <w:tmpl w:val="DACC80E0"/>
    <w:lvl w:ilvl="0" w:tplc="1C09000F">
      <w:start w:val="8"/>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3">
    <w:nsid w:val="5A2057C0"/>
    <w:multiLevelType w:val="hybridMultilevel"/>
    <w:tmpl w:val="64B02E20"/>
    <w:lvl w:ilvl="0" w:tplc="1C090009">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4">
    <w:nsid w:val="5B3A0041"/>
    <w:multiLevelType w:val="hybridMultilevel"/>
    <w:tmpl w:val="41C0DFC0"/>
    <w:lvl w:ilvl="0" w:tplc="63C28058">
      <w:start w:val="1"/>
      <w:numFmt w:val="decimal"/>
      <w:lvlText w:val="%1."/>
      <w:lvlJc w:val="left"/>
      <w:pPr>
        <w:ind w:left="1440" w:hanging="36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85">
    <w:nsid w:val="5C1E2356"/>
    <w:multiLevelType w:val="hybridMultilevel"/>
    <w:tmpl w:val="BE86C89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86">
    <w:nsid w:val="5C200BF4"/>
    <w:multiLevelType w:val="hybridMultilevel"/>
    <w:tmpl w:val="98B26D90"/>
    <w:lvl w:ilvl="0" w:tplc="0409000B">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2149" w:hanging="360"/>
      </w:pPr>
      <w:rPr>
        <w:rFonts w:ascii="Courier New" w:hAnsi="Courier New" w:cs="Courier New" w:hint="default"/>
      </w:rPr>
    </w:lvl>
    <w:lvl w:ilvl="2" w:tplc="1C090005" w:tentative="1">
      <w:start w:val="1"/>
      <w:numFmt w:val="bullet"/>
      <w:lvlText w:val=""/>
      <w:lvlJc w:val="left"/>
      <w:pPr>
        <w:ind w:left="2869" w:hanging="360"/>
      </w:pPr>
      <w:rPr>
        <w:rFonts w:ascii="Wingdings" w:hAnsi="Wingdings" w:hint="default"/>
      </w:rPr>
    </w:lvl>
    <w:lvl w:ilvl="3" w:tplc="1C090001" w:tentative="1">
      <w:start w:val="1"/>
      <w:numFmt w:val="bullet"/>
      <w:lvlText w:val=""/>
      <w:lvlJc w:val="left"/>
      <w:pPr>
        <w:ind w:left="3589" w:hanging="360"/>
      </w:pPr>
      <w:rPr>
        <w:rFonts w:ascii="Symbol" w:hAnsi="Symbol" w:hint="default"/>
      </w:rPr>
    </w:lvl>
    <w:lvl w:ilvl="4" w:tplc="1C090003" w:tentative="1">
      <w:start w:val="1"/>
      <w:numFmt w:val="bullet"/>
      <w:lvlText w:val="o"/>
      <w:lvlJc w:val="left"/>
      <w:pPr>
        <w:ind w:left="4309" w:hanging="360"/>
      </w:pPr>
      <w:rPr>
        <w:rFonts w:ascii="Courier New" w:hAnsi="Courier New" w:cs="Courier New" w:hint="default"/>
      </w:rPr>
    </w:lvl>
    <w:lvl w:ilvl="5" w:tplc="1C090005" w:tentative="1">
      <w:start w:val="1"/>
      <w:numFmt w:val="bullet"/>
      <w:lvlText w:val=""/>
      <w:lvlJc w:val="left"/>
      <w:pPr>
        <w:ind w:left="5029" w:hanging="360"/>
      </w:pPr>
      <w:rPr>
        <w:rFonts w:ascii="Wingdings" w:hAnsi="Wingdings" w:hint="default"/>
      </w:rPr>
    </w:lvl>
    <w:lvl w:ilvl="6" w:tplc="1C090001" w:tentative="1">
      <w:start w:val="1"/>
      <w:numFmt w:val="bullet"/>
      <w:lvlText w:val=""/>
      <w:lvlJc w:val="left"/>
      <w:pPr>
        <w:ind w:left="5749" w:hanging="360"/>
      </w:pPr>
      <w:rPr>
        <w:rFonts w:ascii="Symbol" w:hAnsi="Symbol" w:hint="default"/>
      </w:rPr>
    </w:lvl>
    <w:lvl w:ilvl="7" w:tplc="1C090003" w:tentative="1">
      <w:start w:val="1"/>
      <w:numFmt w:val="bullet"/>
      <w:lvlText w:val="o"/>
      <w:lvlJc w:val="left"/>
      <w:pPr>
        <w:ind w:left="6469" w:hanging="360"/>
      </w:pPr>
      <w:rPr>
        <w:rFonts w:ascii="Courier New" w:hAnsi="Courier New" w:cs="Courier New" w:hint="default"/>
      </w:rPr>
    </w:lvl>
    <w:lvl w:ilvl="8" w:tplc="1C090005" w:tentative="1">
      <w:start w:val="1"/>
      <w:numFmt w:val="bullet"/>
      <w:lvlText w:val=""/>
      <w:lvlJc w:val="left"/>
      <w:pPr>
        <w:ind w:left="7189" w:hanging="360"/>
      </w:pPr>
      <w:rPr>
        <w:rFonts w:ascii="Wingdings" w:hAnsi="Wingdings" w:hint="default"/>
      </w:rPr>
    </w:lvl>
  </w:abstractNum>
  <w:abstractNum w:abstractNumId="87">
    <w:nsid w:val="5DC9246C"/>
    <w:multiLevelType w:val="hybridMultilevel"/>
    <w:tmpl w:val="1FD6AB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5F871AA9"/>
    <w:multiLevelType w:val="multilevel"/>
    <w:tmpl w:val="C0AAADE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9">
    <w:nsid w:val="5FB741AA"/>
    <w:multiLevelType w:val="hybridMultilevel"/>
    <w:tmpl w:val="B498D1F4"/>
    <w:lvl w:ilvl="0" w:tplc="04090005">
      <w:start w:val="1"/>
      <w:numFmt w:val="bullet"/>
      <w:lvlText w:val=""/>
      <w:lvlJc w:val="left"/>
      <w:pPr>
        <w:ind w:left="1144" w:hanging="360"/>
      </w:pPr>
      <w:rPr>
        <w:rFonts w:ascii="Wingdings" w:hAnsi="Wingdings" w:hint="default"/>
      </w:rPr>
    </w:lvl>
    <w:lvl w:ilvl="1" w:tplc="1C090003" w:tentative="1">
      <w:start w:val="1"/>
      <w:numFmt w:val="bullet"/>
      <w:lvlText w:val="o"/>
      <w:lvlJc w:val="left"/>
      <w:pPr>
        <w:ind w:left="1864" w:hanging="360"/>
      </w:pPr>
      <w:rPr>
        <w:rFonts w:ascii="Courier New" w:hAnsi="Courier New" w:cs="Courier New" w:hint="default"/>
      </w:rPr>
    </w:lvl>
    <w:lvl w:ilvl="2" w:tplc="1C090005" w:tentative="1">
      <w:start w:val="1"/>
      <w:numFmt w:val="bullet"/>
      <w:lvlText w:val=""/>
      <w:lvlJc w:val="left"/>
      <w:pPr>
        <w:ind w:left="2584" w:hanging="360"/>
      </w:pPr>
      <w:rPr>
        <w:rFonts w:ascii="Wingdings" w:hAnsi="Wingdings" w:hint="default"/>
      </w:rPr>
    </w:lvl>
    <w:lvl w:ilvl="3" w:tplc="1C090001" w:tentative="1">
      <w:start w:val="1"/>
      <w:numFmt w:val="bullet"/>
      <w:lvlText w:val=""/>
      <w:lvlJc w:val="left"/>
      <w:pPr>
        <w:ind w:left="3304" w:hanging="360"/>
      </w:pPr>
      <w:rPr>
        <w:rFonts w:ascii="Symbol" w:hAnsi="Symbol" w:hint="default"/>
      </w:rPr>
    </w:lvl>
    <w:lvl w:ilvl="4" w:tplc="1C090003" w:tentative="1">
      <w:start w:val="1"/>
      <w:numFmt w:val="bullet"/>
      <w:lvlText w:val="o"/>
      <w:lvlJc w:val="left"/>
      <w:pPr>
        <w:ind w:left="4024" w:hanging="360"/>
      </w:pPr>
      <w:rPr>
        <w:rFonts w:ascii="Courier New" w:hAnsi="Courier New" w:cs="Courier New" w:hint="default"/>
      </w:rPr>
    </w:lvl>
    <w:lvl w:ilvl="5" w:tplc="1C090005" w:tentative="1">
      <w:start w:val="1"/>
      <w:numFmt w:val="bullet"/>
      <w:lvlText w:val=""/>
      <w:lvlJc w:val="left"/>
      <w:pPr>
        <w:ind w:left="4744" w:hanging="360"/>
      </w:pPr>
      <w:rPr>
        <w:rFonts w:ascii="Wingdings" w:hAnsi="Wingdings" w:hint="default"/>
      </w:rPr>
    </w:lvl>
    <w:lvl w:ilvl="6" w:tplc="1C090001" w:tentative="1">
      <w:start w:val="1"/>
      <w:numFmt w:val="bullet"/>
      <w:lvlText w:val=""/>
      <w:lvlJc w:val="left"/>
      <w:pPr>
        <w:ind w:left="5464" w:hanging="360"/>
      </w:pPr>
      <w:rPr>
        <w:rFonts w:ascii="Symbol" w:hAnsi="Symbol" w:hint="default"/>
      </w:rPr>
    </w:lvl>
    <w:lvl w:ilvl="7" w:tplc="1C090003" w:tentative="1">
      <w:start w:val="1"/>
      <w:numFmt w:val="bullet"/>
      <w:lvlText w:val="o"/>
      <w:lvlJc w:val="left"/>
      <w:pPr>
        <w:ind w:left="6184" w:hanging="360"/>
      </w:pPr>
      <w:rPr>
        <w:rFonts w:ascii="Courier New" w:hAnsi="Courier New" w:cs="Courier New" w:hint="default"/>
      </w:rPr>
    </w:lvl>
    <w:lvl w:ilvl="8" w:tplc="1C090005" w:tentative="1">
      <w:start w:val="1"/>
      <w:numFmt w:val="bullet"/>
      <w:lvlText w:val=""/>
      <w:lvlJc w:val="left"/>
      <w:pPr>
        <w:ind w:left="6904" w:hanging="360"/>
      </w:pPr>
      <w:rPr>
        <w:rFonts w:ascii="Wingdings" w:hAnsi="Wingdings" w:hint="default"/>
      </w:rPr>
    </w:lvl>
  </w:abstractNum>
  <w:abstractNum w:abstractNumId="90">
    <w:nsid w:val="60E33D99"/>
    <w:multiLevelType w:val="multilevel"/>
    <w:tmpl w:val="8E1C73AE"/>
    <w:lvl w:ilvl="0">
      <w:start w:val="1"/>
      <w:numFmt w:val="decimal"/>
      <w:lvlText w:val="%1."/>
      <w:lvlJc w:val="left"/>
      <w:pPr>
        <w:ind w:left="420" w:hanging="42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1">
    <w:nsid w:val="61AB28B8"/>
    <w:multiLevelType w:val="hybridMultilevel"/>
    <w:tmpl w:val="52CCD962"/>
    <w:lvl w:ilvl="0" w:tplc="07E060A0">
      <w:start w:val="1"/>
      <w:numFmt w:val="lowerLetter"/>
      <w:lvlText w:val="(%1)"/>
      <w:lvlJc w:val="left"/>
      <w:pPr>
        <w:ind w:left="1080" w:hanging="360"/>
      </w:pPr>
      <w:rPr>
        <w:rFonts w:hint="default"/>
        <w:vertAlign w:val="baseline"/>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92">
    <w:nsid w:val="621B6103"/>
    <w:multiLevelType w:val="multilevel"/>
    <w:tmpl w:val="09A44FE8"/>
    <w:lvl w:ilvl="0">
      <w:start w:val="1"/>
      <w:numFmt w:val="decimal"/>
      <w:lvlText w:val="%1."/>
      <w:lvlJc w:val="left"/>
      <w:pPr>
        <w:ind w:left="390" w:hanging="390"/>
      </w:pPr>
      <w:rPr>
        <w:rFonts w:hint="default"/>
      </w:rPr>
    </w:lvl>
    <w:lvl w:ilvl="1">
      <w:start w:val="1"/>
      <w:numFmt w:val="decimal"/>
      <w:lvlText w:val="%1.%2."/>
      <w:lvlJc w:val="left"/>
      <w:pPr>
        <w:ind w:left="1866" w:hanging="720"/>
      </w:pPr>
      <w:rPr>
        <w:rFonts w:hint="default"/>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316" w:hanging="144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93">
    <w:nsid w:val="63F62D2C"/>
    <w:multiLevelType w:val="hybridMultilevel"/>
    <w:tmpl w:val="26D0623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4">
    <w:nsid w:val="64125AB1"/>
    <w:multiLevelType w:val="hybridMultilevel"/>
    <w:tmpl w:val="56D835FC"/>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64974EBB"/>
    <w:multiLevelType w:val="hybridMultilevel"/>
    <w:tmpl w:val="28686656"/>
    <w:lvl w:ilvl="0" w:tplc="04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6">
    <w:nsid w:val="68B368A1"/>
    <w:multiLevelType w:val="hybridMultilevel"/>
    <w:tmpl w:val="79A8BC3C"/>
    <w:lvl w:ilvl="0" w:tplc="1C09000F">
      <w:start w:val="1"/>
      <w:numFmt w:val="decimal"/>
      <w:lvlText w:val="%1."/>
      <w:lvlJc w:val="left"/>
      <w:pPr>
        <w:tabs>
          <w:tab w:val="num" w:pos="780"/>
        </w:tabs>
        <w:ind w:left="780" w:hanging="360"/>
      </w:pPr>
      <w:rPr>
        <w:rFonts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97">
    <w:nsid w:val="692B60BB"/>
    <w:multiLevelType w:val="hybridMultilevel"/>
    <w:tmpl w:val="6974E996"/>
    <w:lvl w:ilvl="0" w:tplc="C0D2B75E">
      <w:start w:val="1"/>
      <w:numFmt w:val="decimal"/>
      <w:lvlText w:val="%1."/>
      <w:lvlJc w:val="left"/>
      <w:pPr>
        <w:ind w:left="720" w:hanging="360"/>
      </w:pPr>
      <w:rPr>
        <w:rFonts w:hint="default"/>
        <w:vertAlign w:val="baseline"/>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8">
    <w:nsid w:val="696E5DCE"/>
    <w:multiLevelType w:val="hybridMultilevel"/>
    <w:tmpl w:val="2C4E10E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9">
    <w:nsid w:val="6B197E2D"/>
    <w:multiLevelType w:val="hybridMultilevel"/>
    <w:tmpl w:val="F39067AA"/>
    <w:lvl w:ilvl="0" w:tplc="FB209820">
      <w:start w:val="1"/>
      <w:numFmt w:val="bullet"/>
      <w:lvlText w:val=""/>
      <w:lvlJc w:val="left"/>
      <w:pPr>
        <w:tabs>
          <w:tab w:val="num" w:pos="753"/>
        </w:tabs>
        <w:ind w:left="753" w:hanging="360"/>
      </w:pPr>
      <w:rPr>
        <w:rFonts w:ascii="Symbol" w:hAnsi="Symbol" w:hint="default"/>
        <w:color w:val="auto"/>
      </w:rPr>
    </w:lvl>
    <w:lvl w:ilvl="1" w:tplc="04090003">
      <w:start w:val="1"/>
      <w:numFmt w:val="bullet"/>
      <w:lvlText w:val="o"/>
      <w:lvlJc w:val="left"/>
      <w:pPr>
        <w:tabs>
          <w:tab w:val="num" w:pos="1473"/>
        </w:tabs>
        <w:ind w:left="1473" w:hanging="360"/>
      </w:pPr>
      <w:rPr>
        <w:rFonts w:ascii="Courier New" w:hAnsi="Courier New" w:cs="Courier New" w:hint="default"/>
      </w:rPr>
    </w:lvl>
    <w:lvl w:ilvl="2" w:tplc="04090005">
      <w:start w:val="1"/>
      <w:numFmt w:val="bullet"/>
      <w:lvlText w:val=""/>
      <w:lvlJc w:val="left"/>
      <w:pPr>
        <w:tabs>
          <w:tab w:val="num" w:pos="2193"/>
        </w:tabs>
        <w:ind w:left="2193" w:hanging="360"/>
      </w:pPr>
      <w:rPr>
        <w:rFonts w:ascii="Wingdings" w:hAnsi="Wingdings" w:hint="default"/>
      </w:rPr>
    </w:lvl>
    <w:lvl w:ilvl="3" w:tplc="04090001">
      <w:start w:val="1"/>
      <w:numFmt w:val="bullet"/>
      <w:lvlText w:val=""/>
      <w:lvlJc w:val="left"/>
      <w:pPr>
        <w:tabs>
          <w:tab w:val="num" w:pos="2913"/>
        </w:tabs>
        <w:ind w:left="2913" w:hanging="360"/>
      </w:pPr>
      <w:rPr>
        <w:rFonts w:ascii="Symbol" w:hAnsi="Symbol" w:hint="default"/>
      </w:rPr>
    </w:lvl>
    <w:lvl w:ilvl="4" w:tplc="04090003">
      <w:start w:val="1"/>
      <w:numFmt w:val="bullet"/>
      <w:lvlText w:val="o"/>
      <w:lvlJc w:val="left"/>
      <w:pPr>
        <w:tabs>
          <w:tab w:val="num" w:pos="3633"/>
        </w:tabs>
        <w:ind w:left="3633" w:hanging="360"/>
      </w:pPr>
      <w:rPr>
        <w:rFonts w:ascii="Courier New" w:hAnsi="Courier New" w:cs="Courier New" w:hint="default"/>
      </w:rPr>
    </w:lvl>
    <w:lvl w:ilvl="5" w:tplc="04090005" w:tentative="1">
      <w:start w:val="1"/>
      <w:numFmt w:val="bullet"/>
      <w:lvlText w:val=""/>
      <w:lvlJc w:val="left"/>
      <w:pPr>
        <w:tabs>
          <w:tab w:val="num" w:pos="4353"/>
        </w:tabs>
        <w:ind w:left="4353" w:hanging="360"/>
      </w:pPr>
      <w:rPr>
        <w:rFonts w:ascii="Wingdings" w:hAnsi="Wingdings" w:hint="default"/>
      </w:rPr>
    </w:lvl>
    <w:lvl w:ilvl="6" w:tplc="04090001" w:tentative="1">
      <w:start w:val="1"/>
      <w:numFmt w:val="bullet"/>
      <w:lvlText w:val=""/>
      <w:lvlJc w:val="left"/>
      <w:pPr>
        <w:tabs>
          <w:tab w:val="num" w:pos="5073"/>
        </w:tabs>
        <w:ind w:left="5073" w:hanging="360"/>
      </w:pPr>
      <w:rPr>
        <w:rFonts w:ascii="Symbol" w:hAnsi="Symbol" w:hint="default"/>
      </w:rPr>
    </w:lvl>
    <w:lvl w:ilvl="7" w:tplc="04090003" w:tentative="1">
      <w:start w:val="1"/>
      <w:numFmt w:val="bullet"/>
      <w:lvlText w:val="o"/>
      <w:lvlJc w:val="left"/>
      <w:pPr>
        <w:tabs>
          <w:tab w:val="num" w:pos="5793"/>
        </w:tabs>
        <w:ind w:left="5793" w:hanging="360"/>
      </w:pPr>
      <w:rPr>
        <w:rFonts w:ascii="Courier New" w:hAnsi="Courier New" w:cs="Courier New" w:hint="default"/>
      </w:rPr>
    </w:lvl>
    <w:lvl w:ilvl="8" w:tplc="04090005" w:tentative="1">
      <w:start w:val="1"/>
      <w:numFmt w:val="bullet"/>
      <w:lvlText w:val=""/>
      <w:lvlJc w:val="left"/>
      <w:pPr>
        <w:tabs>
          <w:tab w:val="num" w:pos="6513"/>
        </w:tabs>
        <w:ind w:left="6513" w:hanging="360"/>
      </w:pPr>
      <w:rPr>
        <w:rFonts w:ascii="Wingdings" w:hAnsi="Wingdings" w:hint="default"/>
      </w:rPr>
    </w:lvl>
  </w:abstractNum>
  <w:abstractNum w:abstractNumId="100">
    <w:nsid w:val="6C6644DF"/>
    <w:multiLevelType w:val="multilevel"/>
    <w:tmpl w:val="BF9407E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1">
    <w:nsid w:val="6C7A41DD"/>
    <w:multiLevelType w:val="hybridMultilevel"/>
    <w:tmpl w:val="09B2697A"/>
    <w:lvl w:ilvl="0" w:tplc="1C090003">
      <w:start w:val="1"/>
      <w:numFmt w:val="bullet"/>
      <w:lvlText w:val="o"/>
      <w:lvlJc w:val="left"/>
      <w:pPr>
        <w:ind w:left="1620" w:hanging="360"/>
      </w:pPr>
      <w:rPr>
        <w:rFonts w:ascii="Courier New" w:hAnsi="Courier New" w:cs="Courier New" w:hint="default"/>
      </w:rPr>
    </w:lvl>
    <w:lvl w:ilvl="1" w:tplc="1C090003">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102">
    <w:nsid w:val="6CD160E5"/>
    <w:multiLevelType w:val="hybridMultilevel"/>
    <w:tmpl w:val="0C823D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6D065D3A"/>
    <w:multiLevelType w:val="hybridMultilevel"/>
    <w:tmpl w:val="A70607AA"/>
    <w:lvl w:ilvl="0" w:tplc="75BE5564">
      <w:start w:val="1"/>
      <w:numFmt w:val="lowerLetter"/>
      <w:lvlText w:val="(%1)"/>
      <w:lvlJc w:val="left"/>
      <w:pPr>
        <w:ind w:left="1080" w:hanging="360"/>
      </w:pPr>
      <w:rPr>
        <w:rFonts w:cs="Calibri" w:hint="default"/>
        <w:vertAlign w:val="baseline"/>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4">
    <w:nsid w:val="6D496079"/>
    <w:multiLevelType w:val="multilevel"/>
    <w:tmpl w:val="8A5EB4A0"/>
    <w:lvl w:ilvl="0">
      <w:start w:val="1"/>
      <w:numFmt w:val="decimal"/>
      <w:lvlText w:val="%1."/>
      <w:lvlJc w:val="left"/>
      <w:pPr>
        <w:ind w:left="360" w:hanging="360"/>
      </w:pPr>
      <w:rPr>
        <w:rFonts w:hint="default"/>
      </w:rPr>
    </w:lvl>
    <w:lvl w:ilvl="1">
      <w:start w:val="1"/>
      <w:numFmt w:val="decimal"/>
      <w:lvlText w:val="%1.%2."/>
      <w:lvlJc w:val="left"/>
      <w:pPr>
        <w:ind w:left="1470" w:hanging="72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7800" w:hanging="1800"/>
      </w:pPr>
      <w:rPr>
        <w:rFonts w:hint="default"/>
      </w:rPr>
    </w:lvl>
  </w:abstractNum>
  <w:abstractNum w:abstractNumId="105">
    <w:nsid w:val="709E3FF3"/>
    <w:multiLevelType w:val="hybridMultilevel"/>
    <w:tmpl w:val="31E44586"/>
    <w:lvl w:ilvl="0" w:tplc="1C090009">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6">
    <w:nsid w:val="715C3607"/>
    <w:multiLevelType w:val="hybridMultilevel"/>
    <w:tmpl w:val="C5389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nsid w:val="727F42C8"/>
    <w:multiLevelType w:val="hybridMultilevel"/>
    <w:tmpl w:val="02D8824C"/>
    <w:lvl w:ilvl="0" w:tplc="261ECB12">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8">
    <w:nsid w:val="72B14D75"/>
    <w:multiLevelType w:val="hybridMultilevel"/>
    <w:tmpl w:val="D0E684D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9">
    <w:nsid w:val="72E74D5A"/>
    <w:multiLevelType w:val="hybridMultilevel"/>
    <w:tmpl w:val="A1EC534A"/>
    <w:lvl w:ilvl="0" w:tplc="12A24B92">
      <w:numFmt w:val="bullet"/>
      <w:lvlText w:val="-"/>
      <w:lvlJc w:val="left"/>
      <w:pPr>
        <w:ind w:left="720" w:hanging="360"/>
      </w:pPr>
      <w:rPr>
        <w:rFonts w:ascii="Times New Roman" w:eastAsia="Times New Roman"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0">
    <w:nsid w:val="739D1499"/>
    <w:multiLevelType w:val="hybridMultilevel"/>
    <w:tmpl w:val="C8EC798E"/>
    <w:lvl w:ilvl="0" w:tplc="0409000B">
      <w:start w:val="1"/>
      <w:numFmt w:val="bullet"/>
      <w:lvlText w:val=""/>
      <w:lvlJc w:val="left"/>
      <w:pPr>
        <w:tabs>
          <w:tab w:val="num" w:pos="1065"/>
        </w:tabs>
        <w:ind w:left="1065" w:hanging="360"/>
      </w:pPr>
      <w:rPr>
        <w:rFonts w:ascii="Wingdings" w:hAnsi="Wingdings" w:hint="default"/>
      </w:rPr>
    </w:lvl>
    <w:lvl w:ilvl="1" w:tplc="04090009">
      <w:start w:val="1"/>
      <w:numFmt w:val="bullet"/>
      <w:lvlText w:val=""/>
      <w:lvlJc w:val="left"/>
      <w:pPr>
        <w:tabs>
          <w:tab w:val="num" w:pos="1785"/>
        </w:tabs>
        <w:ind w:left="1785" w:hanging="360"/>
      </w:pPr>
      <w:rPr>
        <w:rFonts w:ascii="Wingdings" w:hAnsi="Wingdings" w:hint="default"/>
      </w:rPr>
    </w:lvl>
    <w:lvl w:ilvl="2" w:tplc="04090005" w:tentative="1">
      <w:start w:val="1"/>
      <w:numFmt w:val="bullet"/>
      <w:lvlText w:val=""/>
      <w:lvlJc w:val="left"/>
      <w:pPr>
        <w:tabs>
          <w:tab w:val="num" w:pos="2505"/>
        </w:tabs>
        <w:ind w:left="2505" w:hanging="360"/>
      </w:pPr>
      <w:rPr>
        <w:rFonts w:ascii="Wingdings" w:hAnsi="Wingdings" w:hint="default"/>
      </w:rPr>
    </w:lvl>
    <w:lvl w:ilvl="3" w:tplc="04090001" w:tentative="1">
      <w:start w:val="1"/>
      <w:numFmt w:val="bullet"/>
      <w:lvlText w:val=""/>
      <w:lvlJc w:val="left"/>
      <w:pPr>
        <w:tabs>
          <w:tab w:val="num" w:pos="3225"/>
        </w:tabs>
        <w:ind w:left="3225" w:hanging="360"/>
      </w:pPr>
      <w:rPr>
        <w:rFonts w:ascii="Symbol" w:hAnsi="Symbol" w:hint="default"/>
      </w:rPr>
    </w:lvl>
    <w:lvl w:ilvl="4" w:tplc="04090003" w:tentative="1">
      <w:start w:val="1"/>
      <w:numFmt w:val="bullet"/>
      <w:lvlText w:val="o"/>
      <w:lvlJc w:val="left"/>
      <w:pPr>
        <w:tabs>
          <w:tab w:val="num" w:pos="3945"/>
        </w:tabs>
        <w:ind w:left="3945" w:hanging="360"/>
      </w:pPr>
      <w:rPr>
        <w:rFonts w:ascii="Courier New" w:hAnsi="Courier New" w:hint="default"/>
      </w:rPr>
    </w:lvl>
    <w:lvl w:ilvl="5" w:tplc="04090005" w:tentative="1">
      <w:start w:val="1"/>
      <w:numFmt w:val="bullet"/>
      <w:lvlText w:val=""/>
      <w:lvlJc w:val="left"/>
      <w:pPr>
        <w:tabs>
          <w:tab w:val="num" w:pos="4665"/>
        </w:tabs>
        <w:ind w:left="4665" w:hanging="360"/>
      </w:pPr>
      <w:rPr>
        <w:rFonts w:ascii="Wingdings" w:hAnsi="Wingdings" w:hint="default"/>
      </w:rPr>
    </w:lvl>
    <w:lvl w:ilvl="6" w:tplc="04090001" w:tentative="1">
      <w:start w:val="1"/>
      <w:numFmt w:val="bullet"/>
      <w:lvlText w:val=""/>
      <w:lvlJc w:val="left"/>
      <w:pPr>
        <w:tabs>
          <w:tab w:val="num" w:pos="5385"/>
        </w:tabs>
        <w:ind w:left="5385" w:hanging="360"/>
      </w:pPr>
      <w:rPr>
        <w:rFonts w:ascii="Symbol" w:hAnsi="Symbol" w:hint="default"/>
      </w:rPr>
    </w:lvl>
    <w:lvl w:ilvl="7" w:tplc="04090003" w:tentative="1">
      <w:start w:val="1"/>
      <w:numFmt w:val="bullet"/>
      <w:lvlText w:val="o"/>
      <w:lvlJc w:val="left"/>
      <w:pPr>
        <w:tabs>
          <w:tab w:val="num" w:pos="6105"/>
        </w:tabs>
        <w:ind w:left="6105" w:hanging="360"/>
      </w:pPr>
      <w:rPr>
        <w:rFonts w:ascii="Courier New" w:hAnsi="Courier New" w:hint="default"/>
      </w:rPr>
    </w:lvl>
    <w:lvl w:ilvl="8" w:tplc="04090005" w:tentative="1">
      <w:start w:val="1"/>
      <w:numFmt w:val="bullet"/>
      <w:lvlText w:val=""/>
      <w:lvlJc w:val="left"/>
      <w:pPr>
        <w:tabs>
          <w:tab w:val="num" w:pos="6825"/>
        </w:tabs>
        <w:ind w:left="6825" w:hanging="360"/>
      </w:pPr>
      <w:rPr>
        <w:rFonts w:ascii="Wingdings" w:hAnsi="Wingdings" w:hint="default"/>
      </w:rPr>
    </w:lvl>
  </w:abstractNum>
  <w:abstractNum w:abstractNumId="111">
    <w:nsid w:val="7472037F"/>
    <w:multiLevelType w:val="hybridMultilevel"/>
    <w:tmpl w:val="B11AB6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752D0579"/>
    <w:multiLevelType w:val="hybridMultilevel"/>
    <w:tmpl w:val="21F4F7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3">
    <w:nsid w:val="76CC3BB5"/>
    <w:multiLevelType w:val="hybridMultilevel"/>
    <w:tmpl w:val="A9129B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4">
    <w:nsid w:val="78B87BDA"/>
    <w:multiLevelType w:val="hybridMultilevel"/>
    <w:tmpl w:val="3E04811A"/>
    <w:lvl w:ilvl="0" w:tplc="04090001">
      <w:start w:val="1"/>
      <w:numFmt w:val="bullet"/>
      <w:lvlText w:val=""/>
      <w:lvlJc w:val="left"/>
      <w:pPr>
        <w:tabs>
          <w:tab w:val="num" w:pos="720"/>
        </w:tabs>
        <w:ind w:left="720" w:hanging="360"/>
      </w:pPr>
      <w:rPr>
        <w:rFonts w:ascii="Symbol" w:hAnsi="Symbol" w:hint="default"/>
      </w:rPr>
    </w:lvl>
    <w:lvl w:ilvl="1" w:tplc="46241FC4">
      <w:start w:val="1"/>
      <w:numFmt w:val="decimal"/>
      <w:lvlText w:val="%2."/>
      <w:lvlJc w:val="left"/>
      <w:pPr>
        <w:tabs>
          <w:tab w:val="num" w:pos="1440"/>
        </w:tabs>
        <w:ind w:left="1440" w:hanging="360"/>
      </w:pPr>
      <w:rPr>
        <w:rFonts w:ascii="Arial" w:eastAsia="Calibri" w:hAnsi="Arial" w:cs="Arial"/>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5">
    <w:nsid w:val="78D3000B"/>
    <w:multiLevelType w:val="hybridMultilevel"/>
    <w:tmpl w:val="9B36DB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6">
    <w:nsid w:val="7A1973B7"/>
    <w:multiLevelType w:val="multilevel"/>
    <w:tmpl w:val="108ADC94"/>
    <w:lvl w:ilvl="0">
      <w:start w:val="3"/>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7">
    <w:nsid w:val="7EF01916"/>
    <w:multiLevelType w:val="hybridMultilevel"/>
    <w:tmpl w:val="65340B9C"/>
    <w:lvl w:ilvl="0" w:tplc="E090B92C">
      <w:start w:val="1"/>
      <w:numFmt w:val="lowerLetter"/>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8">
    <w:nsid w:val="7F7202C9"/>
    <w:multiLevelType w:val="hybridMultilevel"/>
    <w:tmpl w:val="41AE027C"/>
    <w:lvl w:ilvl="0" w:tplc="014AB1CA">
      <w:start w:val="47"/>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29"/>
  </w:num>
  <w:num w:numId="2">
    <w:abstractNumId w:val="101"/>
  </w:num>
  <w:num w:numId="3">
    <w:abstractNumId w:val="108"/>
  </w:num>
  <w:num w:numId="4">
    <w:abstractNumId w:val="118"/>
  </w:num>
  <w:num w:numId="5">
    <w:abstractNumId w:val="113"/>
  </w:num>
  <w:num w:numId="6">
    <w:abstractNumId w:val="49"/>
  </w:num>
  <w:num w:numId="7">
    <w:abstractNumId w:val="23"/>
  </w:num>
  <w:num w:numId="8">
    <w:abstractNumId w:val="16"/>
  </w:num>
  <w:num w:numId="9">
    <w:abstractNumId w:val="7"/>
  </w:num>
  <w:num w:numId="10">
    <w:abstractNumId w:val="26"/>
  </w:num>
  <w:num w:numId="11">
    <w:abstractNumId w:val="34"/>
  </w:num>
  <w:num w:numId="12">
    <w:abstractNumId w:val="5"/>
  </w:num>
  <w:num w:numId="13">
    <w:abstractNumId w:val="8"/>
  </w:num>
  <w:num w:numId="14">
    <w:abstractNumId w:val="45"/>
  </w:num>
  <w:num w:numId="15">
    <w:abstractNumId w:val="79"/>
  </w:num>
  <w:num w:numId="16">
    <w:abstractNumId w:val="25"/>
  </w:num>
  <w:num w:numId="17">
    <w:abstractNumId w:val="48"/>
  </w:num>
  <w:num w:numId="18">
    <w:abstractNumId w:val="84"/>
  </w:num>
  <w:num w:numId="19">
    <w:abstractNumId w:val="87"/>
  </w:num>
  <w:num w:numId="20">
    <w:abstractNumId w:val="44"/>
  </w:num>
  <w:num w:numId="21">
    <w:abstractNumId w:val="15"/>
  </w:num>
  <w:num w:numId="22">
    <w:abstractNumId w:val="12"/>
  </w:num>
  <w:num w:numId="23">
    <w:abstractNumId w:val="77"/>
  </w:num>
  <w:num w:numId="24">
    <w:abstractNumId w:val="106"/>
  </w:num>
  <w:num w:numId="25">
    <w:abstractNumId w:val="2"/>
  </w:num>
  <w:num w:numId="26">
    <w:abstractNumId w:val="104"/>
  </w:num>
  <w:num w:numId="27">
    <w:abstractNumId w:val="100"/>
  </w:num>
  <w:num w:numId="28">
    <w:abstractNumId w:val="63"/>
  </w:num>
  <w:num w:numId="29">
    <w:abstractNumId w:val="47"/>
  </w:num>
  <w:num w:numId="30">
    <w:abstractNumId w:val="35"/>
  </w:num>
  <w:num w:numId="31">
    <w:abstractNumId w:val="6"/>
  </w:num>
  <w:num w:numId="32">
    <w:abstractNumId w:val="50"/>
  </w:num>
  <w:num w:numId="33">
    <w:abstractNumId w:val="90"/>
  </w:num>
  <w:num w:numId="34">
    <w:abstractNumId w:val="92"/>
  </w:num>
  <w:num w:numId="35">
    <w:abstractNumId w:val="81"/>
  </w:num>
  <w:num w:numId="36">
    <w:abstractNumId w:val="24"/>
  </w:num>
  <w:num w:numId="37">
    <w:abstractNumId w:val="71"/>
  </w:num>
  <w:num w:numId="38">
    <w:abstractNumId w:val="21"/>
  </w:num>
  <w:num w:numId="39">
    <w:abstractNumId w:val="33"/>
  </w:num>
  <w:num w:numId="40">
    <w:abstractNumId w:val="72"/>
  </w:num>
  <w:num w:numId="41">
    <w:abstractNumId w:val="30"/>
  </w:num>
  <w:num w:numId="42">
    <w:abstractNumId w:val="96"/>
  </w:num>
  <w:num w:numId="43">
    <w:abstractNumId w:val="83"/>
  </w:num>
  <w:num w:numId="44">
    <w:abstractNumId w:val="105"/>
  </w:num>
  <w:num w:numId="45">
    <w:abstractNumId w:val="114"/>
  </w:num>
  <w:num w:numId="46">
    <w:abstractNumId w:val="112"/>
  </w:num>
  <w:num w:numId="47">
    <w:abstractNumId w:val="53"/>
  </w:num>
  <w:num w:numId="48">
    <w:abstractNumId w:val="10"/>
  </w:num>
  <w:num w:numId="49">
    <w:abstractNumId w:val="93"/>
  </w:num>
  <w:num w:numId="50">
    <w:abstractNumId w:val="97"/>
  </w:num>
  <w:num w:numId="51">
    <w:abstractNumId w:val="37"/>
  </w:num>
  <w:num w:numId="52">
    <w:abstractNumId w:val="91"/>
  </w:num>
  <w:num w:numId="53">
    <w:abstractNumId w:val="1"/>
  </w:num>
  <w:num w:numId="54">
    <w:abstractNumId w:val="64"/>
  </w:num>
  <w:num w:numId="55">
    <w:abstractNumId w:val="103"/>
  </w:num>
  <w:num w:numId="56">
    <w:abstractNumId w:val="60"/>
  </w:num>
  <w:num w:numId="57">
    <w:abstractNumId w:val="62"/>
  </w:num>
  <w:num w:numId="58">
    <w:abstractNumId w:val="42"/>
  </w:num>
  <w:num w:numId="59">
    <w:abstractNumId w:val="36"/>
  </w:num>
  <w:num w:numId="60">
    <w:abstractNumId w:val="3"/>
  </w:num>
  <w:num w:numId="61">
    <w:abstractNumId w:val="82"/>
  </w:num>
  <w:num w:numId="62">
    <w:abstractNumId w:val="98"/>
  </w:num>
  <w:num w:numId="63">
    <w:abstractNumId w:val="43"/>
  </w:num>
  <w:num w:numId="64">
    <w:abstractNumId w:val="75"/>
  </w:num>
  <w:num w:numId="65">
    <w:abstractNumId w:val="56"/>
  </w:num>
  <w:num w:numId="66">
    <w:abstractNumId w:val="74"/>
  </w:num>
  <w:num w:numId="67">
    <w:abstractNumId w:val="59"/>
  </w:num>
  <w:num w:numId="68">
    <w:abstractNumId w:val="88"/>
  </w:num>
  <w:num w:numId="69">
    <w:abstractNumId w:val="11"/>
  </w:num>
  <w:num w:numId="70">
    <w:abstractNumId w:val="32"/>
  </w:num>
  <w:num w:numId="71">
    <w:abstractNumId w:val="78"/>
  </w:num>
  <w:num w:numId="72">
    <w:abstractNumId w:val="51"/>
  </w:num>
  <w:num w:numId="73">
    <w:abstractNumId w:val="65"/>
  </w:num>
  <w:num w:numId="74">
    <w:abstractNumId w:val="38"/>
  </w:num>
  <w:num w:numId="75">
    <w:abstractNumId w:val="54"/>
  </w:num>
  <w:num w:numId="76">
    <w:abstractNumId w:val="52"/>
  </w:num>
  <w:num w:numId="77">
    <w:abstractNumId w:val="18"/>
  </w:num>
  <w:num w:numId="78">
    <w:abstractNumId w:val="14"/>
  </w:num>
  <w:num w:numId="79">
    <w:abstractNumId w:val="99"/>
  </w:num>
  <w:num w:numId="80">
    <w:abstractNumId w:val="31"/>
  </w:num>
  <w:num w:numId="81">
    <w:abstractNumId w:val="94"/>
  </w:num>
  <w:num w:numId="82">
    <w:abstractNumId w:val="20"/>
  </w:num>
  <w:num w:numId="83">
    <w:abstractNumId w:val="55"/>
  </w:num>
  <w:num w:numId="84">
    <w:abstractNumId w:val="89"/>
  </w:num>
  <w:num w:numId="85">
    <w:abstractNumId w:val="17"/>
  </w:num>
  <w:num w:numId="86">
    <w:abstractNumId w:val="80"/>
  </w:num>
  <w:num w:numId="87">
    <w:abstractNumId w:val="28"/>
  </w:num>
  <w:num w:numId="88">
    <w:abstractNumId w:val="19"/>
  </w:num>
  <w:num w:numId="89">
    <w:abstractNumId w:val="27"/>
  </w:num>
  <w:num w:numId="90">
    <w:abstractNumId w:val="70"/>
  </w:num>
  <w:num w:numId="91">
    <w:abstractNumId w:val="117"/>
  </w:num>
  <w:num w:numId="92">
    <w:abstractNumId w:val="22"/>
  </w:num>
  <w:num w:numId="93">
    <w:abstractNumId w:val="66"/>
  </w:num>
  <w:num w:numId="94">
    <w:abstractNumId w:val="111"/>
  </w:num>
  <w:num w:numId="95">
    <w:abstractNumId w:val="13"/>
  </w:num>
  <w:num w:numId="96">
    <w:abstractNumId w:val="102"/>
  </w:num>
  <w:num w:numId="97">
    <w:abstractNumId w:val="95"/>
  </w:num>
  <w:num w:numId="98">
    <w:abstractNumId w:val="86"/>
  </w:num>
  <w:num w:numId="99">
    <w:abstractNumId w:val="46"/>
  </w:num>
  <w:num w:numId="100">
    <w:abstractNumId w:val="57"/>
  </w:num>
  <w:num w:numId="101">
    <w:abstractNumId w:val="58"/>
  </w:num>
  <w:num w:numId="102">
    <w:abstractNumId w:val="85"/>
  </w:num>
  <w:num w:numId="103">
    <w:abstractNumId w:val="4"/>
  </w:num>
  <w:num w:numId="104">
    <w:abstractNumId w:val="73"/>
  </w:num>
  <w:num w:numId="105">
    <w:abstractNumId w:val="39"/>
  </w:num>
  <w:num w:numId="106">
    <w:abstractNumId w:val="116"/>
  </w:num>
  <w:num w:numId="107">
    <w:abstractNumId w:val="109"/>
  </w:num>
  <w:num w:numId="108">
    <w:abstractNumId w:val="40"/>
  </w:num>
  <w:num w:numId="109">
    <w:abstractNumId w:val="110"/>
  </w:num>
  <w:num w:numId="110">
    <w:abstractNumId w:val="69"/>
  </w:num>
  <w:num w:numId="111">
    <w:abstractNumId w:val="61"/>
  </w:num>
  <w:num w:numId="112">
    <w:abstractNumId w:val="41"/>
  </w:num>
  <w:num w:numId="113">
    <w:abstractNumId w:val="0"/>
  </w:num>
  <w:num w:numId="114">
    <w:abstractNumId w:val="107"/>
  </w:num>
  <w:num w:numId="115">
    <w:abstractNumId w:val="9"/>
  </w:num>
  <w:num w:numId="116">
    <w:abstractNumId w:val="68"/>
  </w:num>
  <w:num w:numId="117">
    <w:abstractNumId w:val="115"/>
  </w:num>
  <w:num w:numId="118">
    <w:abstractNumId w:val="67"/>
  </w:num>
  <w:num w:numId="119">
    <w:abstractNumId w:val="76"/>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2674"/>
    <w:rsid w:val="00052674"/>
    <w:rsid w:val="00086F76"/>
    <w:rsid w:val="00092CD9"/>
    <w:rsid w:val="000A02AC"/>
    <w:rsid w:val="000A07C5"/>
    <w:rsid w:val="000C5F45"/>
    <w:rsid w:val="001036D0"/>
    <w:rsid w:val="00115C6D"/>
    <w:rsid w:val="001A2BBE"/>
    <w:rsid w:val="001B103D"/>
    <w:rsid w:val="001B7076"/>
    <w:rsid w:val="001D4434"/>
    <w:rsid w:val="0021106A"/>
    <w:rsid w:val="00213970"/>
    <w:rsid w:val="00221B09"/>
    <w:rsid w:val="00272384"/>
    <w:rsid w:val="002B4BE6"/>
    <w:rsid w:val="002F39D6"/>
    <w:rsid w:val="002F4354"/>
    <w:rsid w:val="003621FA"/>
    <w:rsid w:val="00376EE5"/>
    <w:rsid w:val="003800C8"/>
    <w:rsid w:val="003930E6"/>
    <w:rsid w:val="003934EA"/>
    <w:rsid w:val="003D790A"/>
    <w:rsid w:val="0040310F"/>
    <w:rsid w:val="00412C03"/>
    <w:rsid w:val="0046457E"/>
    <w:rsid w:val="004762F3"/>
    <w:rsid w:val="004D372A"/>
    <w:rsid w:val="004D6CEC"/>
    <w:rsid w:val="00502283"/>
    <w:rsid w:val="005427B4"/>
    <w:rsid w:val="0054794D"/>
    <w:rsid w:val="005517AF"/>
    <w:rsid w:val="005644AB"/>
    <w:rsid w:val="00580724"/>
    <w:rsid w:val="005945E9"/>
    <w:rsid w:val="005C1121"/>
    <w:rsid w:val="00610ADB"/>
    <w:rsid w:val="00635F84"/>
    <w:rsid w:val="00640B4F"/>
    <w:rsid w:val="00671E89"/>
    <w:rsid w:val="0067658F"/>
    <w:rsid w:val="006C0DDD"/>
    <w:rsid w:val="006E229C"/>
    <w:rsid w:val="00711DC1"/>
    <w:rsid w:val="00730028"/>
    <w:rsid w:val="00733D68"/>
    <w:rsid w:val="0074237F"/>
    <w:rsid w:val="00743869"/>
    <w:rsid w:val="00746D96"/>
    <w:rsid w:val="00762BEB"/>
    <w:rsid w:val="00771388"/>
    <w:rsid w:val="007C016A"/>
    <w:rsid w:val="007F3CF2"/>
    <w:rsid w:val="00816399"/>
    <w:rsid w:val="00822E32"/>
    <w:rsid w:val="00837B5A"/>
    <w:rsid w:val="008575D4"/>
    <w:rsid w:val="008646D9"/>
    <w:rsid w:val="00880254"/>
    <w:rsid w:val="00896425"/>
    <w:rsid w:val="008B6661"/>
    <w:rsid w:val="00964952"/>
    <w:rsid w:val="00982253"/>
    <w:rsid w:val="00987276"/>
    <w:rsid w:val="009B394F"/>
    <w:rsid w:val="009F2611"/>
    <w:rsid w:val="00A54CFE"/>
    <w:rsid w:val="00A56620"/>
    <w:rsid w:val="00AC75B5"/>
    <w:rsid w:val="00B8267B"/>
    <w:rsid w:val="00BC26A1"/>
    <w:rsid w:val="00BD4547"/>
    <w:rsid w:val="00BF4D98"/>
    <w:rsid w:val="00C21262"/>
    <w:rsid w:val="00C314B8"/>
    <w:rsid w:val="00C3282D"/>
    <w:rsid w:val="00C73F42"/>
    <w:rsid w:val="00CB4C05"/>
    <w:rsid w:val="00CE00BA"/>
    <w:rsid w:val="00D30092"/>
    <w:rsid w:val="00D75A27"/>
    <w:rsid w:val="00D82A0E"/>
    <w:rsid w:val="00D97A4F"/>
    <w:rsid w:val="00E26B56"/>
    <w:rsid w:val="00E300E9"/>
    <w:rsid w:val="00E371DA"/>
    <w:rsid w:val="00E8174D"/>
    <w:rsid w:val="00E932AB"/>
    <w:rsid w:val="00EF2187"/>
    <w:rsid w:val="00F02873"/>
    <w:rsid w:val="00F42194"/>
    <w:rsid w:val="00F421CD"/>
    <w:rsid w:val="00FD2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C26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4031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837B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6A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4031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837B5A"/>
    <w:rPr>
      <w:rFonts w:asciiTheme="majorHAnsi" w:eastAsiaTheme="majorEastAsia" w:hAnsiTheme="majorHAnsi" w:cstheme="majorBidi"/>
      <w:b/>
      <w:bCs/>
      <w:color w:val="4F81BD" w:themeColor="accent1"/>
    </w:rPr>
  </w:style>
  <w:style w:type="table" w:styleId="TableGrid">
    <w:name w:val="Table Grid"/>
    <w:basedOn w:val="TableNormal"/>
    <w:uiPriority w:val="59"/>
    <w:rsid w:val="00052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92CD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92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CD9"/>
    <w:rPr>
      <w:rFonts w:ascii="Tahoma" w:hAnsi="Tahoma" w:cs="Tahoma"/>
      <w:sz w:val="16"/>
      <w:szCs w:val="16"/>
    </w:rPr>
  </w:style>
  <w:style w:type="character" w:styleId="PlaceholderText">
    <w:name w:val="Placeholder Text"/>
    <w:basedOn w:val="DefaultParagraphFont"/>
    <w:uiPriority w:val="99"/>
    <w:semiHidden/>
    <w:rsid w:val="00E8174D"/>
    <w:rPr>
      <w:color w:val="808080"/>
    </w:rPr>
  </w:style>
  <w:style w:type="paragraph" w:styleId="ListParagraph">
    <w:name w:val="List Paragraph"/>
    <w:basedOn w:val="Normal"/>
    <w:link w:val="ListParagraphChar"/>
    <w:uiPriority w:val="34"/>
    <w:qFormat/>
    <w:rsid w:val="00BC26A1"/>
    <w:pPr>
      <w:spacing w:after="0" w:line="240" w:lineRule="auto"/>
      <w:ind w:left="720" w:hanging="360"/>
      <w:contextualSpacing/>
    </w:pPr>
    <w:rPr>
      <w:rFonts w:ascii="Calibri" w:eastAsia="Calibri" w:hAnsi="Calibri" w:cs="Times New Roman"/>
      <w:lang w:val="en-ZA"/>
    </w:rPr>
  </w:style>
  <w:style w:type="paragraph" w:styleId="BodyText">
    <w:name w:val="Body Text"/>
    <w:basedOn w:val="Normal"/>
    <w:link w:val="BodyTextChar"/>
    <w:uiPriority w:val="99"/>
    <w:semiHidden/>
    <w:unhideWhenUsed/>
    <w:rsid w:val="00BC26A1"/>
    <w:pPr>
      <w:spacing w:after="120" w:line="240" w:lineRule="auto"/>
    </w:pPr>
    <w:rPr>
      <w:rFonts w:ascii="Times New Roman" w:eastAsia="Times New Roman" w:hAnsi="Times New Roman" w:cs="Times New Roman"/>
      <w:sz w:val="24"/>
      <w:szCs w:val="24"/>
      <w:lang w:val="en-ZA"/>
    </w:rPr>
  </w:style>
  <w:style w:type="character" w:customStyle="1" w:styleId="BodyTextChar">
    <w:name w:val="Body Text Char"/>
    <w:basedOn w:val="DefaultParagraphFont"/>
    <w:link w:val="BodyText"/>
    <w:uiPriority w:val="99"/>
    <w:semiHidden/>
    <w:rsid w:val="00BC26A1"/>
    <w:rPr>
      <w:rFonts w:ascii="Times New Roman" w:eastAsia="Times New Roman" w:hAnsi="Times New Roman" w:cs="Times New Roman"/>
      <w:sz w:val="24"/>
      <w:szCs w:val="24"/>
      <w:lang w:val="en-ZA"/>
    </w:rPr>
  </w:style>
  <w:style w:type="character" w:customStyle="1" w:styleId="Style8pt">
    <w:name w:val="Style 8 pt"/>
    <w:basedOn w:val="DefaultParagraphFont"/>
    <w:rsid w:val="003D790A"/>
    <w:rPr>
      <w:sz w:val="16"/>
    </w:rPr>
  </w:style>
  <w:style w:type="paragraph" w:customStyle="1" w:styleId="Style1">
    <w:name w:val="Style1"/>
    <w:basedOn w:val="Normal"/>
    <w:rsid w:val="003D790A"/>
    <w:pPr>
      <w:tabs>
        <w:tab w:val="num" w:pos="360"/>
      </w:tabs>
      <w:spacing w:after="0" w:line="240" w:lineRule="auto"/>
    </w:pPr>
    <w:rPr>
      <w:rFonts w:ascii="Times New Roman" w:eastAsia="Times New Roman" w:hAnsi="Times New Roman" w:cs="Times New Roman"/>
      <w:sz w:val="16"/>
      <w:szCs w:val="16"/>
    </w:rPr>
  </w:style>
  <w:style w:type="paragraph" w:styleId="BodyText3">
    <w:name w:val="Body Text 3"/>
    <w:basedOn w:val="Normal"/>
    <w:link w:val="BodyText3Char"/>
    <w:uiPriority w:val="99"/>
    <w:rsid w:val="003D790A"/>
    <w:pPr>
      <w:spacing w:after="120" w:line="240" w:lineRule="auto"/>
    </w:pPr>
    <w:rPr>
      <w:rFonts w:ascii="Times New Roman" w:eastAsia="Times New Roman" w:hAnsi="Times New Roman" w:cs="Times New Roman"/>
      <w:sz w:val="16"/>
      <w:szCs w:val="16"/>
      <w:lang w:val="en-ZA"/>
    </w:rPr>
  </w:style>
  <w:style w:type="character" w:customStyle="1" w:styleId="BodyText3Char">
    <w:name w:val="Body Text 3 Char"/>
    <w:basedOn w:val="DefaultParagraphFont"/>
    <w:link w:val="BodyText3"/>
    <w:uiPriority w:val="99"/>
    <w:rsid w:val="003D790A"/>
    <w:rPr>
      <w:rFonts w:ascii="Times New Roman" w:eastAsia="Times New Roman" w:hAnsi="Times New Roman" w:cs="Times New Roman"/>
      <w:sz w:val="16"/>
      <w:szCs w:val="16"/>
      <w:lang w:val="en-ZA"/>
    </w:rPr>
  </w:style>
  <w:style w:type="paragraph" w:styleId="Footer">
    <w:name w:val="footer"/>
    <w:basedOn w:val="Normal"/>
    <w:link w:val="FooterChar"/>
    <w:uiPriority w:val="99"/>
    <w:unhideWhenUsed/>
    <w:rsid w:val="003D790A"/>
    <w:pPr>
      <w:tabs>
        <w:tab w:val="center" w:pos="4513"/>
        <w:tab w:val="right" w:pos="9026"/>
      </w:tabs>
      <w:spacing w:after="0" w:line="240" w:lineRule="auto"/>
    </w:pPr>
    <w:rPr>
      <w:rFonts w:ascii="Times New Roman" w:eastAsia="Times New Roman" w:hAnsi="Times New Roman" w:cs="Times New Roman"/>
      <w:sz w:val="24"/>
      <w:szCs w:val="24"/>
      <w:lang w:val="en-ZA"/>
    </w:rPr>
  </w:style>
  <w:style w:type="character" w:customStyle="1" w:styleId="FooterChar">
    <w:name w:val="Footer Char"/>
    <w:basedOn w:val="DefaultParagraphFont"/>
    <w:link w:val="Footer"/>
    <w:uiPriority w:val="99"/>
    <w:rsid w:val="003D790A"/>
    <w:rPr>
      <w:rFonts w:ascii="Times New Roman" w:eastAsia="Times New Roman" w:hAnsi="Times New Roman" w:cs="Times New Roman"/>
      <w:sz w:val="24"/>
      <w:szCs w:val="24"/>
      <w:lang w:val="en-ZA"/>
    </w:rPr>
  </w:style>
  <w:style w:type="paragraph" w:styleId="BodyTextIndent">
    <w:name w:val="Body Text Indent"/>
    <w:basedOn w:val="Normal"/>
    <w:link w:val="BodyTextIndentChar"/>
    <w:uiPriority w:val="99"/>
    <w:semiHidden/>
    <w:unhideWhenUsed/>
    <w:rsid w:val="003D790A"/>
    <w:pPr>
      <w:spacing w:after="120"/>
      <w:ind w:left="360"/>
    </w:pPr>
  </w:style>
  <w:style w:type="character" w:customStyle="1" w:styleId="BodyTextIndentChar">
    <w:name w:val="Body Text Indent Char"/>
    <w:basedOn w:val="DefaultParagraphFont"/>
    <w:link w:val="BodyTextIndent"/>
    <w:uiPriority w:val="99"/>
    <w:semiHidden/>
    <w:rsid w:val="003D790A"/>
  </w:style>
  <w:style w:type="paragraph" w:styleId="NormalWeb">
    <w:name w:val="Normal (Web)"/>
    <w:basedOn w:val="Normal"/>
    <w:uiPriority w:val="99"/>
    <w:unhideWhenUsed/>
    <w:rsid w:val="003D790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35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F84"/>
  </w:style>
  <w:style w:type="paragraph" w:customStyle="1" w:styleId="Style2">
    <w:name w:val="Style2"/>
    <w:basedOn w:val="Normal"/>
    <w:rsid w:val="006C0DDD"/>
    <w:pPr>
      <w:tabs>
        <w:tab w:val="num" w:pos="360"/>
      </w:tabs>
      <w:spacing w:after="0" w:line="240" w:lineRule="auto"/>
    </w:pPr>
    <w:rPr>
      <w:rFonts w:ascii="Times New Roman" w:eastAsia="Times New Roman" w:hAnsi="Times New Roman" w:cs="Times New Roman"/>
      <w:sz w:val="16"/>
      <w:szCs w:val="16"/>
    </w:rPr>
  </w:style>
  <w:style w:type="paragraph" w:customStyle="1" w:styleId="Style5">
    <w:name w:val="Style5"/>
    <w:basedOn w:val="Style2"/>
    <w:rsid w:val="006C0DDD"/>
  </w:style>
  <w:style w:type="character" w:customStyle="1" w:styleId="apple-converted-space">
    <w:name w:val="apple-converted-space"/>
    <w:basedOn w:val="DefaultParagraphFont"/>
    <w:rsid w:val="009B394F"/>
  </w:style>
  <w:style w:type="character" w:styleId="Hyperlink">
    <w:name w:val="Hyperlink"/>
    <w:basedOn w:val="DefaultParagraphFont"/>
    <w:uiPriority w:val="99"/>
    <w:semiHidden/>
    <w:unhideWhenUsed/>
    <w:rsid w:val="00837B5A"/>
    <w:rPr>
      <w:color w:val="0000FF"/>
      <w:u w:val="single"/>
    </w:rPr>
  </w:style>
  <w:style w:type="paragraph" w:styleId="HTMLPreformatted">
    <w:name w:val="HTML Preformatted"/>
    <w:basedOn w:val="Normal"/>
    <w:link w:val="HTMLPreformattedChar"/>
    <w:uiPriority w:val="99"/>
    <w:unhideWhenUsed/>
    <w:rsid w:val="00837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ZA" w:eastAsia="en-ZA"/>
    </w:rPr>
  </w:style>
  <w:style w:type="character" w:customStyle="1" w:styleId="HTMLPreformattedChar">
    <w:name w:val="HTML Preformatted Char"/>
    <w:basedOn w:val="DefaultParagraphFont"/>
    <w:link w:val="HTMLPreformatted"/>
    <w:uiPriority w:val="99"/>
    <w:rsid w:val="00837B5A"/>
    <w:rPr>
      <w:rFonts w:ascii="Courier New" w:eastAsia="Times New Roman" w:hAnsi="Courier New" w:cs="Courier New"/>
      <w:sz w:val="20"/>
      <w:szCs w:val="20"/>
      <w:lang w:val="en-ZA" w:eastAsia="en-ZA"/>
    </w:rPr>
  </w:style>
  <w:style w:type="character" w:styleId="Strong">
    <w:name w:val="Strong"/>
    <w:basedOn w:val="DefaultParagraphFont"/>
    <w:uiPriority w:val="22"/>
    <w:qFormat/>
    <w:rsid w:val="00837B5A"/>
    <w:rPr>
      <w:b/>
      <w:bCs w:val="0"/>
      <w:sz w:val="24"/>
      <w:szCs w:val="24"/>
      <w:vertAlign w:val="baseline"/>
    </w:rPr>
  </w:style>
  <w:style w:type="paragraph" w:customStyle="1" w:styleId="para">
    <w:name w:val="para"/>
    <w:basedOn w:val="Normal"/>
    <w:rsid w:val="00837B5A"/>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fadewordcontainer">
    <w:name w:val="fadewordcontainer"/>
    <w:basedOn w:val="DefaultParagraphFont"/>
    <w:rsid w:val="00C3282D"/>
  </w:style>
  <w:style w:type="paragraph" w:styleId="BodyText2">
    <w:name w:val="Body Text 2"/>
    <w:basedOn w:val="Normal"/>
    <w:link w:val="BodyText2Char"/>
    <w:uiPriority w:val="99"/>
    <w:semiHidden/>
    <w:unhideWhenUsed/>
    <w:rsid w:val="003621FA"/>
    <w:pPr>
      <w:spacing w:after="120" w:line="480" w:lineRule="auto"/>
    </w:pPr>
  </w:style>
  <w:style w:type="character" w:customStyle="1" w:styleId="BodyText2Char">
    <w:name w:val="Body Text 2 Char"/>
    <w:basedOn w:val="DefaultParagraphFont"/>
    <w:link w:val="BodyText2"/>
    <w:uiPriority w:val="99"/>
    <w:semiHidden/>
    <w:rsid w:val="003621FA"/>
  </w:style>
  <w:style w:type="character" w:styleId="HTMLDefinition">
    <w:name w:val="HTML Definition"/>
    <w:basedOn w:val="DefaultParagraphFont"/>
    <w:uiPriority w:val="99"/>
    <w:semiHidden/>
    <w:unhideWhenUsed/>
    <w:rsid w:val="003621FA"/>
    <w:rPr>
      <w:i/>
      <w:iCs/>
    </w:rPr>
  </w:style>
  <w:style w:type="character" w:customStyle="1" w:styleId="comic">
    <w:name w:val="comic"/>
    <w:basedOn w:val="DefaultParagraphFont"/>
    <w:rsid w:val="003621FA"/>
  </w:style>
  <w:style w:type="paragraph" w:customStyle="1" w:styleId="eqn">
    <w:name w:val="eqn"/>
    <w:basedOn w:val="Normal"/>
    <w:rsid w:val="003621FA"/>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743869"/>
    <w:pPr>
      <w:numPr>
        <w:ilvl w:val="1"/>
      </w:numPr>
      <w:spacing w:after="160" w:line="259"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743869"/>
    <w:rPr>
      <w:rFonts w:eastAsiaTheme="minorEastAsia" w:cs="Times New Roman"/>
      <w:color w:val="5A5A5A" w:themeColor="text1" w:themeTint="A5"/>
      <w:spacing w:val="15"/>
    </w:rPr>
  </w:style>
  <w:style w:type="paragraph" w:styleId="NoSpacing">
    <w:name w:val="No Spacing"/>
    <w:link w:val="NoSpacingChar"/>
    <w:uiPriority w:val="1"/>
    <w:qFormat/>
    <w:rsid w:val="00743869"/>
    <w:pPr>
      <w:spacing w:after="0" w:line="240" w:lineRule="auto"/>
    </w:pPr>
    <w:rPr>
      <w:lang w:val="en-ZA"/>
    </w:rPr>
  </w:style>
  <w:style w:type="character" w:customStyle="1" w:styleId="NoSpacingChar">
    <w:name w:val="No Spacing Char"/>
    <w:basedOn w:val="DefaultParagraphFont"/>
    <w:link w:val="NoSpacing"/>
    <w:uiPriority w:val="1"/>
    <w:rsid w:val="00743869"/>
    <w:rPr>
      <w:lang w:val="en-ZA"/>
    </w:rPr>
  </w:style>
  <w:style w:type="character" w:customStyle="1" w:styleId="ListParagraphChar">
    <w:name w:val="List Paragraph Char"/>
    <w:link w:val="ListParagraph"/>
    <w:uiPriority w:val="99"/>
    <w:locked/>
    <w:rsid w:val="00743869"/>
    <w:rPr>
      <w:rFonts w:ascii="Calibri" w:eastAsia="Calibri" w:hAnsi="Calibri" w:cs="Times New Roman"/>
      <w:lang w:val="en-ZA"/>
    </w:rPr>
  </w:style>
  <w:style w:type="character" w:styleId="Emphasis">
    <w:name w:val="Emphasis"/>
    <w:qFormat/>
    <w:rsid w:val="0074386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BC26A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4031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9"/>
    <w:unhideWhenUsed/>
    <w:qFormat/>
    <w:rsid w:val="00837B5A"/>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26A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4031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9"/>
    <w:rsid w:val="00837B5A"/>
    <w:rPr>
      <w:rFonts w:asciiTheme="majorHAnsi" w:eastAsiaTheme="majorEastAsia" w:hAnsiTheme="majorHAnsi" w:cstheme="majorBidi"/>
      <w:b/>
      <w:bCs/>
      <w:color w:val="4F81BD" w:themeColor="accent1"/>
    </w:rPr>
  </w:style>
  <w:style w:type="table" w:styleId="TableGrid">
    <w:name w:val="Table Grid"/>
    <w:basedOn w:val="TableNormal"/>
    <w:uiPriority w:val="59"/>
    <w:rsid w:val="00052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092CD9"/>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092C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2CD9"/>
    <w:rPr>
      <w:rFonts w:ascii="Tahoma" w:hAnsi="Tahoma" w:cs="Tahoma"/>
      <w:sz w:val="16"/>
      <w:szCs w:val="16"/>
    </w:rPr>
  </w:style>
  <w:style w:type="character" w:styleId="PlaceholderText">
    <w:name w:val="Placeholder Text"/>
    <w:basedOn w:val="DefaultParagraphFont"/>
    <w:uiPriority w:val="99"/>
    <w:semiHidden/>
    <w:rsid w:val="00E8174D"/>
    <w:rPr>
      <w:color w:val="808080"/>
    </w:rPr>
  </w:style>
  <w:style w:type="paragraph" w:styleId="ListParagraph">
    <w:name w:val="List Paragraph"/>
    <w:basedOn w:val="Normal"/>
    <w:link w:val="ListParagraphChar"/>
    <w:uiPriority w:val="34"/>
    <w:qFormat/>
    <w:rsid w:val="00BC26A1"/>
    <w:pPr>
      <w:spacing w:after="0" w:line="240" w:lineRule="auto"/>
      <w:ind w:left="720" w:hanging="360"/>
      <w:contextualSpacing/>
    </w:pPr>
    <w:rPr>
      <w:rFonts w:ascii="Calibri" w:eastAsia="Calibri" w:hAnsi="Calibri" w:cs="Times New Roman"/>
      <w:lang w:val="en-ZA"/>
    </w:rPr>
  </w:style>
  <w:style w:type="paragraph" w:styleId="BodyText">
    <w:name w:val="Body Text"/>
    <w:basedOn w:val="Normal"/>
    <w:link w:val="BodyTextChar"/>
    <w:uiPriority w:val="99"/>
    <w:semiHidden/>
    <w:unhideWhenUsed/>
    <w:rsid w:val="00BC26A1"/>
    <w:pPr>
      <w:spacing w:after="120" w:line="240" w:lineRule="auto"/>
    </w:pPr>
    <w:rPr>
      <w:rFonts w:ascii="Times New Roman" w:eastAsia="Times New Roman" w:hAnsi="Times New Roman" w:cs="Times New Roman"/>
      <w:sz w:val="24"/>
      <w:szCs w:val="24"/>
      <w:lang w:val="en-ZA"/>
    </w:rPr>
  </w:style>
  <w:style w:type="character" w:customStyle="1" w:styleId="BodyTextChar">
    <w:name w:val="Body Text Char"/>
    <w:basedOn w:val="DefaultParagraphFont"/>
    <w:link w:val="BodyText"/>
    <w:uiPriority w:val="99"/>
    <w:semiHidden/>
    <w:rsid w:val="00BC26A1"/>
    <w:rPr>
      <w:rFonts w:ascii="Times New Roman" w:eastAsia="Times New Roman" w:hAnsi="Times New Roman" w:cs="Times New Roman"/>
      <w:sz w:val="24"/>
      <w:szCs w:val="24"/>
      <w:lang w:val="en-ZA"/>
    </w:rPr>
  </w:style>
  <w:style w:type="character" w:customStyle="1" w:styleId="Style8pt">
    <w:name w:val="Style 8 pt"/>
    <w:basedOn w:val="DefaultParagraphFont"/>
    <w:rsid w:val="003D790A"/>
    <w:rPr>
      <w:sz w:val="16"/>
    </w:rPr>
  </w:style>
  <w:style w:type="paragraph" w:customStyle="1" w:styleId="Style1">
    <w:name w:val="Style1"/>
    <w:basedOn w:val="Normal"/>
    <w:rsid w:val="003D790A"/>
    <w:pPr>
      <w:tabs>
        <w:tab w:val="num" w:pos="360"/>
      </w:tabs>
      <w:spacing w:after="0" w:line="240" w:lineRule="auto"/>
    </w:pPr>
    <w:rPr>
      <w:rFonts w:ascii="Times New Roman" w:eastAsia="Times New Roman" w:hAnsi="Times New Roman" w:cs="Times New Roman"/>
      <w:sz w:val="16"/>
      <w:szCs w:val="16"/>
    </w:rPr>
  </w:style>
  <w:style w:type="paragraph" w:styleId="BodyText3">
    <w:name w:val="Body Text 3"/>
    <w:basedOn w:val="Normal"/>
    <w:link w:val="BodyText3Char"/>
    <w:uiPriority w:val="99"/>
    <w:rsid w:val="003D790A"/>
    <w:pPr>
      <w:spacing w:after="120" w:line="240" w:lineRule="auto"/>
    </w:pPr>
    <w:rPr>
      <w:rFonts w:ascii="Times New Roman" w:eastAsia="Times New Roman" w:hAnsi="Times New Roman" w:cs="Times New Roman"/>
      <w:sz w:val="16"/>
      <w:szCs w:val="16"/>
      <w:lang w:val="en-ZA"/>
    </w:rPr>
  </w:style>
  <w:style w:type="character" w:customStyle="1" w:styleId="BodyText3Char">
    <w:name w:val="Body Text 3 Char"/>
    <w:basedOn w:val="DefaultParagraphFont"/>
    <w:link w:val="BodyText3"/>
    <w:uiPriority w:val="99"/>
    <w:rsid w:val="003D790A"/>
    <w:rPr>
      <w:rFonts w:ascii="Times New Roman" w:eastAsia="Times New Roman" w:hAnsi="Times New Roman" w:cs="Times New Roman"/>
      <w:sz w:val="16"/>
      <w:szCs w:val="16"/>
      <w:lang w:val="en-ZA"/>
    </w:rPr>
  </w:style>
  <w:style w:type="paragraph" w:styleId="Footer">
    <w:name w:val="footer"/>
    <w:basedOn w:val="Normal"/>
    <w:link w:val="FooterChar"/>
    <w:uiPriority w:val="99"/>
    <w:unhideWhenUsed/>
    <w:rsid w:val="003D790A"/>
    <w:pPr>
      <w:tabs>
        <w:tab w:val="center" w:pos="4513"/>
        <w:tab w:val="right" w:pos="9026"/>
      </w:tabs>
      <w:spacing w:after="0" w:line="240" w:lineRule="auto"/>
    </w:pPr>
    <w:rPr>
      <w:rFonts w:ascii="Times New Roman" w:eastAsia="Times New Roman" w:hAnsi="Times New Roman" w:cs="Times New Roman"/>
      <w:sz w:val="24"/>
      <w:szCs w:val="24"/>
      <w:lang w:val="en-ZA"/>
    </w:rPr>
  </w:style>
  <w:style w:type="character" w:customStyle="1" w:styleId="FooterChar">
    <w:name w:val="Footer Char"/>
    <w:basedOn w:val="DefaultParagraphFont"/>
    <w:link w:val="Footer"/>
    <w:uiPriority w:val="99"/>
    <w:rsid w:val="003D790A"/>
    <w:rPr>
      <w:rFonts w:ascii="Times New Roman" w:eastAsia="Times New Roman" w:hAnsi="Times New Roman" w:cs="Times New Roman"/>
      <w:sz w:val="24"/>
      <w:szCs w:val="24"/>
      <w:lang w:val="en-ZA"/>
    </w:rPr>
  </w:style>
  <w:style w:type="paragraph" w:styleId="BodyTextIndent">
    <w:name w:val="Body Text Indent"/>
    <w:basedOn w:val="Normal"/>
    <w:link w:val="BodyTextIndentChar"/>
    <w:uiPriority w:val="99"/>
    <w:semiHidden/>
    <w:unhideWhenUsed/>
    <w:rsid w:val="003D790A"/>
    <w:pPr>
      <w:spacing w:after="120"/>
      <w:ind w:left="360"/>
    </w:pPr>
  </w:style>
  <w:style w:type="character" w:customStyle="1" w:styleId="BodyTextIndentChar">
    <w:name w:val="Body Text Indent Char"/>
    <w:basedOn w:val="DefaultParagraphFont"/>
    <w:link w:val="BodyTextIndent"/>
    <w:uiPriority w:val="99"/>
    <w:semiHidden/>
    <w:rsid w:val="003D790A"/>
  </w:style>
  <w:style w:type="paragraph" w:styleId="NormalWeb">
    <w:name w:val="Normal (Web)"/>
    <w:basedOn w:val="Normal"/>
    <w:uiPriority w:val="99"/>
    <w:unhideWhenUsed/>
    <w:rsid w:val="003D790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635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5F84"/>
  </w:style>
  <w:style w:type="paragraph" w:customStyle="1" w:styleId="Style2">
    <w:name w:val="Style2"/>
    <w:basedOn w:val="Normal"/>
    <w:rsid w:val="006C0DDD"/>
    <w:pPr>
      <w:tabs>
        <w:tab w:val="num" w:pos="360"/>
      </w:tabs>
      <w:spacing w:after="0" w:line="240" w:lineRule="auto"/>
    </w:pPr>
    <w:rPr>
      <w:rFonts w:ascii="Times New Roman" w:eastAsia="Times New Roman" w:hAnsi="Times New Roman" w:cs="Times New Roman"/>
      <w:sz w:val="16"/>
      <w:szCs w:val="16"/>
    </w:rPr>
  </w:style>
  <w:style w:type="paragraph" w:customStyle="1" w:styleId="Style5">
    <w:name w:val="Style5"/>
    <w:basedOn w:val="Style2"/>
    <w:rsid w:val="006C0DDD"/>
  </w:style>
  <w:style w:type="character" w:customStyle="1" w:styleId="apple-converted-space">
    <w:name w:val="apple-converted-space"/>
    <w:basedOn w:val="DefaultParagraphFont"/>
    <w:rsid w:val="009B394F"/>
  </w:style>
  <w:style w:type="character" w:styleId="Hyperlink">
    <w:name w:val="Hyperlink"/>
    <w:basedOn w:val="DefaultParagraphFont"/>
    <w:uiPriority w:val="99"/>
    <w:semiHidden/>
    <w:unhideWhenUsed/>
    <w:rsid w:val="00837B5A"/>
    <w:rPr>
      <w:color w:val="0000FF"/>
      <w:u w:val="single"/>
    </w:rPr>
  </w:style>
  <w:style w:type="paragraph" w:styleId="HTMLPreformatted">
    <w:name w:val="HTML Preformatted"/>
    <w:basedOn w:val="Normal"/>
    <w:link w:val="HTMLPreformattedChar"/>
    <w:uiPriority w:val="99"/>
    <w:unhideWhenUsed/>
    <w:rsid w:val="00837B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ZA" w:eastAsia="en-ZA"/>
    </w:rPr>
  </w:style>
  <w:style w:type="character" w:customStyle="1" w:styleId="HTMLPreformattedChar">
    <w:name w:val="HTML Preformatted Char"/>
    <w:basedOn w:val="DefaultParagraphFont"/>
    <w:link w:val="HTMLPreformatted"/>
    <w:uiPriority w:val="99"/>
    <w:rsid w:val="00837B5A"/>
    <w:rPr>
      <w:rFonts w:ascii="Courier New" w:eastAsia="Times New Roman" w:hAnsi="Courier New" w:cs="Courier New"/>
      <w:sz w:val="20"/>
      <w:szCs w:val="20"/>
      <w:lang w:val="en-ZA" w:eastAsia="en-ZA"/>
    </w:rPr>
  </w:style>
  <w:style w:type="character" w:styleId="Strong">
    <w:name w:val="Strong"/>
    <w:basedOn w:val="DefaultParagraphFont"/>
    <w:uiPriority w:val="22"/>
    <w:qFormat/>
    <w:rsid w:val="00837B5A"/>
    <w:rPr>
      <w:b/>
      <w:bCs w:val="0"/>
      <w:sz w:val="24"/>
      <w:szCs w:val="24"/>
      <w:vertAlign w:val="baseline"/>
    </w:rPr>
  </w:style>
  <w:style w:type="paragraph" w:customStyle="1" w:styleId="para">
    <w:name w:val="para"/>
    <w:basedOn w:val="Normal"/>
    <w:rsid w:val="00837B5A"/>
    <w:pPr>
      <w:spacing w:before="100" w:beforeAutospacing="1" w:after="100" w:afterAutospacing="1" w:line="240" w:lineRule="auto"/>
    </w:pPr>
    <w:rPr>
      <w:rFonts w:ascii="Times New Roman" w:eastAsia="Times New Roman" w:hAnsi="Times New Roman" w:cs="Times New Roman"/>
      <w:sz w:val="24"/>
      <w:szCs w:val="24"/>
      <w:lang w:val="en-ZA" w:eastAsia="en-ZA"/>
    </w:rPr>
  </w:style>
  <w:style w:type="character" w:customStyle="1" w:styleId="fadewordcontainer">
    <w:name w:val="fadewordcontainer"/>
    <w:basedOn w:val="DefaultParagraphFont"/>
    <w:rsid w:val="00C3282D"/>
  </w:style>
  <w:style w:type="paragraph" w:styleId="BodyText2">
    <w:name w:val="Body Text 2"/>
    <w:basedOn w:val="Normal"/>
    <w:link w:val="BodyText2Char"/>
    <w:uiPriority w:val="99"/>
    <w:semiHidden/>
    <w:unhideWhenUsed/>
    <w:rsid w:val="003621FA"/>
    <w:pPr>
      <w:spacing w:after="120" w:line="480" w:lineRule="auto"/>
    </w:pPr>
  </w:style>
  <w:style w:type="character" w:customStyle="1" w:styleId="BodyText2Char">
    <w:name w:val="Body Text 2 Char"/>
    <w:basedOn w:val="DefaultParagraphFont"/>
    <w:link w:val="BodyText2"/>
    <w:uiPriority w:val="99"/>
    <w:semiHidden/>
    <w:rsid w:val="003621FA"/>
  </w:style>
  <w:style w:type="character" w:styleId="HTMLDefinition">
    <w:name w:val="HTML Definition"/>
    <w:basedOn w:val="DefaultParagraphFont"/>
    <w:uiPriority w:val="99"/>
    <w:semiHidden/>
    <w:unhideWhenUsed/>
    <w:rsid w:val="003621FA"/>
    <w:rPr>
      <w:i/>
      <w:iCs/>
    </w:rPr>
  </w:style>
  <w:style w:type="character" w:customStyle="1" w:styleId="comic">
    <w:name w:val="comic"/>
    <w:basedOn w:val="DefaultParagraphFont"/>
    <w:rsid w:val="003621FA"/>
  </w:style>
  <w:style w:type="paragraph" w:customStyle="1" w:styleId="eqn">
    <w:name w:val="eqn"/>
    <w:basedOn w:val="Normal"/>
    <w:rsid w:val="003621FA"/>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next w:val="Normal"/>
    <w:link w:val="SubtitleChar"/>
    <w:uiPriority w:val="11"/>
    <w:qFormat/>
    <w:rsid w:val="00743869"/>
    <w:pPr>
      <w:numPr>
        <w:ilvl w:val="1"/>
      </w:numPr>
      <w:spacing w:after="160" w:line="259" w:lineRule="auto"/>
    </w:pPr>
    <w:rPr>
      <w:rFonts w:eastAsiaTheme="minorEastAsia" w:cs="Times New Roman"/>
      <w:color w:val="5A5A5A" w:themeColor="text1" w:themeTint="A5"/>
      <w:spacing w:val="15"/>
    </w:rPr>
  </w:style>
  <w:style w:type="character" w:customStyle="1" w:styleId="SubtitleChar">
    <w:name w:val="Subtitle Char"/>
    <w:basedOn w:val="DefaultParagraphFont"/>
    <w:link w:val="Subtitle"/>
    <w:uiPriority w:val="11"/>
    <w:rsid w:val="00743869"/>
    <w:rPr>
      <w:rFonts w:eastAsiaTheme="minorEastAsia" w:cs="Times New Roman"/>
      <w:color w:val="5A5A5A" w:themeColor="text1" w:themeTint="A5"/>
      <w:spacing w:val="15"/>
    </w:rPr>
  </w:style>
  <w:style w:type="paragraph" w:styleId="NoSpacing">
    <w:name w:val="No Spacing"/>
    <w:link w:val="NoSpacingChar"/>
    <w:uiPriority w:val="1"/>
    <w:qFormat/>
    <w:rsid w:val="00743869"/>
    <w:pPr>
      <w:spacing w:after="0" w:line="240" w:lineRule="auto"/>
    </w:pPr>
    <w:rPr>
      <w:lang w:val="en-ZA"/>
    </w:rPr>
  </w:style>
  <w:style w:type="character" w:customStyle="1" w:styleId="NoSpacingChar">
    <w:name w:val="No Spacing Char"/>
    <w:basedOn w:val="DefaultParagraphFont"/>
    <w:link w:val="NoSpacing"/>
    <w:uiPriority w:val="1"/>
    <w:rsid w:val="00743869"/>
    <w:rPr>
      <w:lang w:val="en-ZA"/>
    </w:rPr>
  </w:style>
  <w:style w:type="character" w:customStyle="1" w:styleId="ListParagraphChar">
    <w:name w:val="List Paragraph Char"/>
    <w:link w:val="ListParagraph"/>
    <w:uiPriority w:val="99"/>
    <w:locked/>
    <w:rsid w:val="00743869"/>
    <w:rPr>
      <w:rFonts w:ascii="Calibri" w:eastAsia="Calibri" w:hAnsi="Calibri" w:cs="Times New Roman"/>
      <w:lang w:val="en-ZA"/>
    </w:rPr>
  </w:style>
  <w:style w:type="character" w:styleId="Emphasis">
    <w:name w:val="Emphasis"/>
    <w:qFormat/>
    <w:rsid w:val="0074386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47.bin"/><Relationship Id="rId299" Type="http://schemas.openxmlformats.org/officeDocument/2006/relationships/image" Target="media/image149.wmf"/><Relationship Id="rId671" Type="http://schemas.openxmlformats.org/officeDocument/2006/relationships/image" Target="media/image353.png"/><Relationship Id="rId21" Type="http://schemas.openxmlformats.org/officeDocument/2006/relationships/image" Target="media/image12.wmf"/><Relationship Id="rId63" Type="http://schemas.openxmlformats.org/officeDocument/2006/relationships/oleObject" Target="embeddings/oleObject20.bin"/><Relationship Id="rId159" Type="http://schemas.openxmlformats.org/officeDocument/2006/relationships/image" Target="media/image81.wmf"/><Relationship Id="rId324" Type="http://schemas.openxmlformats.org/officeDocument/2006/relationships/oleObject" Target="embeddings/oleObject154.bin"/><Relationship Id="rId366" Type="http://schemas.openxmlformats.org/officeDocument/2006/relationships/oleObject" Target="embeddings/oleObject171.bin"/><Relationship Id="rId531" Type="http://schemas.openxmlformats.org/officeDocument/2006/relationships/oleObject" Target="embeddings/oleObject233.bin"/><Relationship Id="rId573" Type="http://schemas.openxmlformats.org/officeDocument/2006/relationships/image" Target="media/image297.png"/><Relationship Id="rId629" Type="http://schemas.openxmlformats.org/officeDocument/2006/relationships/image" Target="media/image330.wmf"/><Relationship Id="rId170" Type="http://schemas.openxmlformats.org/officeDocument/2006/relationships/oleObject" Target="embeddings/oleObject75.bin"/><Relationship Id="rId226" Type="http://schemas.openxmlformats.org/officeDocument/2006/relationships/image" Target="media/image113.wmf"/><Relationship Id="rId433" Type="http://schemas.openxmlformats.org/officeDocument/2006/relationships/oleObject" Target="embeddings/oleObject196.bin"/><Relationship Id="rId268" Type="http://schemas.openxmlformats.org/officeDocument/2006/relationships/image" Target="media/image135.wmf"/><Relationship Id="rId475" Type="http://schemas.openxmlformats.org/officeDocument/2006/relationships/oleObject" Target="embeddings/oleObject216.bin"/><Relationship Id="rId640" Type="http://schemas.openxmlformats.org/officeDocument/2006/relationships/oleObject" Target="embeddings/oleObject266.bin"/><Relationship Id="rId682" Type="http://schemas.openxmlformats.org/officeDocument/2006/relationships/oleObject" Target="embeddings/oleObject285.bin"/><Relationship Id="rId32" Type="http://schemas.openxmlformats.org/officeDocument/2006/relationships/image" Target="media/image21.png"/><Relationship Id="rId74" Type="http://schemas.openxmlformats.org/officeDocument/2006/relationships/oleObject" Target="embeddings/oleObject26.bin"/><Relationship Id="rId128" Type="http://schemas.openxmlformats.org/officeDocument/2006/relationships/oleObject" Target="embeddings/oleObject52.bin"/><Relationship Id="rId335" Type="http://schemas.openxmlformats.org/officeDocument/2006/relationships/image" Target="media/image165.emf"/><Relationship Id="rId377" Type="http://schemas.openxmlformats.org/officeDocument/2006/relationships/oleObject" Target="embeddings/oleObject175.bin"/><Relationship Id="rId500" Type="http://schemas.openxmlformats.org/officeDocument/2006/relationships/image" Target="media/image246.png"/><Relationship Id="rId542" Type="http://schemas.openxmlformats.org/officeDocument/2006/relationships/image" Target="media/image273.wmf"/><Relationship Id="rId584" Type="http://schemas.openxmlformats.org/officeDocument/2006/relationships/oleObject" Target="embeddings/oleObject243.bin"/><Relationship Id="rId5" Type="http://schemas.openxmlformats.org/officeDocument/2006/relationships/settings" Target="settings.xml"/><Relationship Id="rId181" Type="http://schemas.openxmlformats.org/officeDocument/2006/relationships/oleObject" Target="embeddings/oleObject82.bin"/><Relationship Id="rId237" Type="http://schemas.openxmlformats.org/officeDocument/2006/relationships/image" Target="media/image119.png"/><Relationship Id="rId402" Type="http://schemas.openxmlformats.org/officeDocument/2006/relationships/oleObject" Target="embeddings/oleObject185.bin"/><Relationship Id="rId279" Type="http://schemas.openxmlformats.org/officeDocument/2006/relationships/image" Target="media/image140.wmf"/><Relationship Id="rId444" Type="http://schemas.openxmlformats.org/officeDocument/2006/relationships/image" Target="media/image216.wmf"/><Relationship Id="rId486" Type="http://schemas.openxmlformats.org/officeDocument/2006/relationships/oleObject" Target="embeddings/oleObject219.bin"/><Relationship Id="rId651" Type="http://schemas.openxmlformats.org/officeDocument/2006/relationships/image" Target="media/image342.png"/><Relationship Id="rId43" Type="http://schemas.openxmlformats.org/officeDocument/2006/relationships/oleObject" Target="embeddings/oleObject8.bin"/><Relationship Id="rId139" Type="http://schemas.openxmlformats.org/officeDocument/2006/relationships/image" Target="media/image71.wmf"/><Relationship Id="rId290" Type="http://schemas.openxmlformats.org/officeDocument/2006/relationships/oleObject" Target="embeddings/oleObject137.bin"/><Relationship Id="rId304" Type="http://schemas.openxmlformats.org/officeDocument/2006/relationships/oleObject" Target="embeddings/oleObject144.bin"/><Relationship Id="rId346" Type="http://schemas.openxmlformats.org/officeDocument/2006/relationships/image" Target="media/image172.wmf"/><Relationship Id="rId388" Type="http://schemas.openxmlformats.org/officeDocument/2006/relationships/image" Target="media/image190.png"/><Relationship Id="rId511" Type="http://schemas.openxmlformats.org/officeDocument/2006/relationships/image" Target="media/image253.png"/><Relationship Id="rId553" Type="http://schemas.openxmlformats.org/officeDocument/2006/relationships/hyperlink" Target="http://chemistry.about.com/od/chemicalreactions/f/What-Is-A-Chemical-Reaction.htm" TargetMode="External"/><Relationship Id="rId609" Type="http://schemas.openxmlformats.org/officeDocument/2006/relationships/image" Target="media/image318.png"/><Relationship Id="rId85" Type="http://schemas.openxmlformats.org/officeDocument/2006/relationships/oleObject" Target="embeddings/oleObject31.bin"/><Relationship Id="rId150" Type="http://schemas.openxmlformats.org/officeDocument/2006/relationships/oleObject" Target="embeddings/oleObject65.bin"/><Relationship Id="rId192" Type="http://schemas.openxmlformats.org/officeDocument/2006/relationships/image" Target="media/image96.wmf"/><Relationship Id="rId206" Type="http://schemas.openxmlformats.org/officeDocument/2006/relationships/image" Target="media/image103.wmf"/><Relationship Id="rId413" Type="http://schemas.openxmlformats.org/officeDocument/2006/relationships/image" Target="media/image201.png"/><Relationship Id="rId595" Type="http://schemas.openxmlformats.org/officeDocument/2006/relationships/image" Target="media/image310.png"/><Relationship Id="rId248" Type="http://schemas.openxmlformats.org/officeDocument/2006/relationships/image" Target="media/image125.wmf"/><Relationship Id="rId455" Type="http://schemas.openxmlformats.org/officeDocument/2006/relationships/image" Target="media/image221.wmf"/><Relationship Id="rId497" Type="http://schemas.openxmlformats.org/officeDocument/2006/relationships/oleObject" Target="embeddings/oleObject224.bin"/><Relationship Id="rId620" Type="http://schemas.openxmlformats.org/officeDocument/2006/relationships/oleObject" Target="embeddings/oleObject256.bin"/><Relationship Id="rId662" Type="http://schemas.openxmlformats.org/officeDocument/2006/relationships/image" Target="media/image348.png"/><Relationship Id="rId12" Type="http://schemas.openxmlformats.org/officeDocument/2006/relationships/image" Target="media/image5.png"/><Relationship Id="rId108" Type="http://schemas.openxmlformats.org/officeDocument/2006/relationships/image" Target="media/image57.wmf"/><Relationship Id="rId315" Type="http://schemas.openxmlformats.org/officeDocument/2006/relationships/image" Target="media/image157.wmf"/><Relationship Id="rId357" Type="http://schemas.openxmlformats.org/officeDocument/2006/relationships/oleObject" Target="embeddings/oleObject168.bin"/><Relationship Id="rId522" Type="http://schemas.openxmlformats.org/officeDocument/2006/relationships/oleObject" Target="embeddings/oleObject231.bin"/><Relationship Id="rId54" Type="http://schemas.openxmlformats.org/officeDocument/2006/relationships/image" Target="media/image30.png"/><Relationship Id="rId96" Type="http://schemas.openxmlformats.org/officeDocument/2006/relationships/image" Target="media/image51.wmf"/><Relationship Id="rId161" Type="http://schemas.openxmlformats.org/officeDocument/2006/relationships/image" Target="media/image82.wmf"/><Relationship Id="rId217" Type="http://schemas.openxmlformats.org/officeDocument/2006/relationships/oleObject" Target="embeddings/oleObject100.bin"/><Relationship Id="rId399" Type="http://schemas.openxmlformats.org/officeDocument/2006/relationships/oleObject" Target="embeddings/oleObject184.bin"/><Relationship Id="rId564" Type="http://schemas.openxmlformats.org/officeDocument/2006/relationships/image" Target="media/image288.png"/><Relationship Id="rId259" Type="http://schemas.openxmlformats.org/officeDocument/2006/relationships/oleObject" Target="embeddings/oleObject120.bin"/><Relationship Id="rId424" Type="http://schemas.openxmlformats.org/officeDocument/2006/relationships/chart" Target="charts/chart17.xml"/><Relationship Id="rId466" Type="http://schemas.openxmlformats.org/officeDocument/2006/relationships/oleObject" Target="embeddings/oleObject212.bin"/><Relationship Id="rId631" Type="http://schemas.openxmlformats.org/officeDocument/2006/relationships/image" Target="media/image331.wmf"/><Relationship Id="rId673" Type="http://schemas.openxmlformats.org/officeDocument/2006/relationships/image" Target="media/image354.png"/><Relationship Id="rId23" Type="http://schemas.openxmlformats.org/officeDocument/2006/relationships/image" Target="media/image13.wmf"/><Relationship Id="rId119" Type="http://schemas.openxmlformats.org/officeDocument/2006/relationships/oleObject" Target="embeddings/oleObject48.bin"/><Relationship Id="rId270" Type="http://schemas.openxmlformats.org/officeDocument/2006/relationships/image" Target="media/image136.wmf"/><Relationship Id="rId326" Type="http://schemas.openxmlformats.org/officeDocument/2006/relationships/oleObject" Target="embeddings/oleObject155.bin"/><Relationship Id="rId533" Type="http://schemas.openxmlformats.org/officeDocument/2006/relationships/image" Target="media/image265.png"/><Relationship Id="rId65" Type="http://schemas.openxmlformats.org/officeDocument/2006/relationships/oleObject" Target="embeddings/oleObject22.bin"/><Relationship Id="rId130" Type="http://schemas.openxmlformats.org/officeDocument/2006/relationships/oleObject" Target="embeddings/oleObject53.bin"/><Relationship Id="rId368" Type="http://schemas.openxmlformats.org/officeDocument/2006/relationships/oleObject" Target="embeddings/oleObject172.bin"/><Relationship Id="rId575" Type="http://schemas.openxmlformats.org/officeDocument/2006/relationships/image" Target="media/image299.png"/><Relationship Id="rId172" Type="http://schemas.openxmlformats.org/officeDocument/2006/relationships/oleObject" Target="embeddings/oleObject77.bin"/><Relationship Id="rId228" Type="http://schemas.openxmlformats.org/officeDocument/2006/relationships/image" Target="media/image114.wmf"/><Relationship Id="rId435" Type="http://schemas.openxmlformats.org/officeDocument/2006/relationships/chart" Target="charts/chart19.xml"/><Relationship Id="rId477" Type="http://schemas.openxmlformats.org/officeDocument/2006/relationships/image" Target="media/image232.png"/><Relationship Id="rId600" Type="http://schemas.openxmlformats.org/officeDocument/2006/relationships/image" Target="media/image313.png"/><Relationship Id="rId642" Type="http://schemas.openxmlformats.org/officeDocument/2006/relationships/oleObject" Target="embeddings/oleObject267.bin"/><Relationship Id="rId684" Type="http://schemas.openxmlformats.org/officeDocument/2006/relationships/oleObject" Target="embeddings/oleObject286.bin"/><Relationship Id="rId281" Type="http://schemas.openxmlformats.org/officeDocument/2006/relationships/image" Target="media/image141.wmf"/><Relationship Id="rId337" Type="http://schemas.openxmlformats.org/officeDocument/2006/relationships/oleObject" Target="embeddings/oleObject163.bin"/><Relationship Id="rId502" Type="http://schemas.openxmlformats.org/officeDocument/2006/relationships/image" Target="media/image247.wmf"/><Relationship Id="rId34" Type="http://schemas.openxmlformats.org/officeDocument/2006/relationships/image" Target="media/image23.wmf"/><Relationship Id="rId76" Type="http://schemas.openxmlformats.org/officeDocument/2006/relationships/image" Target="media/image41.wmf"/><Relationship Id="rId141" Type="http://schemas.openxmlformats.org/officeDocument/2006/relationships/image" Target="media/image72.wmf"/><Relationship Id="rId379" Type="http://schemas.openxmlformats.org/officeDocument/2006/relationships/oleObject" Target="embeddings/oleObject176.bin"/><Relationship Id="rId544" Type="http://schemas.openxmlformats.org/officeDocument/2006/relationships/image" Target="media/image274.wmf"/><Relationship Id="rId586" Type="http://schemas.openxmlformats.org/officeDocument/2006/relationships/oleObject" Target="embeddings/oleObject244.bin"/><Relationship Id="rId7" Type="http://schemas.openxmlformats.org/officeDocument/2006/relationships/footnotes" Target="footnotes.xml"/><Relationship Id="rId183" Type="http://schemas.openxmlformats.org/officeDocument/2006/relationships/oleObject" Target="embeddings/oleObject83.bin"/><Relationship Id="rId239" Type="http://schemas.openxmlformats.org/officeDocument/2006/relationships/oleObject" Target="embeddings/oleObject110.bin"/><Relationship Id="rId390" Type="http://schemas.openxmlformats.org/officeDocument/2006/relationships/image" Target="media/image191.wmf"/><Relationship Id="rId404" Type="http://schemas.openxmlformats.org/officeDocument/2006/relationships/oleObject" Target="embeddings/oleObject186.bin"/><Relationship Id="rId446" Type="http://schemas.openxmlformats.org/officeDocument/2006/relationships/chart" Target="charts/chart20.xml"/><Relationship Id="rId611" Type="http://schemas.openxmlformats.org/officeDocument/2006/relationships/image" Target="media/image320.png"/><Relationship Id="rId653" Type="http://schemas.openxmlformats.org/officeDocument/2006/relationships/image" Target="media/image344.wmf"/><Relationship Id="rId250" Type="http://schemas.openxmlformats.org/officeDocument/2006/relationships/image" Target="media/image126.wmf"/><Relationship Id="rId292" Type="http://schemas.openxmlformats.org/officeDocument/2006/relationships/oleObject" Target="embeddings/oleObject138.bin"/><Relationship Id="rId306" Type="http://schemas.openxmlformats.org/officeDocument/2006/relationships/oleObject" Target="embeddings/oleObject145.bin"/><Relationship Id="rId488" Type="http://schemas.openxmlformats.org/officeDocument/2006/relationships/oleObject" Target="embeddings/oleObject221.bin"/><Relationship Id="rId45" Type="http://schemas.openxmlformats.org/officeDocument/2006/relationships/oleObject" Target="embeddings/oleObject9.bin"/><Relationship Id="rId87" Type="http://schemas.openxmlformats.org/officeDocument/2006/relationships/oleObject" Target="embeddings/oleObject32.bin"/><Relationship Id="rId110" Type="http://schemas.openxmlformats.org/officeDocument/2006/relationships/image" Target="media/image58.wmf"/><Relationship Id="rId348" Type="http://schemas.openxmlformats.org/officeDocument/2006/relationships/image" Target="media/image173.png"/><Relationship Id="rId513" Type="http://schemas.openxmlformats.org/officeDocument/2006/relationships/image" Target="media/image255.png"/><Relationship Id="rId555" Type="http://schemas.openxmlformats.org/officeDocument/2006/relationships/image" Target="media/image281.png"/><Relationship Id="rId597" Type="http://schemas.openxmlformats.org/officeDocument/2006/relationships/image" Target="media/image311.png"/><Relationship Id="rId152" Type="http://schemas.openxmlformats.org/officeDocument/2006/relationships/oleObject" Target="embeddings/oleObject66.bin"/><Relationship Id="rId194" Type="http://schemas.openxmlformats.org/officeDocument/2006/relationships/image" Target="media/image97.wmf"/><Relationship Id="rId208" Type="http://schemas.openxmlformats.org/officeDocument/2006/relationships/image" Target="media/image104.wmf"/><Relationship Id="rId415" Type="http://schemas.openxmlformats.org/officeDocument/2006/relationships/oleObject" Target="embeddings/oleObject191.bin"/><Relationship Id="rId457" Type="http://schemas.openxmlformats.org/officeDocument/2006/relationships/image" Target="media/image222.wmf"/><Relationship Id="rId622" Type="http://schemas.openxmlformats.org/officeDocument/2006/relationships/oleObject" Target="embeddings/oleObject257.bin"/><Relationship Id="rId261" Type="http://schemas.openxmlformats.org/officeDocument/2006/relationships/oleObject" Target="embeddings/oleObject121.bin"/><Relationship Id="rId499" Type="http://schemas.openxmlformats.org/officeDocument/2006/relationships/oleObject" Target="embeddings/oleObject225.bin"/><Relationship Id="rId664" Type="http://schemas.openxmlformats.org/officeDocument/2006/relationships/image" Target="media/image349.png"/><Relationship Id="rId14" Type="http://schemas.openxmlformats.org/officeDocument/2006/relationships/image" Target="media/image7.jpeg"/><Relationship Id="rId56" Type="http://schemas.openxmlformats.org/officeDocument/2006/relationships/oleObject" Target="embeddings/oleObject16.bin"/><Relationship Id="rId317" Type="http://schemas.openxmlformats.org/officeDocument/2006/relationships/image" Target="media/image158.wmf"/><Relationship Id="rId359" Type="http://schemas.openxmlformats.org/officeDocument/2006/relationships/oleObject" Target="embeddings/oleObject169.bin"/><Relationship Id="rId524" Type="http://schemas.openxmlformats.org/officeDocument/2006/relationships/diagramData" Target="diagrams/data1.xml"/><Relationship Id="rId566" Type="http://schemas.openxmlformats.org/officeDocument/2006/relationships/image" Target="media/image290.png"/><Relationship Id="rId98" Type="http://schemas.openxmlformats.org/officeDocument/2006/relationships/image" Target="media/image52.wmf"/><Relationship Id="rId121" Type="http://schemas.openxmlformats.org/officeDocument/2006/relationships/oleObject" Target="embeddings/oleObject49.bin"/><Relationship Id="rId163" Type="http://schemas.openxmlformats.org/officeDocument/2006/relationships/image" Target="media/image83.wmf"/><Relationship Id="rId219" Type="http://schemas.openxmlformats.org/officeDocument/2006/relationships/oleObject" Target="embeddings/oleObject101.bin"/><Relationship Id="rId370" Type="http://schemas.openxmlformats.org/officeDocument/2006/relationships/chart" Target="charts/chart8.xml"/><Relationship Id="rId426" Type="http://schemas.openxmlformats.org/officeDocument/2006/relationships/image" Target="media/image208.wmf"/><Relationship Id="rId633" Type="http://schemas.openxmlformats.org/officeDocument/2006/relationships/image" Target="media/image332.wmf"/><Relationship Id="rId230" Type="http://schemas.openxmlformats.org/officeDocument/2006/relationships/image" Target="media/image115.png"/><Relationship Id="rId468" Type="http://schemas.openxmlformats.org/officeDocument/2006/relationships/oleObject" Target="embeddings/oleObject213.bin"/><Relationship Id="rId675" Type="http://schemas.openxmlformats.org/officeDocument/2006/relationships/image" Target="media/image355.png"/><Relationship Id="rId25" Type="http://schemas.openxmlformats.org/officeDocument/2006/relationships/image" Target="media/image14.jpeg"/><Relationship Id="rId67" Type="http://schemas.openxmlformats.org/officeDocument/2006/relationships/image" Target="media/image35.wmf"/><Relationship Id="rId272" Type="http://schemas.openxmlformats.org/officeDocument/2006/relationships/image" Target="media/image137.wmf"/><Relationship Id="rId328" Type="http://schemas.openxmlformats.org/officeDocument/2006/relationships/oleObject" Target="embeddings/oleObject156.bin"/><Relationship Id="rId535" Type="http://schemas.openxmlformats.org/officeDocument/2006/relationships/image" Target="media/image267.gif"/><Relationship Id="rId577" Type="http://schemas.openxmlformats.org/officeDocument/2006/relationships/image" Target="media/image301.wmf"/><Relationship Id="rId132" Type="http://schemas.openxmlformats.org/officeDocument/2006/relationships/oleObject" Target="embeddings/oleObject55.bin"/><Relationship Id="rId174" Type="http://schemas.openxmlformats.org/officeDocument/2006/relationships/image" Target="media/image87.wmf"/><Relationship Id="rId381" Type="http://schemas.openxmlformats.org/officeDocument/2006/relationships/oleObject" Target="embeddings/oleObject177.bin"/><Relationship Id="rId602" Type="http://schemas.openxmlformats.org/officeDocument/2006/relationships/image" Target="media/image314.emf"/><Relationship Id="rId241" Type="http://schemas.openxmlformats.org/officeDocument/2006/relationships/oleObject" Target="embeddings/oleObject111.bin"/><Relationship Id="rId437" Type="http://schemas.openxmlformats.org/officeDocument/2006/relationships/image" Target="media/image213.wmf"/><Relationship Id="rId479" Type="http://schemas.openxmlformats.org/officeDocument/2006/relationships/image" Target="media/image234.png"/><Relationship Id="rId644" Type="http://schemas.openxmlformats.org/officeDocument/2006/relationships/oleObject" Target="embeddings/oleObject268.bin"/><Relationship Id="rId686" Type="http://schemas.openxmlformats.org/officeDocument/2006/relationships/image" Target="media/image361.wmf"/><Relationship Id="rId36" Type="http://schemas.openxmlformats.org/officeDocument/2006/relationships/image" Target="media/image24.wmf"/><Relationship Id="rId283" Type="http://schemas.openxmlformats.org/officeDocument/2006/relationships/oleObject" Target="embeddings/oleObject133.bin"/><Relationship Id="rId339" Type="http://schemas.openxmlformats.org/officeDocument/2006/relationships/image" Target="media/image166.png"/><Relationship Id="rId490" Type="http://schemas.openxmlformats.org/officeDocument/2006/relationships/oleObject" Target="embeddings/oleObject222.bin"/><Relationship Id="rId504" Type="http://schemas.openxmlformats.org/officeDocument/2006/relationships/image" Target="media/image248.wmf"/><Relationship Id="rId546" Type="http://schemas.openxmlformats.org/officeDocument/2006/relationships/image" Target="media/image275.png"/><Relationship Id="rId78" Type="http://schemas.openxmlformats.org/officeDocument/2006/relationships/image" Target="media/image42.wmf"/><Relationship Id="rId101" Type="http://schemas.openxmlformats.org/officeDocument/2006/relationships/oleObject" Target="embeddings/oleObject39.bin"/><Relationship Id="rId143" Type="http://schemas.openxmlformats.org/officeDocument/2006/relationships/image" Target="media/image73.wmf"/><Relationship Id="rId185" Type="http://schemas.openxmlformats.org/officeDocument/2006/relationships/oleObject" Target="embeddings/oleObject84.bin"/><Relationship Id="rId350" Type="http://schemas.openxmlformats.org/officeDocument/2006/relationships/image" Target="media/image174.png"/><Relationship Id="rId406" Type="http://schemas.openxmlformats.org/officeDocument/2006/relationships/oleObject" Target="embeddings/oleObject187.bin"/><Relationship Id="rId588" Type="http://schemas.openxmlformats.org/officeDocument/2006/relationships/chart" Target="charts/chart22.xml"/><Relationship Id="rId9" Type="http://schemas.openxmlformats.org/officeDocument/2006/relationships/image" Target="media/image2.jpeg"/><Relationship Id="rId210" Type="http://schemas.openxmlformats.org/officeDocument/2006/relationships/image" Target="media/image105.wmf"/><Relationship Id="rId392" Type="http://schemas.openxmlformats.org/officeDocument/2006/relationships/image" Target="media/image192.wmf"/><Relationship Id="rId448" Type="http://schemas.openxmlformats.org/officeDocument/2006/relationships/oleObject" Target="embeddings/oleObject202.bin"/><Relationship Id="rId613" Type="http://schemas.openxmlformats.org/officeDocument/2006/relationships/image" Target="media/image322.png"/><Relationship Id="rId655" Type="http://schemas.openxmlformats.org/officeDocument/2006/relationships/image" Target="media/image345.png"/><Relationship Id="rId252" Type="http://schemas.openxmlformats.org/officeDocument/2006/relationships/image" Target="media/image127.wmf"/><Relationship Id="rId294" Type="http://schemas.openxmlformats.org/officeDocument/2006/relationships/oleObject" Target="embeddings/oleObject139.bin"/><Relationship Id="rId308" Type="http://schemas.openxmlformats.org/officeDocument/2006/relationships/oleObject" Target="embeddings/oleObject146.bin"/><Relationship Id="rId515" Type="http://schemas.openxmlformats.org/officeDocument/2006/relationships/image" Target="media/image257.png"/><Relationship Id="rId47" Type="http://schemas.openxmlformats.org/officeDocument/2006/relationships/oleObject" Target="embeddings/oleObject10.bin"/><Relationship Id="rId89" Type="http://schemas.openxmlformats.org/officeDocument/2006/relationships/oleObject" Target="embeddings/oleObject33.bin"/><Relationship Id="rId112" Type="http://schemas.openxmlformats.org/officeDocument/2006/relationships/image" Target="media/image59.wmf"/><Relationship Id="rId154" Type="http://schemas.openxmlformats.org/officeDocument/2006/relationships/oleObject" Target="embeddings/oleObject67.bin"/><Relationship Id="rId361" Type="http://schemas.openxmlformats.org/officeDocument/2006/relationships/chart" Target="charts/chart5.xml"/><Relationship Id="rId557" Type="http://schemas.openxmlformats.org/officeDocument/2006/relationships/image" Target="media/image283.wmf"/><Relationship Id="rId599" Type="http://schemas.openxmlformats.org/officeDocument/2006/relationships/image" Target="media/image312.emf"/><Relationship Id="rId196" Type="http://schemas.openxmlformats.org/officeDocument/2006/relationships/image" Target="media/image98.wmf"/><Relationship Id="rId417" Type="http://schemas.openxmlformats.org/officeDocument/2006/relationships/image" Target="media/image204.wmf"/><Relationship Id="rId459" Type="http://schemas.openxmlformats.org/officeDocument/2006/relationships/oleObject" Target="embeddings/oleObject208.bin"/><Relationship Id="rId624" Type="http://schemas.openxmlformats.org/officeDocument/2006/relationships/oleObject" Target="embeddings/oleObject258.bin"/><Relationship Id="rId666" Type="http://schemas.openxmlformats.org/officeDocument/2006/relationships/image" Target="media/image350.png"/><Relationship Id="rId16" Type="http://schemas.openxmlformats.org/officeDocument/2006/relationships/image" Target="http://officeimg.vo.msecnd.net/en-us/images/MB900383642.jpg" TargetMode="External"/><Relationship Id="rId221" Type="http://schemas.openxmlformats.org/officeDocument/2006/relationships/oleObject" Target="embeddings/oleObject102.bin"/><Relationship Id="rId263" Type="http://schemas.openxmlformats.org/officeDocument/2006/relationships/oleObject" Target="embeddings/oleObject122.bin"/><Relationship Id="rId319" Type="http://schemas.openxmlformats.org/officeDocument/2006/relationships/image" Target="media/image159.wmf"/><Relationship Id="rId470" Type="http://schemas.openxmlformats.org/officeDocument/2006/relationships/image" Target="media/image228.png"/><Relationship Id="rId526" Type="http://schemas.openxmlformats.org/officeDocument/2006/relationships/diagramQuickStyle" Target="diagrams/quickStyle1.xml"/><Relationship Id="rId58" Type="http://schemas.openxmlformats.org/officeDocument/2006/relationships/oleObject" Target="embeddings/oleObject17.bin"/><Relationship Id="rId123" Type="http://schemas.openxmlformats.org/officeDocument/2006/relationships/image" Target="media/image65.jpeg"/><Relationship Id="rId330" Type="http://schemas.openxmlformats.org/officeDocument/2006/relationships/oleObject" Target="embeddings/oleObject158.bin"/><Relationship Id="rId568" Type="http://schemas.openxmlformats.org/officeDocument/2006/relationships/image" Target="media/image292.png"/><Relationship Id="rId165" Type="http://schemas.openxmlformats.org/officeDocument/2006/relationships/image" Target="media/image84.wmf"/><Relationship Id="rId372" Type="http://schemas.openxmlformats.org/officeDocument/2006/relationships/chart" Target="charts/chart10.xml"/><Relationship Id="rId428" Type="http://schemas.openxmlformats.org/officeDocument/2006/relationships/image" Target="media/image209.wmf"/><Relationship Id="rId635" Type="http://schemas.openxmlformats.org/officeDocument/2006/relationships/image" Target="media/image333.wmf"/><Relationship Id="rId677" Type="http://schemas.openxmlformats.org/officeDocument/2006/relationships/image" Target="media/image356.png"/><Relationship Id="rId232" Type="http://schemas.openxmlformats.org/officeDocument/2006/relationships/oleObject" Target="embeddings/oleObject107.bin"/><Relationship Id="rId274" Type="http://schemas.openxmlformats.org/officeDocument/2006/relationships/image" Target="media/image138.wmf"/><Relationship Id="rId481" Type="http://schemas.openxmlformats.org/officeDocument/2006/relationships/image" Target="media/image236.wmf"/><Relationship Id="rId27" Type="http://schemas.openxmlformats.org/officeDocument/2006/relationships/image" Target="media/image16.png"/><Relationship Id="rId69" Type="http://schemas.openxmlformats.org/officeDocument/2006/relationships/oleObject" Target="embeddings/oleObject25.bin"/><Relationship Id="rId134" Type="http://schemas.openxmlformats.org/officeDocument/2006/relationships/oleObject" Target="embeddings/oleObject57.bin"/><Relationship Id="rId537" Type="http://schemas.openxmlformats.org/officeDocument/2006/relationships/image" Target="media/image269.gif"/><Relationship Id="rId579" Type="http://schemas.openxmlformats.org/officeDocument/2006/relationships/image" Target="media/image302.wmf"/><Relationship Id="rId80" Type="http://schemas.openxmlformats.org/officeDocument/2006/relationships/image" Target="media/image43.wmf"/><Relationship Id="rId176" Type="http://schemas.openxmlformats.org/officeDocument/2006/relationships/image" Target="media/image88.wmf"/><Relationship Id="rId341" Type="http://schemas.openxmlformats.org/officeDocument/2006/relationships/image" Target="media/image168.png"/><Relationship Id="rId383" Type="http://schemas.openxmlformats.org/officeDocument/2006/relationships/image" Target="media/image187.wmf"/><Relationship Id="rId439" Type="http://schemas.openxmlformats.org/officeDocument/2006/relationships/oleObject" Target="embeddings/oleObject198.bin"/><Relationship Id="rId590" Type="http://schemas.openxmlformats.org/officeDocument/2006/relationships/oleObject" Target="embeddings/oleObject245.bin"/><Relationship Id="rId604" Type="http://schemas.openxmlformats.org/officeDocument/2006/relationships/oleObject" Target="embeddings/oleObject251.bin"/><Relationship Id="rId646" Type="http://schemas.openxmlformats.org/officeDocument/2006/relationships/oleObject" Target="embeddings/oleObject269.bin"/><Relationship Id="rId201" Type="http://schemas.openxmlformats.org/officeDocument/2006/relationships/oleObject" Target="embeddings/oleObject92.bin"/><Relationship Id="rId243" Type="http://schemas.openxmlformats.org/officeDocument/2006/relationships/oleObject" Target="embeddings/oleObject112.bin"/><Relationship Id="rId285" Type="http://schemas.openxmlformats.org/officeDocument/2006/relationships/image" Target="media/image142.wmf"/><Relationship Id="rId450" Type="http://schemas.openxmlformats.org/officeDocument/2006/relationships/oleObject" Target="embeddings/oleObject203.bin"/><Relationship Id="rId506" Type="http://schemas.openxmlformats.org/officeDocument/2006/relationships/image" Target="media/image249.png"/><Relationship Id="rId688" Type="http://schemas.openxmlformats.org/officeDocument/2006/relationships/image" Target="media/image362.png"/><Relationship Id="rId38" Type="http://schemas.openxmlformats.org/officeDocument/2006/relationships/image" Target="media/image25.wmf"/><Relationship Id="rId103" Type="http://schemas.openxmlformats.org/officeDocument/2006/relationships/oleObject" Target="embeddings/oleObject40.bin"/><Relationship Id="rId310" Type="http://schemas.openxmlformats.org/officeDocument/2006/relationships/oleObject" Target="embeddings/oleObject147.bin"/><Relationship Id="rId492" Type="http://schemas.openxmlformats.org/officeDocument/2006/relationships/image" Target="media/image241.png"/><Relationship Id="rId548" Type="http://schemas.openxmlformats.org/officeDocument/2006/relationships/oleObject" Target="embeddings/oleObject237.bin"/><Relationship Id="rId91" Type="http://schemas.openxmlformats.org/officeDocument/2006/relationships/oleObject" Target="embeddings/oleObject34.bin"/><Relationship Id="rId145" Type="http://schemas.openxmlformats.org/officeDocument/2006/relationships/image" Target="media/image74.wmf"/><Relationship Id="rId187" Type="http://schemas.openxmlformats.org/officeDocument/2006/relationships/oleObject" Target="embeddings/oleObject85.bin"/><Relationship Id="rId352" Type="http://schemas.openxmlformats.org/officeDocument/2006/relationships/image" Target="media/image175.wmf"/><Relationship Id="rId394" Type="http://schemas.openxmlformats.org/officeDocument/2006/relationships/oleObject" Target="embeddings/oleObject181.bin"/><Relationship Id="rId408" Type="http://schemas.openxmlformats.org/officeDocument/2006/relationships/image" Target="media/image198.wmf"/><Relationship Id="rId615" Type="http://schemas.openxmlformats.org/officeDocument/2006/relationships/oleObject" Target="embeddings/oleObject254.bin"/><Relationship Id="rId212" Type="http://schemas.openxmlformats.org/officeDocument/2006/relationships/image" Target="media/image106.wmf"/><Relationship Id="rId254" Type="http://schemas.openxmlformats.org/officeDocument/2006/relationships/image" Target="media/image128.wmf"/><Relationship Id="rId657" Type="http://schemas.openxmlformats.org/officeDocument/2006/relationships/oleObject" Target="embeddings/oleObject272.bin"/><Relationship Id="rId49" Type="http://schemas.openxmlformats.org/officeDocument/2006/relationships/oleObject" Target="embeddings/oleObject12.bin"/><Relationship Id="rId114" Type="http://schemas.openxmlformats.org/officeDocument/2006/relationships/image" Target="media/image60.wmf"/><Relationship Id="rId296" Type="http://schemas.openxmlformats.org/officeDocument/2006/relationships/oleObject" Target="embeddings/oleObject140.bin"/><Relationship Id="rId461" Type="http://schemas.openxmlformats.org/officeDocument/2006/relationships/image" Target="media/image223.wmf"/><Relationship Id="rId517" Type="http://schemas.openxmlformats.org/officeDocument/2006/relationships/image" Target="media/image259.png"/><Relationship Id="rId559" Type="http://schemas.openxmlformats.org/officeDocument/2006/relationships/image" Target="media/image284.wmf"/><Relationship Id="rId60" Type="http://schemas.openxmlformats.org/officeDocument/2006/relationships/oleObject" Target="embeddings/oleObject18.bin"/><Relationship Id="rId156" Type="http://schemas.openxmlformats.org/officeDocument/2006/relationships/oleObject" Target="embeddings/oleObject68.bin"/><Relationship Id="rId198" Type="http://schemas.openxmlformats.org/officeDocument/2006/relationships/image" Target="media/image99.wmf"/><Relationship Id="rId321" Type="http://schemas.openxmlformats.org/officeDocument/2006/relationships/image" Target="media/image160.wmf"/><Relationship Id="rId363" Type="http://schemas.openxmlformats.org/officeDocument/2006/relationships/image" Target="media/image179.png"/><Relationship Id="rId419" Type="http://schemas.openxmlformats.org/officeDocument/2006/relationships/image" Target="media/image205.png"/><Relationship Id="rId570" Type="http://schemas.openxmlformats.org/officeDocument/2006/relationships/image" Target="media/image294.png"/><Relationship Id="rId626" Type="http://schemas.openxmlformats.org/officeDocument/2006/relationships/oleObject" Target="embeddings/oleObject259.bin"/><Relationship Id="rId223" Type="http://schemas.openxmlformats.org/officeDocument/2006/relationships/oleObject" Target="embeddings/oleObject103.bin"/><Relationship Id="rId430" Type="http://schemas.openxmlformats.org/officeDocument/2006/relationships/image" Target="media/image210.wmf"/><Relationship Id="rId668" Type="http://schemas.openxmlformats.org/officeDocument/2006/relationships/oleObject" Target="embeddings/oleObject278.bin"/><Relationship Id="rId18" Type="http://schemas.openxmlformats.org/officeDocument/2006/relationships/image" Target="media/image10.jpeg"/><Relationship Id="rId265" Type="http://schemas.openxmlformats.org/officeDocument/2006/relationships/oleObject" Target="embeddings/oleObject123.bin"/><Relationship Id="rId472" Type="http://schemas.openxmlformats.org/officeDocument/2006/relationships/oleObject" Target="embeddings/oleObject214.bin"/><Relationship Id="rId528" Type="http://schemas.microsoft.com/office/2007/relationships/diagramDrawing" Target="diagrams/drawing1.xml"/><Relationship Id="rId125" Type="http://schemas.openxmlformats.org/officeDocument/2006/relationships/oleObject" Target="embeddings/oleObject50.bin"/><Relationship Id="rId167" Type="http://schemas.openxmlformats.org/officeDocument/2006/relationships/image" Target="media/image85.wmf"/><Relationship Id="rId332" Type="http://schemas.openxmlformats.org/officeDocument/2006/relationships/image" Target="media/image164.wmf"/><Relationship Id="rId374" Type="http://schemas.openxmlformats.org/officeDocument/2006/relationships/oleObject" Target="embeddings/oleObject173.bin"/><Relationship Id="rId581" Type="http://schemas.openxmlformats.org/officeDocument/2006/relationships/image" Target="media/image303.wmf"/><Relationship Id="rId71" Type="http://schemas.openxmlformats.org/officeDocument/2006/relationships/image" Target="media/image37.png"/><Relationship Id="rId234" Type="http://schemas.openxmlformats.org/officeDocument/2006/relationships/oleObject" Target="embeddings/oleObject108.bin"/><Relationship Id="rId637" Type="http://schemas.openxmlformats.org/officeDocument/2006/relationships/image" Target="media/image334.wmf"/><Relationship Id="rId679" Type="http://schemas.openxmlformats.org/officeDocument/2006/relationships/image" Target="media/image357.png"/><Relationship Id="rId2" Type="http://schemas.openxmlformats.org/officeDocument/2006/relationships/numbering" Target="numbering.xml"/><Relationship Id="rId29" Type="http://schemas.openxmlformats.org/officeDocument/2006/relationships/image" Target="media/image18.jpeg"/><Relationship Id="rId276" Type="http://schemas.openxmlformats.org/officeDocument/2006/relationships/image" Target="media/image139.wmf"/><Relationship Id="rId441" Type="http://schemas.openxmlformats.org/officeDocument/2006/relationships/oleObject" Target="embeddings/oleObject199.bin"/><Relationship Id="rId483" Type="http://schemas.openxmlformats.org/officeDocument/2006/relationships/image" Target="media/image237.wmf"/><Relationship Id="rId539" Type="http://schemas.openxmlformats.org/officeDocument/2006/relationships/image" Target="media/image271.png"/><Relationship Id="rId690" Type="http://schemas.openxmlformats.org/officeDocument/2006/relationships/footer" Target="footer1.xml"/><Relationship Id="rId40" Type="http://schemas.openxmlformats.org/officeDocument/2006/relationships/image" Target="media/image26.wmf"/><Relationship Id="rId115" Type="http://schemas.openxmlformats.org/officeDocument/2006/relationships/oleObject" Target="embeddings/oleObject46.bin"/><Relationship Id="rId136" Type="http://schemas.openxmlformats.org/officeDocument/2006/relationships/oleObject" Target="embeddings/oleObject58.bin"/><Relationship Id="rId157" Type="http://schemas.openxmlformats.org/officeDocument/2006/relationships/image" Target="media/image80.wmf"/><Relationship Id="rId178" Type="http://schemas.openxmlformats.org/officeDocument/2006/relationships/image" Target="media/image89.wmf"/><Relationship Id="rId301" Type="http://schemas.openxmlformats.org/officeDocument/2006/relationships/image" Target="media/image150.wmf"/><Relationship Id="rId322" Type="http://schemas.openxmlformats.org/officeDocument/2006/relationships/oleObject" Target="embeddings/oleObject153.bin"/><Relationship Id="rId343" Type="http://schemas.openxmlformats.org/officeDocument/2006/relationships/image" Target="media/image170.emf"/><Relationship Id="rId364" Type="http://schemas.openxmlformats.org/officeDocument/2006/relationships/image" Target="media/image180.png"/><Relationship Id="rId550" Type="http://schemas.openxmlformats.org/officeDocument/2006/relationships/image" Target="media/image277.gif"/><Relationship Id="rId61" Type="http://schemas.openxmlformats.org/officeDocument/2006/relationships/image" Target="media/image34.wmf"/><Relationship Id="rId82" Type="http://schemas.openxmlformats.org/officeDocument/2006/relationships/image" Target="media/image44.wmf"/><Relationship Id="rId199" Type="http://schemas.openxmlformats.org/officeDocument/2006/relationships/oleObject" Target="embeddings/oleObject91.bin"/><Relationship Id="rId203" Type="http://schemas.openxmlformats.org/officeDocument/2006/relationships/oleObject" Target="embeddings/oleObject93.bin"/><Relationship Id="rId385" Type="http://schemas.openxmlformats.org/officeDocument/2006/relationships/image" Target="media/image188.png"/><Relationship Id="rId571" Type="http://schemas.openxmlformats.org/officeDocument/2006/relationships/image" Target="media/image295.png"/><Relationship Id="rId592" Type="http://schemas.openxmlformats.org/officeDocument/2006/relationships/chart" Target="charts/chart23.xml"/><Relationship Id="rId606" Type="http://schemas.openxmlformats.org/officeDocument/2006/relationships/oleObject" Target="embeddings/oleObject252.bin"/><Relationship Id="rId627" Type="http://schemas.openxmlformats.org/officeDocument/2006/relationships/image" Target="media/image329.wmf"/><Relationship Id="rId648" Type="http://schemas.openxmlformats.org/officeDocument/2006/relationships/oleObject" Target="embeddings/oleObject270.bin"/><Relationship Id="rId669" Type="http://schemas.openxmlformats.org/officeDocument/2006/relationships/image" Target="media/image352.wmf"/><Relationship Id="rId19" Type="http://schemas.openxmlformats.org/officeDocument/2006/relationships/image" Target="media/image11.wmf"/><Relationship Id="rId224" Type="http://schemas.openxmlformats.org/officeDocument/2006/relationships/image" Target="media/image112.wmf"/><Relationship Id="rId245" Type="http://schemas.openxmlformats.org/officeDocument/2006/relationships/oleObject" Target="embeddings/oleObject113.bin"/><Relationship Id="rId266" Type="http://schemas.openxmlformats.org/officeDocument/2006/relationships/image" Target="media/image134.wmf"/><Relationship Id="rId287" Type="http://schemas.openxmlformats.org/officeDocument/2006/relationships/image" Target="media/image143.wmf"/><Relationship Id="rId410" Type="http://schemas.openxmlformats.org/officeDocument/2006/relationships/image" Target="media/image199.png"/><Relationship Id="rId431" Type="http://schemas.openxmlformats.org/officeDocument/2006/relationships/oleObject" Target="embeddings/oleObject195.bin"/><Relationship Id="rId452" Type="http://schemas.openxmlformats.org/officeDocument/2006/relationships/oleObject" Target="embeddings/oleObject204.bin"/><Relationship Id="rId473" Type="http://schemas.openxmlformats.org/officeDocument/2006/relationships/image" Target="media/image230.wmf"/><Relationship Id="rId494" Type="http://schemas.openxmlformats.org/officeDocument/2006/relationships/image" Target="media/image243.png"/><Relationship Id="rId508" Type="http://schemas.openxmlformats.org/officeDocument/2006/relationships/oleObject" Target="embeddings/oleObject229.bin"/><Relationship Id="rId529" Type="http://schemas.openxmlformats.org/officeDocument/2006/relationships/image" Target="media/image264.wmf"/><Relationship Id="rId680" Type="http://schemas.openxmlformats.org/officeDocument/2006/relationships/oleObject" Target="embeddings/oleObject284.bin"/><Relationship Id="rId30" Type="http://schemas.openxmlformats.org/officeDocument/2006/relationships/image" Target="media/image19.gif"/><Relationship Id="rId105" Type="http://schemas.openxmlformats.org/officeDocument/2006/relationships/oleObject" Target="embeddings/oleObject41.bin"/><Relationship Id="rId126" Type="http://schemas.openxmlformats.org/officeDocument/2006/relationships/oleObject" Target="embeddings/oleObject51.bin"/><Relationship Id="rId147" Type="http://schemas.openxmlformats.org/officeDocument/2006/relationships/image" Target="media/image75.wmf"/><Relationship Id="rId168" Type="http://schemas.openxmlformats.org/officeDocument/2006/relationships/oleObject" Target="embeddings/oleObject74.bin"/><Relationship Id="rId312" Type="http://schemas.openxmlformats.org/officeDocument/2006/relationships/oleObject" Target="embeddings/oleObject148.bin"/><Relationship Id="rId333" Type="http://schemas.openxmlformats.org/officeDocument/2006/relationships/oleObject" Target="embeddings/oleObject160.bin"/><Relationship Id="rId354" Type="http://schemas.openxmlformats.org/officeDocument/2006/relationships/image" Target="media/image176.wmf"/><Relationship Id="rId540" Type="http://schemas.openxmlformats.org/officeDocument/2006/relationships/hyperlink" Target="http://chemistry.about.com/od/waterchemistry/f/Does-Hard-Water-Boil-At-A-Higher-Temperature.htm" TargetMode="External"/><Relationship Id="rId51" Type="http://schemas.openxmlformats.org/officeDocument/2006/relationships/oleObject" Target="embeddings/oleObject14.bin"/><Relationship Id="rId72" Type="http://schemas.openxmlformats.org/officeDocument/2006/relationships/image" Target="media/image38.png"/><Relationship Id="rId93" Type="http://schemas.openxmlformats.org/officeDocument/2006/relationships/oleObject" Target="embeddings/oleObject35.bin"/><Relationship Id="rId189" Type="http://schemas.openxmlformats.org/officeDocument/2006/relationships/oleObject" Target="embeddings/oleObject86.bin"/><Relationship Id="rId375" Type="http://schemas.openxmlformats.org/officeDocument/2006/relationships/oleObject" Target="embeddings/oleObject174.bin"/><Relationship Id="rId396" Type="http://schemas.openxmlformats.org/officeDocument/2006/relationships/image" Target="media/image193.wmf"/><Relationship Id="rId561" Type="http://schemas.openxmlformats.org/officeDocument/2006/relationships/image" Target="media/image285.png"/><Relationship Id="rId582" Type="http://schemas.openxmlformats.org/officeDocument/2006/relationships/oleObject" Target="embeddings/oleObject242.bin"/><Relationship Id="rId617" Type="http://schemas.openxmlformats.org/officeDocument/2006/relationships/oleObject" Target="embeddings/oleObject255.bin"/><Relationship Id="rId638" Type="http://schemas.openxmlformats.org/officeDocument/2006/relationships/oleObject" Target="embeddings/oleObject265.bin"/><Relationship Id="rId659" Type="http://schemas.openxmlformats.org/officeDocument/2006/relationships/oleObject" Target="embeddings/oleObject274.bin"/><Relationship Id="rId3" Type="http://schemas.openxmlformats.org/officeDocument/2006/relationships/styles" Target="styles.xml"/><Relationship Id="rId214" Type="http://schemas.openxmlformats.org/officeDocument/2006/relationships/image" Target="media/image107.wmf"/><Relationship Id="rId235" Type="http://schemas.openxmlformats.org/officeDocument/2006/relationships/image" Target="media/image118.wmf"/><Relationship Id="rId256" Type="http://schemas.openxmlformats.org/officeDocument/2006/relationships/image" Target="media/image129.wmf"/><Relationship Id="rId277" Type="http://schemas.openxmlformats.org/officeDocument/2006/relationships/oleObject" Target="embeddings/oleObject129.bin"/><Relationship Id="rId298" Type="http://schemas.openxmlformats.org/officeDocument/2006/relationships/oleObject" Target="embeddings/oleObject141.bin"/><Relationship Id="rId400" Type="http://schemas.openxmlformats.org/officeDocument/2006/relationships/chart" Target="charts/chart13.xml"/><Relationship Id="rId421" Type="http://schemas.openxmlformats.org/officeDocument/2006/relationships/chart" Target="charts/chart14.xml"/><Relationship Id="rId442" Type="http://schemas.openxmlformats.org/officeDocument/2006/relationships/image" Target="media/image215.wmf"/><Relationship Id="rId463" Type="http://schemas.openxmlformats.org/officeDocument/2006/relationships/image" Target="media/image224.wmf"/><Relationship Id="rId484" Type="http://schemas.openxmlformats.org/officeDocument/2006/relationships/oleObject" Target="embeddings/oleObject218.bin"/><Relationship Id="rId519" Type="http://schemas.openxmlformats.org/officeDocument/2006/relationships/image" Target="media/image261.wmf"/><Relationship Id="rId670" Type="http://schemas.openxmlformats.org/officeDocument/2006/relationships/oleObject" Target="embeddings/oleObject279.bin"/><Relationship Id="rId116" Type="http://schemas.openxmlformats.org/officeDocument/2006/relationships/image" Target="media/image61.wmf"/><Relationship Id="rId137" Type="http://schemas.openxmlformats.org/officeDocument/2006/relationships/image" Target="media/image70.wmf"/><Relationship Id="rId158" Type="http://schemas.openxmlformats.org/officeDocument/2006/relationships/oleObject" Target="embeddings/oleObject69.bin"/><Relationship Id="rId302" Type="http://schemas.openxmlformats.org/officeDocument/2006/relationships/oleObject" Target="embeddings/oleObject143.bin"/><Relationship Id="rId323" Type="http://schemas.openxmlformats.org/officeDocument/2006/relationships/image" Target="media/image161.wmf"/><Relationship Id="rId344" Type="http://schemas.openxmlformats.org/officeDocument/2006/relationships/image" Target="media/image171.png"/><Relationship Id="rId530" Type="http://schemas.openxmlformats.org/officeDocument/2006/relationships/oleObject" Target="embeddings/oleObject232.bin"/><Relationship Id="rId691" Type="http://schemas.openxmlformats.org/officeDocument/2006/relationships/fontTable" Target="fontTable.xml"/><Relationship Id="rId20" Type="http://schemas.openxmlformats.org/officeDocument/2006/relationships/oleObject" Target="embeddings/oleObject1.bin"/><Relationship Id="rId41" Type="http://schemas.openxmlformats.org/officeDocument/2006/relationships/oleObject" Target="embeddings/oleObject7.bin"/><Relationship Id="rId62" Type="http://schemas.openxmlformats.org/officeDocument/2006/relationships/oleObject" Target="embeddings/oleObject19.bin"/><Relationship Id="rId83" Type="http://schemas.openxmlformats.org/officeDocument/2006/relationships/oleObject" Target="embeddings/oleObject30.bin"/><Relationship Id="rId179" Type="http://schemas.openxmlformats.org/officeDocument/2006/relationships/oleObject" Target="embeddings/oleObject81.bin"/><Relationship Id="rId365" Type="http://schemas.openxmlformats.org/officeDocument/2006/relationships/oleObject" Target="embeddings/oleObject170.bin"/><Relationship Id="rId386" Type="http://schemas.openxmlformats.org/officeDocument/2006/relationships/chart" Target="charts/chart11.xml"/><Relationship Id="rId551" Type="http://schemas.openxmlformats.org/officeDocument/2006/relationships/image" Target="media/image278.gif"/><Relationship Id="rId572" Type="http://schemas.openxmlformats.org/officeDocument/2006/relationships/image" Target="media/image296.png"/><Relationship Id="rId593" Type="http://schemas.openxmlformats.org/officeDocument/2006/relationships/chart" Target="charts/chart24.xml"/><Relationship Id="rId607" Type="http://schemas.openxmlformats.org/officeDocument/2006/relationships/image" Target="media/image317.wmf"/><Relationship Id="rId628" Type="http://schemas.openxmlformats.org/officeDocument/2006/relationships/oleObject" Target="embeddings/oleObject260.bin"/><Relationship Id="rId649" Type="http://schemas.openxmlformats.org/officeDocument/2006/relationships/image" Target="media/image340.png"/><Relationship Id="rId190" Type="http://schemas.openxmlformats.org/officeDocument/2006/relationships/image" Target="media/image95.wmf"/><Relationship Id="rId204" Type="http://schemas.openxmlformats.org/officeDocument/2006/relationships/image" Target="media/image102.wmf"/><Relationship Id="rId225" Type="http://schemas.openxmlformats.org/officeDocument/2006/relationships/oleObject" Target="embeddings/oleObject104.bin"/><Relationship Id="rId246" Type="http://schemas.openxmlformats.org/officeDocument/2006/relationships/image" Target="media/image124.wmf"/><Relationship Id="rId267" Type="http://schemas.openxmlformats.org/officeDocument/2006/relationships/oleObject" Target="embeddings/oleObject124.bin"/><Relationship Id="rId288" Type="http://schemas.openxmlformats.org/officeDocument/2006/relationships/oleObject" Target="embeddings/oleObject136.bin"/><Relationship Id="rId411" Type="http://schemas.openxmlformats.org/officeDocument/2006/relationships/image" Target="media/image200.wmf"/><Relationship Id="rId432" Type="http://schemas.openxmlformats.org/officeDocument/2006/relationships/image" Target="media/image211.wmf"/><Relationship Id="rId453" Type="http://schemas.openxmlformats.org/officeDocument/2006/relationships/image" Target="media/image220.wmf"/><Relationship Id="rId474" Type="http://schemas.openxmlformats.org/officeDocument/2006/relationships/oleObject" Target="embeddings/oleObject215.bin"/><Relationship Id="rId509" Type="http://schemas.openxmlformats.org/officeDocument/2006/relationships/image" Target="media/image251.png"/><Relationship Id="rId660" Type="http://schemas.openxmlformats.org/officeDocument/2006/relationships/image" Target="media/image347.png"/><Relationship Id="rId106" Type="http://schemas.openxmlformats.org/officeDocument/2006/relationships/image" Target="media/image56.wmf"/><Relationship Id="rId127" Type="http://schemas.openxmlformats.org/officeDocument/2006/relationships/image" Target="media/image67.wmf"/><Relationship Id="rId313" Type="http://schemas.openxmlformats.org/officeDocument/2006/relationships/image" Target="media/image156.wmf"/><Relationship Id="rId495" Type="http://schemas.openxmlformats.org/officeDocument/2006/relationships/image" Target="media/image244.wmf"/><Relationship Id="rId681" Type="http://schemas.openxmlformats.org/officeDocument/2006/relationships/image" Target="media/image358.png"/><Relationship Id="rId10" Type="http://schemas.openxmlformats.org/officeDocument/2006/relationships/image" Target="media/image3.jpeg"/><Relationship Id="rId31" Type="http://schemas.openxmlformats.org/officeDocument/2006/relationships/image" Target="media/image20.jpeg"/><Relationship Id="rId52" Type="http://schemas.openxmlformats.org/officeDocument/2006/relationships/oleObject" Target="embeddings/oleObject15.bin"/><Relationship Id="rId73" Type="http://schemas.openxmlformats.org/officeDocument/2006/relationships/image" Target="media/image39.wmf"/><Relationship Id="rId94" Type="http://schemas.openxmlformats.org/officeDocument/2006/relationships/image" Target="media/image50.wmf"/><Relationship Id="rId148" Type="http://schemas.openxmlformats.org/officeDocument/2006/relationships/oleObject" Target="embeddings/oleObject64.bin"/><Relationship Id="rId169" Type="http://schemas.openxmlformats.org/officeDocument/2006/relationships/image" Target="media/image86.wmf"/><Relationship Id="rId334" Type="http://schemas.openxmlformats.org/officeDocument/2006/relationships/oleObject" Target="embeddings/oleObject161.bin"/><Relationship Id="rId355" Type="http://schemas.openxmlformats.org/officeDocument/2006/relationships/oleObject" Target="embeddings/oleObject167.bin"/><Relationship Id="rId376" Type="http://schemas.openxmlformats.org/officeDocument/2006/relationships/image" Target="media/image183.wmf"/><Relationship Id="rId397" Type="http://schemas.openxmlformats.org/officeDocument/2006/relationships/oleObject" Target="embeddings/oleObject183.bin"/><Relationship Id="rId520" Type="http://schemas.openxmlformats.org/officeDocument/2006/relationships/oleObject" Target="embeddings/oleObject230.bin"/><Relationship Id="rId541" Type="http://schemas.openxmlformats.org/officeDocument/2006/relationships/image" Target="media/image272.png"/><Relationship Id="rId562" Type="http://schemas.openxmlformats.org/officeDocument/2006/relationships/image" Target="media/image286.png"/><Relationship Id="rId583" Type="http://schemas.openxmlformats.org/officeDocument/2006/relationships/image" Target="media/image304.wmf"/><Relationship Id="rId618" Type="http://schemas.openxmlformats.org/officeDocument/2006/relationships/chart" Target="charts/chart25.xml"/><Relationship Id="rId639" Type="http://schemas.openxmlformats.org/officeDocument/2006/relationships/image" Target="media/image335.wmf"/><Relationship Id="rId4" Type="http://schemas.microsoft.com/office/2007/relationships/stylesWithEffects" Target="stylesWithEffects.xml"/><Relationship Id="rId180" Type="http://schemas.openxmlformats.org/officeDocument/2006/relationships/image" Target="media/image90.wmf"/><Relationship Id="rId215" Type="http://schemas.openxmlformats.org/officeDocument/2006/relationships/oleObject" Target="embeddings/oleObject99.bin"/><Relationship Id="rId236" Type="http://schemas.openxmlformats.org/officeDocument/2006/relationships/oleObject" Target="embeddings/oleObject109.bin"/><Relationship Id="rId257" Type="http://schemas.openxmlformats.org/officeDocument/2006/relationships/oleObject" Target="embeddings/oleObject119.bin"/><Relationship Id="rId278" Type="http://schemas.openxmlformats.org/officeDocument/2006/relationships/oleObject" Target="embeddings/oleObject130.bin"/><Relationship Id="rId401" Type="http://schemas.openxmlformats.org/officeDocument/2006/relationships/image" Target="media/image195.wmf"/><Relationship Id="rId422" Type="http://schemas.openxmlformats.org/officeDocument/2006/relationships/chart" Target="charts/chart15.xml"/><Relationship Id="rId443" Type="http://schemas.openxmlformats.org/officeDocument/2006/relationships/oleObject" Target="embeddings/oleObject200.bin"/><Relationship Id="rId464" Type="http://schemas.openxmlformats.org/officeDocument/2006/relationships/oleObject" Target="embeddings/oleObject211.bin"/><Relationship Id="rId650" Type="http://schemas.openxmlformats.org/officeDocument/2006/relationships/image" Target="media/image341.png"/><Relationship Id="rId303" Type="http://schemas.openxmlformats.org/officeDocument/2006/relationships/image" Target="media/image151.wmf"/><Relationship Id="rId485" Type="http://schemas.openxmlformats.org/officeDocument/2006/relationships/image" Target="media/image238.wmf"/><Relationship Id="rId692" Type="http://schemas.openxmlformats.org/officeDocument/2006/relationships/theme" Target="theme/theme1.xml"/><Relationship Id="rId42" Type="http://schemas.openxmlformats.org/officeDocument/2006/relationships/image" Target="media/image27.wmf"/><Relationship Id="rId84" Type="http://schemas.openxmlformats.org/officeDocument/2006/relationships/image" Target="media/image45.wmf"/><Relationship Id="rId138" Type="http://schemas.openxmlformats.org/officeDocument/2006/relationships/oleObject" Target="embeddings/oleObject59.bin"/><Relationship Id="rId345" Type="http://schemas.openxmlformats.org/officeDocument/2006/relationships/chart" Target="charts/chart1.xml"/><Relationship Id="rId387" Type="http://schemas.openxmlformats.org/officeDocument/2006/relationships/image" Target="media/image189.png"/><Relationship Id="rId510" Type="http://schemas.openxmlformats.org/officeDocument/2006/relationships/image" Target="media/image252.png"/><Relationship Id="rId552" Type="http://schemas.openxmlformats.org/officeDocument/2006/relationships/image" Target="media/image279.png"/><Relationship Id="rId594" Type="http://schemas.openxmlformats.org/officeDocument/2006/relationships/oleObject" Target="embeddings/oleObject247.bin"/><Relationship Id="rId608" Type="http://schemas.openxmlformats.org/officeDocument/2006/relationships/oleObject" Target="embeddings/oleObject253.bin"/><Relationship Id="rId191" Type="http://schemas.openxmlformats.org/officeDocument/2006/relationships/oleObject" Target="embeddings/oleObject87.bin"/><Relationship Id="rId205" Type="http://schemas.openxmlformats.org/officeDocument/2006/relationships/oleObject" Target="embeddings/oleObject94.bin"/><Relationship Id="rId247" Type="http://schemas.openxmlformats.org/officeDocument/2006/relationships/oleObject" Target="embeddings/oleObject114.bin"/><Relationship Id="rId412" Type="http://schemas.openxmlformats.org/officeDocument/2006/relationships/oleObject" Target="embeddings/oleObject190.bin"/><Relationship Id="rId107" Type="http://schemas.openxmlformats.org/officeDocument/2006/relationships/oleObject" Target="embeddings/oleObject42.bin"/><Relationship Id="rId289" Type="http://schemas.openxmlformats.org/officeDocument/2006/relationships/image" Target="media/image144.wmf"/><Relationship Id="rId454" Type="http://schemas.openxmlformats.org/officeDocument/2006/relationships/oleObject" Target="embeddings/oleObject205.bin"/><Relationship Id="rId496" Type="http://schemas.openxmlformats.org/officeDocument/2006/relationships/oleObject" Target="embeddings/oleObject223.bin"/><Relationship Id="rId661" Type="http://schemas.openxmlformats.org/officeDocument/2006/relationships/oleObject" Target="embeddings/oleObject275.bin"/><Relationship Id="rId11" Type="http://schemas.openxmlformats.org/officeDocument/2006/relationships/image" Target="media/image4.png"/><Relationship Id="rId53" Type="http://schemas.openxmlformats.org/officeDocument/2006/relationships/image" Target="media/image190.gif"/><Relationship Id="rId149" Type="http://schemas.openxmlformats.org/officeDocument/2006/relationships/image" Target="media/image76.wmf"/><Relationship Id="rId314" Type="http://schemas.openxmlformats.org/officeDocument/2006/relationships/oleObject" Target="embeddings/oleObject149.bin"/><Relationship Id="rId356" Type="http://schemas.openxmlformats.org/officeDocument/2006/relationships/image" Target="media/image177.wmf"/><Relationship Id="rId398" Type="http://schemas.openxmlformats.org/officeDocument/2006/relationships/image" Target="media/image194.wmf"/><Relationship Id="rId521" Type="http://schemas.openxmlformats.org/officeDocument/2006/relationships/image" Target="media/image262.wmf"/><Relationship Id="rId563" Type="http://schemas.openxmlformats.org/officeDocument/2006/relationships/image" Target="media/image287.png"/><Relationship Id="rId619" Type="http://schemas.openxmlformats.org/officeDocument/2006/relationships/image" Target="media/image325.wmf"/><Relationship Id="rId95" Type="http://schemas.openxmlformats.org/officeDocument/2006/relationships/oleObject" Target="embeddings/oleObject36.bin"/><Relationship Id="rId160" Type="http://schemas.openxmlformats.org/officeDocument/2006/relationships/oleObject" Target="embeddings/oleObject70.bin"/><Relationship Id="rId216" Type="http://schemas.openxmlformats.org/officeDocument/2006/relationships/image" Target="media/image108.wmf"/><Relationship Id="rId423" Type="http://schemas.openxmlformats.org/officeDocument/2006/relationships/chart" Target="charts/chart16.xml"/><Relationship Id="rId258" Type="http://schemas.openxmlformats.org/officeDocument/2006/relationships/image" Target="media/image130.wmf"/><Relationship Id="rId465" Type="http://schemas.openxmlformats.org/officeDocument/2006/relationships/image" Target="media/image225.wmf"/><Relationship Id="rId630" Type="http://schemas.openxmlformats.org/officeDocument/2006/relationships/oleObject" Target="embeddings/oleObject261.bin"/><Relationship Id="rId672" Type="http://schemas.openxmlformats.org/officeDocument/2006/relationships/oleObject" Target="embeddings/oleObject280.bin"/><Relationship Id="rId22" Type="http://schemas.openxmlformats.org/officeDocument/2006/relationships/oleObject" Target="embeddings/oleObject2.bin"/><Relationship Id="rId64" Type="http://schemas.openxmlformats.org/officeDocument/2006/relationships/oleObject" Target="embeddings/oleObject21.bin"/><Relationship Id="rId118" Type="http://schemas.openxmlformats.org/officeDocument/2006/relationships/image" Target="media/image62.wmf"/><Relationship Id="rId325" Type="http://schemas.openxmlformats.org/officeDocument/2006/relationships/image" Target="media/image162.wmf"/><Relationship Id="rId367" Type="http://schemas.openxmlformats.org/officeDocument/2006/relationships/image" Target="media/image181.wmf"/><Relationship Id="rId532" Type="http://schemas.openxmlformats.org/officeDocument/2006/relationships/hyperlink" Target="http://chemistry.about.com/od/chemistryglossary/a/reactantdef.htm" TargetMode="External"/><Relationship Id="rId574" Type="http://schemas.openxmlformats.org/officeDocument/2006/relationships/image" Target="media/image298.png"/><Relationship Id="rId171" Type="http://schemas.openxmlformats.org/officeDocument/2006/relationships/oleObject" Target="embeddings/oleObject76.bin"/><Relationship Id="rId227" Type="http://schemas.openxmlformats.org/officeDocument/2006/relationships/oleObject" Target="embeddings/oleObject105.bin"/><Relationship Id="rId269" Type="http://schemas.openxmlformats.org/officeDocument/2006/relationships/oleObject" Target="embeddings/oleObject125.bin"/><Relationship Id="rId434" Type="http://schemas.openxmlformats.org/officeDocument/2006/relationships/chart" Target="charts/chart18.xml"/><Relationship Id="rId476" Type="http://schemas.openxmlformats.org/officeDocument/2006/relationships/image" Target="media/image231.png"/><Relationship Id="rId641" Type="http://schemas.openxmlformats.org/officeDocument/2006/relationships/image" Target="media/image336.wmf"/><Relationship Id="rId683" Type="http://schemas.openxmlformats.org/officeDocument/2006/relationships/image" Target="media/image359.png"/><Relationship Id="rId33" Type="http://schemas.openxmlformats.org/officeDocument/2006/relationships/image" Target="media/image22.png"/><Relationship Id="rId129" Type="http://schemas.openxmlformats.org/officeDocument/2006/relationships/image" Target="media/image68.wmf"/><Relationship Id="rId280" Type="http://schemas.openxmlformats.org/officeDocument/2006/relationships/oleObject" Target="embeddings/oleObject131.bin"/><Relationship Id="rId336" Type="http://schemas.openxmlformats.org/officeDocument/2006/relationships/oleObject" Target="embeddings/oleObject162.bin"/><Relationship Id="rId501" Type="http://schemas.openxmlformats.org/officeDocument/2006/relationships/oleObject" Target="embeddings/oleObject226.bin"/><Relationship Id="rId543" Type="http://schemas.openxmlformats.org/officeDocument/2006/relationships/oleObject" Target="embeddings/oleObject234.bin"/><Relationship Id="rId75" Type="http://schemas.openxmlformats.org/officeDocument/2006/relationships/image" Target="media/image40.png"/><Relationship Id="rId140" Type="http://schemas.openxmlformats.org/officeDocument/2006/relationships/oleObject" Target="embeddings/oleObject60.bin"/><Relationship Id="rId182" Type="http://schemas.openxmlformats.org/officeDocument/2006/relationships/image" Target="media/image91.wmf"/><Relationship Id="rId378" Type="http://schemas.openxmlformats.org/officeDocument/2006/relationships/image" Target="media/image184.wmf"/><Relationship Id="rId403" Type="http://schemas.openxmlformats.org/officeDocument/2006/relationships/image" Target="media/image196.wmf"/><Relationship Id="rId585" Type="http://schemas.openxmlformats.org/officeDocument/2006/relationships/image" Target="media/image305.wmf"/><Relationship Id="rId6" Type="http://schemas.openxmlformats.org/officeDocument/2006/relationships/webSettings" Target="webSettings.xml"/><Relationship Id="rId238" Type="http://schemas.openxmlformats.org/officeDocument/2006/relationships/image" Target="media/image120.wmf"/><Relationship Id="rId445" Type="http://schemas.openxmlformats.org/officeDocument/2006/relationships/oleObject" Target="embeddings/oleObject201.bin"/><Relationship Id="rId487" Type="http://schemas.openxmlformats.org/officeDocument/2006/relationships/oleObject" Target="embeddings/oleObject220.bin"/><Relationship Id="rId610" Type="http://schemas.openxmlformats.org/officeDocument/2006/relationships/image" Target="media/image319.png"/><Relationship Id="rId652" Type="http://schemas.openxmlformats.org/officeDocument/2006/relationships/image" Target="media/image343.png"/><Relationship Id="rId291" Type="http://schemas.openxmlformats.org/officeDocument/2006/relationships/image" Target="media/image145.wmf"/><Relationship Id="rId305" Type="http://schemas.openxmlformats.org/officeDocument/2006/relationships/image" Target="media/image152.wmf"/><Relationship Id="rId347" Type="http://schemas.openxmlformats.org/officeDocument/2006/relationships/oleObject" Target="embeddings/oleObject165.bin"/><Relationship Id="rId512" Type="http://schemas.openxmlformats.org/officeDocument/2006/relationships/image" Target="media/image254.png"/><Relationship Id="rId44" Type="http://schemas.openxmlformats.org/officeDocument/2006/relationships/image" Target="media/image28.wmf"/><Relationship Id="rId86" Type="http://schemas.openxmlformats.org/officeDocument/2006/relationships/image" Target="media/image46.wmf"/><Relationship Id="rId151" Type="http://schemas.openxmlformats.org/officeDocument/2006/relationships/image" Target="media/image77.wmf"/><Relationship Id="rId389" Type="http://schemas.openxmlformats.org/officeDocument/2006/relationships/chart" Target="charts/chart12.xml"/><Relationship Id="rId554" Type="http://schemas.openxmlformats.org/officeDocument/2006/relationships/image" Target="media/image280.png"/><Relationship Id="rId596" Type="http://schemas.openxmlformats.org/officeDocument/2006/relationships/oleObject" Target="embeddings/oleObject248.bin"/><Relationship Id="rId193" Type="http://schemas.openxmlformats.org/officeDocument/2006/relationships/oleObject" Target="embeddings/oleObject88.bin"/><Relationship Id="rId207" Type="http://schemas.openxmlformats.org/officeDocument/2006/relationships/oleObject" Target="embeddings/oleObject95.bin"/><Relationship Id="rId249" Type="http://schemas.openxmlformats.org/officeDocument/2006/relationships/oleObject" Target="embeddings/oleObject115.bin"/><Relationship Id="rId414" Type="http://schemas.openxmlformats.org/officeDocument/2006/relationships/image" Target="media/image202.wmf"/><Relationship Id="rId456" Type="http://schemas.openxmlformats.org/officeDocument/2006/relationships/oleObject" Target="embeddings/oleObject206.bin"/><Relationship Id="rId498" Type="http://schemas.openxmlformats.org/officeDocument/2006/relationships/image" Target="media/image245.emf"/><Relationship Id="rId621" Type="http://schemas.openxmlformats.org/officeDocument/2006/relationships/image" Target="media/image326.wmf"/><Relationship Id="rId663" Type="http://schemas.openxmlformats.org/officeDocument/2006/relationships/oleObject" Target="embeddings/oleObject276.bin"/><Relationship Id="rId13" Type="http://schemas.openxmlformats.org/officeDocument/2006/relationships/image" Target="media/image6.jpeg"/><Relationship Id="rId109" Type="http://schemas.openxmlformats.org/officeDocument/2006/relationships/oleObject" Target="embeddings/oleObject43.bin"/><Relationship Id="rId260" Type="http://schemas.openxmlformats.org/officeDocument/2006/relationships/image" Target="media/image131.wmf"/><Relationship Id="rId316" Type="http://schemas.openxmlformats.org/officeDocument/2006/relationships/oleObject" Target="embeddings/oleObject150.bin"/><Relationship Id="rId523" Type="http://schemas.openxmlformats.org/officeDocument/2006/relationships/image" Target="media/image263.png"/><Relationship Id="rId55" Type="http://schemas.openxmlformats.org/officeDocument/2006/relationships/image" Target="media/image31.wmf"/><Relationship Id="rId97" Type="http://schemas.openxmlformats.org/officeDocument/2006/relationships/oleObject" Target="embeddings/oleObject37.bin"/><Relationship Id="rId120" Type="http://schemas.openxmlformats.org/officeDocument/2006/relationships/image" Target="media/image63.wmf"/><Relationship Id="rId358" Type="http://schemas.openxmlformats.org/officeDocument/2006/relationships/image" Target="media/image178.wmf"/><Relationship Id="rId565" Type="http://schemas.openxmlformats.org/officeDocument/2006/relationships/image" Target="media/image289.png"/><Relationship Id="rId162" Type="http://schemas.openxmlformats.org/officeDocument/2006/relationships/oleObject" Target="embeddings/oleObject71.bin"/><Relationship Id="rId218" Type="http://schemas.openxmlformats.org/officeDocument/2006/relationships/image" Target="media/image109.wmf"/><Relationship Id="rId425" Type="http://schemas.openxmlformats.org/officeDocument/2006/relationships/image" Target="media/image207.png"/><Relationship Id="rId467" Type="http://schemas.openxmlformats.org/officeDocument/2006/relationships/image" Target="media/image226.wmf"/><Relationship Id="rId632" Type="http://schemas.openxmlformats.org/officeDocument/2006/relationships/oleObject" Target="embeddings/oleObject262.bin"/><Relationship Id="rId271" Type="http://schemas.openxmlformats.org/officeDocument/2006/relationships/oleObject" Target="embeddings/oleObject126.bin"/><Relationship Id="rId674" Type="http://schemas.openxmlformats.org/officeDocument/2006/relationships/oleObject" Target="embeddings/oleObject281.bin"/><Relationship Id="rId24" Type="http://schemas.openxmlformats.org/officeDocument/2006/relationships/oleObject" Target="embeddings/oleObject3.bin"/><Relationship Id="rId66" Type="http://schemas.openxmlformats.org/officeDocument/2006/relationships/oleObject" Target="embeddings/oleObject23.bin"/><Relationship Id="rId131" Type="http://schemas.openxmlformats.org/officeDocument/2006/relationships/oleObject" Target="embeddings/oleObject54.bin"/><Relationship Id="rId327" Type="http://schemas.openxmlformats.org/officeDocument/2006/relationships/image" Target="media/image163.wmf"/><Relationship Id="rId369" Type="http://schemas.openxmlformats.org/officeDocument/2006/relationships/chart" Target="charts/chart7.xml"/><Relationship Id="rId534" Type="http://schemas.openxmlformats.org/officeDocument/2006/relationships/image" Target="media/image266.png"/><Relationship Id="rId576" Type="http://schemas.openxmlformats.org/officeDocument/2006/relationships/image" Target="media/image300.png"/><Relationship Id="rId173" Type="http://schemas.openxmlformats.org/officeDocument/2006/relationships/oleObject" Target="embeddings/oleObject78.bin"/><Relationship Id="rId229" Type="http://schemas.openxmlformats.org/officeDocument/2006/relationships/oleObject" Target="embeddings/oleObject106.bin"/><Relationship Id="rId380" Type="http://schemas.openxmlformats.org/officeDocument/2006/relationships/image" Target="media/image185.wmf"/><Relationship Id="rId436" Type="http://schemas.openxmlformats.org/officeDocument/2006/relationships/image" Target="media/image212.png"/><Relationship Id="rId601" Type="http://schemas.openxmlformats.org/officeDocument/2006/relationships/oleObject" Target="embeddings/oleObject250.bin"/><Relationship Id="rId643" Type="http://schemas.openxmlformats.org/officeDocument/2006/relationships/image" Target="media/image337.wmf"/><Relationship Id="rId240" Type="http://schemas.openxmlformats.org/officeDocument/2006/relationships/image" Target="media/image121.wmf"/><Relationship Id="rId478" Type="http://schemas.openxmlformats.org/officeDocument/2006/relationships/image" Target="media/image233.png"/><Relationship Id="rId685" Type="http://schemas.openxmlformats.org/officeDocument/2006/relationships/image" Target="media/image360.png"/><Relationship Id="rId35" Type="http://schemas.openxmlformats.org/officeDocument/2006/relationships/oleObject" Target="embeddings/oleObject4.bin"/><Relationship Id="rId77" Type="http://schemas.openxmlformats.org/officeDocument/2006/relationships/oleObject" Target="embeddings/oleObject27.bin"/><Relationship Id="rId100" Type="http://schemas.openxmlformats.org/officeDocument/2006/relationships/image" Target="media/image53.png"/><Relationship Id="rId282" Type="http://schemas.openxmlformats.org/officeDocument/2006/relationships/oleObject" Target="embeddings/oleObject132.bin"/><Relationship Id="rId338" Type="http://schemas.openxmlformats.org/officeDocument/2006/relationships/oleObject" Target="embeddings/oleObject164.bin"/><Relationship Id="rId503" Type="http://schemas.openxmlformats.org/officeDocument/2006/relationships/oleObject" Target="embeddings/oleObject227.bin"/><Relationship Id="rId545" Type="http://schemas.openxmlformats.org/officeDocument/2006/relationships/oleObject" Target="embeddings/oleObject235.bin"/><Relationship Id="rId587" Type="http://schemas.openxmlformats.org/officeDocument/2006/relationships/chart" Target="charts/chart21.xml"/><Relationship Id="rId8" Type="http://schemas.openxmlformats.org/officeDocument/2006/relationships/endnotes" Target="endnotes.xml"/><Relationship Id="rId142" Type="http://schemas.openxmlformats.org/officeDocument/2006/relationships/oleObject" Target="embeddings/oleObject61.bin"/><Relationship Id="rId184" Type="http://schemas.openxmlformats.org/officeDocument/2006/relationships/image" Target="media/image92.wmf"/><Relationship Id="rId391" Type="http://schemas.openxmlformats.org/officeDocument/2006/relationships/oleObject" Target="embeddings/oleObject179.bin"/><Relationship Id="rId405" Type="http://schemas.openxmlformats.org/officeDocument/2006/relationships/image" Target="media/image197.wmf"/><Relationship Id="rId447" Type="http://schemas.openxmlformats.org/officeDocument/2006/relationships/image" Target="media/image217.png"/><Relationship Id="rId612" Type="http://schemas.openxmlformats.org/officeDocument/2006/relationships/image" Target="media/image321.png"/><Relationship Id="rId251" Type="http://schemas.openxmlformats.org/officeDocument/2006/relationships/oleObject" Target="embeddings/oleObject116.bin"/><Relationship Id="rId489" Type="http://schemas.openxmlformats.org/officeDocument/2006/relationships/image" Target="media/image239.wmf"/><Relationship Id="rId654" Type="http://schemas.openxmlformats.org/officeDocument/2006/relationships/oleObject" Target="embeddings/oleObject271.bin"/><Relationship Id="rId46" Type="http://schemas.openxmlformats.org/officeDocument/2006/relationships/image" Target="media/image29.gif"/><Relationship Id="rId293" Type="http://schemas.openxmlformats.org/officeDocument/2006/relationships/image" Target="media/image146.wmf"/><Relationship Id="rId307" Type="http://schemas.openxmlformats.org/officeDocument/2006/relationships/image" Target="media/image153.wmf"/><Relationship Id="rId349" Type="http://schemas.openxmlformats.org/officeDocument/2006/relationships/chart" Target="charts/chart2.xml"/><Relationship Id="rId514" Type="http://schemas.openxmlformats.org/officeDocument/2006/relationships/image" Target="media/image256.png"/><Relationship Id="rId556" Type="http://schemas.openxmlformats.org/officeDocument/2006/relationships/image" Target="media/image282.png"/><Relationship Id="rId88" Type="http://schemas.openxmlformats.org/officeDocument/2006/relationships/image" Target="media/image47.wmf"/><Relationship Id="rId111" Type="http://schemas.openxmlformats.org/officeDocument/2006/relationships/oleObject" Target="embeddings/oleObject44.bin"/><Relationship Id="rId153" Type="http://schemas.openxmlformats.org/officeDocument/2006/relationships/image" Target="media/image78.wmf"/><Relationship Id="rId195" Type="http://schemas.openxmlformats.org/officeDocument/2006/relationships/oleObject" Target="embeddings/oleObject89.bin"/><Relationship Id="rId209" Type="http://schemas.openxmlformats.org/officeDocument/2006/relationships/oleObject" Target="embeddings/oleObject96.bin"/><Relationship Id="rId360" Type="http://schemas.openxmlformats.org/officeDocument/2006/relationships/chart" Target="charts/chart4.xml"/><Relationship Id="rId416" Type="http://schemas.openxmlformats.org/officeDocument/2006/relationships/image" Target="media/image203.png"/><Relationship Id="rId598" Type="http://schemas.openxmlformats.org/officeDocument/2006/relationships/oleObject" Target="embeddings/oleObject249.bin"/><Relationship Id="rId220" Type="http://schemas.openxmlformats.org/officeDocument/2006/relationships/image" Target="media/image110.wmf"/><Relationship Id="rId458" Type="http://schemas.openxmlformats.org/officeDocument/2006/relationships/oleObject" Target="embeddings/oleObject207.bin"/><Relationship Id="rId623" Type="http://schemas.openxmlformats.org/officeDocument/2006/relationships/image" Target="media/image327.wmf"/><Relationship Id="rId665" Type="http://schemas.openxmlformats.org/officeDocument/2006/relationships/oleObject" Target="embeddings/oleObject277.bin"/><Relationship Id="rId15" Type="http://schemas.openxmlformats.org/officeDocument/2006/relationships/image" Target="media/image8.jpeg"/><Relationship Id="rId57" Type="http://schemas.openxmlformats.org/officeDocument/2006/relationships/image" Target="media/image32.wmf"/><Relationship Id="rId262" Type="http://schemas.openxmlformats.org/officeDocument/2006/relationships/image" Target="media/image132.wmf"/><Relationship Id="rId318" Type="http://schemas.openxmlformats.org/officeDocument/2006/relationships/oleObject" Target="embeddings/oleObject151.bin"/><Relationship Id="rId525" Type="http://schemas.openxmlformats.org/officeDocument/2006/relationships/diagramLayout" Target="diagrams/layout1.xml"/><Relationship Id="rId567" Type="http://schemas.openxmlformats.org/officeDocument/2006/relationships/image" Target="media/image291.png"/><Relationship Id="rId99" Type="http://schemas.openxmlformats.org/officeDocument/2006/relationships/oleObject" Target="embeddings/oleObject38.bin"/><Relationship Id="rId122" Type="http://schemas.openxmlformats.org/officeDocument/2006/relationships/image" Target="media/image64.jpeg"/><Relationship Id="rId164" Type="http://schemas.openxmlformats.org/officeDocument/2006/relationships/oleObject" Target="embeddings/oleObject72.bin"/><Relationship Id="rId371" Type="http://schemas.openxmlformats.org/officeDocument/2006/relationships/chart" Target="charts/chart9.xml"/><Relationship Id="rId427" Type="http://schemas.openxmlformats.org/officeDocument/2006/relationships/oleObject" Target="embeddings/oleObject193.bin"/><Relationship Id="rId469" Type="http://schemas.openxmlformats.org/officeDocument/2006/relationships/image" Target="media/image227.png"/><Relationship Id="rId634" Type="http://schemas.openxmlformats.org/officeDocument/2006/relationships/oleObject" Target="embeddings/oleObject263.bin"/><Relationship Id="rId676" Type="http://schemas.openxmlformats.org/officeDocument/2006/relationships/oleObject" Target="embeddings/oleObject282.bin"/><Relationship Id="rId26" Type="http://schemas.openxmlformats.org/officeDocument/2006/relationships/image" Target="media/image15.png"/><Relationship Id="rId231" Type="http://schemas.openxmlformats.org/officeDocument/2006/relationships/image" Target="media/image116.wmf"/><Relationship Id="rId273" Type="http://schemas.openxmlformats.org/officeDocument/2006/relationships/oleObject" Target="embeddings/oleObject127.bin"/><Relationship Id="rId329" Type="http://schemas.openxmlformats.org/officeDocument/2006/relationships/oleObject" Target="embeddings/oleObject157.bin"/><Relationship Id="rId480" Type="http://schemas.openxmlformats.org/officeDocument/2006/relationships/image" Target="media/image235.png"/><Relationship Id="rId536" Type="http://schemas.openxmlformats.org/officeDocument/2006/relationships/image" Target="media/image268.gif"/><Relationship Id="rId68" Type="http://schemas.openxmlformats.org/officeDocument/2006/relationships/oleObject" Target="embeddings/oleObject24.bin"/><Relationship Id="rId133" Type="http://schemas.openxmlformats.org/officeDocument/2006/relationships/oleObject" Target="embeddings/oleObject56.bin"/><Relationship Id="rId175" Type="http://schemas.openxmlformats.org/officeDocument/2006/relationships/oleObject" Target="embeddings/oleObject79.bin"/><Relationship Id="rId340" Type="http://schemas.openxmlformats.org/officeDocument/2006/relationships/image" Target="media/image167.png"/><Relationship Id="rId578" Type="http://schemas.openxmlformats.org/officeDocument/2006/relationships/oleObject" Target="embeddings/oleObject240.bin"/><Relationship Id="rId200" Type="http://schemas.openxmlformats.org/officeDocument/2006/relationships/image" Target="media/image100.wmf"/><Relationship Id="rId382" Type="http://schemas.openxmlformats.org/officeDocument/2006/relationships/image" Target="media/image186.png"/><Relationship Id="rId438" Type="http://schemas.openxmlformats.org/officeDocument/2006/relationships/oleObject" Target="embeddings/oleObject197.bin"/><Relationship Id="rId603" Type="http://schemas.openxmlformats.org/officeDocument/2006/relationships/image" Target="media/image315.png"/><Relationship Id="rId645" Type="http://schemas.openxmlformats.org/officeDocument/2006/relationships/image" Target="media/image338.wmf"/><Relationship Id="rId687" Type="http://schemas.openxmlformats.org/officeDocument/2006/relationships/oleObject" Target="embeddings/oleObject287.bin"/><Relationship Id="rId242" Type="http://schemas.openxmlformats.org/officeDocument/2006/relationships/image" Target="media/image122.wmf"/><Relationship Id="rId284" Type="http://schemas.openxmlformats.org/officeDocument/2006/relationships/oleObject" Target="embeddings/oleObject134.bin"/><Relationship Id="rId491" Type="http://schemas.openxmlformats.org/officeDocument/2006/relationships/image" Target="media/image240.png"/><Relationship Id="rId505" Type="http://schemas.openxmlformats.org/officeDocument/2006/relationships/oleObject" Target="embeddings/oleObject228.bin"/><Relationship Id="rId37" Type="http://schemas.openxmlformats.org/officeDocument/2006/relationships/oleObject" Target="embeddings/oleObject5.bin"/><Relationship Id="rId79" Type="http://schemas.openxmlformats.org/officeDocument/2006/relationships/oleObject" Target="embeddings/oleObject28.bin"/><Relationship Id="rId102" Type="http://schemas.openxmlformats.org/officeDocument/2006/relationships/image" Target="media/image54.wmf"/><Relationship Id="rId144" Type="http://schemas.openxmlformats.org/officeDocument/2006/relationships/oleObject" Target="embeddings/oleObject62.bin"/><Relationship Id="rId547" Type="http://schemas.openxmlformats.org/officeDocument/2006/relationships/oleObject" Target="embeddings/oleObject236.bin"/><Relationship Id="rId589" Type="http://schemas.openxmlformats.org/officeDocument/2006/relationships/image" Target="media/image308.wmf"/><Relationship Id="rId90" Type="http://schemas.openxmlformats.org/officeDocument/2006/relationships/image" Target="media/image48.wmf"/><Relationship Id="rId186" Type="http://schemas.openxmlformats.org/officeDocument/2006/relationships/image" Target="media/image93.wmf"/><Relationship Id="rId351" Type="http://schemas.openxmlformats.org/officeDocument/2006/relationships/chart" Target="charts/chart3.xml"/><Relationship Id="rId393" Type="http://schemas.openxmlformats.org/officeDocument/2006/relationships/oleObject" Target="embeddings/oleObject180.bin"/><Relationship Id="rId407" Type="http://schemas.openxmlformats.org/officeDocument/2006/relationships/oleObject" Target="embeddings/oleObject188.bin"/><Relationship Id="rId449" Type="http://schemas.openxmlformats.org/officeDocument/2006/relationships/image" Target="media/image218.wmf"/><Relationship Id="rId614" Type="http://schemas.openxmlformats.org/officeDocument/2006/relationships/image" Target="media/image323.wmf"/><Relationship Id="rId656" Type="http://schemas.openxmlformats.org/officeDocument/2006/relationships/image" Target="media/image346.wmf"/><Relationship Id="rId211" Type="http://schemas.openxmlformats.org/officeDocument/2006/relationships/oleObject" Target="embeddings/oleObject97.bin"/><Relationship Id="rId253" Type="http://schemas.openxmlformats.org/officeDocument/2006/relationships/oleObject" Target="embeddings/oleObject117.bin"/><Relationship Id="rId295" Type="http://schemas.openxmlformats.org/officeDocument/2006/relationships/image" Target="media/image147.wmf"/><Relationship Id="rId309" Type="http://schemas.openxmlformats.org/officeDocument/2006/relationships/image" Target="media/image154.wmf"/><Relationship Id="rId460" Type="http://schemas.openxmlformats.org/officeDocument/2006/relationships/oleObject" Target="embeddings/oleObject209.bin"/><Relationship Id="rId516" Type="http://schemas.openxmlformats.org/officeDocument/2006/relationships/image" Target="media/image258.png"/><Relationship Id="rId48" Type="http://schemas.openxmlformats.org/officeDocument/2006/relationships/oleObject" Target="embeddings/oleObject11.bin"/><Relationship Id="rId113" Type="http://schemas.openxmlformats.org/officeDocument/2006/relationships/oleObject" Target="embeddings/oleObject45.bin"/><Relationship Id="rId320" Type="http://schemas.openxmlformats.org/officeDocument/2006/relationships/oleObject" Target="embeddings/oleObject152.bin"/><Relationship Id="rId558" Type="http://schemas.openxmlformats.org/officeDocument/2006/relationships/oleObject" Target="embeddings/oleObject238.bin"/><Relationship Id="rId155" Type="http://schemas.openxmlformats.org/officeDocument/2006/relationships/image" Target="media/image79.wmf"/><Relationship Id="rId197" Type="http://schemas.openxmlformats.org/officeDocument/2006/relationships/oleObject" Target="embeddings/oleObject90.bin"/><Relationship Id="rId362" Type="http://schemas.openxmlformats.org/officeDocument/2006/relationships/chart" Target="charts/chart6.xml"/><Relationship Id="rId418" Type="http://schemas.openxmlformats.org/officeDocument/2006/relationships/oleObject" Target="embeddings/oleObject192.bin"/><Relationship Id="rId625" Type="http://schemas.openxmlformats.org/officeDocument/2006/relationships/image" Target="media/image328.wmf"/><Relationship Id="rId222" Type="http://schemas.openxmlformats.org/officeDocument/2006/relationships/image" Target="media/image111.wmf"/><Relationship Id="rId264" Type="http://schemas.openxmlformats.org/officeDocument/2006/relationships/image" Target="media/image133.wmf"/><Relationship Id="rId471" Type="http://schemas.openxmlformats.org/officeDocument/2006/relationships/image" Target="media/image229.wmf"/><Relationship Id="rId667" Type="http://schemas.openxmlformats.org/officeDocument/2006/relationships/image" Target="media/image351.wmf"/><Relationship Id="rId17" Type="http://schemas.openxmlformats.org/officeDocument/2006/relationships/image" Target="media/image9.jpeg"/><Relationship Id="rId59" Type="http://schemas.openxmlformats.org/officeDocument/2006/relationships/image" Target="media/image33.wmf"/><Relationship Id="rId124" Type="http://schemas.openxmlformats.org/officeDocument/2006/relationships/image" Target="media/image66.wmf"/><Relationship Id="rId527" Type="http://schemas.openxmlformats.org/officeDocument/2006/relationships/diagramColors" Target="diagrams/colors1.xml"/><Relationship Id="rId569" Type="http://schemas.openxmlformats.org/officeDocument/2006/relationships/image" Target="media/image293.png"/><Relationship Id="rId70" Type="http://schemas.openxmlformats.org/officeDocument/2006/relationships/image" Target="media/image36.png"/><Relationship Id="rId166" Type="http://schemas.openxmlformats.org/officeDocument/2006/relationships/oleObject" Target="embeddings/oleObject73.bin"/><Relationship Id="rId331" Type="http://schemas.openxmlformats.org/officeDocument/2006/relationships/oleObject" Target="embeddings/oleObject159.bin"/><Relationship Id="rId373" Type="http://schemas.openxmlformats.org/officeDocument/2006/relationships/image" Target="media/image182.wmf"/><Relationship Id="rId429" Type="http://schemas.openxmlformats.org/officeDocument/2006/relationships/oleObject" Target="embeddings/oleObject194.bin"/><Relationship Id="rId580" Type="http://schemas.openxmlformats.org/officeDocument/2006/relationships/oleObject" Target="embeddings/oleObject241.bin"/><Relationship Id="rId636" Type="http://schemas.openxmlformats.org/officeDocument/2006/relationships/oleObject" Target="embeddings/oleObject264.bin"/><Relationship Id="rId1" Type="http://schemas.openxmlformats.org/officeDocument/2006/relationships/customXml" Target="../customXml/item1.xml"/><Relationship Id="rId233" Type="http://schemas.openxmlformats.org/officeDocument/2006/relationships/image" Target="media/image117.wmf"/><Relationship Id="rId440" Type="http://schemas.openxmlformats.org/officeDocument/2006/relationships/image" Target="media/image214.wmf"/><Relationship Id="rId678" Type="http://schemas.openxmlformats.org/officeDocument/2006/relationships/oleObject" Target="embeddings/oleObject283.bin"/><Relationship Id="rId28" Type="http://schemas.openxmlformats.org/officeDocument/2006/relationships/image" Target="media/image17.png"/><Relationship Id="rId275" Type="http://schemas.openxmlformats.org/officeDocument/2006/relationships/oleObject" Target="embeddings/oleObject128.bin"/><Relationship Id="rId300" Type="http://schemas.openxmlformats.org/officeDocument/2006/relationships/oleObject" Target="embeddings/oleObject142.bin"/><Relationship Id="rId482" Type="http://schemas.openxmlformats.org/officeDocument/2006/relationships/oleObject" Target="embeddings/oleObject217.bin"/><Relationship Id="rId538" Type="http://schemas.openxmlformats.org/officeDocument/2006/relationships/image" Target="media/image270.gif"/><Relationship Id="rId81" Type="http://schemas.openxmlformats.org/officeDocument/2006/relationships/oleObject" Target="embeddings/oleObject29.bin"/><Relationship Id="rId135" Type="http://schemas.openxmlformats.org/officeDocument/2006/relationships/image" Target="media/image69.wmf"/><Relationship Id="rId177" Type="http://schemas.openxmlformats.org/officeDocument/2006/relationships/oleObject" Target="embeddings/oleObject80.bin"/><Relationship Id="rId342" Type="http://schemas.openxmlformats.org/officeDocument/2006/relationships/image" Target="media/image169.png"/><Relationship Id="rId384" Type="http://schemas.openxmlformats.org/officeDocument/2006/relationships/oleObject" Target="embeddings/oleObject178.bin"/><Relationship Id="rId591" Type="http://schemas.openxmlformats.org/officeDocument/2006/relationships/oleObject" Target="embeddings/oleObject246.bin"/><Relationship Id="rId605" Type="http://schemas.openxmlformats.org/officeDocument/2006/relationships/image" Target="media/image316.png"/><Relationship Id="rId202" Type="http://schemas.openxmlformats.org/officeDocument/2006/relationships/image" Target="media/image101.wmf"/><Relationship Id="rId244" Type="http://schemas.openxmlformats.org/officeDocument/2006/relationships/image" Target="media/image123.wmf"/><Relationship Id="rId647" Type="http://schemas.openxmlformats.org/officeDocument/2006/relationships/image" Target="media/image339.wmf"/><Relationship Id="rId689" Type="http://schemas.openxmlformats.org/officeDocument/2006/relationships/image" Target="media/image363.png"/><Relationship Id="rId39" Type="http://schemas.openxmlformats.org/officeDocument/2006/relationships/oleObject" Target="embeddings/oleObject6.bin"/><Relationship Id="rId286" Type="http://schemas.openxmlformats.org/officeDocument/2006/relationships/oleObject" Target="embeddings/oleObject135.bin"/><Relationship Id="rId451" Type="http://schemas.openxmlformats.org/officeDocument/2006/relationships/image" Target="media/image219.wmf"/><Relationship Id="rId493" Type="http://schemas.openxmlformats.org/officeDocument/2006/relationships/image" Target="media/image242.png"/><Relationship Id="rId507" Type="http://schemas.openxmlformats.org/officeDocument/2006/relationships/image" Target="media/image250.png"/><Relationship Id="rId549" Type="http://schemas.openxmlformats.org/officeDocument/2006/relationships/image" Target="media/image276.gif"/><Relationship Id="rId50" Type="http://schemas.openxmlformats.org/officeDocument/2006/relationships/oleObject" Target="embeddings/oleObject13.bin"/><Relationship Id="rId104" Type="http://schemas.openxmlformats.org/officeDocument/2006/relationships/image" Target="media/image55.wmf"/><Relationship Id="rId146" Type="http://schemas.openxmlformats.org/officeDocument/2006/relationships/oleObject" Target="embeddings/oleObject63.bin"/><Relationship Id="rId188" Type="http://schemas.openxmlformats.org/officeDocument/2006/relationships/image" Target="media/image94.wmf"/><Relationship Id="rId311" Type="http://schemas.openxmlformats.org/officeDocument/2006/relationships/image" Target="media/image155.wmf"/><Relationship Id="rId353" Type="http://schemas.openxmlformats.org/officeDocument/2006/relationships/oleObject" Target="embeddings/oleObject166.bin"/><Relationship Id="rId395" Type="http://schemas.openxmlformats.org/officeDocument/2006/relationships/oleObject" Target="embeddings/oleObject182.bin"/><Relationship Id="rId409" Type="http://schemas.openxmlformats.org/officeDocument/2006/relationships/oleObject" Target="embeddings/oleObject189.bin"/><Relationship Id="rId560" Type="http://schemas.openxmlformats.org/officeDocument/2006/relationships/oleObject" Target="embeddings/oleObject239.bin"/><Relationship Id="rId92" Type="http://schemas.openxmlformats.org/officeDocument/2006/relationships/image" Target="media/image49.wmf"/><Relationship Id="rId213" Type="http://schemas.openxmlformats.org/officeDocument/2006/relationships/oleObject" Target="embeddings/oleObject98.bin"/><Relationship Id="rId420" Type="http://schemas.openxmlformats.org/officeDocument/2006/relationships/image" Target="media/image206.png"/><Relationship Id="rId616" Type="http://schemas.openxmlformats.org/officeDocument/2006/relationships/image" Target="media/image324.wmf"/><Relationship Id="rId658" Type="http://schemas.openxmlformats.org/officeDocument/2006/relationships/oleObject" Target="embeddings/oleObject273.bin"/><Relationship Id="rId255" Type="http://schemas.openxmlformats.org/officeDocument/2006/relationships/oleObject" Target="embeddings/oleObject118.bin"/><Relationship Id="rId297" Type="http://schemas.openxmlformats.org/officeDocument/2006/relationships/image" Target="media/image148.wmf"/><Relationship Id="rId462" Type="http://schemas.openxmlformats.org/officeDocument/2006/relationships/oleObject" Target="embeddings/oleObject210.bin"/><Relationship Id="rId518" Type="http://schemas.openxmlformats.org/officeDocument/2006/relationships/image" Target="media/image260.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Book4"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Book5"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Book6"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Book4"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_rels/chart2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Book1" TargetMode="External"/></Relationships>
</file>

<file path=word/charts/_rels/chart2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E:\My%20Documents\Book1%20(version%202).xlsb"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4.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Book1"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Administrator\My%20Documents\Book1%20proj%20v-%20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2"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Book3"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dLbls>
            <c:showLegendKey val="1"/>
            <c:showVal val="1"/>
            <c:showCatName val="1"/>
            <c:showSerName val="1"/>
            <c:showPercent val="1"/>
            <c:showBubbleSize val="1"/>
            <c:showLeaderLines val="0"/>
          </c:dLbls>
          <c:xVal>
            <c:numRef>
              <c:f>Sheet1!$A$2:$A$6</c:f>
              <c:numCache>
                <c:formatCode>General</c:formatCode>
                <c:ptCount val="5"/>
                <c:pt idx="0">
                  <c:v>0</c:v>
                </c:pt>
                <c:pt idx="1">
                  <c:v>0.1</c:v>
                </c:pt>
                <c:pt idx="2">
                  <c:v>0.2</c:v>
                </c:pt>
                <c:pt idx="3">
                  <c:v>0.30000000000000032</c:v>
                </c:pt>
                <c:pt idx="4">
                  <c:v>0.4</c:v>
                </c:pt>
              </c:numCache>
            </c:numRef>
          </c:xVal>
          <c:yVal>
            <c:numRef>
              <c:f>Sheet1!$B$2:$B$6</c:f>
              <c:numCache>
                <c:formatCode>General</c:formatCode>
                <c:ptCount val="5"/>
                <c:pt idx="0">
                  <c:v>0</c:v>
                </c:pt>
                <c:pt idx="1">
                  <c:v>4.9000000000000543E-2</c:v>
                </c:pt>
                <c:pt idx="2">
                  <c:v>0.19800000000000056</c:v>
                </c:pt>
                <c:pt idx="3">
                  <c:v>0.441000000000001</c:v>
                </c:pt>
                <c:pt idx="4">
                  <c:v>0.78400000000000003</c:v>
                </c:pt>
              </c:numCache>
            </c:numRef>
          </c:yVal>
          <c:smooth val="1"/>
        </c:ser>
        <c:dLbls>
          <c:showLegendKey val="0"/>
          <c:showVal val="0"/>
          <c:showCatName val="0"/>
          <c:showSerName val="0"/>
          <c:showPercent val="0"/>
          <c:showBubbleSize val="0"/>
        </c:dLbls>
        <c:axId val="251430784"/>
        <c:axId val="251899904"/>
      </c:scatterChart>
      <c:valAx>
        <c:axId val="251430784"/>
        <c:scaling>
          <c:orientation val="minMax"/>
        </c:scaling>
        <c:delete val="1"/>
        <c:axPos val="b"/>
        <c:majorGridlines/>
        <c:minorGridlines/>
        <c:title>
          <c:tx>
            <c:rich>
              <a:bodyPr/>
              <a:lstStyle/>
              <a:p>
                <a:pPr>
                  <a:defRPr lang="en-ZA"/>
                </a:pPr>
                <a:r>
                  <a:rPr lang="en-US"/>
                  <a:t>t (s)</a:t>
                </a:r>
              </a:p>
            </c:rich>
          </c:tx>
          <c:overlay val="1"/>
        </c:title>
        <c:numFmt formatCode="General" sourceLinked="1"/>
        <c:majorTickMark val="cross"/>
        <c:minorTickMark val="cross"/>
        <c:tickLblPos val="nextTo"/>
        <c:crossAx val="251899904"/>
        <c:crosses val="autoZero"/>
        <c:crossBetween val="midCat"/>
      </c:valAx>
      <c:valAx>
        <c:axId val="251899904"/>
        <c:scaling>
          <c:orientation val="minMax"/>
        </c:scaling>
        <c:delete val="1"/>
        <c:axPos val="l"/>
        <c:majorGridlines/>
        <c:minorGridlines/>
        <c:title>
          <c:tx>
            <c:rich>
              <a:bodyPr/>
              <a:lstStyle/>
              <a:p>
                <a:pPr>
                  <a:defRPr lang="en-ZA"/>
                </a:pPr>
                <a:r>
                  <a:rPr lang="en-US"/>
                  <a:t>y(m)</a:t>
                </a:r>
              </a:p>
            </c:rich>
          </c:tx>
          <c:overlay val="1"/>
        </c:title>
        <c:numFmt formatCode="General" sourceLinked="1"/>
        <c:majorTickMark val="cross"/>
        <c:minorTickMark val="cross"/>
        <c:tickLblPos val="nextTo"/>
        <c:crossAx val="251430784"/>
        <c:crosses val="autoZero"/>
        <c:crossBetween val="midCat"/>
      </c:valAx>
      <c:spPr>
        <a:noFill/>
      </c:spPr>
    </c:plotArea>
    <c:plotVisOnly val="1"/>
    <c:dispBlanksAs val="gap"/>
    <c:showDLblsOverMax val="1"/>
  </c:chart>
  <c:spPr>
    <a:ln>
      <a:noFill/>
    </a:ln>
  </c:spPr>
  <c:externalData r:id="rId1">
    <c:autoUpdate val="1"/>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lineMarker"/>
        <c:varyColors val="1"/>
        <c:ser>
          <c:idx val="0"/>
          <c:order val="0"/>
          <c:marker>
            <c:symbol val="none"/>
          </c:marker>
          <c:xVal>
            <c:numRef>
              <c:f>Sheet1!$A$1:$A$8</c:f>
              <c:numCache>
                <c:formatCode>General</c:formatCode>
                <c:ptCount val="8"/>
                <c:pt idx="0">
                  <c:v>0</c:v>
                </c:pt>
                <c:pt idx="1">
                  <c:v>0.5</c:v>
                </c:pt>
                <c:pt idx="2">
                  <c:v>0.8</c:v>
                </c:pt>
                <c:pt idx="3">
                  <c:v>1</c:v>
                </c:pt>
                <c:pt idx="4">
                  <c:v>1.02</c:v>
                </c:pt>
                <c:pt idx="5">
                  <c:v>1.5</c:v>
                </c:pt>
                <c:pt idx="6">
                  <c:v>2.04</c:v>
                </c:pt>
                <c:pt idx="7">
                  <c:v>2.3499999999999988</c:v>
                </c:pt>
              </c:numCache>
            </c:numRef>
          </c:xVal>
          <c:yVal>
            <c:numRef>
              <c:f>Sheet1!$B$1:$B$8</c:f>
              <c:numCache>
                <c:formatCode>General</c:formatCode>
                <c:ptCount val="8"/>
                <c:pt idx="0">
                  <c:v>-9.8000000000000007</c:v>
                </c:pt>
                <c:pt idx="1">
                  <c:v>-9.8000000000000007</c:v>
                </c:pt>
                <c:pt idx="2">
                  <c:v>-9.8000000000000007</c:v>
                </c:pt>
                <c:pt idx="3">
                  <c:v>-9.8000000000000007</c:v>
                </c:pt>
                <c:pt idx="4">
                  <c:v>-9.8000000000000007</c:v>
                </c:pt>
                <c:pt idx="5">
                  <c:v>-9.8000000000000007</c:v>
                </c:pt>
                <c:pt idx="6">
                  <c:v>-9.8000000000000007</c:v>
                </c:pt>
                <c:pt idx="7">
                  <c:v>-9.8000000000000007</c:v>
                </c:pt>
              </c:numCache>
            </c:numRef>
          </c:yVal>
          <c:smooth val="1"/>
        </c:ser>
        <c:dLbls>
          <c:showLegendKey val="0"/>
          <c:showVal val="0"/>
          <c:showCatName val="0"/>
          <c:showSerName val="0"/>
          <c:showPercent val="0"/>
          <c:showBubbleSize val="0"/>
        </c:dLbls>
        <c:axId val="256230912"/>
        <c:axId val="256232832"/>
      </c:scatterChart>
      <c:valAx>
        <c:axId val="256230912"/>
        <c:scaling>
          <c:orientation val="minMax"/>
        </c:scaling>
        <c:delete val="1"/>
        <c:axPos val="b"/>
        <c:majorGridlines/>
        <c:minorGridlines/>
        <c:title>
          <c:tx>
            <c:rich>
              <a:bodyPr/>
              <a:lstStyle/>
              <a:p>
                <a:pPr>
                  <a:defRPr/>
                </a:pPr>
                <a:r>
                  <a:rPr lang="en-ZA"/>
                  <a:t>t (s)</a:t>
                </a:r>
              </a:p>
            </c:rich>
          </c:tx>
          <c:overlay val="1"/>
        </c:title>
        <c:numFmt formatCode="General" sourceLinked="1"/>
        <c:majorTickMark val="cross"/>
        <c:minorTickMark val="cross"/>
        <c:tickLblPos val="nextTo"/>
        <c:crossAx val="256232832"/>
        <c:crosses val="autoZero"/>
        <c:crossBetween val="midCat"/>
      </c:valAx>
      <c:valAx>
        <c:axId val="256232832"/>
        <c:scaling>
          <c:orientation val="minMax"/>
        </c:scaling>
        <c:delete val="1"/>
        <c:axPos val="l"/>
        <c:majorGridlines/>
        <c:minorGridlines/>
        <c:title>
          <c:tx>
            <c:rich>
              <a:bodyPr/>
              <a:lstStyle/>
              <a:p>
                <a:pPr>
                  <a:defRPr/>
                </a:pPr>
                <a:r>
                  <a:rPr lang="en-ZA" sz="1000" b="1" i="0" u="none" strike="noStrike" baseline="0"/>
                  <a:t> a(m.s</a:t>
                </a:r>
                <a:r>
                  <a:rPr lang="en-ZA" sz="1000" b="1" i="0" u="none" strike="noStrike" baseline="30000"/>
                  <a:t>-2 </a:t>
                </a:r>
                <a:r>
                  <a:rPr lang="en-ZA" sz="1000" b="1" i="0" u="none" strike="noStrike" baseline="0"/>
                  <a:t>) </a:t>
                </a:r>
                <a:endParaRPr lang="en-ZA"/>
              </a:p>
            </c:rich>
          </c:tx>
          <c:overlay val="1"/>
        </c:title>
        <c:numFmt formatCode="General" sourceLinked="1"/>
        <c:majorTickMark val="cross"/>
        <c:minorTickMark val="cross"/>
        <c:tickLblPos val="nextTo"/>
        <c:crossAx val="256230912"/>
        <c:crosses val="autoZero"/>
        <c:crossBetween val="midCat"/>
      </c:valAx>
    </c:plotArea>
    <c:plotVisOnly val="1"/>
    <c:dispBlanksAs val="zero"/>
    <c:showDLblsOverMax val="1"/>
  </c:chart>
  <c:spPr>
    <a:ln>
      <a:noFill/>
    </a:ln>
  </c:spPr>
  <c:externalData r:id="rId1">
    <c:autoUpdate val="1"/>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xVal>
            <c:numRef>
              <c:f>Sheet1!$A$1:$A$7</c:f>
              <c:numCache>
                <c:formatCode>General</c:formatCode>
                <c:ptCount val="7"/>
                <c:pt idx="0">
                  <c:v>0</c:v>
                </c:pt>
                <c:pt idx="1">
                  <c:v>0.51</c:v>
                </c:pt>
                <c:pt idx="2">
                  <c:v>1.02</c:v>
                </c:pt>
                <c:pt idx="3">
                  <c:v>1.5</c:v>
                </c:pt>
                <c:pt idx="4">
                  <c:v>2</c:v>
                </c:pt>
                <c:pt idx="5">
                  <c:v>2.5</c:v>
                </c:pt>
                <c:pt idx="6">
                  <c:v>3.01</c:v>
                </c:pt>
              </c:numCache>
            </c:numRef>
          </c:xVal>
          <c:yVal>
            <c:numRef>
              <c:f>Sheet1!$B$1:$B$7</c:f>
              <c:numCache>
                <c:formatCode>General</c:formatCode>
                <c:ptCount val="7"/>
                <c:pt idx="0">
                  <c:v>0</c:v>
                </c:pt>
                <c:pt idx="1">
                  <c:v>-1.28</c:v>
                </c:pt>
                <c:pt idx="2">
                  <c:v>0</c:v>
                </c:pt>
                <c:pt idx="3">
                  <c:v>3.53</c:v>
                </c:pt>
                <c:pt idx="4">
                  <c:v>9.6</c:v>
                </c:pt>
                <c:pt idx="5">
                  <c:v>18.130000000000013</c:v>
                </c:pt>
                <c:pt idx="6">
                  <c:v>30</c:v>
                </c:pt>
              </c:numCache>
            </c:numRef>
          </c:yVal>
          <c:smooth val="1"/>
        </c:ser>
        <c:dLbls>
          <c:showLegendKey val="0"/>
          <c:showVal val="0"/>
          <c:showCatName val="0"/>
          <c:showSerName val="0"/>
          <c:showPercent val="0"/>
          <c:showBubbleSize val="0"/>
        </c:dLbls>
        <c:axId val="256244736"/>
        <c:axId val="256259200"/>
      </c:scatterChart>
      <c:valAx>
        <c:axId val="256244736"/>
        <c:scaling>
          <c:orientation val="minMax"/>
        </c:scaling>
        <c:delete val="1"/>
        <c:axPos val="b"/>
        <c:majorGridlines/>
        <c:minorGridlines/>
        <c:title>
          <c:tx>
            <c:rich>
              <a:bodyPr/>
              <a:lstStyle/>
              <a:p>
                <a:pPr>
                  <a:defRPr/>
                </a:pPr>
                <a:r>
                  <a:rPr lang="en-ZA"/>
                  <a:t>t (s)</a:t>
                </a:r>
              </a:p>
            </c:rich>
          </c:tx>
          <c:overlay val="1"/>
        </c:title>
        <c:numFmt formatCode="General" sourceLinked="1"/>
        <c:majorTickMark val="cross"/>
        <c:minorTickMark val="cross"/>
        <c:tickLblPos val="nextTo"/>
        <c:crossAx val="256259200"/>
        <c:crosses val="autoZero"/>
        <c:crossBetween val="midCat"/>
      </c:valAx>
      <c:valAx>
        <c:axId val="256259200"/>
        <c:scaling>
          <c:orientation val="minMax"/>
        </c:scaling>
        <c:delete val="1"/>
        <c:axPos val="l"/>
        <c:majorGridlines/>
        <c:minorGridlines/>
        <c:title>
          <c:tx>
            <c:rich>
              <a:bodyPr/>
              <a:lstStyle/>
              <a:p>
                <a:pPr>
                  <a:defRPr/>
                </a:pPr>
                <a:r>
                  <a:rPr lang="en-ZA"/>
                  <a:t>y (m)</a:t>
                </a:r>
              </a:p>
            </c:rich>
          </c:tx>
          <c:layout>
            <c:manualLayout>
              <c:xMode val="edge"/>
              <c:yMode val="edge"/>
              <c:x val="1.3888888888888914E-2"/>
              <c:y val="0.35925780110819477"/>
            </c:manualLayout>
          </c:layout>
          <c:overlay val="1"/>
        </c:title>
        <c:numFmt formatCode="General" sourceLinked="1"/>
        <c:majorTickMark val="cross"/>
        <c:minorTickMark val="cross"/>
        <c:tickLblPos val="nextTo"/>
        <c:crossAx val="256244736"/>
        <c:crosses val="autoZero"/>
        <c:crossBetween val="midCat"/>
      </c:valAx>
    </c:plotArea>
    <c:plotVisOnly val="1"/>
    <c:dispBlanksAs val="zero"/>
    <c:showDLblsOverMax val="1"/>
  </c:chart>
  <c:spPr>
    <a:ln>
      <a:noFill/>
    </a:ln>
  </c:spPr>
  <c:externalData r:id="rId1">
    <c:autoUpdate val="1"/>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lineMarker"/>
        <c:varyColors val="1"/>
        <c:ser>
          <c:idx val="0"/>
          <c:order val="0"/>
          <c:marker>
            <c:symbol val="none"/>
          </c:marker>
          <c:xVal>
            <c:numRef>
              <c:f>Sheet1!$A$1:$A$8</c:f>
              <c:numCache>
                <c:formatCode>General</c:formatCode>
                <c:ptCount val="8"/>
                <c:pt idx="0">
                  <c:v>0</c:v>
                </c:pt>
                <c:pt idx="1">
                  <c:v>0.5</c:v>
                </c:pt>
                <c:pt idx="2">
                  <c:v>1</c:v>
                </c:pt>
                <c:pt idx="3">
                  <c:v>1.5</c:v>
                </c:pt>
                <c:pt idx="4">
                  <c:v>2</c:v>
                </c:pt>
                <c:pt idx="5">
                  <c:v>2.5</c:v>
                </c:pt>
                <c:pt idx="6">
                  <c:v>3</c:v>
                </c:pt>
                <c:pt idx="7">
                  <c:v>3.5</c:v>
                </c:pt>
              </c:numCache>
            </c:numRef>
          </c:xVal>
          <c:yVal>
            <c:numRef>
              <c:f>Sheet1!$B$1:$B$8</c:f>
              <c:numCache>
                <c:formatCode>General</c:formatCode>
                <c:ptCount val="8"/>
                <c:pt idx="0">
                  <c:v>9.8000000000000007</c:v>
                </c:pt>
                <c:pt idx="1">
                  <c:v>4.9000000000000004</c:v>
                </c:pt>
                <c:pt idx="2">
                  <c:v>0</c:v>
                </c:pt>
                <c:pt idx="3">
                  <c:v>-4.9000000000000004</c:v>
                </c:pt>
                <c:pt idx="4">
                  <c:v>-9.8000000000000007</c:v>
                </c:pt>
                <c:pt idx="5">
                  <c:v>-14.7</c:v>
                </c:pt>
                <c:pt idx="6">
                  <c:v>-19.600000000000001</c:v>
                </c:pt>
                <c:pt idx="7">
                  <c:v>-24.5</c:v>
                </c:pt>
              </c:numCache>
            </c:numRef>
          </c:yVal>
          <c:smooth val="1"/>
        </c:ser>
        <c:dLbls>
          <c:showLegendKey val="0"/>
          <c:showVal val="0"/>
          <c:showCatName val="0"/>
          <c:showSerName val="0"/>
          <c:showPercent val="0"/>
          <c:showBubbleSize val="0"/>
        </c:dLbls>
        <c:axId val="256271104"/>
        <c:axId val="256273024"/>
      </c:scatterChart>
      <c:valAx>
        <c:axId val="256271104"/>
        <c:scaling>
          <c:orientation val="minMax"/>
        </c:scaling>
        <c:delete val="1"/>
        <c:axPos val="b"/>
        <c:majorGridlines/>
        <c:minorGridlines/>
        <c:title>
          <c:tx>
            <c:rich>
              <a:bodyPr/>
              <a:lstStyle/>
              <a:p>
                <a:pPr>
                  <a:defRPr/>
                </a:pPr>
                <a:r>
                  <a:rPr lang="en-ZA"/>
                  <a:t>t (s)</a:t>
                </a:r>
              </a:p>
            </c:rich>
          </c:tx>
          <c:overlay val="1"/>
        </c:title>
        <c:numFmt formatCode="General" sourceLinked="1"/>
        <c:majorTickMark val="cross"/>
        <c:minorTickMark val="cross"/>
        <c:tickLblPos val="nextTo"/>
        <c:crossAx val="256273024"/>
        <c:crosses val="autoZero"/>
        <c:crossBetween val="midCat"/>
      </c:valAx>
      <c:valAx>
        <c:axId val="256273024"/>
        <c:scaling>
          <c:orientation val="minMax"/>
        </c:scaling>
        <c:delete val="1"/>
        <c:axPos val="l"/>
        <c:majorGridlines/>
        <c:minorGridlines/>
        <c:title>
          <c:tx>
            <c:rich>
              <a:bodyPr/>
              <a:lstStyle/>
              <a:p>
                <a:pPr>
                  <a:defRPr/>
                </a:pPr>
                <a:r>
                  <a:rPr lang="en-ZA"/>
                  <a:t>v </a:t>
                </a:r>
                <a:r>
                  <a:rPr lang="en-ZA" sz="1000" b="1" i="0" u="none" strike="noStrike" baseline="0"/>
                  <a:t>(m.s</a:t>
                </a:r>
                <a:r>
                  <a:rPr lang="en-ZA" sz="1000" b="1" i="0" u="none" strike="noStrike" baseline="30000"/>
                  <a:t>-1</a:t>
                </a:r>
                <a:r>
                  <a:rPr lang="en-ZA" sz="1000" b="1" i="0" u="none" strike="noStrike" baseline="0"/>
                  <a:t>)</a:t>
                </a:r>
                <a:endParaRPr lang="en-ZA"/>
              </a:p>
            </c:rich>
          </c:tx>
          <c:overlay val="1"/>
        </c:title>
        <c:numFmt formatCode="General" sourceLinked="1"/>
        <c:majorTickMark val="cross"/>
        <c:minorTickMark val="cross"/>
        <c:tickLblPos val="nextTo"/>
        <c:crossAx val="256271104"/>
        <c:crosses val="autoZero"/>
        <c:crossBetween val="midCat"/>
      </c:valAx>
    </c:plotArea>
    <c:plotVisOnly val="1"/>
    <c:dispBlanksAs val="zero"/>
    <c:showDLblsOverMax val="1"/>
  </c:chart>
  <c:spPr>
    <a:ln>
      <a:noFill/>
    </a:ln>
  </c:spPr>
  <c:externalData r:id="rId1">
    <c:autoUpdate val="1"/>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xVal>
            <c:numRef>
              <c:f>Sheet1!$A$2:$A$7</c:f>
              <c:numCache>
                <c:formatCode>General</c:formatCode>
                <c:ptCount val="6"/>
                <c:pt idx="0">
                  <c:v>1</c:v>
                </c:pt>
                <c:pt idx="1">
                  <c:v>1.5</c:v>
                </c:pt>
                <c:pt idx="2">
                  <c:v>2</c:v>
                </c:pt>
                <c:pt idx="3">
                  <c:v>2.5</c:v>
                </c:pt>
                <c:pt idx="4">
                  <c:v>3</c:v>
                </c:pt>
                <c:pt idx="5">
                  <c:v>3.5</c:v>
                </c:pt>
              </c:numCache>
            </c:numRef>
          </c:xVal>
          <c:yVal>
            <c:numRef>
              <c:f>Sheet1!$B$2:$B$7</c:f>
              <c:numCache>
                <c:formatCode>General</c:formatCode>
                <c:ptCount val="6"/>
                <c:pt idx="0">
                  <c:v>4.9000000000000004</c:v>
                </c:pt>
                <c:pt idx="1">
                  <c:v>3.67</c:v>
                </c:pt>
                <c:pt idx="2">
                  <c:v>0</c:v>
                </c:pt>
                <c:pt idx="3">
                  <c:v>-6.13</c:v>
                </c:pt>
                <c:pt idx="4">
                  <c:v>-14.7</c:v>
                </c:pt>
                <c:pt idx="5">
                  <c:v>-27.7</c:v>
                </c:pt>
              </c:numCache>
            </c:numRef>
          </c:yVal>
          <c:smooth val="1"/>
        </c:ser>
        <c:dLbls>
          <c:showLegendKey val="0"/>
          <c:showVal val="0"/>
          <c:showCatName val="0"/>
          <c:showSerName val="0"/>
          <c:showPercent val="0"/>
          <c:showBubbleSize val="0"/>
        </c:dLbls>
        <c:axId val="256293120"/>
        <c:axId val="256295296"/>
      </c:scatterChart>
      <c:valAx>
        <c:axId val="256293120"/>
        <c:scaling>
          <c:orientation val="minMax"/>
        </c:scaling>
        <c:delete val="1"/>
        <c:axPos val="b"/>
        <c:majorGridlines/>
        <c:minorGridlines/>
        <c:title>
          <c:tx>
            <c:rich>
              <a:bodyPr/>
              <a:lstStyle/>
              <a:p>
                <a:pPr>
                  <a:defRPr/>
                </a:pPr>
                <a:r>
                  <a:rPr lang="en-ZA"/>
                  <a:t>t (s)</a:t>
                </a:r>
              </a:p>
            </c:rich>
          </c:tx>
          <c:overlay val="1"/>
        </c:title>
        <c:numFmt formatCode="General" sourceLinked="1"/>
        <c:majorTickMark val="cross"/>
        <c:minorTickMark val="cross"/>
        <c:tickLblPos val="nextTo"/>
        <c:crossAx val="256295296"/>
        <c:crosses val="autoZero"/>
        <c:crossBetween val="midCat"/>
      </c:valAx>
      <c:valAx>
        <c:axId val="256295296"/>
        <c:scaling>
          <c:orientation val="minMax"/>
        </c:scaling>
        <c:delete val="1"/>
        <c:axPos val="l"/>
        <c:majorGridlines/>
        <c:minorGridlines/>
        <c:title>
          <c:tx>
            <c:rich>
              <a:bodyPr/>
              <a:lstStyle/>
              <a:p>
                <a:pPr>
                  <a:defRPr/>
                </a:pPr>
                <a:r>
                  <a:rPr lang="en-ZA"/>
                  <a:t>y (m)</a:t>
                </a:r>
              </a:p>
            </c:rich>
          </c:tx>
          <c:overlay val="1"/>
        </c:title>
        <c:numFmt formatCode="General" sourceLinked="1"/>
        <c:majorTickMark val="cross"/>
        <c:minorTickMark val="cross"/>
        <c:tickLblPos val="nextTo"/>
        <c:crossAx val="256293120"/>
        <c:crosses val="autoZero"/>
        <c:crossBetween val="midCat"/>
      </c:valAx>
      <c:spPr>
        <a:ln>
          <a:noFill/>
        </a:ln>
      </c:spPr>
    </c:plotArea>
    <c:plotVisOnly val="1"/>
    <c:dispBlanksAs val="zero"/>
    <c:showDLblsOverMax val="1"/>
  </c:chart>
  <c:spPr>
    <a:ln>
      <a:noFill/>
    </a:ln>
  </c:spPr>
  <c:externalData r:id="rId1">
    <c:autoUpdate val="1"/>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dLbls>
            <c:showLegendKey val="1"/>
            <c:showVal val="1"/>
            <c:showCatName val="1"/>
            <c:showSerName val="1"/>
            <c:showPercent val="1"/>
            <c:showBubbleSize val="1"/>
            <c:showLeaderLines val="0"/>
          </c:dLbls>
          <c:xVal>
            <c:numRef>
              <c:f>Sheet1!$A$1:$A$6</c:f>
              <c:numCache>
                <c:formatCode>General</c:formatCode>
                <c:ptCount val="6"/>
                <c:pt idx="0">
                  <c:v>0</c:v>
                </c:pt>
                <c:pt idx="1">
                  <c:v>0.5</c:v>
                </c:pt>
                <c:pt idx="2">
                  <c:v>1</c:v>
                </c:pt>
                <c:pt idx="3">
                  <c:v>1.5</c:v>
                </c:pt>
                <c:pt idx="4">
                  <c:v>2</c:v>
                </c:pt>
                <c:pt idx="5">
                  <c:v>2.46</c:v>
                </c:pt>
              </c:numCache>
            </c:numRef>
          </c:xVal>
          <c:yVal>
            <c:numRef>
              <c:f>Sheet1!$B$1:$B$6</c:f>
              <c:numCache>
                <c:formatCode>General</c:formatCode>
                <c:ptCount val="6"/>
                <c:pt idx="0">
                  <c:v>0</c:v>
                </c:pt>
                <c:pt idx="1">
                  <c:v>3.23</c:v>
                </c:pt>
                <c:pt idx="2">
                  <c:v>8.9</c:v>
                </c:pt>
                <c:pt idx="3">
                  <c:v>16.03</c:v>
                </c:pt>
                <c:pt idx="4">
                  <c:v>23.6</c:v>
                </c:pt>
                <c:pt idx="5">
                  <c:v>40</c:v>
                </c:pt>
              </c:numCache>
            </c:numRef>
          </c:yVal>
          <c:smooth val="1"/>
        </c:ser>
        <c:dLbls>
          <c:showLegendKey val="0"/>
          <c:showVal val="0"/>
          <c:showCatName val="0"/>
          <c:showSerName val="0"/>
          <c:showPercent val="0"/>
          <c:showBubbleSize val="0"/>
        </c:dLbls>
        <c:axId val="256324352"/>
        <c:axId val="256326272"/>
      </c:scatterChart>
      <c:valAx>
        <c:axId val="256324352"/>
        <c:scaling>
          <c:orientation val="minMax"/>
        </c:scaling>
        <c:delete val="1"/>
        <c:axPos val="b"/>
        <c:majorGridlines/>
        <c:minorGridlines/>
        <c:title>
          <c:tx>
            <c:rich>
              <a:bodyPr/>
              <a:lstStyle/>
              <a:p>
                <a:pPr>
                  <a:defRPr lang="en-ZA"/>
                </a:pPr>
                <a:r>
                  <a:rPr lang="en-US"/>
                  <a:t>t(s)</a:t>
                </a:r>
              </a:p>
            </c:rich>
          </c:tx>
          <c:layout>
            <c:manualLayout>
              <c:xMode val="edge"/>
              <c:yMode val="edge"/>
              <c:x val="0.71541097987751456"/>
              <c:y val="0.86479148439779463"/>
            </c:manualLayout>
          </c:layout>
          <c:overlay val="1"/>
        </c:title>
        <c:numFmt formatCode="General" sourceLinked="1"/>
        <c:majorTickMark val="cross"/>
        <c:minorTickMark val="cross"/>
        <c:tickLblPos val="nextTo"/>
        <c:crossAx val="256326272"/>
        <c:crosses val="autoZero"/>
        <c:crossBetween val="midCat"/>
      </c:valAx>
      <c:valAx>
        <c:axId val="256326272"/>
        <c:scaling>
          <c:orientation val="minMax"/>
        </c:scaling>
        <c:delete val="1"/>
        <c:axPos val="l"/>
        <c:majorGridlines/>
        <c:minorGridlines>
          <c:spPr>
            <a:effectLst>
              <a:outerShdw blurRad="50800" dist="50800" dir="5400000" algn="ctr" rotWithShape="0">
                <a:srgbClr val="000000"/>
              </a:outerShdw>
            </a:effectLst>
          </c:spPr>
        </c:minorGridlines>
        <c:title>
          <c:tx>
            <c:rich>
              <a:bodyPr/>
              <a:lstStyle/>
              <a:p>
                <a:pPr>
                  <a:defRPr lang="en-ZA"/>
                </a:pPr>
                <a:r>
                  <a:rPr lang="en-US"/>
                  <a:t>y (m)</a:t>
                </a:r>
              </a:p>
            </c:rich>
          </c:tx>
          <c:layout>
            <c:manualLayout>
              <c:xMode val="edge"/>
              <c:yMode val="edge"/>
              <c:x val="2.7777777777778498E-2"/>
              <c:y val="0.17142716535433244"/>
            </c:manualLayout>
          </c:layout>
          <c:overlay val="1"/>
        </c:title>
        <c:numFmt formatCode="General" sourceLinked="1"/>
        <c:majorTickMark val="cross"/>
        <c:minorTickMark val="cross"/>
        <c:tickLblPos val="nextTo"/>
        <c:crossAx val="256324352"/>
        <c:crosses val="autoZero"/>
        <c:crossBetween val="midCat"/>
      </c:valAx>
    </c:plotArea>
    <c:plotVisOnly val="1"/>
    <c:dispBlanksAs val="gap"/>
    <c:showDLblsOverMax val="1"/>
  </c:chart>
  <c:spPr>
    <a:ln>
      <a:noFill/>
    </a:ln>
  </c:spPr>
  <c:externalData r:id="rId1">
    <c:autoUpdate val="1"/>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dLbls>
            <c:showLegendKey val="1"/>
            <c:showVal val="1"/>
            <c:showCatName val="1"/>
            <c:showSerName val="1"/>
            <c:showPercent val="1"/>
            <c:showBubbleSize val="1"/>
            <c:showLeaderLines val="0"/>
          </c:dLbls>
          <c:xVal>
            <c:numRef>
              <c:f>Sheet1!$A$1:$A$6</c:f>
              <c:numCache>
                <c:formatCode>General</c:formatCode>
                <c:ptCount val="6"/>
                <c:pt idx="0">
                  <c:v>0</c:v>
                </c:pt>
                <c:pt idx="1">
                  <c:v>0.5</c:v>
                </c:pt>
                <c:pt idx="2">
                  <c:v>1</c:v>
                </c:pt>
                <c:pt idx="3">
                  <c:v>1.5</c:v>
                </c:pt>
                <c:pt idx="4">
                  <c:v>2</c:v>
                </c:pt>
                <c:pt idx="5">
                  <c:v>2.46</c:v>
                </c:pt>
              </c:numCache>
            </c:numRef>
          </c:xVal>
          <c:yVal>
            <c:numRef>
              <c:f>Sheet1!$B$1:$B$6</c:f>
              <c:numCache>
                <c:formatCode>General</c:formatCode>
                <c:ptCount val="6"/>
                <c:pt idx="0">
                  <c:v>40</c:v>
                </c:pt>
                <c:pt idx="1">
                  <c:v>36.770000000000003</c:v>
                </c:pt>
                <c:pt idx="2">
                  <c:v>31.1</c:v>
                </c:pt>
                <c:pt idx="3">
                  <c:v>23.97</c:v>
                </c:pt>
                <c:pt idx="4">
                  <c:v>16.399999999999999</c:v>
                </c:pt>
                <c:pt idx="5">
                  <c:v>0</c:v>
                </c:pt>
              </c:numCache>
            </c:numRef>
          </c:yVal>
          <c:smooth val="1"/>
        </c:ser>
        <c:dLbls>
          <c:showLegendKey val="0"/>
          <c:showVal val="0"/>
          <c:showCatName val="0"/>
          <c:showSerName val="0"/>
          <c:showPercent val="0"/>
          <c:showBubbleSize val="0"/>
        </c:dLbls>
        <c:axId val="256334848"/>
        <c:axId val="256341120"/>
      </c:scatterChart>
      <c:valAx>
        <c:axId val="256334848"/>
        <c:scaling>
          <c:orientation val="minMax"/>
        </c:scaling>
        <c:delete val="1"/>
        <c:axPos val="b"/>
        <c:majorGridlines/>
        <c:minorGridlines/>
        <c:title>
          <c:tx>
            <c:rich>
              <a:bodyPr/>
              <a:lstStyle/>
              <a:p>
                <a:pPr>
                  <a:defRPr lang="en-ZA"/>
                </a:pPr>
                <a:r>
                  <a:rPr lang="en-US"/>
                  <a:t>t (s)</a:t>
                </a:r>
              </a:p>
            </c:rich>
          </c:tx>
          <c:overlay val="1"/>
        </c:title>
        <c:numFmt formatCode="General" sourceLinked="1"/>
        <c:majorTickMark val="cross"/>
        <c:minorTickMark val="cross"/>
        <c:tickLblPos val="nextTo"/>
        <c:crossAx val="256341120"/>
        <c:crosses val="autoZero"/>
        <c:crossBetween val="midCat"/>
      </c:valAx>
      <c:valAx>
        <c:axId val="256341120"/>
        <c:scaling>
          <c:orientation val="minMax"/>
        </c:scaling>
        <c:delete val="1"/>
        <c:axPos val="l"/>
        <c:majorGridlines/>
        <c:minorGridlines/>
        <c:title>
          <c:tx>
            <c:rich>
              <a:bodyPr/>
              <a:lstStyle/>
              <a:p>
                <a:pPr>
                  <a:defRPr lang="en-ZA"/>
                </a:pPr>
                <a:r>
                  <a:rPr lang="en-US"/>
                  <a:t>y (m)</a:t>
                </a:r>
              </a:p>
            </c:rich>
          </c:tx>
          <c:overlay val="1"/>
        </c:title>
        <c:numFmt formatCode="General" sourceLinked="1"/>
        <c:majorTickMark val="cross"/>
        <c:minorTickMark val="cross"/>
        <c:tickLblPos val="nextTo"/>
        <c:crossAx val="256334848"/>
        <c:crosses val="autoZero"/>
        <c:crossBetween val="midCat"/>
      </c:valAx>
    </c:plotArea>
    <c:legend>
      <c:legendPos val="r"/>
      <c:overlay val="1"/>
      <c:txPr>
        <a:bodyPr/>
        <a:lstStyle/>
        <a:p>
          <a:pPr>
            <a:defRPr lang="en-ZA"/>
          </a:pPr>
          <a:endParaRPr lang="en-US"/>
        </a:p>
      </c:txPr>
    </c:legend>
    <c:plotVisOnly val="1"/>
    <c:dispBlanksAs val="gap"/>
    <c:showDLblsOverMax val="1"/>
  </c:chart>
  <c:spPr>
    <a:ln>
      <a:noFill/>
    </a:ln>
  </c:spPr>
  <c:externalData r:id="rId1">
    <c:autoUpdate val="1"/>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dLbls>
            <c:showLegendKey val="1"/>
            <c:showVal val="1"/>
            <c:showCatName val="1"/>
            <c:showSerName val="1"/>
            <c:showPercent val="1"/>
            <c:showBubbleSize val="1"/>
            <c:showLeaderLines val="0"/>
          </c:dLbls>
          <c:xVal>
            <c:numRef>
              <c:f>Sheet1!$A$1:$A$4</c:f>
              <c:numCache>
                <c:formatCode>General</c:formatCode>
                <c:ptCount val="4"/>
                <c:pt idx="0">
                  <c:v>0</c:v>
                </c:pt>
                <c:pt idx="1">
                  <c:v>1</c:v>
                </c:pt>
                <c:pt idx="2">
                  <c:v>2</c:v>
                </c:pt>
                <c:pt idx="3">
                  <c:v>2.46</c:v>
                </c:pt>
              </c:numCache>
            </c:numRef>
          </c:xVal>
          <c:yVal>
            <c:numRef>
              <c:f>Sheet1!$B$1:$B$4</c:f>
              <c:numCache>
                <c:formatCode>General</c:formatCode>
                <c:ptCount val="4"/>
                <c:pt idx="0">
                  <c:v>4</c:v>
                </c:pt>
                <c:pt idx="1">
                  <c:v>13.8</c:v>
                </c:pt>
                <c:pt idx="2">
                  <c:v>23.6</c:v>
                </c:pt>
                <c:pt idx="3">
                  <c:v>28.110000000000031</c:v>
                </c:pt>
              </c:numCache>
            </c:numRef>
          </c:yVal>
          <c:smooth val="1"/>
        </c:ser>
        <c:dLbls>
          <c:showLegendKey val="0"/>
          <c:showVal val="0"/>
          <c:showCatName val="0"/>
          <c:showSerName val="0"/>
          <c:showPercent val="0"/>
          <c:showBubbleSize val="0"/>
        </c:dLbls>
        <c:axId val="256378368"/>
        <c:axId val="256380288"/>
      </c:scatterChart>
      <c:valAx>
        <c:axId val="256378368"/>
        <c:scaling>
          <c:orientation val="minMax"/>
        </c:scaling>
        <c:delete val="1"/>
        <c:axPos val="b"/>
        <c:majorGridlines/>
        <c:minorGridlines/>
        <c:title>
          <c:tx>
            <c:rich>
              <a:bodyPr/>
              <a:lstStyle/>
              <a:p>
                <a:pPr>
                  <a:defRPr lang="en-ZA"/>
                </a:pPr>
                <a:r>
                  <a:rPr lang="en-US"/>
                  <a:t>t (s)</a:t>
                </a:r>
              </a:p>
            </c:rich>
          </c:tx>
          <c:overlay val="1"/>
        </c:title>
        <c:numFmt formatCode="General" sourceLinked="1"/>
        <c:majorTickMark val="cross"/>
        <c:minorTickMark val="cross"/>
        <c:tickLblPos val="nextTo"/>
        <c:crossAx val="256380288"/>
        <c:crosses val="autoZero"/>
        <c:crossBetween val="midCat"/>
      </c:valAx>
      <c:valAx>
        <c:axId val="256380288"/>
        <c:scaling>
          <c:orientation val="minMax"/>
        </c:scaling>
        <c:delete val="1"/>
        <c:axPos val="l"/>
        <c:majorGridlines/>
        <c:minorGridlines/>
        <c:title>
          <c:tx>
            <c:rich>
              <a:bodyPr/>
              <a:lstStyle/>
              <a:p>
                <a:pPr>
                  <a:defRPr lang="en-ZA"/>
                </a:pPr>
                <a:r>
                  <a:rPr lang="en-US"/>
                  <a:t>v (m.s</a:t>
                </a:r>
                <a:r>
                  <a:rPr lang="en-US" baseline="30000"/>
                  <a:t>-1</a:t>
                </a:r>
                <a:r>
                  <a:rPr lang="en-US" baseline="0"/>
                  <a:t>)</a:t>
                </a:r>
                <a:endParaRPr lang="en-US"/>
              </a:p>
            </c:rich>
          </c:tx>
          <c:layout>
            <c:manualLayout>
              <c:xMode val="edge"/>
              <c:yMode val="edge"/>
              <c:x val="5.7291666666666664E-2"/>
              <c:y val="0.16518089934890717"/>
            </c:manualLayout>
          </c:layout>
          <c:overlay val="1"/>
        </c:title>
        <c:numFmt formatCode="General" sourceLinked="1"/>
        <c:majorTickMark val="cross"/>
        <c:minorTickMark val="cross"/>
        <c:tickLblPos val="nextTo"/>
        <c:crossAx val="256378368"/>
        <c:crosses val="autoZero"/>
        <c:crossBetween val="midCat"/>
      </c:valAx>
    </c:plotArea>
    <c:plotVisOnly val="1"/>
    <c:dispBlanksAs val="gap"/>
    <c:showDLblsOverMax val="1"/>
  </c:chart>
  <c:spPr>
    <a:ln>
      <a:noFill/>
    </a:ln>
  </c:spPr>
  <c:externalData r:id="rId1">
    <c:autoUpdate val="1"/>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xVal>
            <c:numRef>
              <c:f>Sheet1!$A$1:$A$4</c:f>
              <c:numCache>
                <c:formatCode>General</c:formatCode>
                <c:ptCount val="4"/>
                <c:pt idx="0">
                  <c:v>0</c:v>
                </c:pt>
                <c:pt idx="1">
                  <c:v>1</c:v>
                </c:pt>
                <c:pt idx="2">
                  <c:v>2</c:v>
                </c:pt>
                <c:pt idx="3">
                  <c:v>2.46</c:v>
                </c:pt>
              </c:numCache>
            </c:numRef>
          </c:xVal>
          <c:yVal>
            <c:numRef>
              <c:f>Sheet1!$B$1:$B$4</c:f>
              <c:numCache>
                <c:formatCode>General</c:formatCode>
                <c:ptCount val="4"/>
                <c:pt idx="0">
                  <c:v>9.8000000000000007</c:v>
                </c:pt>
                <c:pt idx="1">
                  <c:v>9.8000000000000007</c:v>
                </c:pt>
                <c:pt idx="2">
                  <c:v>9.8000000000000007</c:v>
                </c:pt>
                <c:pt idx="3">
                  <c:v>9.8000000000000007</c:v>
                </c:pt>
              </c:numCache>
            </c:numRef>
          </c:yVal>
          <c:smooth val="1"/>
        </c:ser>
        <c:dLbls>
          <c:showLegendKey val="0"/>
          <c:showVal val="0"/>
          <c:showCatName val="0"/>
          <c:showSerName val="0"/>
          <c:showPercent val="0"/>
          <c:showBubbleSize val="0"/>
        </c:dLbls>
        <c:axId val="256425344"/>
        <c:axId val="256431616"/>
      </c:scatterChart>
      <c:valAx>
        <c:axId val="256425344"/>
        <c:scaling>
          <c:orientation val="minMax"/>
        </c:scaling>
        <c:delete val="1"/>
        <c:axPos val="b"/>
        <c:majorGridlines/>
        <c:minorGridlines/>
        <c:title>
          <c:tx>
            <c:rich>
              <a:bodyPr/>
              <a:lstStyle/>
              <a:p>
                <a:pPr>
                  <a:defRPr lang="en-ZA"/>
                </a:pPr>
                <a:r>
                  <a:rPr lang="en-US"/>
                  <a:t>t(s)</a:t>
                </a:r>
              </a:p>
            </c:rich>
          </c:tx>
          <c:layout>
            <c:manualLayout>
              <c:xMode val="edge"/>
              <c:yMode val="edge"/>
              <c:x val="0.8389693541828398"/>
              <c:y val="0.63690731429655822"/>
            </c:manualLayout>
          </c:layout>
          <c:overlay val="1"/>
        </c:title>
        <c:numFmt formatCode="General" sourceLinked="1"/>
        <c:majorTickMark val="cross"/>
        <c:minorTickMark val="cross"/>
        <c:tickLblPos val="nextTo"/>
        <c:crossAx val="256431616"/>
        <c:crosses val="autoZero"/>
        <c:crossBetween val="midCat"/>
      </c:valAx>
      <c:valAx>
        <c:axId val="256431616"/>
        <c:scaling>
          <c:orientation val="minMax"/>
        </c:scaling>
        <c:delete val="1"/>
        <c:axPos val="l"/>
        <c:majorGridlines/>
        <c:minorGridlines/>
        <c:title>
          <c:tx>
            <c:rich>
              <a:bodyPr/>
              <a:lstStyle/>
              <a:p>
                <a:pPr>
                  <a:defRPr lang="en-ZA"/>
                </a:pPr>
                <a:r>
                  <a:rPr lang="en-US"/>
                  <a:t>g (m.s</a:t>
                </a:r>
                <a:r>
                  <a:rPr lang="en-US" baseline="30000"/>
                  <a:t>-2</a:t>
                </a:r>
                <a:r>
                  <a:rPr lang="en-US"/>
                  <a:t>)</a:t>
                </a:r>
              </a:p>
            </c:rich>
          </c:tx>
          <c:overlay val="1"/>
        </c:title>
        <c:numFmt formatCode="General" sourceLinked="1"/>
        <c:majorTickMark val="cross"/>
        <c:minorTickMark val="cross"/>
        <c:tickLblPos val="nextTo"/>
        <c:crossAx val="256425344"/>
        <c:crosses val="autoZero"/>
        <c:crossBetween val="midCat"/>
      </c:valAx>
    </c:plotArea>
    <c:plotVisOnly val="1"/>
    <c:dispBlanksAs val="gap"/>
    <c:showDLblsOverMax val="1"/>
  </c:chart>
  <c:spPr>
    <a:ln>
      <a:noFill/>
    </a:ln>
  </c:spPr>
  <c:externalData r:id="rId1">
    <c:autoUpdate val="1"/>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xVal>
            <c:numRef>
              <c:f>Sheet1!$A$1:$A$7</c:f>
              <c:numCache>
                <c:formatCode>General</c:formatCode>
                <c:ptCount val="7"/>
                <c:pt idx="0">
                  <c:v>0</c:v>
                </c:pt>
                <c:pt idx="1">
                  <c:v>1</c:v>
                </c:pt>
                <c:pt idx="2">
                  <c:v>2</c:v>
                </c:pt>
                <c:pt idx="3">
                  <c:v>3</c:v>
                </c:pt>
                <c:pt idx="4">
                  <c:v>3.2</c:v>
                </c:pt>
                <c:pt idx="5">
                  <c:v>4</c:v>
                </c:pt>
                <c:pt idx="6">
                  <c:v>5</c:v>
                </c:pt>
              </c:numCache>
            </c:numRef>
          </c:xVal>
          <c:yVal>
            <c:numRef>
              <c:f>Sheet1!$B$1:$B$7</c:f>
              <c:numCache>
                <c:formatCode>General</c:formatCode>
                <c:ptCount val="7"/>
                <c:pt idx="0">
                  <c:v>15</c:v>
                </c:pt>
                <c:pt idx="1">
                  <c:v>20</c:v>
                </c:pt>
                <c:pt idx="2">
                  <c:v>15</c:v>
                </c:pt>
                <c:pt idx="3">
                  <c:v>0</c:v>
                </c:pt>
                <c:pt idx="4">
                  <c:v>1</c:v>
                </c:pt>
                <c:pt idx="5">
                  <c:v>5</c:v>
                </c:pt>
                <c:pt idx="6">
                  <c:v>0</c:v>
                </c:pt>
              </c:numCache>
            </c:numRef>
          </c:yVal>
          <c:smooth val="1"/>
        </c:ser>
        <c:dLbls>
          <c:showLegendKey val="0"/>
          <c:showVal val="0"/>
          <c:showCatName val="0"/>
          <c:showSerName val="0"/>
          <c:showPercent val="0"/>
          <c:showBubbleSize val="0"/>
        </c:dLbls>
        <c:axId val="256509056"/>
        <c:axId val="256510976"/>
      </c:scatterChart>
      <c:valAx>
        <c:axId val="256509056"/>
        <c:scaling>
          <c:orientation val="minMax"/>
        </c:scaling>
        <c:delete val="1"/>
        <c:axPos val="b"/>
        <c:majorGridlines/>
        <c:minorGridlines/>
        <c:title>
          <c:tx>
            <c:rich>
              <a:bodyPr/>
              <a:lstStyle/>
              <a:p>
                <a:pPr>
                  <a:defRPr/>
                </a:pPr>
                <a:r>
                  <a:rPr lang="en-ZA"/>
                  <a:t>t (s)</a:t>
                </a:r>
              </a:p>
            </c:rich>
          </c:tx>
          <c:layout>
            <c:manualLayout>
              <c:xMode val="edge"/>
              <c:yMode val="edge"/>
              <c:x val="0.86408464566929155"/>
              <c:y val="0.89832887253445404"/>
            </c:manualLayout>
          </c:layout>
          <c:overlay val="1"/>
        </c:title>
        <c:numFmt formatCode="General" sourceLinked="1"/>
        <c:majorTickMark val="cross"/>
        <c:minorTickMark val="cross"/>
        <c:tickLblPos val="nextTo"/>
        <c:crossAx val="256510976"/>
        <c:crosses val="autoZero"/>
        <c:crossBetween val="midCat"/>
      </c:valAx>
      <c:valAx>
        <c:axId val="256510976"/>
        <c:scaling>
          <c:orientation val="minMax"/>
        </c:scaling>
        <c:delete val="1"/>
        <c:axPos val="l"/>
        <c:majorGridlines/>
        <c:minorGridlines/>
        <c:title>
          <c:tx>
            <c:rich>
              <a:bodyPr/>
              <a:lstStyle/>
              <a:p>
                <a:pPr>
                  <a:defRPr/>
                </a:pPr>
                <a:r>
                  <a:rPr lang="en-ZA"/>
                  <a:t>y (m)</a:t>
                </a:r>
              </a:p>
            </c:rich>
          </c:tx>
          <c:overlay val="1"/>
        </c:title>
        <c:numFmt formatCode="General" sourceLinked="1"/>
        <c:majorTickMark val="cross"/>
        <c:minorTickMark val="cross"/>
        <c:tickLblPos val="nextTo"/>
        <c:crossAx val="256509056"/>
        <c:crosses val="autoZero"/>
        <c:crossBetween val="midCat"/>
      </c:valAx>
    </c:plotArea>
    <c:plotVisOnly val="1"/>
    <c:dispBlanksAs val="zero"/>
    <c:showDLblsOverMax val="1"/>
  </c:chart>
  <c:spPr>
    <a:ln>
      <a:noFill/>
    </a:ln>
  </c:spPr>
  <c:externalData r:id="rId1">
    <c:autoUpdate val="1"/>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xVal>
            <c:numRef>
              <c:f>Sheet1!$A$1:$A$7</c:f>
              <c:numCache>
                <c:formatCode>General</c:formatCode>
                <c:ptCount val="7"/>
                <c:pt idx="0">
                  <c:v>0</c:v>
                </c:pt>
                <c:pt idx="1">
                  <c:v>1</c:v>
                </c:pt>
                <c:pt idx="2">
                  <c:v>2</c:v>
                </c:pt>
                <c:pt idx="3">
                  <c:v>3</c:v>
                </c:pt>
                <c:pt idx="4">
                  <c:v>3.2</c:v>
                </c:pt>
                <c:pt idx="5">
                  <c:v>4</c:v>
                </c:pt>
                <c:pt idx="6">
                  <c:v>5</c:v>
                </c:pt>
              </c:numCache>
            </c:numRef>
          </c:xVal>
          <c:yVal>
            <c:numRef>
              <c:f>Sheet1!$B$1:$B$7</c:f>
              <c:numCache>
                <c:formatCode>General</c:formatCode>
                <c:ptCount val="7"/>
                <c:pt idx="0">
                  <c:v>0</c:v>
                </c:pt>
                <c:pt idx="1">
                  <c:v>5</c:v>
                </c:pt>
                <c:pt idx="2">
                  <c:v>0</c:v>
                </c:pt>
                <c:pt idx="3">
                  <c:v>-15</c:v>
                </c:pt>
                <c:pt idx="4">
                  <c:v>-14</c:v>
                </c:pt>
                <c:pt idx="5">
                  <c:v>-5</c:v>
                </c:pt>
                <c:pt idx="6">
                  <c:v>-15</c:v>
                </c:pt>
              </c:numCache>
            </c:numRef>
          </c:yVal>
          <c:smooth val="1"/>
        </c:ser>
        <c:dLbls>
          <c:showLegendKey val="0"/>
          <c:showVal val="0"/>
          <c:showCatName val="0"/>
          <c:showSerName val="0"/>
          <c:showPercent val="0"/>
          <c:showBubbleSize val="0"/>
        </c:dLbls>
        <c:axId val="256542976"/>
        <c:axId val="256545152"/>
      </c:scatterChart>
      <c:valAx>
        <c:axId val="256542976"/>
        <c:scaling>
          <c:orientation val="minMax"/>
        </c:scaling>
        <c:delete val="1"/>
        <c:axPos val="b"/>
        <c:majorGridlines/>
        <c:minorGridlines/>
        <c:title>
          <c:tx>
            <c:rich>
              <a:bodyPr/>
              <a:lstStyle/>
              <a:p>
                <a:pPr>
                  <a:defRPr/>
                </a:pPr>
                <a:r>
                  <a:rPr lang="en-ZA"/>
                  <a:t>t (s)</a:t>
                </a:r>
              </a:p>
            </c:rich>
          </c:tx>
          <c:layout>
            <c:manualLayout>
              <c:xMode val="edge"/>
              <c:yMode val="edge"/>
              <c:x val="0.48809142607174105"/>
              <c:y val="0.87868037328667292"/>
            </c:manualLayout>
          </c:layout>
          <c:overlay val="1"/>
        </c:title>
        <c:numFmt formatCode="General" sourceLinked="1"/>
        <c:majorTickMark val="cross"/>
        <c:minorTickMark val="cross"/>
        <c:tickLblPos val="nextTo"/>
        <c:crossAx val="256545152"/>
        <c:crosses val="autoZero"/>
        <c:crossBetween val="midCat"/>
      </c:valAx>
      <c:valAx>
        <c:axId val="256545152"/>
        <c:scaling>
          <c:orientation val="minMax"/>
        </c:scaling>
        <c:delete val="1"/>
        <c:axPos val="l"/>
        <c:majorGridlines/>
        <c:minorGridlines/>
        <c:title>
          <c:tx>
            <c:rich>
              <a:bodyPr/>
              <a:lstStyle/>
              <a:p>
                <a:pPr>
                  <a:defRPr/>
                </a:pPr>
                <a:r>
                  <a:rPr lang="en-ZA"/>
                  <a:t>Y (m)</a:t>
                </a:r>
              </a:p>
            </c:rich>
          </c:tx>
          <c:overlay val="1"/>
        </c:title>
        <c:numFmt formatCode="General" sourceLinked="1"/>
        <c:majorTickMark val="cross"/>
        <c:minorTickMark val="cross"/>
        <c:tickLblPos val="nextTo"/>
        <c:crossAx val="256542976"/>
        <c:crosses val="autoZero"/>
        <c:crossBetween val="midCat"/>
      </c:valAx>
    </c:plotArea>
    <c:plotVisOnly val="1"/>
    <c:dispBlanksAs val="zero"/>
    <c:showDLblsOverMax val="1"/>
  </c:chart>
  <c:spPr>
    <a:ln>
      <a:noFill/>
    </a:ln>
  </c:spPr>
  <c:externalData r:id="rId1">
    <c:autoUpdate val="1"/>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lineMarker"/>
        <c:varyColors val="1"/>
        <c:ser>
          <c:idx val="0"/>
          <c:order val="0"/>
          <c:trendline>
            <c:trendlineType val="linear"/>
            <c:dispRSqr val="1"/>
            <c:dispEq val="1"/>
            <c:trendlineLbl>
              <c:numFmt formatCode="General" sourceLinked="0"/>
            </c:trendlineLbl>
          </c:trendline>
          <c:xVal>
            <c:numRef>
              <c:f>Sheet1!$A$1:$A$4</c:f>
              <c:numCache>
                <c:formatCode>General</c:formatCode>
                <c:ptCount val="4"/>
                <c:pt idx="0">
                  <c:v>0</c:v>
                </c:pt>
                <c:pt idx="1">
                  <c:v>0.2</c:v>
                </c:pt>
                <c:pt idx="2">
                  <c:v>0.4</c:v>
                </c:pt>
                <c:pt idx="3">
                  <c:v>0.6</c:v>
                </c:pt>
              </c:numCache>
            </c:numRef>
          </c:xVal>
          <c:yVal>
            <c:numRef>
              <c:f>Sheet1!$B$1:$B$4</c:f>
              <c:numCache>
                <c:formatCode>General</c:formatCode>
                <c:ptCount val="4"/>
                <c:pt idx="0">
                  <c:v>0</c:v>
                </c:pt>
                <c:pt idx="1">
                  <c:v>2</c:v>
                </c:pt>
                <c:pt idx="2">
                  <c:v>4</c:v>
                </c:pt>
                <c:pt idx="3">
                  <c:v>6</c:v>
                </c:pt>
              </c:numCache>
            </c:numRef>
          </c:yVal>
          <c:smooth val="1"/>
        </c:ser>
        <c:dLbls>
          <c:showLegendKey val="0"/>
          <c:showVal val="0"/>
          <c:showCatName val="0"/>
          <c:showSerName val="0"/>
          <c:showPercent val="0"/>
          <c:showBubbleSize val="0"/>
        </c:dLbls>
        <c:axId val="252334848"/>
        <c:axId val="252336768"/>
      </c:scatterChart>
      <c:valAx>
        <c:axId val="252334848"/>
        <c:scaling>
          <c:orientation val="minMax"/>
        </c:scaling>
        <c:delete val="1"/>
        <c:axPos val="b"/>
        <c:majorGridlines/>
        <c:minorGridlines/>
        <c:title>
          <c:tx>
            <c:rich>
              <a:bodyPr/>
              <a:lstStyle/>
              <a:p>
                <a:pPr>
                  <a:defRPr/>
                </a:pPr>
                <a:r>
                  <a:rPr lang="en-ZA"/>
                  <a:t>t (s)</a:t>
                </a:r>
              </a:p>
            </c:rich>
          </c:tx>
          <c:overlay val="1"/>
        </c:title>
        <c:numFmt formatCode="General" sourceLinked="1"/>
        <c:majorTickMark val="cross"/>
        <c:minorTickMark val="cross"/>
        <c:tickLblPos val="nextTo"/>
        <c:crossAx val="252336768"/>
        <c:crosses val="autoZero"/>
        <c:crossBetween val="midCat"/>
      </c:valAx>
      <c:valAx>
        <c:axId val="252336768"/>
        <c:scaling>
          <c:orientation val="minMax"/>
        </c:scaling>
        <c:delete val="1"/>
        <c:axPos val="l"/>
        <c:majorGridlines/>
        <c:minorGridlines/>
        <c:title>
          <c:tx>
            <c:rich>
              <a:bodyPr/>
              <a:lstStyle/>
              <a:p>
                <a:pPr>
                  <a:defRPr/>
                </a:pPr>
                <a:r>
                  <a:rPr lang="en-ZA" sz="1000" b="1" i="0" u="none" strike="noStrike" baseline="0"/>
                  <a:t>v(m.s</a:t>
                </a:r>
                <a:r>
                  <a:rPr lang="en-ZA" sz="1000" b="1" i="0" u="none" strike="noStrike" baseline="30000"/>
                  <a:t>-1</a:t>
                </a:r>
                <a:r>
                  <a:rPr lang="en-ZA" sz="1000" b="1" i="0" u="none" strike="noStrike" baseline="0"/>
                  <a:t>)</a:t>
                </a:r>
                <a:endParaRPr lang="en-ZA"/>
              </a:p>
            </c:rich>
          </c:tx>
          <c:layout>
            <c:manualLayout>
              <c:xMode val="edge"/>
              <c:yMode val="edge"/>
              <c:x val="3.333333333333334E-2"/>
              <c:y val="0.11167031204432773"/>
            </c:manualLayout>
          </c:layout>
          <c:overlay val="1"/>
        </c:title>
        <c:numFmt formatCode="General" sourceLinked="1"/>
        <c:majorTickMark val="cross"/>
        <c:minorTickMark val="cross"/>
        <c:tickLblPos val="nextTo"/>
        <c:crossAx val="252334848"/>
        <c:crosses val="autoZero"/>
        <c:crossBetween val="midCat"/>
      </c:valAx>
    </c:plotArea>
    <c:plotVisOnly val="1"/>
    <c:dispBlanksAs val="zero"/>
    <c:showDLblsOverMax val="1"/>
  </c:chart>
  <c:spPr>
    <a:ln>
      <a:noFill/>
    </a:ln>
  </c:spPr>
  <c:externalData r:id="rId1">
    <c:autoUpdate val="1"/>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xVal>
            <c:numRef>
              <c:f>Sheet1!$P$1:$P$25</c:f>
              <c:numCache>
                <c:formatCode>General</c:formatCode>
                <c:ptCount val="25"/>
                <c:pt idx="0">
                  <c:v>0</c:v>
                </c:pt>
                <c:pt idx="1">
                  <c:v>0.25</c:v>
                </c:pt>
                <c:pt idx="2">
                  <c:v>0.5</c:v>
                </c:pt>
                <c:pt idx="3">
                  <c:v>0.75</c:v>
                </c:pt>
                <c:pt idx="4">
                  <c:v>1</c:v>
                </c:pt>
                <c:pt idx="5">
                  <c:v>1.25</c:v>
                </c:pt>
                <c:pt idx="6">
                  <c:v>1.5</c:v>
                </c:pt>
                <c:pt idx="7">
                  <c:v>1.75</c:v>
                </c:pt>
                <c:pt idx="8">
                  <c:v>2</c:v>
                </c:pt>
                <c:pt idx="9">
                  <c:v>2.25</c:v>
                </c:pt>
                <c:pt idx="10">
                  <c:v>2.5</c:v>
                </c:pt>
                <c:pt idx="11">
                  <c:v>2.75</c:v>
                </c:pt>
                <c:pt idx="12">
                  <c:v>3</c:v>
                </c:pt>
                <c:pt idx="13">
                  <c:v>3.25</c:v>
                </c:pt>
                <c:pt idx="14">
                  <c:v>3.5</c:v>
                </c:pt>
                <c:pt idx="15">
                  <c:v>3.75</c:v>
                </c:pt>
                <c:pt idx="16">
                  <c:v>4</c:v>
                </c:pt>
                <c:pt idx="17">
                  <c:v>4.25</c:v>
                </c:pt>
                <c:pt idx="18">
                  <c:v>4.5</c:v>
                </c:pt>
                <c:pt idx="19">
                  <c:v>4.75</c:v>
                </c:pt>
                <c:pt idx="20">
                  <c:v>5</c:v>
                </c:pt>
                <c:pt idx="21">
                  <c:v>5.25</c:v>
                </c:pt>
                <c:pt idx="22">
                  <c:v>5.5</c:v>
                </c:pt>
                <c:pt idx="23">
                  <c:v>5.75</c:v>
                </c:pt>
                <c:pt idx="24">
                  <c:v>6</c:v>
                </c:pt>
              </c:numCache>
            </c:numRef>
          </c:xVal>
          <c:yVal>
            <c:numRef>
              <c:f>Sheet1!$Q$1:$Q$25</c:f>
              <c:numCache>
                <c:formatCode>General</c:formatCode>
                <c:ptCount val="25"/>
                <c:pt idx="0">
                  <c:v>5</c:v>
                </c:pt>
                <c:pt idx="1">
                  <c:v>4.38</c:v>
                </c:pt>
                <c:pt idx="2">
                  <c:v>2.5</c:v>
                </c:pt>
                <c:pt idx="3">
                  <c:v>0.6</c:v>
                </c:pt>
                <c:pt idx="4">
                  <c:v>0</c:v>
                </c:pt>
                <c:pt idx="5">
                  <c:v>0.6</c:v>
                </c:pt>
                <c:pt idx="6">
                  <c:v>2.5</c:v>
                </c:pt>
                <c:pt idx="7">
                  <c:v>4.38</c:v>
                </c:pt>
                <c:pt idx="8">
                  <c:v>5</c:v>
                </c:pt>
                <c:pt idx="9">
                  <c:v>4.38</c:v>
                </c:pt>
                <c:pt idx="10">
                  <c:v>2.5</c:v>
                </c:pt>
                <c:pt idx="11">
                  <c:v>0.6</c:v>
                </c:pt>
                <c:pt idx="12">
                  <c:v>0</c:v>
                </c:pt>
                <c:pt idx="13">
                  <c:v>0.6</c:v>
                </c:pt>
                <c:pt idx="14">
                  <c:v>2.5</c:v>
                </c:pt>
                <c:pt idx="15">
                  <c:v>4.38</c:v>
                </c:pt>
                <c:pt idx="16">
                  <c:v>5</c:v>
                </c:pt>
                <c:pt idx="17">
                  <c:v>4.38</c:v>
                </c:pt>
                <c:pt idx="18">
                  <c:v>2.5</c:v>
                </c:pt>
                <c:pt idx="19">
                  <c:v>0.6</c:v>
                </c:pt>
                <c:pt idx="20">
                  <c:v>0</c:v>
                </c:pt>
                <c:pt idx="21">
                  <c:v>0.6</c:v>
                </c:pt>
                <c:pt idx="22">
                  <c:v>2.5</c:v>
                </c:pt>
                <c:pt idx="23">
                  <c:v>4.38</c:v>
                </c:pt>
                <c:pt idx="24">
                  <c:v>5</c:v>
                </c:pt>
              </c:numCache>
            </c:numRef>
          </c:yVal>
          <c:smooth val="1"/>
        </c:ser>
        <c:dLbls>
          <c:showLegendKey val="0"/>
          <c:showVal val="0"/>
          <c:showCatName val="0"/>
          <c:showSerName val="0"/>
          <c:showPercent val="0"/>
          <c:showBubbleSize val="0"/>
        </c:dLbls>
        <c:axId val="256561152"/>
        <c:axId val="256563072"/>
      </c:scatterChart>
      <c:valAx>
        <c:axId val="256561152"/>
        <c:scaling>
          <c:orientation val="minMax"/>
        </c:scaling>
        <c:delete val="1"/>
        <c:axPos val="b"/>
        <c:majorGridlines/>
        <c:minorGridlines/>
        <c:title>
          <c:tx>
            <c:rich>
              <a:bodyPr/>
              <a:lstStyle/>
              <a:p>
                <a:pPr>
                  <a:defRPr/>
                </a:pPr>
                <a:r>
                  <a:rPr lang="en-ZA"/>
                  <a:t>t( s)</a:t>
                </a:r>
              </a:p>
            </c:rich>
          </c:tx>
          <c:overlay val="1"/>
        </c:title>
        <c:numFmt formatCode="General" sourceLinked="1"/>
        <c:majorTickMark val="cross"/>
        <c:minorTickMark val="cross"/>
        <c:tickLblPos val="nextTo"/>
        <c:crossAx val="256563072"/>
        <c:crosses val="autoZero"/>
        <c:crossBetween val="midCat"/>
      </c:valAx>
      <c:valAx>
        <c:axId val="256563072"/>
        <c:scaling>
          <c:orientation val="minMax"/>
        </c:scaling>
        <c:delete val="1"/>
        <c:axPos val="l"/>
        <c:majorGridlines/>
        <c:minorGridlines/>
        <c:title>
          <c:tx>
            <c:rich>
              <a:bodyPr/>
              <a:lstStyle/>
              <a:p>
                <a:pPr>
                  <a:defRPr/>
                </a:pPr>
                <a:r>
                  <a:rPr lang="en-ZA"/>
                  <a:t>y (m)</a:t>
                </a:r>
              </a:p>
            </c:rich>
          </c:tx>
          <c:overlay val="1"/>
        </c:title>
        <c:numFmt formatCode="General" sourceLinked="1"/>
        <c:majorTickMark val="cross"/>
        <c:minorTickMark val="cross"/>
        <c:tickLblPos val="nextTo"/>
        <c:crossAx val="256561152"/>
        <c:crosses val="autoZero"/>
        <c:crossBetween val="midCat"/>
      </c:valAx>
    </c:plotArea>
    <c:plotVisOnly val="1"/>
    <c:dispBlanksAs val="zero"/>
    <c:showDLblsOverMax val="1"/>
  </c:chart>
  <c:spPr>
    <a:ln>
      <a:noFill/>
    </a:ln>
  </c:spPr>
  <c:externalData r:id="rId1">
    <c:autoUpdate val="1"/>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ZA"/>
              <a:t>Concentration vs </a:t>
            </a:r>
            <a:r>
              <a:rPr lang="en-ZA" sz="1800" b="1" i="0" u="none" strike="noStrike" baseline="0"/>
              <a:t>Time  </a:t>
            </a:r>
            <a:endParaRPr lang="en-ZA"/>
          </a:p>
        </c:rich>
      </c:tx>
      <c:overlay val="0"/>
    </c:title>
    <c:autoTitleDeleted val="0"/>
    <c:plotArea>
      <c:layout/>
      <c:scatterChart>
        <c:scatterStyle val="smoothMarker"/>
        <c:varyColors val="0"/>
        <c:ser>
          <c:idx val="0"/>
          <c:order val="0"/>
          <c:tx>
            <c:strRef>
              <c:f>Sheet1!$F$2</c:f>
              <c:strCache>
                <c:ptCount val="1"/>
                <c:pt idx="0">
                  <c:v>Time, t,  (s)</c:v>
                </c:pt>
              </c:strCache>
            </c:strRef>
          </c:tx>
          <c:xVal>
            <c:numRef>
              <c:f>Sheet1!$E$3:$E$8</c:f>
              <c:numCache>
                <c:formatCode>General</c:formatCode>
                <c:ptCount val="6"/>
                <c:pt idx="1">
                  <c:v>5</c:v>
                </c:pt>
                <c:pt idx="2">
                  <c:v>4</c:v>
                </c:pt>
                <c:pt idx="3">
                  <c:v>3</c:v>
                </c:pt>
                <c:pt idx="4">
                  <c:v>2</c:v>
                </c:pt>
                <c:pt idx="5">
                  <c:v>1</c:v>
                </c:pt>
              </c:numCache>
            </c:numRef>
          </c:xVal>
          <c:yVal>
            <c:numRef>
              <c:f>Sheet1!$F$3:$F$8</c:f>
              <c:numCache>
                <c:formatCode>General</c:formatCode>
                <c:ptCount val="6"/>
                <c:pt idx="1">
                  <c:v>43</c:v>
                </c:pt>
                <c:pt idx="2">
                  <c:v>55</c:v>
                </c:pt>
                <c:pt idx="3">
                  <c:v>66</c:v>
                </c:pt>
                <c:pt idx="4">
                  <c:v>105</c:v>
                </c:pt>
                <c:pt idx="5">
                  <c:v>243</c:v>
                </c:pt>
              </c:numCache>
            </c:numRef>
          </c:yVal>
          <c:smooth val="1"/>
        </c:ser>
        <c:dLbls>
          <c:showLegendKey val="0"/>
          <c:showVal val="0"/>
          <c:showCatName val="0"/>
          <c:showSerName val="0"/>
          <c:showPercent val="0"/>
          <c:showBubbleSize val="0"/>
        </c:dLbls>
        <c:axId val="305978752"/>
        <c:axId val="305989120"/>
      </c:scatterChart>
      <c:valAx>
        <c:axId val="305978752"/>
        <c:scaling>
          <c:orientation val="minMax"/>
        </c:scaling>
        <c:delete val="0"/>
        <c:axPos val="b"/>
        <c:title>
          <c:tx>
            <c:rich>
              <a:bodyPr/>
              <a:lstStyle/>
              <a:p>
                <a:pPr>
                  <a:defRPr/>
                </a:pPr>
                <a:r>
                  <a:rPr lang="en-US"/>
                  <a:t>Concentration (x 0,01)</a:t>
                </a:r>
              </a:p>
            </c:rich>
          </c:tx>
          <c:overlay val="0"/>
        </c:title>
        <c:numFmt formatCode="General" sourceLinked="1"/>
        <c:majorTickMark val="none"/>
        <c:minorTickMark val="none"/>
        <c:tickLblPos val="nextTo"/>
        <c:crossAx val="305989120"/>
        <c:crosses val="autoZero"/>
        <c:crossBetween val="midCat"/>
      </c:valAx>
      <c:valAx>
        <c:axId val="305989120"/>
        <c:scaling>
          <c:orientation val="minMax"/>
        </c:scaling>
        <c:delete val="0"/>
        <c:axPos val="l"/>
        <c:majorGridlines/>
        <c:title>
          <c:tx>
            <c:rich>
              <a:bodyPr/>
              <a:lstStyle/>
              <a:p>
                <a:pPr>
                  <a:defRPr/>
                </a:pPr>
                <a:r>
                  <a:rPr lang="en-US"/>
                  <a:t>Time in seconds</a:t>
                </a:r>
              </a:p>
            </c:rich>
          </c:tx>
          <c:overlay val="0"/>
        </c:title>
        <c:numFmt formatCode="General" sourceLinked="1"/>
        <c:majorTickMark val="none"/>
        <c:minorTickMark val="none"/>
        <c:tickLblPos val="nextTo"/>
        <c:crossAx val="305978752"/>
        <c:crosses val="autoZero"/>
        <c:crossBetween val="midCat"/>
      </c:valAx>
    </c:plotArea>
    <c:plotVisOnly val="1"/>
    <c:dispBlanksAs val="gap"/>
    <c:showDLblsOverMax val="0"/>
  </c:chart>
  <c:externalData r:id="rId1">
    <c:autoUpdate val="0"/>
  </c:externalData>
  <c:userShapes r:id="rId2"/>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1"/>
          <c:order val="1"/>
          <c:xVal>
            <c:numRef>
              <c:f>Sheet1!$O$4:$O$9</c:f>
              <c:numCache>
                <c:formatCode>General</c:formatCode>
                <c:ptCount val="6"/>
                <c:pt idx="1">
                  <c:v>1</c:v>
                </c:pt>
                <c:pt idx="2">
                  <c:v>2</c:v>
                </c:pt>
                <c:pt idx="3">
                  <c:v>3</c:v>
                </c:pt>
                <c:pt idx="4">
                  <c:v>4</c:v>
                </c:pt>
                <c:pt idx="5">
                  <c:v>5</c:v>
                </c:pt>
              </c:numCache>
            </c:numRef>
          </c:xVal>
          <c:yVal>
            <c:numRef>
              <c:f>Sheet1!$P$4:$P$9</c:f>
              <c:numCache>
                <c:formatCode>General</c:formatCode>
                <c:ptCount val="6"/>
                <c:pt idx="1">
                  <c:v>4</c:v>
                </c:pt>
                <c:pt idx="2">
                  <c:v>9.5</c:v>
                </c:pt>
                <c:pt idx="3">
                  <c:v>15</c:v>
                </c:pt>
                <c:pt idx="4">
                  <c:v>18</c:v>
                </c:pt>
                <c:pt idx="5">
                  <c:v>23</c:v>
                </c:pt>
              </c:numCache>
            </c:numRef>
          </c:yVal>
          <c:smooth val="1"/>
        </c:ser>
        <c:ser>
          <c:idx val="0"/>
          <c:order val="0"/>
          <c:trendline>
            <c:trendlineType val="linear"/>
            <c:dispRSqr val="0"/>
            <c:dispEq val="0"/>
          </c:trendline>
          <c:xVal>
            <c:numRef>
              <c:f>Sheet1!$O$4:$O$9</c:f>
              <c:numCache>
                <c:formatCode>General</c:formatCode>
                <c:ptCount val="6"/>
                <c:pt idx="1">
                  <c:v>1</c:v>
                </c:pt>
                <c:pt idx="2">
                  <c:v>2</c:v>
                </c:pt>
                <c:pt idx="3">
                  <c:v>3</c:v>
                </c:pt>
                <c:pt idx="4">
                  <c:v>4</c:v>
                </c:pt>
                <c:pt idx="5">
                  <c:v>5</c:v>
                </c:pt>
              </c:numCache>
            </c:numRef>
          </c:xVal>
          <c:yVal>
            <c:numRef>
              <c:f>Sheet1!$P$4:$P$9</c:f>
              <c:numCache>
                <c:formatCode>General</c:formatCode>
                <c:ptCount val="6"/>
                <c:pt idx="1">
                  <c:v>4</c:v>
                </c:pt>
                <c:pt idx="2">
                  <c:v>9.5</c:v>
                </c:pt>
                <c:pt idx="3">
                  <c:v>15</c:v>
                </c:pt>
                <c:pt idx="4">
                  <c:v>18</c:v>
                </c:pt>
                <c:pt idx="5">
                  <c:v>23</c:v>
                </c:pt>
              </c:numCache>
            </c:numRef>
          </c:yVal>
          <c:smooth val="1"/>
        </c:ser>
        <c:dLbls>
          <c:showLegendKey val="0"/>
          <c:showVal val="0"/>
          <c:showCatName val="0"/>
          <c:showSerName val="0"/>
          <c:showPercent val="0"/>
          <c:showBubbleSize val="0"/>
        </c:dLbls>
        <c:axId val="306015616"/>
        <c:axId val="306021888"/>
      </c:scatterChart>
      <c:valAx>
        <c:axId val="306015616"/>
        <c:scaling>
          <c:orientation val="minMax"/>
        </c:scaling>
        <c:delete val="0"/>
        <c:axPos val="b"/>
        <c:majorGridlines/>
        <c:minorGridlines/>
        <c:title>
          <c:tx>
            <c:rich>
              <a:bodyPr/>
              <a:lstStyle/>
              <a:p>
                <a:pPr>
                  <a:defRPr/>
                </a:pPr>
                <a:r>
                  <a:rPr lang="en-GB" sz="1000" b="1" i="0" u="none" strike="noStrike" baseline="0"/>
                  <a:t>Concentration mol.dm</a:t>
                </a:r>
                <a:r>
                  <a:rPr lang="en-GB" sz="1000" b="1" i="0" u="none" strike="noStrike" baseline="30000"/>
                  <a:t>-3</a:t>
                </a:r>
                <a:r>
                  <a:rPr lang="en-GB" sz="1000" b="1" i="0" u="none" strike="noStrike" baseline="0"/>
                  <a:t> (x 10</a:t>
                </a:r>
                <a:r>
                  <a:rPr lang="en-GB" sz="1000" b="1" i="0" u="none" strike="noStrike" baseline="30000"/>
                  <a:t>-2</a:t>
                </a:r>
                <a:endParaRPr lang="en-ZA"/>
              </a:p>
            </c:rich>
          </c:tx>
          <c:overlay val="0"/>
        </c:title>
        <c:numFmt formatCode="General" sourceLinked="1"/>
        <c:majorTickMark val="out"/>
        <c:minorTickMark val="none"/>
        <c:tickLblPos val="nextTo"/>
        <c:crossAx val="306021888"/>
        <c:crosses val="autoZero"/>
        <c:crossBetween val="midCat"/>
      </c:valAx>
      <c:valAx>
        <c:axId val="306021888"/>
        <c:scaling>
          <c:orientation val="minMax"/>
        </c:scaling>
        <c:delete val="0"/>
        <c:axPos val="l"/>
        <c:majorGridlines/>
        <c:minorGridlines/>
        <c:title>
          <c:tx>
            <c:rich>
              <a:bodyPr/>
              <a:lstStyle/>
              <a:p>
                <a:pPr>
                  <a:defRPr/>
                </a:pPr>
                <a:r>
                  <a:rPr lang="en-ZA"/>
                  <a:t> </a:t>
                </a:r>
                <a:r>
                  <a:rPr lang="en-GB" sz="1000" b="1" i="0" u="none" strike="noStrike" baseline="0"/>
                  <a:t>Rate of the reaction,  (s</a:t>
                </a:r>
                <a:r>
                  <a:rPr lang="en-GB" sz="1000" b="1" i="0" u="none" strike="noStrike" baseline="30000"/>
                  <a:t>-1</a:t>
                </a:r>
                <a:r>
                  <a:rPr lang="en-GB" sz="1000" b="1" i="0" u="none" strike="noStrike" baseline="0"/>
                  <a:t>)(x 10</a:t>
                </a:r>
                <a:r>
                  <a:rPr lang="en-GB" sz="1000" b="1" i="0" u="none" strike="noStrike" baseline="30000"/>
                  <a:t>-3</a:t>
                </a:r>
                <a:r>
                  <a:rPr lang="en-GB" sz="1000" b="1" i="0" u="none" strike="noStrike" baseline="0"/>
                  <a:t> )</a:t>
                </a:r>
                <a:endParaRPr lang="en-ZA"/>
              </a:p>
            </c:rich>
          </c:tx>
          <c:overlay val="0"/>
        </c:title>
        <c:numFmt formatCode="General" sourceLinked="1"/>
        <c:majorTickMark val="out"/>
        <c:minorTickMark val="none"/>
        <c:tickLblPos val="nextTo"/>
        <c:crossAx val="306015616"/>
        <c:crosses val="autoZero"/>
        <c:crossBetween val="midCat"/>
      </c:valAx>
    </c:plotArea>
    <c:plotVisOnly val="1"/>
    <c:dispBlanksAs val="gap"/>
    <c:showDLblsOverMax val="0"/>
  </c:chart>
  <c:externalData r:id="rId1">
    <c:autoUpdate val="0"/>
  </c:externalData>
  <c:userShapes r:id="rId2"/>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tx>
            <c:strRef>
              <c:f>Sheet1!$B$3</c:f>
              <c:strCache>
                <c:ptCount val="1"/>
                <c:pt idx="0">
                  <c:v>Time taken (s)</c:v>
                </c:pt>
              </c:strCache>
            </c:strRef>
          </c:tx>
          <c:xVal>
            <c:numRef>
              <c:f>Sheet1!$C$2:$H$2</c:f>
              <c:numCache>
                <c:formatCode>General</c:formatCode>
                <c:ptCount val="6"/>
                <c:pt idx="0">
                  <c:v>20</c:v>
                </c:pt>
                <c:pt idx="1">
                  <c:v>30</c:v>
                </c:pt>
                <c:pt idx="2">
                  <c:v>40</c:v>
                </c:pt>
                <c:pt idx="3">
                  <c:v>50</c:v>
                </c:pt>
                <c:pt idx="4">
                  <c:v>60</c:v>
                </c:pt>
                <c:pt idx="5">
                  <c:v>70</c:v>
                </c:pt>
              </c:numCache>
            </c:numRef>
          </c:xVal>
          <c:yVal>
            <c:numRef>
              <c:f>Sheet1!$C$3:$H$3</c:f>
              <c:numCache>
                <c:formatCode>General</c:formatCode>
                <c:ptCount val="6"/>
                <c:pt idx="0">
                  <c:v>163</c:v>
                </c:pt>
                <c:pt idx="1">
                  <c:v>87</c:v>
                </c:pt>
                <c:pt idx="2">
                  <c:v>43</c:v>
                </c:pt>
                <c:pt idx="3">
                  <c:v>23</c:v>
                </c:pt>
                <c:pt idx="4">
                  <c:v>11</c:v>
                </c:pt>
                <c:pt idx="5">
                  <c:v>5</c:v>
                </c:pt>
              </c:numCache>
            </c:numRef>
          </c:yVal>
          <c:smooth val="1"/>
        </c:ser>
        <c:dLbls>
          <c:showLegendKey val="0"/>
          <c:showVal val="0"/>
          <c:showCatName val="0"/>
          <c:showSerName val="0"/>
          <c:showPercent val="0"/>
          <c:showBubbleSize val="0"/>
        </c:dLbls>
        <c:axId val="306037888"/>
        <c:axId val="306039808"/>
      </c:scatterChart>
      <c:valAx>
        <c:axId val="306037888"/>
        <c:scaling>
          <c:orientation val="minMax"/>
        </c:scaling>
        <c:delete val="0"/>
        <c:axPos val="b"/>
        <c:majorGridlines/>
        <c:minorGridlines/>
        <c:title>
          <c:tx>
            <c:rich>
              <a:bodyPr/>
              <a:lstStyle/>
              <a:p>
                <a:pPr>
                  <a:defRPr/>
                </a:pPr>
                <a:r>
                  <a:rPr lang="en-GB" sz="1000" b="1" i="0" u="none" strike="noStrike" baseline="0"/>
                  <a:t>Temperature in °C</a:t>
                </a:r>
                <a:endParaRPr lang="en-ZA"/>
              </a:p>
            </c:rich>
          </c:tx>
          <c:overlay val="0"/>
        </c:title>
        <c:numFmt formatCode="General" sourceLinked="1"/>
        <c:majorTickMark val="out"/>
        <c:minorTickMark val="none"/>
        <c:tickLblPos val="nextTo"/>
        <c:crossAx val="306039808"/>
        <c:crosses val="autoZero"/>
        <c:crossBetween val="midCat"/>
      </c:valAx>
      <c:valAx>
        <c:axId val="306039808"/>
        <c:scaling>
          <c:orientation val="minMax"/>
        </c:scaling>
        <c:delete val="0"/>
        <c:axPos val="l"/>
        <c:majorGridlines/>
        <c:minorGridlines/>
        <c:title>
          <c:tx>
            <c:rich>
              <a:bodyPr/>
              <a:lstStyle/>
              <a:p>
                <a:pPr>
                  <a:defRPr/>
                </a:pPr>
                <a:r>
                  <a:rPr lang="en-ZA"/>
                  <a:t>Time  (s)</a:t>
                </a:r>
              </a:p>
            </c:rich>
          </c:tx>
          <c:overlay val="0"/>
        </c:title>
        <c:numFmt formatCode="General" sourceLinked="1"/>
        <c:majorTickMark val="out"/>
        <c:minorTickMark val="none"/>
        <c:tickLblPos val="nextTo"/>
        <c:crossAx val="306037888"/>
        <c:crosses val="autoZero"/>
        <c:crossBetween val="midCat"/>
      </c:valAx>
    </c:plotArea>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tx>
            <c:strRef>
              <c:f>Sheet1!$B$9</c:f>
              <c:strCache>
                <c:ptCount val="1"/>
                <c:pt idx="0">
                  <c:v>Temperature in °C</c:v>
                </c:pt>
              </c:strCache>
            </c:strRef>
          </c:tx>
          <c:spPr>
            <a:ln w="28575">
              <a:noFill/>
            </a:ln>
          </c:spPr>
          <c:trendline>
            <c:trendlineType val="linear"/>
            <c:dispRSqr val="0"/>
            <c:dispEq val="0"/>
          </c:trendline>
          <c:xVal>
            <c:strRef>
              <c:f>Sheet1!$C$8:$G$8</c:f>
              <c:strCache>
                <c:ptCount val="5"/>
                <c:pt idx="0">
                  <c:v>6,1</c:v>
                </c:pt>
                <c:pt idx="1">
                  <c:v>11,5 </c:v>
                </c:pt>
                <c:pt idx="2">
                  <c:v>23,3 </c:v>
                </c:pt>
                <c:pt idx="3">
                  <c:v>43,5 </c:v>
                </c:pt>
                <c:pt idx="4">
                  <c:v>90,9 </c:v>
                </c:pt>
              </c:strCache>
            </c:strRef>
          </c:xVal>
          <c:yVal>
            <c:numRef>
              <c:f>Sheet1!$C$9:$G$9</c:f>
              <c:numCache>
                <c:formatCode>General</c:formatCode>
                <c:ptCount val="5"/>
                <c:pt idx="0">
                  <c:v>20</c:v>
                </c:pt>
                <c:pt idx="1">
                  <c:v>30</c:v>
                </c:pt>
                <c:pt idx="2">
                  <c:v>40</c:v>
                </c:pt>
                <c:pt idx="3">
                  <c:v>50</c:v>
                </c:pt>
                <c:pt idx="4">
                  <c:v>60</c:v>
                </c:pt>
              </c:numCache>
            </c:numRef>
          </c:yVal>
          <c:smooth val="0"/>
        </c:ser>
        <c:dLbls>
          <c:showLegendKey val="0"/>
          <c:showVal val="0"/>
          <c:showCatName val="0"/>
          <c:showSerName val="0"/>
          <c:showPercent val="0"/>
          <c:showBubbleSize val="0"/>
        </c:dLbls>
        <c:axId val="306089344"/>
        <c:axId val="306091520"/>
      </c:scatterChart>
      <c:valAx>
        <c:axId val="306089344"/>
        <c:scaling>
          <c:orientation val="minMax"/>
        </c:scaling>
        <c:delete val="0"/>
        <c:axPos val="b"/>
        <c:majorGridlines/>
        <c:minorGridlines/>
        <c:title>
          <c:tx>
            <c:rich>
              <a:bodyPr/>
              <a:lstStyle/>
              <a:p>
                <a:pPr>
                  <a:defRPr/>
                </a:pPr>
                <a:r>
                  <a:rPr lang="en-ZA" sz="1200">
                    <a:latin typeface="Arial" pitchFamily="34" charset="0"/>
                    <a:cs typeface="Arial" pitchFamily="34" charset="0"/>
                  </a:rPr>
                  <a:t>Rate of reaction (x 10</a:t>
                </a:r>
                <a:r>
                  <a:rPr lang="en-ZA" sz="1200" baseline="30000">
                    <a:latin typeface="Arial" pitchFamily="34" charset="0"/>
                    <a:cs typeface="Arial" pitchFamily="34" charset="0"/>
                  </a:rPr>
                  <a:t>-3</a:t>
                </a:r>
                <a:r>
                  <a:rPr lang="en-ZA" sz="1200" baseline="0">
                    <a:latin typeface="Arial" pitchFamily="34" charset="0"/>
                    <a:cs typeface="Arial" pitchFamily="34" charset="0"/>
                  </a:rPr>
                  <a:t> ) s</a:t>
                </a:r>
                <a:r>
                  <a:rPr lang="en-ZA" sz="1200" baseline="30000">
                    <a:latin typeface="Arial" pitchFamily="34" charset="0"/>
                    <a:cs typeface="Arial" pitchFamily="34" charset="0"/>
                  </a:rPr>
                  <a:t>-1</a:t>
                </a:r>
                <a:r>
                  <a:rPr lang="en-ZA" sz="1200">
                    <a:latin typeface="Arial" pitchFamily="34" charset="0"/>
                    <a:cs typeface="Arial" pitchFamily="34" charset="0"/>
                  </a:rPr>
                  <a:t> </a:t>
                </a:r>
              </a:p>
            </c:rich>
          </c:tx>
          <c:overlay val="0"/>
        </c:title>
        <c:majorTickMark val="out"/>
        <c:minorTickMark val="none"/>
        <c:tickLblPos val="nextTo"/>
        <c:crossAx val="306091520"/>
        <c:crosses val="autoZero"/>
        <c:crossBetween val="midCat"/>
      </c:valAx>
      <c:valAx>
        <c:axId val="306091520"/>
        <c:scaling>
          <c:orientation val="minMax"/>
        </c:scaling>
        <c:delete val="0"/>
        <c:axPos val="l"/>
        <c:majorGridlines/>
        <c:minorGridlines/>
        <c:title>
          <c:tx>
            <c:rich>
              <a:bodyPr/>
              <a:lstStyle/>
              <a:p>
                <a:pPr>
                  <a:defRPr/>
                </a:pPr>
                <a:r>
                  <a:rPr lang="en-ZA" sz="1200">
                    <a:latin typeface="Arial" pitchFamily="34" charset="0"/>
                    <a:cs typeface="Arial" pitchFamily="34" charset="0"/>
                  </a:rPr>
                  <a:t>Temperature (°C)</a:t>
                </a:r>
              </a:p>
            </c:rich>
          </c:tx>
          <c:overlay val="0"/>
        </c:title>
        <c:numFmt formatCode="General" sourceLinked="1"/>
        <c:majorTickMark val="out"/>
        <c:minorTickMark val="none"/>
        <c:tickLblPos val="nextTo"/>
        <c:crossAx val="306089344"/>
        <c:crosses val="autoZero"/>
        <c:crossBetween val="midCat"/>
      </c:valAx>
    </c:plotArea>
    <c:plotVisOnly val="1"/>
    <c:dispBlanksAs val="gap"/>
    <c:showDLblsOverMax val="0"/>
  </c:chart>
  <c:externalData r:id="rId1">
    <c:autoUpdate val="0"/>
  </c:externalData>
  <c:userShapes r:id="rId2"/>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xVal>
            <c:numRef>
              <c:f>Sheet1!$A$1:$A$9</c:f>
              <c:numCache>
                <c:formatCode>General</c:formatCode>
                <c:ptCount val="9"/>
                <c:pt idx="0">
                  <c:v>0</c:v>
                </c:pt>
                <c:pt idx="1">
                  <c:v>10</c:v>
                </c:pt>
                <c:pt idx="2">
                  <c:v>20</c:v>
                </c:pt>
                <c:pt idx="3">
                  <c:v>30</c:v>
                </c:pt>
                <c:pt idx="4">
                  <c:v>40</c:v>
                </c:pt>
                <c:pt idx="5">
                  <c:v>50</c:v>
                </c:pt>
                <c:pt idx="6">
                  <c:v>60</c:v>
                </c:pt>
                <c:pt idx="7">
                  <c:v>70</c:v>
                </c:pt>
                <c:pt idx="8">
                  <c:v>80</c:v>
                </c:pt>
              </c:numCache>
            </c:numRef>
          </c:xVal>
          <c:yVal>
            <c:numRef>
              <c:f>Sheet1!$B$1:$B$9</c:f>
              <c:numCache>
                <c:formatCode>General</c:formatCode>
                <c:ptCount val="9"/>
                <c:pt idx="0">
                  <c:v>1</c:v>
                </c:pt>
                <c:pt idx="1">
                  <c:v>0.85000000000000064</c:v>
                </c:pt>
                <c:pt idx="2">
                  <c:v>0.72000000000000064</c:v>
                </c:pt>
                <c:pt idx="3">
                  <c:v>0.64000000000001234</c:v>
                </c:pt>
                <c:pt idx="4">
                  <c:v>0.60000000000000064</c:v>
                </c:pt>
                <c:pt idx="5">
                  <c:v>0.60000000000000064</c:v>
                </c:pt>
                <c:pt idx="6">
                  <c:v>0.60000000000000064</c:v>
                </c:pt>
                <c:pt idx="7">
                  <c:v>0.60000000000000064</c:v>
                </c:pt>
                <c:pt idx="8">
                  <c:v>0.60000000000000064</c:v>
                </c:pt>
              </c:numCache>
            </c:numRef>
          </c:yVal>
          <c:smooth val="1"/>
        </c:ser>
        <c:ser>
          <c:idx val="1"/>
          <c:order val="1"/>
          <c:marker>
            <c:symbol val="none"/>
          </c:marker>
          <c:xVal>
            <c:numRef>
              <c:f>Sheet1!$A$1:$A$9</c:f>
              <c:numCache>
                <c:formatCode>General</c:formatCode>
                <c:ptCount val="9"/>
                <c:pt idx="0">
                  <c:v>0</c:v>
                </c:pt>
                <c:pt idx="1">
                  <c:v>10</c:v>
                </c:pt>
                <c:pt idx="2">
                  <c:v>20</c:v>
                </c:pt>
                <c:pt idx="3">
                  <c:v>30</c:v>
                </c:pt>
                <c:pt idx="4">
                  <c:v>40</c:v>
                </c:pt>
                <c:pt idx="5">
                  <c:v>50</c:v>
                </c:pt>
                <c:pt idx="6">
                  <c:v>60</c:v>
                </c:pt>
                <c:pt idx="7">
                  <c:v>70</c:v>
                </c:pt>
                <c:pt idx="8">
                  <c:v>80</c:v>
                </c:pt>
              </c:numCache>
            </c:numRef>
          </c:xVal>
          <c:yVal>
            <c:numRef>
              <c:f>Sheet1!$C$1:$C$9</c:f>
              <c:numCache>
                <c:formatCode>General</c:formatCode>
                <c:ptCount val="9"/>
                <c:pt idx="0">
                  <c:v>0.8</c:v>
                </c:pt>
                <c:pt idx="1">
                  <c:v>0.65000000000001246</c:v>
                </c:pt>
                <c:pt idx="2">
                  <c:v>0.54</c:v>
                </c:pt>
                <c:pt idx="3">
                  <c:v>0.45</c:v>
                </c:pt>
                <c:pt idx="4">
                  <c:v>0.4</c:v>
                </c:pt>
                <c:pt idx="5">
                  <c:v>0.4</c:v>
                </c:pt>
                <c:pt idx="6">
                  <c:v>0.4</c:v>
                </c:pt>
                <c:pt idx="7">
                  <c:v>0.4</c:v>
                </c:pt>
                <c:pt idx="8">
                  <c:v>0.4</c:v>
                </c:pt>
              </c:numCache>
            </c:numRef>
          </c:yVal>
          <c:smooth val="1"/>
        </c:ser>
        <c:ser>
          <c:idx val="2"/>
          <c:order val="2"/>
          <c:marker>
            <c:symbol val="none"/>
          </c:marker>
          <c:xVal>
            <c:numRef>
              <c:f>Sheet1!$A$1:$A$9</c:f>
              <c:numCache>
                <c:formatCode>General</c:formatCode>
                <c:ptCount val="9"/>
                <c:pt idx="0">
                  <c:v>0</c:v>
                </c:pt>
                <c:pt idx="1">
                  <c:v>10</c:v>
                </c:pt>
                <c:pt idx="2">
                  <c:v>20</c:v>
                </c:pt>
                <c:pt idx="3">
                  <c:v>30</c:v>
                </c:pt>
                <c:pt idx="4">
                  <c:v>40</c:v>
                </c:pt>
                <c:pt idx="5">
                  <c:v>50</c:v>
                </c:pt>
                <c:pt idx="6">
                  <c:v>60</c:v>
                </c:pt>
                <c:pt idx="7">
                  <c:v>70</c:v>
                </c:pt>
                <c:pt idx="8">
                  <c:v>80</c:v>
                </c:pt>
              </c:numCache>
            </c:numRef>
          </c:xVal>
          <c:yVal>
            <c:numRef>
              <c:f>Sheet1!$D$1:$D$9</c:f>
              <c:numCache>
                <c:formatCode>General</c:formatCode>
                <c:ptCount val="9"/>
                <c:pt idx="0">
                  <c:v>0</c:v>
                </c:pt>
                <c:pt idx="1">
                  <c:v>0.30000000000000032</c:v>
                </c:pt>
                <c:pt idx="2">
                  <c:v>0.5</c:v>
                </c:pt>
                <c:pt idx="3">
                  <c:v>0.66000000000001391</c:v>
                </c:pt>
                <c:pt idx="4">
                  <c:v>0.7500000000000111</c:v>
                </c:pt>
                <c:pt idx="5">
                  <c:v>0.8</c:v>
                </c:pt>
                <c:pt idx="6">
                  <c:v>0.8</c:v>
                </c:pt>
                <c:pt idx="7">
                  <c:v>0.8</c:v>
                </c:pt>
                <c:pt idx="8">
                  <c:v>0.8</c:v>
                </c:pt>
              </c:numCache>
            </c:numRef>
          </c:yVal>
          <c:smooth val="1"/>
        </c:ser>
        <c:dLbls>
          <c:showLegendKey val="0"/>
          <c:showVal val="0"/>
          <c:showCatName val="0"/>
          <c:showSerName val="0"/>
          <c:showPercent val="0"/>
          <c:showBubbleSize val="0"/>
        </c:dLbls>
        <c:axId val="309553408"/>
        <c:axId val="309555584"/>
      </c:scatterChart>
      <c:valAx>
        <c:axId val="309553408"/>
        <c:scaling>
          <c:orientation val="minMax"/>
        </c:scaling>
        <c:delete val="1"/>
        <c:axPos val="b"/>
        <c:majorGridlines/>
        <c:minorGridlines/>
        <c:title>
          <c:tx>
            <c:rich>
              <a:bodyPr/>
              <a:lstStyle/>
              <a:p>
                <a:pPr>
                  <a:defRPr lang="en-ZA"/>
                </a:pPr>
                <a:r>
                  <a:rPr lang="en-US"/>
                  <a:t>t</a:t>
                </a:r>
                <a:r>
                  <a:rPr lang="en-US" baseline="0"/>
                  <a:t> (s)</a:t>
                </a:r>
                <a:endParaRPr lang="en-US"/>
              </a:p>
            </c:rich>
          </c:tx>
          <c:layout>
            <c:manualLayout>
              <c:xMode val="edge"/>
              <c:yMode val="edge"/>
              <c:x val="0.90499759405074376"/>
              <c:y val="0.87868037328668724"/>
            </c:manualLayout>
          </c:layout>
          <c:overlay val="1"/>
        </c:title>
        <c:numFmt formatCode="General" sourceLinked="1"/>
        <c:majorTickMark val="cross"/>
        <c:minorTickMark val="cross"/>
        <c:tickLblPos val="nextTo"/>
        <c:crossAx val="309555584"/>
        <c:crosses val="autoZero"/>
        <c:crossBetween val="midCat"/>
      </c:valAx>
      <c:valAx>
        <c:axId val="309555584"/>
        <c:scaling>
          <c:orientation val="minMax"/>
        </c:scaling>
        <c:delete val="1"/>
        <c:axPos val="l"/>
        <c:majorGridlines/>
        <c:minorGridlines/>
        <c:title>
          <c:tx>
            <c:rich>
              <a:bodyPr/>
              <a:lstStyle/>
              <a:p>
                <a:pPr>
                  <a:defRPr lang="en-ZA"/>
                </a:pPr>
                <a:r>
                  <a:rPr lang="en-ZA" sz="1000" b="1" i="0" u="none" strike="noStrike" baseline="0"/>
                  <a:t>mol.dm</a:t>
                </a:r>
                <a:r>
                  <a:rPr lang="en-ZA" sz="1000" b="1" i="0" u="none" strike="noStrike" baseline="30000"/>
                  <a:t>-3</a:t>
                </a:r>
                <a:endParaRPr lang="en-US"/>
              </a:p>
            </c:rich>
          </c:tx>
          <c:overlay val="1"/>
        </c:title>
        <c:numFmt formatCode="General" sourceLinked="1"/>
        <c:majorTickMark val="cross"/>
        <c:minorTickMark val="cross"/>
        <c:tickLblPos val="nextTo"/>
        <c:crossAx val="309553408"/>
        <c:crosses val="autoZero"/>
        <c:crossBetween val="midCat"/>
      </c:valAx>
    </c:plotArea>
    <c:plotVisOnly val="1"/>
    <c:dispBlanksAs val="gap"/>
    <c:showDLblsOverMax val="1"/>
  </c:chart>
  <c:spPr>
    <a:ln>
      <a:noFill/>
    </a:ln>
  </c:spPr>
  <c:externalData r:id="rId1">
    <c:autoUpdate val="1"/>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dLbls>
            <c:showLegendKey val="1"/>
            <c:showVal val="1"/>
            <c:showCatName val="1"/>
            <c:showSerName val="1"/>
            <c:showPercent val="1"/>
            <c:showBubbleSize val="1"/>
            <c:showLeaderLines val="0"/>
          </c:dLbls>
          <c:xVal>
            <c:numRef>
              <c:f>Sheet1!$A$1:$A$5</c:f>
              <c:numCache>
                <c:formatCode>General</c:formatCode>
                <c:ptCount val="5"/>
                <c:pt idx="0">
                  <c:v>0</c:v>
                </c:pt>
                <c:pt idx="1">
                  <c:v>0.1</c:v>
                </c:pt>
                <c:pt idx="2">
                  <c:v>0.2</c:v>
                </c:pt>
                <c:pt idx="3">
                  <c:v>0.30000000000000032</c:v>
                </c:pt>
                <c:pt idx="4">
                  <c:v>0.4</c:v>
                </c:pt>
              </c:numCache>
            </c:numRef>
          </c:xVal>
          <c:yVal>
            <c:numRef>
              <c:f>Sheet1!$B$1:$B$5</c:f>
              <c:numCache>
                <c:formatCode>General</c:formatCode>
                <c:ptCount val="5"/>
                <c:pt idx="0">
                  <c:v>9.8000000000000007</c:v>
                </c:pt>
                <c:pt idx="1">
                  <c:v>9.8000000000000007</c:v>
                </c:pt>
                <c:pt idx="2">
                  <c:v>9.8000000000000007</c:v>
                </c:pt>
                <c:pt idx="3">
                  <c:v>9.8000000000000007</c:v>
                </c:pt>
                <c:pt idx="4">
                  <c:v>9.8000000000000007</c:v>
                </c:pt>
              </c:numCache>
            </c:numRef>
          </c:yVal>
          <c:smooth val="1"/>
        </c:ser>
        <c:dLbls>
          <c:showLegendKey val="0"/>
          <c:showVal val="0"/>
          <c:showCatName val="0"/>
          <c:showSerName val="0"/>
          <c:showPercent val="0"/>
          <c:showBubbleSize val="0"/>
        </c:dLbls>
        <c:axId val="252365440"/>
        <c:axId val="254567168"/>
      </c:scatterChart>
      <c:valAx>
        <c:axId val="252365440"/>
        <c:scaling>
          <c:orientation val="minMax"/>
        </c:scaling>
        <c:delete val="1"/>
        <c:axPos val="b"/>
        <c:majorGridlines/>
        <c:minorGridlines/>
        <c:title>
          <c:tx>
            <c:rich>
              <a:bodyPr/>
              <a:lstStyle/>
              <a:p>
                <a:pPr>
                  <a:defRPr lang="en-ZA"/>
                </a:pPr>
                <a:r>
                  <a:rPr lang="en-US"/>
                  <a:t>t</a:t>
                </a:r>
                <a:r>
                  <a:rPr lang="en-US" baseline="0"/>
                  <a:t> (s)</a:t>
                </a:r>
                <a:endParaRPr lang="en-US"/>
              </a:p>
            </c:rich>
          </c:tx>
          <c:layout>
            <c:manualLayout>
              <c:xMode val="edge"/>
              <c:yMode val="edge"/>
              <c:x val="0.76339929548280672"/>
              <c:y val="0.76397301122700423"/>
            </c:manualLayout>
          </c:layout>
          <c:overlay val="1"/>
        </c:title>
        <c:numFmt formatCode="General" sourceLinked="1"/>
        <c:majorTickMark val="cross"/>
        <c:minorTickMark val="cross"/>
        <c:tickLblPos val="nextTo"/>
        <c:crossAx val="254567168"/>
        <c:crosses val="autoZero"/>
        <c:crossBetween val="midCat"/>
      </c:valAx>
      <c:valAx>
        <c:axId val="254567168"/>
        <c:scaling>
          <c:orientation val="minMax"/>
        </c:scaling>
        <c:delete val="1"/>
        <c:axPos val="l"/>
        <c:majorGridlines/>
        <c:min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ZA" sz="900" b="1" i="0" u="none" strike="noStrike" kern="1200" baseline="0">
                    <a:solidFill>
                      <a:sysClr val="windowText" lastClr="000000"/>
                    </a:solidFill>
                    <a:latin typeface="Arial" pitchFamily="34" charset="0"/>
                    <a:ea typeface="+mn-ea"/>
                    <a:cs typeface="Arial" pitchFamily="34" charset="0"/>
                  </a:defRPr>
                </a:pPr>
                <a:r>
                  <a:rPr lang="en-US" sz="900">
                    <a:latin typeface="Arial" pitchFamily="34" charset="0"/>
                    <a:cs typeface="Arial" pitchFamily="34" charset="0"/>
                  </a:rPr>
                  <a:t>a (</a:t>
                </a:r>
                <a:r>
                  <a:rPr lang="en-ZA" sz="900">
                    <a:latin typeface="Arial" pitchFamily="34" charset="0"/>
                    <a:cs typeface="Arial" pitchFamily="34" charset="0"/>
                  </a:rPr>
                  <a:t>m.s</a:t>
                </a:r>
                <a:r>
                  <a:rPr lang="en-ZA" sz="900" baseline="30000">
                    <a:latin typeface="Arial" pitchFamily="34" charset="0"/>
                    <a:cs typeface="Arial" pitchFamily="34" charset="0"/>
                  </a:rPr>
                  <a:t>-2 </a:t>
                </a:r>
                <a:r>
                  <a:rPr lang="en-US" sz="900">
                    <a:latin typeface="Arial" pitchFamily="34" charset="0"/>
                    <a:cs typeface="Arial" pitchFamily="34" charset="0"/>
                  </a:rPr>
                  <a:t>)</a:t>
                </a:r>
                <a:r>
                  <a:rPr lang="en-ZA" sz="900" baseline="30000">
                    <a:latin typeface="Arial" pitchFamily="34" charset="0"/>
                    <a:cs typeface="Arial" pitchFamily="34" charset="0"/>
                  </a:rPr>
                  <a:t>              </a:t>
                </a:r>
                <a:endParaRPr lang="en-US" sz="900">
                  <a:latin typeface="Arial" pitchFamily="34" charset="0"/>
                  <a:cs typeface="Arial" pitchFamily="34" charset="0"/>
                </a:endParaRPr>
              </a:p>
              <a:p>
                <a:pPr marL="0" marR="0" indent="0" algn="ctr" defTabSz="914400" rtl="0" eaLnBrk="1" fontAlgn="auto" latinLnBrk="0" hangingPunct="1">
                  <a:lnSpc>
                    <a:spcPct val="100000"/>
                  </a:lnSpc>
                  <a:spcBef>
                    <a:spcPts val="0"/>
                  </a:spcBef>
                  <a:spcAft>
                    <a:spcPts val="0"/>
                  </a:spcAft>
                  <a:buClrTx/>
                  <a:buSzTx/>
                  <a:buFontTx/>
                  <a:buNone/>
                  <a:tabLst/>
                  <a:defRPr lang="en-ZA" sz="900" b="1" i="0" u="none" strike="noStrike" kern="1200" baseline="0">
                    <a:solidFill>
                      <a:sysClr val="windowText" lastClr="000000"/>
                    </a:solidFill>
                    <a:latin typeface="Arial" pitchFamily="34" charset="0"/>
                    <a:ea typeface="+mn-ea"/>
                    <a:cs typeface="Arial" pitchFamily="34" charset="0"/>
                  </a:defRPr>
                </a:pPr>
                <a:endParaRPr lang="en-US" sz="900">
                  <a:latin typeface="Arial" pitchFamily="34" charset="0"/>
                  <a:cs typeface="Arial" pitchFamily="34" charset="0"/>
                </a:endParaRPr>
              </a:p>
            </c:rich>
          </c:tx>
          <c:layout>
            <c:manualLayout>
              <c:xMode val="edge"/>
              <c:yMode val="edge"/>
              <c:x val="3.27381029101299E-2"/>
              <c:y val="2.7046151830880426E-3"/>
            </c:manualLayout>
          </c:layout>
          <c:overlay val="1"/>
        </c:title>
        <c:numFmt formatCode="General" sourceLinked="1"/>
        <c:majorTickMark val="cross"/>
        <c:minorTickMark val="cross"/>
        <c:tickLblPos val="nextTo"/>
        <c:crossAx val="252365440"/>
        <c:crosses val="autoZero"/>
        <c:crossBetween val="midCat"/>
      </c:valAx>
    </c:plotArea>
    <c:plotVisOnly val="1"/>
    <c:dispBlanksAs val="gap"/>
    <c:showDLblsOverMax val="1"/>
  </c:chart>
  <c:spPr>
    <a:ln>
      <a:noFill/>
    </a:ln>
  </c:spPr>
  <c:externalData r:id="rId1">
    <c:autoUpdate val="1"/>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xVal>
            <c:numRef>
              <c:f>Sheet1!$A$1:$A$5</c:f>
              <c:numCache>
                <c:formatCode>General</c:formatCode>
                <c:ptCount val="5"/>
                <c:pt idx="0">
                  <c:v>0</c:v>
                </c:pt>
                <c:pt idx="1">
                  <c:v>1</c:v>
                </c:pt>
                <c:pt idx="2">
                  <c:v>2</c:v>
                </c:pt>
                <c:pt idx="3">
                  <c:v>3</c:v>
                </c:pt>
                <c:pt idx="4">
                  <c:v>3.06</c:v>
                </c:pt>
              </c:numCache>
            </c:numRef>
          </c:xVal>
          <c:yVal>
            <c:numRef>
              <c:f>Sheet1!$B$1:$B$5</c:f>
              <c:numCache>
                <c:formatCode>General</c:formatCode>
                <c:ptCount val="5"/>
                <c:pt idx="0">
                  <c:v>0</c:v>
                </c:pt>
                <c:pt idx="1">
                  <c:v>4.9000000000000004</c:v>
                </c:pt>
                <c:pt idx="2">
                  <c:v>19.600000000000001</c:v>
                </c:pt>
                <c:pt idx="3">
                  <c:v>44.1</c:v>
                </c:pt>
                <c:pt idx="4">
                  <c:v>45.92</c:v>
                </c:pt>
              </c:numCache>
            </c:numRef>
          </c:yVal>
          <c:smooth val="1"/>
        </c:ser>
        <c:dLbls>
          <c:showLegendKey val="0"/>
          <c:showVal val="0"/>
          <c:showCatName val="0"/>
          <c:showSerName val="0"/>
          <c:showPercent val="0"/>
          <c:showBubbleSize val="0"/>
        </c:dLbls>
        <c:axId val="254579456"/>
        <c:axId val="254581376"/>
      </c:scatterChart>
      <c:valAx>
        <c:axId val="254579456"/>
        <c:scaling>
          <c:orientation val="minMax"/>
        </c:scaling>
        <c:delete val="1"/>
        <c:axPos val="b"/>
        <c:majorGridlines/>
        <c:minorGridlines/>
        <c:title>
          <c:tx>
            <c:rich>
              <a:bodyPr/>
              <a:lstStyle/>
              <a:p>
                <a:pPr>
                  <a:defRPr lang="en-ZA"/>
                </a:pPr>
                <a:r>
                  <a:rPr lang="en-US"/>
                  <a:t>t (s)</a:t>
                </a:r>
              </a:p>
            </c:rich>
          </c:tx>
          <c:layout>
            <c:manualLayout>
              <c:xMode val="edge"/>
              <c:yMode val="edge"/>
              <c:x val="0.86425621797275343"/>
              <c:y val="0.87868037328667903"/>
            </c:manualLayout>
          </c:layout>
          <c:overlay val="1"/>
        </c:title>
        <c:numFmt formatCode="General" sourceLinked="1"/>
        <c:majorTickMark val="cross"/>
        <c:minorTickMark val="cross"/>
        <c:tickLblPos val="nextTo"/>
        <c:crossAx val="254581376"/>
        <c:crosses val="autoZero"/>
        <c:crossBetween val="midCat"/>
      </c:valAx>
      <c:valAx>
        <c:axId val="254581376"/>
        <c:scaling>
          <c:orientation val="minMax"/>
        </c:scaling>
        <c:delete val="1"/>
        <c:axPos val="l"/>
        <c:majorGridlines/>
        <c:minorGridlines/>
        <c:title>
          <c:tx>
            <c:rich>
              <a:bodyPr/>
              <a:lstStyle/>
              <a:p>
                <a:pPr>
                  <a:defRPr lang="en-ZA"/>
                </a:pPr>
                <a:r>
                  <a:rPr lang="en-US"/>
                  <a:t>y ( m)</a:t>
                </a:r>
              </a:p>
            </c:rich>
          </c:tx>
          <c:layout>
            <c:manualLayout>
              <c:xMode val="edge"/>
              <c:yMode val="edge"/>
              <c:x val="4.4444444444444502E-2"/>
              <c:y val="5.0779017206182567E-2"/>
            </c:manualLayout>
          </c:layout>
          <c:overlay val="1"/>
        </c:title>
        <c:numFmt formatCode="General" sourceLinked="1"/>
        <c:majorTickMark val="cross"/>
        <c:minorTickMark val="cross"/>
        <c:tickLblPos val="nextTo"/>
        <c:crossAx val="254579456"/>
        <c:crosses val="autoZero"/>
        <c:crossBetween val="midCat"/>
      </c:valAx>
    </c:plotArea>
    <c:plotVisOnly val="1"/>
    <c:dispBlanksAs val="gap"/>
    <c:showDLblsOverMax val="1"/>
  </c:chart>
  <c:spPr>
    <a:ln>
      <a:noFill/>
    </a:ln>
  </c:spPr>
  <c:externalData r:id="rId1">
    <c:autoUpdate val="1"/>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manualLayout>
          <c:layoutTarget val="inner"/>
          <c:xMode val="edge"/>
          <c:yMode val="edge"/>
          <c:x val="0.20484470691163603"/>
          <c:y val="0.11178117441202202"/>
          <c:w val="0.67795306836645464"/>
          <c:h val="0.53733055426895149"/>
        </c:manualLayout>
      </c:layout>
      <c:scatterChart>
        <c:scatterStyle val="smoothMarker"/>
        <c:varyColors val="1"/>
        <c:ser>
          <c:idx val="0"/>
          <c:order val="0"/>
          <c:marker>
            <c:symbol val="none"/>
          </c:marker>
          <c:xVal>
            <c:numRef>
              <c:f>Sheet1!$A$1:$A$5</c:f>
              <c:numCache>
                <c:formatCode>General</c:formatCode>
                <c:ptCount val="5"/>
                <c:pt idx="0">
                  <c:v>0</c:v>
                </c:pt>
                <c:pt idx="1">
                  <c:v>1</c:v>
                </c:pt>
                <c:pt idx="2">
                  <c:v>2</c:v>
                </c:pt>
                <c:pt idx="3">
                  <c:v>3</c:v>
                </c:pt>
                <c:pt idx="4">
                  <c:v>3.06</c:v>
                </c:pt>
              </c:numCache>
            </c:numRef>
          </c:xVal>
          <c:yVal>
            <c:numRef>
              <c:f>Sheet1!$B$1:$B$5</c:f>
              <c:numCache>
                <c:formatCode>General</c:formatCode>
                <c:ptCount val="5"/>
                <c:pt idx="0">
                  <c:v>0</c:v>
                </c:pt>
                <c:pt idx="1">
                  <c:v>9.8000000000000007</c:v>
                </c:pt>
                <c:pt idx="2">
                  <c:v>19.600000000000001</c:v>
                </c:pt>
                <c:pt idx="3">
                  <c:v>29.4</c:v>
                </c:pt>
                <c:pt idx="4">
                  <c:v>30</c:v>
                </c:pt>
              </c:numCache>
            </c:numRef>
          </c:yVal>
          <c:smooth val="1"/>
        </c:ser>
        <c:dLbls>
          <c:showLegendKey val="0"/>
          <c:showVal val="0"/>
          <c:showCatName val="0"/>
          <c:showSerName val="0"/>
          <c:showPercent val="0"/>
          <c:showBubbleSize val="0"/>
        </c:dLbls>
        <c:axId val="255473920"/>
        <c:axId val="255476096"/>
      </c:scatterChart>
      <c:valAx>
        <c:axId val="255473920"/>
        <c:scaling>
          <c:orientation val="minMax"/>
        </c:scaling>
        <c:delete val="1"/>
        <c:axPos val="b"/>
        <c:majorGridlines/>
        <c:minorGridlines/>
        <c:title>
          <c:tx>
            <c:rich>
              <a:bodyPr/>
              <a:lstStyle/>
              <a:p>
                <a:pPr>
                  <a:defRPr lang="en-ZA"/>
                </a:pPr>
                <a:r>
                  <a:rPr lang="en-US"/>
                  <a:t>t (s)</a:t>
                </a:r>
              </a:p>
            </c:rich>
          </c:tx>
          <c:layout>
            <c:manualLayout>
              <c:xMode val="edge"/>
              <c:yMode val="edge"/>
              <c:x val="0.91065929258843736"/>
              <c:y val="0.69057382533065659"/>
            </c:manualLayout>
          </c:layout>
          <c:overlay val="1"/>
        </c:title>
        <c:numFmt formatCode="General" sourceLinked="1"/>
        <c:majorTickMark val="cross"/>
        <c:minorTickMark val="cross"/>
        <c:tickLblPos val="nextTo"/>
        <c:crossAx val="255476096"/>
        <c:crosses val="autoZero"/>
        <c:crossBetween val="midCat"/>
      </c:valAx>
      <c:valAx>
        <c:axId val="255476096"/>
        <c:scaling>
          <c:orientation val="minMax"/>
        </c:scaling>
        <c:delete val="1"/>
        <c:axPos val="l"/>
        <c:majorGridlines/>
        <c:minorGridlines/>
        <c:title>
          <c:tx>
            <c:rich>
              <a:bodyPr/>
              <a:lstStyle/>
              <a:p>
                <a:pPr>
                  <a:defRPr lang="en-ZA"/>
                </a:pPr>
                <a:r>
                  <a:rPr lang="en-US"/>
                  <a:t>v (</a:t>
                </a:r>
                <a:r>
                  <a:rPr lang="en-ZA" sz="1000" b="1" i="0" u="none" strike="noStrike" baseline="0"/>
                  <a:t>m.s</a:t>
                </a:r>
                <a:r>
                  <a:rPr lang="en-ZA" sz="1000" b="1" i="0" u="none" strike="noStrike" baseline="30000"/>
                  <a:t>-1</a:t>
                </a:r>
                <a:r>
                  <a:rPr lang="en-ZA" sz="1000" b="1" i="0" u="none" strike="noStrike" baseline="0"/>
                  <a:t>)</a:t>
                </a:r>
                <a:endParaRPr lang="en-US"/>
              </a:p>
            </c:rich>
          </c:tx>
          <c:layout>
            <c:manualLayout>
              <c:xMode val="edge"/>
              <c:yMode val="edge"/>
              <c:x val="4.7222222222222332E-2"/>
              <c:y val="4.6253645377661065E-2"/>
            </c:manualLayout>
          </c:layout>
          <c:overlay val="1"/>
        </c:title>
        <c:numFmt formatCode="General" sourceLinked="1"/>
        <c:majorTickMark val="cross"/>
        <c:minorTickMark val="cross"/>
        <c:tickLblPos val="nextTo"/>
        <c:crossAx val="255473920"/>
        <c:crosses val="autoZero"/>
        <c:crossBetween val="midCat"/>
      </c:valAx>
    </c:plotArea>
    <c:plotVisOnly val="1"/>
    <c:dispBlanksAs val="gap"/>
    <c:showDLblsOverMax val="1"/>
  </c:chart>
  <c:spPr>
    <a:ln>
      <a:noFill/>
    </a:ln>
  </c:spPr>
  <c:externalData r:id="rId1">
    <c:autoUpdate val="1"/>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roundedCorners val="1"/>
  <c:style val="1"/>
  <c:chart>
    <c:autoTitleDeleted val="1"/>
    <c:plotArea>
      <c:layout>
        <c:manualLayout>
          <c:layoutTarget val="inner"/>
          <c:xMode val="edge"/>
          <c:yMode val="edge"/>
          <c:x val="0.18151809900767926"/>
          <c:y val="0.10348787482645748"/>
          <c:w val="0.71675298609064242"/>
          <c:h val="0.62013680722342701"/>
        </c:manualLayout>
      </c:layout>
      <c:scatterChart>
        <c:scatterStyle val="smoothMarker"/>
        <c:varyColors val="1"/>
        <c:ser>
          <c:idx val="0"/>
          <c:order val="0"/>
          <c:marker>
            <c:symbol val="none"/>
          </c:marker>
          <c:xVal>
            <c:numRef>
              <c:f>Sheet1!$A$1:$A$5</c:f>
              <c:numCache>
                <c:formatCode>General</c:formatCode>
                <c:ptCount val="5"/>
                <c:pt idx="0">
                  <c:v>0</c:v>
                </c:pt>
                <c:pt idx="1">
                  <c:v>1</c:v>
                </c:pt>
                <c:pt idx="2">
                  <c:v>2</c:v>
                </c:pt>
                <c:pt idx="3">
                  <c:v>3</c:v>
                </c:pt>
                <c:pt idx="4">
                  <c:v>3.06</c:v>
                </c:pt>
              </c:numCache>
            </c:numRef>
          </c:xVal>
          <c:yVal>
            <c:numRef>
              <c:f>Sheet1!$B$1:$B$5</c:f>
              <c:numCache>
                <c:formatCode>General</c:formatCode>
                <c:ptCount val="5"/>
                <c:pt idx="0">
                  <c:v>9.8000000000000007</c:v>
                </c:pt>
                <c:pt idx="1">
                  <c:v>9.8000000000000007</c:v>
                </c:pt>
                <c:pt idx="2">
                  <c:v>9.8000000000000007</c:v>
                </c:pt>
                <c:pt idx="3">
                  <c:v>9.8000000000000007</c:v>
                </c:pt>
                <c:pt idx="4">
                  <c:v>9.8000000000000007</c:v>
                </c:pt>
              </c:numCache>
            </c:numRef>
          </c:yVal>
          <c:smooth val="1"/>
        </c:ser>
        <c:dLbls>
          <c:showLegendKey val="0"/>
          <c:showVal val="0"/>
          <c:showCatName val="0"/>
          <c:showSerName val="0"/>
          <c:showPercent val="0"/>
          <c:showBubbleSize val="0"/>
        </c:dLbls>
        <c:axId val="255483904"/>
        <c:axId val="255485824"/>
      </c:scatterChart>
      <c:valAx>
        <c:axId val="255483904"/>
        <c:scaling>
          <c:orientation val="minMax"/>
        </c:scaling>
        <c:delete val="1"/>
        <c:axPos val="b"/>
        <c:majorGridlines/>
        <c:minorGridlines/>
        <c:title>
          <c:tx>
            <c:rich>
              <a:bodyPr/>
              <a:lstStyle/>
              <a:p>
                <a:pPr>
                  <a:defRPr lang="en-ZA"/>
                </a:pPr>
                <a:r>
                  <a:rPr lang="en-US"/>
                  <a:t>t(s)</a:t>
                </a:r>
              </a:p>
            </c:rich>
          </c:tx>
          <c:layout>
            <c:manualLayout>
              <c:xMode val="edge"/>
              <c:yMode val="edge"/>
              <c:x val="0.92369853768279853"/>
              <c:y val="0.75577131487596361"/>
            </c:manualLayout>
          </c:layout>
          <c:overlay val="1"/>
        </c:title>
        <c:numFmt formatCode="General" sourceLinked="1"/>
        <c:majorTickMark val="cross"/>
        <c:minorTickMark val="cross"/>
        <c:tickLblPos val="nextTo"/>
        <c:crossAx val="255485824"/>
        <c:crosses val="autoZero"/>
        <c:crossBetween val="midCat"/>
      </c:valAx>
      <c:valAx>
        <c:axId val="255485824"/>
        <c:scaling>
          <c:orientation val="minMax"/>
        </c:scaling>
        <c:delete val="1"/>
        <c:axPos val="l"/>
        <c:majorGridlines/>
        <c:min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lang="en-ZA" sz="1000" b="1" i="0" u="none" strike="noStrike" kern="1200" baseline="0">
                    <a:solidFill>
                      <a:sysClr val="windowText" lastClr="000000"/>
                    </a:solidFill>
                    <a:latin typeface="Arial" pitchFamily="34" charset="0"/>
                    <a:ea typeface="+mn-ea"/>
                    <a:cs typeface="Arial" pitchFamily="34" charset="0"/>
                  </a:defRPr>
                </a:pPr>
                <a:r>
                  <a:rPr lang="en-US">
                    <a:latin typeface="Arial" pitchFamily="34" charset="0"/>
                    <a:cs typeface="Arial" pitchFamily="34" charset="0"/>
                  </a:rPr>
                  <a:t>a (</a:t>
                </a:r>
                <a:r>
                  <a:rPr lang="en-ZA" sz="900">
                    <a:latin typeface="Arial" pitchFamily="34" charset="0"/>
                    <a:cs typeface="Arial" pitchFamily="34" charset="0"/>
                  </a:rPr>
                  <a:t>8 m.s</a:t>
                </a:r>
                <a:r>
                  <a:rPr lang="en-ZA" sz="900" baseline="30000">
                    <a:latin typeface="Arial" pitchFamily="34" charset="0"/>
                    <a:cs typeface="Arial" pitchFamily="34" charset="0"/>
                  </a:rPr>
                  <a:t>-2</a:t>
                </a:r>
                <a:r>
                  <a:rPr lang="en-US">
                    <a:latin typeface="Arial" pitchFamily="34" charset="0"/>
                    <a:cs typeface="Arial" pitchFamily="34" charset="0"/>
                  </a:rPr>
                  <a:t>)</a:t>
                </a:r>
              </a:p>
            </c:rich>
          </c:tx>
          <c:layout>
            <c:manualLayout>
              <c:xMode val="edge"/>
              <c:yMode val="edge"/>
              <c:x val="3.888888888888889E-2"/>
              <c:y val="3.9830125400991602E-2"/>
            </c:manualLayout>
          </c:layout>
          <c:overlay val="1"/>
        </c:title>
        <c:numFmt formatCode="General" sourceLinked="1"/>
        <c:majorTickMark val="cross"/>
        <c:minorTickMark val="cross"/>
        <c:tickLblPos val="nextTo"/>
        <c:crossAx val="255483904"/>
        <c:crosses val="autoZero"/>
        <c:crossBetween val="midCat"/>
      </c:valAx>
    </c:plotArea>
    <c:plotVisOnly val="1"/>
    <c:dispBlanksAs val="gap"/>
    <c:showDLblsOverMax val="1"/>
  </c:chart>
  <c:spPr>
    <a:ln>
      <a:noFill/>
    </a:ln>
  </c:spPr>
  <c:externalData r:id="rId1">
    <c:autoUpdate val="1"/>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lineMarker"/>
        <c:varyColors val="1"/>
        <c:ser>
          <c:idx val="0"/>
          <c:order val="0"/>
          <c:marker>
            <c:symbol val="none"/>
          </c:marker>
          <c:trendline>
            <c:trendlineType val="linear"/>
            <c:dispRSqr val="1"/>
            <c:dispEq val="1"/>
            <c:trendlineLbl>
              <c:numFmt formatCode="General" sourceLinked="0"/>
            </c:trendlineLbl>
          </c:trendline>
          <c:xVal>
            <c:numRef>
              <c:f>Sheet1!$A$1:$A$4</c:f>
              <c:numCache>
                <c:formatCode>General</c:formatCode>
                <c:ptCount val="4"/>
                <c:pt idx="0">
                  <c:v>0</c:v>
                </c:pt>
                <c:pt idx="1">
                  <c:v>1.02</c:v>
                </c:pt>
                <c:pt idx="2">
                  <c:v>2.04</c:v>
                </c:pt>
                <c:pt idx="3">
                  <c:v>2.3499999999999988</c:v>
                </c:pt>
              </c:numCache>
            </c:numRef>
          </c:xVal>
          <c:yVal>
            <c:numRef>
              <c:f>Sheet1!$B$1:$B$4</c:f>
              <c:numCache>
                <c:formatCode>General</c:formatCode>
                <c:ptCount val="4"/>
                <c:pt idx="0">
                  <c:v>10</c:v>
                </c:pt>
                <c:pt idx="1">
                  <c:v>0</c:v>
                </c:pt>
                <c:pt idx="2">
                  <c:v>-10</c:v>
                </c:pt>
                <c:pt idx="3">
                  <c:v>-13.03</c:v>
                </c:pt>
              </c:numCache>
            </c:numRef>
          </c:yVal>
          <c:smooth val="1"/>
        </c:ser>
        <c:dLbls>
          <c:showLegendKey val="0"/>
          <c:showVal val="0"/>
          <c:showCatName val="0"/>
          <c:showSerName val="0"/>
          <c:showPercent val="0"/>
          <c:showBubbleSize val="0"/>
        </c:dLbls>
        <c:axId val="256139648"/>
        <c:axId val="256141568"/>
      </c:scatterChart>
      <c:valAx>
        <c:axId val="256139648"/>
        <c:scaling>
          <c:orientation val="minMax"/>
        </c:scaling>
        <c:delete val="1"/>
        <c:axPos val="b"/>
        <c:majorGridlines/>
        <c:minorGridlines/>
        <c:title>
          <c:tx>
            <c:rich>
              <a:bodyPr/>
              <a:lstStyle/>
              <a:p>
                <a:pPr>
                  <a:defRPr/>
                </a:pPr>
                <a:r>
                  <a:rPr lang="en-ZA"/>
                  <a:t>t (s)</a:t>
                </a:r>
              </a:p>
            </c:rich>
          </c:tx>
          <c:layout>
            <c:manualLayout>
              <c:xMode val="edge"/>
              <c:yMode val="edge"/>
              <c:x val="0.52701509186351703"/>
              <c:y val="0.87868037328667348"/>
            </c:manualLayout>
          </c:layout>
          <c:overlay val="1"/>
        </c:title>
        <c:numFmt formatCode="General" sourceLinked="1"/>
        <c:majorTickMark val="cross"/>
        <c:minorTickMark val="cross"/>
        <c:tickLblPos val="nextTo"/>
        <c:crossAx val="256141568"/>
        <c:crosses val="autoZero"/>
        <c:crossBetween val="midCat"/>
      </c:valAx>
      <c:valAx>
        <c:axId val="256141568"/>
        <c:scaling>
          <c:orientation val="minMax"/>
        </c:scaling>
        <c:delete val="1"/>
        <c:axPos val="l"/>
        <c:majorGridlines/>
        <c:minorGridlines/>
        <c:title>
          <c:tx>
            <c:rich>
              <a:bodyPr/>
              <a:lstStyle/>
              <a:p>
                <a:pPr>
                  <a:defRPr/>
                </a:pPr>
                <a:r>
                  <a:rPr lang="en-ZA"/>
                  <a:t>v</a:t>
                </a:r>
                <a:r>
                  <a:rPr lang="en-ZA" sz="1000" b="1" i="0" u="none" strike="noStrike" baseline="0"/>
                  <a:t>(m.s</a:t>
                </a:r>
                <a:r>
                  <a:rPr lang="en-ZA" sz="1000" b="1" i="0" u="none" strike="noStrike" baseline="30000"/>
                  <a:t>-1 </a:t>
                </a:r>
                <a:r>
                  <a:rPr lang="en-ZA" sz="1000" b="1" i="0" u="none" strike="noStrike" baseline="0"/>
                  <a:t>)</a:t>
                </a:r>
                <a:endParaRPr lang="en-ZA"/>
              </a:p>
            </c:rich>
          </c:tx>
          <c:overlay val="1"/>
        </c:title>
        <c:numFmt formatCode="General" sourceLinked="1"/>
        <c:majorTickMark val="cross"/>
        <c:minorTickMark val="cross"/>
        <c:tickLblPos val="nextTo"/>
        <c:crossAx val="256139648"/>
        <c:crosses val="autoZero"/>
        <c:crossBetween val="midCat"/>
      </c:valAx>
    </c:plotArea>
    <c:plotVisOnly val="1"/>
    <c:dispBlanksAs val="zero"/>
    <c:showDLblsOverMax val="1"/>
  </c:chart>
  <c:spPr>
    <a:ln>
      <a:noFill/>
    </a:ln>
  </c:spPr>
  <c:externalData r:id="rId1">
    <c:autoUpdate val="1"/>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xVal>
            <c:numRef>
              <c:f>Sheet1!$A$1:$A$8</c:f>
              <c:numCache>
                <c:formatCode>General</c:formatCode>
                <c:ptCount val="8"/>
                <c:pt idx="0">
                  <c:v>0</c:v>
                </c:pt>
                <c:pt idx="1">
                  <c:v>0.5</c:v>
                </c:pt>
                <c:pt idx="2">
                  <c:v>0.8</c:v>
                </c:pt>
                <c:pt idx="3">
                  <c:v>1</c:v>
                </c:pt>
                <c:pt idx="4">
                  <c:v>1.02</c:v>
                </c:pt>
                <c:pt idx="5">
                  <c:v>1.5</c:v>
                </c:pt>
                <c:pt idx="6">
                  <c:v>2.04</c:v>
                </c:pt>
                <c:pt idx="7">
                  <c:v>2.3499999999999988</c:v>
                </c:pt>
              </c:numCache>
            </c:numRef>
          </c:xVal>
          <c:yVal>
            <c:numRef>
              <c:f>Sheet1!$B$1:$B$8</c:f>
              <c:numCache>
                <c:formatCode>General</c:formatCode>
                <c:ptCount val="8"/>
                <c:pt idx="0">
                  <c:v>3.5</c:v>
                </c:pt>
                <c:pt idx="1">
                  <c:v>7.26</c:v>
                </c:pt>
                <c:pt idx="2">
                  <c:v>8.3640000000000008</c:v>
                </c:pt>
                <c:pt idx="3">
                  <c:v>8.6</c:v>
                </c:pt>
                <c:pt idx="4">
                  <c:v>8.6</c:v>
                </c:pt>
                <c:pt idx="5">
                  <c:v>7.4749999999999996</c:v>
                </c:pt>
                <c:pt idx="6">
                  <c:v>3.5</c:v>
                </c:pt>
                <c:pt idx="7">
                  <c:v>0</c:v>
                </c:pt>
              </c:numCache>
            </c:numRef>
          </c:yVal>
          <c:smooth val="1"/>
        </c:ser>
        <c:dLbls>
          <c:showLegendKey val="0"/>
          <c:showVal val="0"/>
          <c:showCatName val="0"/>
          <c:showSerName val="0"/>
          <c:showPercent val="0"/>
          <c:showBubbleSize val="0"/>
        </c:dLbls>
        <c:axId val="256157568"/>
        <c:axId val="256159744"/>
      </c:scatterChart>
      <c:valAx>
        <c:axId val="256157568"/>
        <c:scaling>
          <c:orientation val="minMax"/>
        </c:scaling>
        <c:delete val="1"/>
        <c:axPos val="b"/>
        <c:majorGridlines/>
        <c:minorGridlines/>
        <c:title>
          <c:tx>
            <c:rich>
              <a:bodyPr/>
              <a:lstStyle/>
              <a:p>
                <a:pPr>
                  <a:defRPr/>
                </a:pPr>
                <a:r>
                  <a:rPr lang="en-ZA"/>
                  <a:t>t (s)</a:t>
                </a:r>
              </a:p>
            </c:rich>
          </c:tx>
          <c:layout>
            <c:manualLayout>
              <c:xMode val="edge"/>
              <c:yMode val="edge"/>
              <c:x val="0.81791746562767742"/>
              <c:y val="0.82632364919902268"/>
            </c:manualLayout>
          </c:layout>
          <c:overlay val="1"/>
        </c:title>
        <c:numFmt formatCode="General" sourceLinked="1"/>
        <c:majorTickMark val="cross"/>
        <c:minorTickMark val="cross"/>
        <c:tickLblPos val="nextTo"/>
        <c:crossAx val="256159744"/>
        <c:crosses val="autoZero"/>
        <c:crossBetween val="midCat"/>
      </c:valAx>
      <c:valAx>
        <c:axId val="256159744"/>
        <c:scaling>
          <c:orientation val="minMax"/>
        </c:scaling>
        <c:delete val="1"/>
        <c:axPos val="l"/>
        <c:majorGridlines/>
        <c:minorGridlines/>
        <c:title>
          <c:tx>
            <c:rich>
              <a:bodyPr/>
              <a:lstStyle/>
              <a:p>
                <a:pPr>
                  <a:defRPr/>
                </a:pPr>
                <a:r>
                  <a:rPr lang="en-ZA"/>
                  <a:t>y (m)</a:t>
                </a:r>
              </a:p>
            </c:rich>
          </c:tx>
          <c:overlay val="1"/>
        </c:title>
        <c:numFmt formatCode="General" sourceLinked="1"/>
        <c:majorTickMark val="cross"/>
        <c:minorTickMark val="cross"/>
        <c:tickLblPos val="nextTo"/>
        <c:crossAx val="256157568"/>
        <c:crosses val="autoZero"/>
        <c:crossBetween val="midCat"/>
      </c:valAx>
    </c:plotArea>
    <c:plotVisOnly val="1"/>
    <c:dispBlanksAs val="zero"/>
    <c:showDLblsOverMax val="1"/>
  </c:chart>
  <c:spPr>
    <a:noFill/>
    <a:ln>
      <a:noFill/>
    </a:ln>
  </c:spPr>
  <c:externalData r:id="rId1">
    <c:autoUpdate val="1"/>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roundedCorners val="1"/>
  <c:style val="2"/>
  <c:chart>
    <c:autoTitleDeleted val="1"/>
    <c:plotArea>
      <c:layout/>
      <c:scatterChart>
        <c:scatterStyle val="smoothMarker"/>
        <c:varyColors val="1"/>
        <c:ser>
          <c:idx val="0"/>
          <c:order val="0"/>
          <c:marker>
            <c:symbol val="none"/>
          </c:marker>
          <c:xVal>
            <c:numRef>
              <c:f>Sheet1!$A$1:$A$8</c:f>
              <c:numCache>
                <c:formatCode>General</c:formatCode>
                <c:ptCount val="8"/>
                <c:pt idx="0">
                  <c:v>0</c:v>
                </c:pt>
                <c:pt idx="1">
                  <c:v>0.5</c:v>
                </c:pt>
                <c:pt idx="2">
                  <c:v>0.8</c:v>
                </c:pt>
                <c:pt idx="3">
                  <c:v>1</c:v>
                </c:pt>
                <c:pt idx="4">
                  <c:v>1.02</c:v>
                </c:pt>
                <c:pt idx="5">
                  <c:v>1.5</c:v>
                </c:pt>
                <c:pt idx="6">
                  <c:v>2.04</c:v>
                </c:pt>
                <c:pt idx="7">
                  <c:v>2.3499999999999988</c:v>
                </c:pt>
              </c:numCache>
            </c:numRef>
          </c:xVal>
          <c:yVal>
            <c:numRef>
              <c:f>Sheet1!$B$1:$B$8</c:f>
              <c:numCache>
                <c:formatCode>General</c:formatCode>
                <c:ptCount val="8"/>
                <c:pt idx="0">
                  <c:v>0</c:v>
                </c:pt>
                <c:pt idx="1">
                  <c:v>3.7600000000000002</c:v>
                </c:pt>
                <c:pt idx="2">
                  <c:v>4.8639999999999963</c:v>
                </c:pt>
                <c:pt idx="3">
                  <c:v>5.0999999999999996</c:v>
                </c:pt>
                <c:pt idx="4">
                  <c:v>5.0999999999999996</c:v>
                </c:pt>
                <c:pt idx="5">
                  <c:v>3.9449999999999998</c:v>
                </c:pt>
                <c:pt idx="6">
                  <c:v>0</c:v>
                </c:pt>
                <c:pt idx="7">
                  <c:v>-3.5</c:v>
                </c:pt>
              </c:numCache>
            </c:numRef>
          </c:yVal>
          <c:smooth val="1"/>
        </c:ser>
        <c:dLbls>
          <c:showLegendKey val="0"/>
          <c:showVal val="0"/>
          <c:showCatName val="0"/>
          <c:showSerName val="0"/>
          <c:showPercent val="0"/>
          <c:showBubbleSize val="0"/>
        </c:dLbls>
        <c:axId val="256195968"/>
        <c:axId val="256222720"/>
      </c:scatterChart>
      <c:valAx>
        <c:axId val="256195968"/>
        <c:scaling>
          <c:orientation val="minMax"/>
        </c:scaling>
        <c:delete val="1"/>
        <c:axPos val="b"/>
        <c:majorGridlines/>
        <c:minorGridlines/>
        <c:title>
          <c:tx>
            <c:rich>
              <a:bodyPr/>
              <a:lstStyle/>
              <a:p>
                <a:pPr>
                  <a:defRPr/>
                </a:pPr>
                <a:r>
                  <a:rPr lang="en-ZA"/>
                  <a:t>t (s)</a:t>
                </a:r>
              </a:p>
            </c:rich>
          </c:tx>
          <c:overlay val="1"/>
        </c:title>
        <c:numFmt formatCode="General" sourceLinked="1"/>
        <c:majorTickMark val="cross"/>
        <c:minorTickMark val="cross"/>
        <c:tickLblPos val="nextTo"/>
        <c:crossAx val="256222720"/>
        <c:crosses val="autoZero"/>
        <c:crossBetween val="midCat"/>
      </c:valAx>
      <c:valAx>
        <c:axId val="256222720"/>
        <c:scaling>
          <c:orientation val="minMax"/>
        </c:scaling>
        <c:delete val="1"/>
        <c:axPos val="l"/>
        <c:majorGridlines/>
        <c:minorGridlines/>
        <c:title>
          <c:tx>
            <c:rich>
              <a:bodyPr/>
              <a:lstStyle/>
              <a:p>
                <a:pPr>
                  <a:defRPr/>
                </a:pPr>
                <a:r>
                  <a:rPr lang="en-ZA"/>
                  <a:t>y )m)</a:t>
                </a:r>
              </a:p>
            </c:rich>
          </c:tx>
          <c:layout>
            <c:manualLayout>
              <c:xMode val="edge"/>
              <c:yMode val="edge"/>
              <c:x val="1.3888888888888914E-2"/>
              <c:y val="0.36383675998833481"/>
            </c:manualLayout>
          </c:layout>
          <c:overlay val="1"/>
        </c:title>
        <c:numFmt formatCode="General" sourceLinked="1"/>
        <c:majorTickMark val="cross"/>
        <c:minorTickMark val="cross"/>
        <c:tickLblPos val="nextTo"/>
        <c:crossAx val="256195968"/>
        <c:crosses val="autoZero"/>
        <c:crossBetween val="midCat"/>
      </c:valAx>
    </c:plotArea>
    <c:plotVisOnly val="1"/>
    <c:dispBlanksAs val="zero"/>
    <c:showDLblsOverMax val="1"/>
  </c:chart>
  <c:spPr>
    <a:ln>
      <a:noFill/>
    </a:ln>
  </c:spPr>
  <c:externalData r:id="rId1">
    <c:autoUpdate val="1"/>
  </c:externalData>
</c:chartSpac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60BC73-4790-4091-A3CE-3ACB9973EEDC}" type="doc">
      <dgm:prSet loTypeId="urn:microsoft.com/office/officeart/2005/8/layout/radial3" loCatId="relationship" qsTypeId="urn:microsoft.com/office/officeart/2005/8/quickstyle/simple5" qsCatId="simple" csTypeId="urn:microsoft.com/office/officeart/2005/8/colors/accent0_2" csCatId="mainScheme" phldr="1"/>
      <dgm:spPr/>
    </dgm:pt>
    <dgm:pt modelId="{583C1E59-2934-40F7-AD21-301904CC95B4}">
      <dgm:prSet/>
      <dgm:spPr/>
      <dgm:t>
        <a:bodyPr/>
        <a:lstStyle/>
        <a:p>
          <a:pPr marR="0" algn="ctr" rtl="0"/>
          <a:r>
            <a:rPr lang="en-ZA" b="1" i="1" u="sng" baseline="0" smtClean="0">
              <a:latin typeface="Arial"/>
            </a:rPr>
            <a:t>Factors </a:t>
          </a:r>
        </a:p>
        <a:p>
          <a:pPr marR="0" algn="ctr" rtl="0"/>
          <a:r>
            <a:rPr lang="en-ZA" b="1" i="1" baseline="0" smtClean="0">
              <a:latin typeface="Arial"/>
            </a:rPr>
            <a:t>affecting</a:t>
          </a:r>
        </a:p>
        <a:p>
          <a:pPr marR="0" algn="ctr" rtl="0"/>
          <a:r>
            <a:rPr lang="en-ZA" b="1" i="1" baseline="0" smtClean="0">
              <a:latin typeface="Arial"/>
            </a:rPr>
            <a:t> the rate of </a:t>
          </a:r>
        </a:p>
        <a:p>
          <a:pPr marR="0" algn="ctr" rtl="0"/>
          <a:r>
            <a:rPr lang="en-ZA" b="1" i="1" baseline="0" smtClean="0">
              <a:latin typeface="Arial"/>
            </a:rPr>
            <a:t>reaction</a:t>
          </a:r>
          <a:endParaRPr lang="en-ZA" smtClean="0"/>
        </a:p>
      </dgm:t>
    </dgm:pt>
    <dgm:pt modelId="{C64759EE-AC5C-4379-A4F6-2104557A687C}" type="parTrans" cxnId="{953308C6-CC5C-4FD6-891D-434A7428555C}">
      <dgm:prSet/>
      <dgm:spPr/>
      <dgm:t>
        <a:bodyPr/>
        <a:lstStyle/>
        <a:p>
          <a:pPr algn="ctr"/>
          <a:endParaRPr lang="en-ZA"/>
        </a:p>
      </dgm:t>
    </dgm:pt>
    <dgm:pt modelId="{4A766399-8CAC-41B4-97F2-E54CE69445FF}" type="sibTrans" cxnId="{953308C6-CC5C-4FD6-891D-434A7428555C}">
      <dgm:prSet/>
      <dgm:spPr/>
      <dgm:t>
        <a:bodyPr/>
        <a:lstStyle/>
        <a:p>
          <a:pPr algn="ctr"/>
          <a:endParaRPr lang="en-ZA"/>
        </a:p>
      </dgm:t>
    </dgm:pt>
    <dgm:pt modelId="{5DCC46A2-80F4-4F5E-8FFB-EC1805E245F7}">
      <dgm:prSet custT="1"/>
      <dgm:spPr/>
      <dgm:t>
        <a:bodyPr/>
        <a:lstStyle/>
        <a:p>
          <a:pPr marR="0" algn="ctr" rtl="0"/>
          <a:r>
            <a:rPr lang="en-ZA" sz="1200" b="1" i="0" baseline="0" smtClean="0">
              <a:latin typeface="Arial"/>
            </a:rPr>
            <a:t>Concentration</a:t>
          </a:r>
        </a:p>
        <a:p>
          <a:pPr marR="0" algn="ctr" rtl="0"/>
          <a:r>
            <a:rPr lang="en-ZA" sz="1200" b="1" i="0" baseline="0" smtClean="0">
              <a:latin typeface="Arial"/>
            </a:rPr>
            <a:t> of the reactants</a:t>
          </a:r>
          <a:r>
            <a:rPr lang="en-US" sz="1200" b="1" i="0" baseline="0" smtClean="0">
              <a:latin typeface="Arial"/>
            </a:rPr>
            <a:t> in solution</a:t>
          </a:r>
          <a:endParaRPr lang="en-ZA" sz="1200" b="1" i="0" smtClean="0"/>
        </a:p>
      </dgm:t>
    </dgm:pt>
    <dgm:pt modelId="{C4E62119-7C3C-4161-8BA6-BFB091BC47B6}" type="parTrans" cxnId="{D100A88A-7CD4-4F35-BB54-E94803826E2F}">
      <dgm:prSet/>
      <dgm:spPr/>
      <dgm:t>
        <a:bodyPr/>
        <a:lstStyle/>
        <a:p>
          <a:pPr algn="ctr"/>
          <a:endParaRPr lang="en-ZA"/>
        </a:p>
      </dgm:t>
    </dgm:pt>
    <dgm:pt modelId="{2906BCD5-BC09-467A-95B9-47F3E7008735}" type="sibTrans" cxnId="{D100A88A-7CD4-4F35-BB54-E94803826E2F}">
      <dgm:prSet/>
      <dgm:spPr/>
      <dgm:t>
        <a:bodyPr/>
        <a:lstStyle/>
        <a:p>
          <a:pPr algn="ctr"/>
          <a:endParaRPr lang="en-ZA"/>
        </a:p>
      </dgm:t>
    </dgm:pt>
    <dgm:pt modelId="{D5FE6A07-4209-40B4-AA40-D9E73D520207}">
      <dgm:prSet custT="1"/>
      <dgm:spPr/>
      <dgm:t>
        <a:bodyPr/>
        <a:lstStyle/>
        <a:p>
          <a:pPr marR="0" algn="ctr" rtl="0"/>
          <a:r>
            <a:rPr lang="en-ZA" sz="1200" b="1" baseline="0" smtClean="0">
              <a:latin typeface="Arial"/>
            </a:rPr>
            <a:t>Surface area </a:t>
          </a:r>
        </a:p>
        <a:p>
          <a:pPr marR="0" algn="ctr" rtl="0"/>
          <a:r>
            <a:rPr lang="en-ZA" sz="1200" b="1" baseline="0" smtClean="0">
              <a:latin typeface="Arial"/>
            </a:rPr>
            <a:t>of solid the reactants</a:t>
          </a:r>
        </a:p>
        <a:p>
          <a:pPr marR="0" algn="ctr" rtl="0"/>
          <a:r>
            <a:rPr lang="en-ZA" sz="1200" b="1" baseline="0" smtClean="0">
              <a:latin typeface="Arial"/>
            </a:rPr>
            <a:t> (state of division)</a:t>
          </a:r>
          <a:r>
            <a:rPr lang="en-US" sz="1200" b="1" baseline="0" smtClean="0">
              <a:latin typeface="Arial"/>
            </a:rPr>
            <a:t> </a:t>
          </a:r>
          <a:endParaRPr lang="en-ZA" sz="1200" b="1" smtClean="0"/>
        </a:p>
      </dgm:t>
    </dgm:pt>
    <dgm:pt modelId="{9F970A9D-852A-4E62-92E8-A9C2E214AEDB}" type="parTrans" cxnId="{E190F89F-4CFA-4CB9-A09D-54856B4D7B7B}">
      <dgm:prSet/>
      <dgm:spPr/>
      <dgm:t>
        <a:bodyPr/>
        <a:lstStyle/>
        <a:p>
          <a:pPr algn="ctr"/>
          <a:endParaRPr lang="en-ZA"/>
        </a:p>
      </dgm:t>
    </dgm:pt>
    <dgm:pt modelId="{C64F77FB-291C-4D87-BFEE-0B2B111CC8A1}" type="sibTrans" cxnId="{E190F89F-4CFA-4CB9-A09D-54856B4D7B7B}">
      <dgm:prSet/>
      <dgm:spPr/>
      <dgm:t>
        <a:bodyPr/>
        <a:lstStyle/>
        <a:p>
          <a:pPr algn="ctr"/>
          <a:endParaRPr lang="en-ZA"/>
        </a:p>
      </dgm:t>
    </dgm:pt>
    <dgm:pt modelId="{8F633D9A-DCD4-47BE-8F89-8D5035346327}">
      <dgm:prSet custT="1"/>
      <dgm:spPr/>
      <dgm:t>
        <a:bodyPr/>
        <a:lstStyle/>
        <a:p>
          <a:pPr marR="0" algn="ctr" rtl="0"/>
          <a:r>
            <a:rPr lang="en-ZA" sz="1200" b="1" i="0" baseline="0" smtClean="0">
              <a:latin typeface="Arial"/>
            </a:rPr>
            <a:t>Pressure </a:t>
          </a:r>
        </a:p>
        <a:p>
          <a:pPr marR="0" algn="ctr" rtl="0"/>
          <a:r>
            <a:rPr lang="en-ZA" sz="1200" b="1" i="0" baseline="0" smtClean="0">
              <a:latin typeface="Arial"/>
            </a:rPr>
            <a:t>(if reactants </a:t>
          </a:r>
        </a:p>
        <a:p>
          <a:pPr marR="0" algn="ctr" rtl="0"/>
          <a:r>
            <a:rPr lang="en-ZA" sz="1200" b="1" i="0" baseline="0" smtClean="0">
              <a:latin typeface="Arial"/>
            </a:rPr>
            <a:t>are gases)</a:t>
          </a:r>
          <a:r>
            <a:rPr lang="en-US" sz="1200" b="1" i="0" baseline="0" smtClean="0">
              <a:latin typeface="Arial"/>
            </a:rPr>
            <a:t> </a:t>
          </a:r>
          <a:endParaRPr lang="en-ZA" sz="1200" b="1" i="0" smtClean="0"/>
        </a:p>
      </dgm:t>
    </dgm:pt>
    <dgm:pt modelId="{E68BA6A5-A6A5-42AF-9F84-56AF36477530}" type="parTrans" cxnId="{ADA57941-7948-48B3-BE3A-F46BC80C3E7D}">
      <dgm:prSet/>
      <dgm:spPr/>
      <dgm:t>
        <a:bodyPr/>
        <a:lstStyle/>
        <a:p>
          <a:pPr algn="ctr"/>
          <a:endParaRPr lang="en-ZA"/>
        </a:p>
      </dgm:t>
    </dgm:pt>
    <dgm:pt modelId="{001036A3-96A1-4F58-A656-3DE0CB3545CD}" type="sibTrans" cxnId="{ADA57941-7948-48B3-BE3A-F46BC80C3E7D}">
      <dgm:prSet/>
      <dgm:spPr/>
      <dgm:t>
        <a:bodyPr/>
        <a:lstStyle/>
        <a:p>
          <a:pPr algn="ctr"/>
          <a:endParaRPr lang="en-ZA"/>
        </a:p>
      </dgm:t>
    </dgm:pt>
    <dgm:pt modelId="{10D02F51-2E6D-4076-8876-1D0689553279}">
      <dgm:prSet custT="1"/>
      <dgm:spPr/>
      <dgm:t>
        <a:bodyPr/>
        <a:lstStyle/>
        <a:p>
          <a:pPr marR="0" algn="ctr" rtl="0"/>
          <a:r>
            <a:rPr lang="en-ZA" sz="1200" b="1" i="0" baseline="0" smtClean="0">
              <a:latin typeface="Arial"/>
            </a:rPr>
            <a:t>Temperature of the reaction mixture</a:t>
          </a:r>
          <a:r>
            <a:rPr lang="en-US" sz="1200" b="1" i="0" baseline="0" smtClean="0">
              <a:latin typeface="Arial"/>
            </a:rPr>
            <a:t> </a:t>
          </a:r>
          <a:endParaRPr lang="en-ZA" sz="1200" b="1" i="0" smtClean="0"/>
        </a:p>
      </dgm:t>
    </dgm:pt>
    <dgm:pt modelId="{8536A6CD-BC97-4CF0-A29A-339E4CF3B772}" type="parTrans" cxnId="{CDB607AB-2505-482C-A1A0-146F874CCB2C}">
      <dgm:prSet/>
      <dgm:spPr/>
      <dgm:t>
        <a:bodyPr/>
        <a:lstStyle/>
        <a:p>
          <a:pPr algn="ctr"/>
          <a:endParaRPr lang="en-ZA"/>
        </a:p>
      </dgm:t>
    </dgm:pt>
    <dgm:pt modelId="{D5B2DF99-6DE5-474C-8D5A-F46631BCBBF8}" type="sibTrans" cxnId="{CDB607AB-2505-482C-A1A0-146F874CCB2C}">
      <dgm:prSet/>
      <dgm:spPr/>
      <dgm:t>
        <a:bodyPr/>
        <a:lstStyle/>
        <a:p>
          <a:pPr algn="ctr"/>
          <a:endParaRPr lang="en-ZA"/>
        </a:p>
      </dgm:t>
    </dgm:pt>
    <dgm:pt modelId="{459BFA03-5019-497D-B2D1-37C8B792C531}">
      <dgm:prSet custT="1"/>
      <dgm:spPr/>
      <dgm:t>
        <a:bodyPr/>
        <a:lstStyle/>
        <a:p>
          <a:pPr marR="0" algn="ctr" rtl="0"/>
          <a:r>
            <a:rPr lang="en-ZA" sz="1200" b="1" i="0" baseline="0" smtClean="0">
              <a:latin typeface="Arial"/>
            </a:rPr>
            <a:t>Nature of </a:t>
          </a:r>
        </a:p>
        <a:p>
          <a:pPr marR="0" algn="ctr" rtl="0"/>
          <a:r>
            <a:rPr lang="en-ZA" sz="1200" b="1" i="0" baseline="0" smtClean="0">
              <a:latin typeface="Arial"/>
            </a:rPr>
            <a:t>the reacting </a:t>
          </a:r>
        </a:p>
        <a:p>
          <a:pPr marR="0" algn="ctr" rtl="0"/>
          <a:r>
            <a:rPr lang="en-ZA" sz="1200" b="1" i="0" baseline="0" smtClean="0">
              <a:latin typeface="Arial"/>
            </a:rPr>
            <a:t>substances</a:t>
          </a:r>
          <a:r>
            <a:rPr lang="en-US" sz="1200" b="1" i="0" baseline="0" smtClean="0">
              <a:latin typeface="Arial"/>
            </a:rPr>
            <a:t> </a:t>
          </a:r>
          <a:endParaRPr lang="en-ZA" sz="1200" b="1" i="0" smtClean="0"/>
        </a:p>
      </dgm:t>
    </dgm:pt>
    <dgm:pt modelId="{52B2A0BD-6312-47F5-AC69-14D0F569F6BA}" type="parTrans" cxnId="{0242BCC9-307B-46D6-AE82-EF1DCA5A9DFF}">
      <dgm:prSet/>
      <dgm:spPr/>
      <dgm:t>
        <a:bodyPr/>
        <a:lstStyle/>
        <a:p>
          <a:pPr algn="ctr"/>
          <a:endParaRPr lang="en-ZA"/>
        </a:p>
      </dgm:t>
    </dgm:pt>
    <dgm:pt modelId="{093C5D3D-8640-4289-981F-31CA7C50F3B0}" type="sibTrans" cxnId="{0242BCC9-307B-46D6-AE82-EF1DCA5A9DFF}">
      <dgm:prSet/>
      <dgm:spPr/>
      <dgm:t>
        <a:bodyPr/>
        <a:lstStyle/>
        <a:p>
          <a:pPr algn="ctr"/>
          <a:endParaRPr lang="en-ZA"/>
        </a:p>
      </dgm:t>
    </dgm:pt>
    <dgm:pt modelId="{45CA0E82-7026-47C7-BABC-47C94362ECD6}">
      <dgm:prSet custT="1"/>
      <dgm:spPr/>
      <dgm:t>
        <a:bodyPr/>
        <a:lstStyle/>
        <a:p>
          <a:pPr marR="0" algn="ctr" rtl="0"/>
          <a:r>
            <a:rPr lang="en-ZA" sz="1200" b="1" i="0" baseline="0" smtClean="0">
              <a:latin typeface="Arial"/>
            </a:rPr>
            <a:t>Addition of a</a:t>
          </a:r>
        </a:p>
        <a:p>
          <a:pPr marR="0" algn="ctr" rtl="0"/>
          <a:r>
            <a:rPr lang="en-ZA" sz="1200" b="1" i="0" baseline="0" smtClean="0">
              <a:latin typeface="Arial"/>
            </a:rPr>
            <a:t> suitable catalyst</a:t>
          </a:r>
          <a:r>
            <a:rPr lang="en-US" sz="1200" b="1" i="0" baseline="0" smtClean="0">
              <a:latin typeface="Arial"/>
            </a:rPr>
            <a:t> </a:t>
          </a:r>
          <a:endParaRPr lang="en-ZA" sz="1200" b="1" i="0" smtClean="0"/>
        </a:p>
      </dgm:t>
    </dgm:pt>
    <dgm:pt modelId="{FD8DB1A2-E176-4875-BCE2-E8E6633D36BB}" type="parTrans" cxnId="{80586A88-BCBE-4E4C-B4AD-B6233B6A1735}">
      <dgm:prSet/>
      <dgm:spPr/>
      <dgm:t>
        <a:bodyPr/>
        <a:lstStyle/>
        <a:p>
          <a:pPr algn="ctr"/>
          <a:endParaRPr lang="en-ZA"/>
        </a:p>
      </dgm:t>
    </dgm:pt>
    <dgm:pt modelId="{ED3F78FD-38B3-4CE4-AB31-C85928903D26}" type="sibTrans" cxnId="{80586A88-BCBE-4E4C-B4AD-B6233B6A1735}">
      <dgm:prSet/>
      <dgm:spPr/>
      <dgm:t>
        <a:bodyPr/>
        <a:lstStyle/>
        <a:p>
          <a:pPr algn="ctr"/>
          <a:endParaRPr lang="en-ZA"/>
        </a:p>
      </dgm:t>
    </dgm:pt>
    <dgm:pt modelId="{4E15921F-DD19-4A89-8C4E-A968BAFC8393}" type="pres">
      <dgm:prSet presAssocID="{9660BC73-4790-4091-A3CE-3ACB9973EEDC}" presName="composite" presStyleCnt="0">
        <dgm:presLayoutVars>
          <dgm:chMax val="1"/>
          <dgm:dir/>
          <dgm:resizeHandles val="exact"/>
        </dgm:presLayoutVars>
      </dgm:prSet>
      <dgm:spPr/>
    </dgm:pt>
    <dgm:pt modelId="{749DA853-6DA7-4C02-9BD5-157B9AB99DAC}" type="pres">
      <dgm:prSet presAssocID="{9660BC73-4790-4091-A3CE-3ACB9973EEDC}" presName="radial" presStyleCnt="0">
        <dgm:presLayoutVars>
          <dgm:animLvl val="ctr"/>
        </dgm:presLayoutVars>
      </dgm:prSet>
      <dgm:spPr/>
    </dgm:pt>
    <dgm:pt modelId="{275FE35F-A6A1-4D72-AC3E-2E6AE29741CC}" type="pres">
      <dgm:prSet presAssocID="{583C1E59-2934-40F7-AD21-301904CC95B4}" presName="centerShape" presStyleLbl="vennNode1" presStyleIdx="0" presStyleCnt="7" custScaleX="87158" custScaleY="77905"/>
      <dgm:spPr/>
      <dgm:t>
        <a:bodyPr/>
        <a:lstStyle/>
        <a:p>
          <a:endParaRPr lang="en-ZA"/>
        </a:p>
      </dgm:t>
    </dgm:pt>
    <dgm:pt modelId="{D0723551-B1FC-4826-BF16-336C428CEFEC}" type="pres">
      <dgm:prSet presAssocID="{5DCC46A2-80F4-4F5E-8FFB-EC1805E245F7}" presName="node" presStyleLbl="vennNode1" presStyleIdx="1" presStyleCnt="7" custScaleX="143098" custRadScaleRad="85131" custRadScaleInc="463">
        <dgm:presLayoutVars>
          <dgm:bulletEnabled val="1"/>
        </dgm:presLayoutVars>
      </dgm:prSet>
      <dgm:spPr/>
      <dgm:t>
        <a:bodyPr/>
        <a:lstStyle/>
        <a:p>
          <a:endParaRPr lang="en-ZA"/>
        </a:p>
      </dgm:t>
    </dgm:pt>
    <dgm:pt modelId="{EBA9C174-7D4C-4DCA-B75C-55CF7F62A79B}" type="pres">
      <dgm:prSet presAssocID="{D5FE6A07-4209-40B4-AA40-D9E73D520207}" presName="node" presStyleLbl="vennNode1" presStyleIdx="2" presStyleCnt="7" custScaleX="124805" custRadScaleRad="94966" custRadScaleInc="5396">
        <dgm:presLayoutVars>
          <dgm:bulletEnabled val="1"/>
        </dgm:presLayoutVars>
      </dgm:prSet>
      <dgm:spPr/>
      <dgm:t>
        <a:bodyPr/>
        <a:lstStyle/>
        <a:p>
          <a:endParaRPr lang="en-ZA"/>
        </a:p>
      </dgm:t>
    </dgm:pt>
    <dgm:pt modelId="{38AA40DD-B106-4B44-91D0-F9C50E631B52}" type="pres">
      <dgm:prSet presAssocID="{8F633D9A-DCD4-47BE-8F89-8D5035346327}" presName="node" presStyleLbl="vennNode1" presStyleIdx="3" presStyleCnt="7" custScaleX="124749" custRadScaleRad="94489" custRadScaleInc="-9212">
        <dgm:presLayoutVars>
          <dgm:bulletEnabled val="1"/>
        </dgm:presLayoutVars>
      </dgm:prSet>
      <dgm:spPr/>
      <dgm:t>
        <a:bodyPr/>
        <a:lstStyle/>
        <a:p>
          <a:endParaRPr lang="en-ZA"/>
        </a:p>
      </dgm:t>
    </dgm:pt>
    <dgm:pt modelId="{9C541D69-CD0C-49D8-AC38-1AD62A4C76E4}" type="pres">
      <dgm:prSet presAssocID="{10D02F51-2E6D-4076-8876-1D0689553279}" presName="node" presStyleLbl="vennNode1" presStyleIdx="4" presStyleCnt="7" custScaleX="128836" custScaleY="104168" custRadScaleRad="85533" custRadScaleInc="-1346">
        <dgm:presLayoutVars>
          <dgm:bulletEnabled val="1"/>
        </dgm:presLayoutVars>
      </dgm:prSet>
      <dgm:spPr/>
      <dgm:t>
        <a:bodyPr/>
        <a:lstStyle/>
        <a:p>
          <a:endParaRPr lang="en-ZA"/>
        </a:p>
      </dgm:t>
    </dgm:pt>
    <dgm:pt modelId="{AA44EF4E-F2BA-4D2F-814E-F51B1E954A5B}" type="pres">
      <dgm:prSet presAssocID="{459BFA03-5019-497D-B2D1-37C8B792C531}" presName="node" presStyleLbl="vennNode1" presStyleIdx="5" presStyleCnt="7" custScaleX="123085" custRadScaleRad="94971" custRadScaleInc="6751">
        <dgm:presLayoutVars>
          <dgm:bulletEnabled val="1"/>
        </dgm:presLayoutVars>
      </dgm:prSet>
      <dgm:spPr/>
      <dgm:t>
        <a:bodyPr/>
        <a:lstStyle/>
        <a:p>
          <a:endParaRPr lang="en-ZA"/>
        </a:p>
      </dgm:t>
    </dgm:pt>
    <dgm:pt modelId="{C2312940-6266-4AC2-8B5E-DF8799376E2F}" type="pres">
      <dgm:prSet presAssocID="{45CA0E82-7026-47C7-BABC-47C94362ECD6}" presName="node" presStyleLbl="vennNode1" presStyleIdx="6" presStyleCnt="7" custScaleX="122864" custScaleY="103059" custRadScaleRad="96586" custRadScaleInc="-6203">
        <dgm:presLayoutVars>
          <dgm:bulletEnabled val="1"/>
        </dgm:presLayoutVars>
      </dgm:prSet>
      <dgm:spPr/>
      <dgm:t>
        <a:bodyPr/>
        <a:lstStyle/>
        <a:p>
          <a:endParaRPr lang="en-ZA"/>
        </a:p>
      </dgm:t>
    </dgm:pt>
  </dgm:ptLst>
  <dgm:cxnLst>
    <dgm:cxn modelId="{ADA57941-7948-48B3-BE3A-F46BC80C3E7D}" srcId="{583C1E59-2934-40F7-AD21-301904CC95B4}" destId="{8F633D9A-DCD4-47BE-8F89-8D5035346327}" srcOrd="2" destOrd="0" parTransId="{E68BA6A5-A6A5-42AF-9F84-56AF36477530}" sibTransId="{001036A3-96A1-4F58-A656-3DE0CB3545CD}"/>
    <dgm:cxn modelId="{46582A56-FB7E-45AB-8567-2DED939FB686}" type="presOf" srcId="{583C1E59-2934-40F7-AD21-301904CC95B4}" destId="{275FE35F-A6A1-4D72-AC3E-2E6AE29741CC}" srcOrd="0" destOrd="0" presId="urn:microsoft.com/office/officeart/2005/8/layout/radial3"/>
    <dgm:cxn modelId="{7596E722-0DC7-4174-BF51-C644526BF80D}" type="presOf" srcId="{D5FE6A07-4209-40B4-AA40-D9E73D520207}" destId="{EBA9C174-7D4C-4DCA-B75C-55CF7F62A79B}" srcOrd="0" destOrd="0" presId="urn:microsoft.com/office/officeart/2005/8/layout/radial3"/>
    <dgm:cxn modelId="{953308C6-CC5C-4FD6-891D-434A7428555C}" srcId="{9660BC73-4790-4091-A3CE-3ACB9973EEDC}" destId="{583C1E59-2934-40F7-AD21-301904CC95B4}" srcOrd="0" destOrd="0" parTransId="{C64759EE-AC5C-4379-A4F6-2104557A687C}" sibTransId="{4A766399-8CAC-41B4-97F2-E54CE69445FF}"/>
    <dgm:cxn modelId="{990E42EF-A642-4695-9DC1-0D394DD43237}" type="presOf" srcId="{8F633D9A-DCD4-47BE-8F89-8D5035346327}" destId="{38AA40DD-B106-4B44-91D0-F9C50E631B52}" srcOrd="0" destOrd="0" presId="urn:microsoft.com/office/officeart/2005/8/layout/radial3"/>
    <dgm:cxn modelId="{41D99635-9EA0-4E96-B1A4-907BE0DDCB22}" type="presOf" srcId="{45CA0E82-7026-47C7-BABC-47C94362ECD6}" destId="{C2312940-6266-4AC2-8B5E-DF8799376E2F}" srcOrd="0" destOrd="0" presId="urn:microsoft.com/office/officeart/2005/8/layout/radial3"/>
    <dgm:cxn modelId="{CDB607AB-2505-482C-A1A0-146F874CCB2C}" srcId="{583C1E59-2934-40F7-AD21-301904CC95B4}" destId="{10D02F51-2E6D-4076-8876-1D0689553279}" srcOrd="3" destOrd="0" parTransId="{8536A6CD-BC97-4CF0-A29A-339E4CF3B772}" sibTransId="{D5B2DF99-6DE5-474C-8D5A-F46631BCBBF8}"/>
    <dgm:cxn modelId="{D100A88A-7CD4-4F35-BB54-E94803826E2F}" srcId="{583C1E59-2934-40F7-AD21-301904CC95B4}" destId="{5DCC46A2-80F4-4F5E-8FFB-EC1805E245F7}" srcOrd="0" destOrd="0" parTransId="{C4E62119-7C3C-4161-8BA6-BFB091BC47B6}" sibTransId="{2906BCD5-BC09-467A-95B9-47F3E7008735}"/>
    <dgm:cxn modelId="{ABC71D60-0D4A-47B2-BA37-D6C3A8F3D1A1}" type="presOf" srcId="{10D02F51-2E6D-4076-8876-1D0689553279}" destId="{9C541D69-CD0C-49D8-AC38-1AD62A4C76E4}" srcOrd="0" destOrd="0" presId="urn:microsoft.com/office/officeart/2005/8/layout/radial3"/>
    <dgm:cxn modelId="{80586A88-BCBE-4E4C-B4AD-B6233B6A1735}" srcId="{583C1E59-2934-40F7-AD21-301904CC95B4}" destId="{45CA0E82-7026-47C7-BABC-47C94362ECD6}" srcOrd="5" destOrd="0" parTransId="{FD8DB1A2-E176-4875-BCE2-E8E6633D36BB}" sibTransId="{ED3F78FD-38B3-4CE4-AB31-C85928903D26}"/>
    <dgm:cxn modelId="{E190F89F-4CFA-4CB9-A09D-54856B4D7B7B}" srcId="{583C1E59-2934-40F7-AD21-301904CC95B4}" destId="{D5FE6A07-4209-40B4-AA40-D9E73D520207}" srcOrd="1" destOrd="0" parTransId="{9F970A9D-852A-4E62-92E8-A9C2E214AEDB}" sibTransId="{C64F77FB-291C-4D87-BFEE-0B2B111CC8A1}"/>
    <dgm:cxn modelId="{0242BCC9-307B-46D6-AE82-EF1DCA5A9DFF}" srcId="{583C1E59-2934-40F7-AD21-301904CC95B4}" destId="{459BFA03-5019-497D-B2D1-37C8B792C531}" srcOrd="4" destOrd="0" parTransId="{52B2A0BD-6312-47F5-AC69-14D0F569F6BA}" sibTransId="{093C5D3D-8640-4289-981F-31CA7C50F3B0}"/>
    <dgm:cxn modelId="{DC4B7A67-85AA-4867-BFCB-61FDB769F6EC}" type="presOf" srcId="{459BFA03-5019-497D-B2D1-37C8B792C531}" destId="{AA44EF4E-F2BA-4D2F-814E-F51B1E954A5B}" srcOrd="0" destOrd="0" presId="urn:microsoft.com/office/officeart/2005/8/layout/radial3"/>
    <dgm:cxn modelId="{CBDED82D-450E-4A35-AE1B-3229B49759DD}" type="presOf" srcId="{9660BC73-4790-4091-A3CE-3ACB9973EEDC}" destId="{4E15921F-DD19-4A89-8C4E-A968BAFC8393}" srcOrd="0" destOrd="0" presId="urn:microsoft.com/office/officeart/2005/8/layout/radial3"/>
    <dgm:cxn modelId="{7C21B0DD-D0E1-4718-A2D2-EBD00B3512B8}" type="presOf" srcId="{5DCC46A2-80F4-4F5E-8FFB-EC1805E245F7}" destId="{D0723551-B1FC-4826-BF16-336C428CEFEC}" srcOrd="0" destOrd="0" presId="urn:microsoft.com/office/officeart/2005/8/layout/radial3"/>
    <dgm:cxn modelId="{4B7F2D42-6E35-40D8-AD6A-6A87CA2FF332}" type="presParOf" srcId="{4E15921F-DD19-4A89-8C4E-A968BAFC8393}" destId="{749DA853-6DA7-4C02-9BD5-157B9AB99DAC}" srcOrd="0" destOrd="0" presId="urn:microsoft.com/office/officeart/2005/8/layout/radial3"/>
    <dgm:cxn modelId="{06F7E495-B16A-4319-AC15-FDA6760CB141}" type="presParOf" srcId="{749DA853-6DA7-4C02-9BD5-157B9AB99DAC}" destId="{275FE35F-A6A1-4D72-AC3E-2E6AE29741CC}" srcOrd="0" destOrd="0" presId="urn:microsoft.com/office/officeart/2005/8/layout/radial3"/>
    <dgm:cxn modelId="{4FE8564D-72E8-447D-BAEF-182FBB1AEE1A}" type="presParOf" srcId="{749DA853-6DA7-4C02-9BD5-157B9AB99DAC}" destId="{D0723551-B1FC-4826-BF16-336C428CEFEC}" srcOrd="1" destOrd="0" presId="urn:microsoft.com/office/officeart/2005/8/layout/radial3"/>
    <dgm:cxn modelId="{2EBF7A10-7521-4282-89D4-F4D8DAC39217}" type="presParOf" srcId="{749DA853-6DA7-4C02-9BD5-157B9AB99DAC}" destId="{EBA9C174-7D4C-4DCA-B75C-55CF7F62A79B}" srcOrd="2" destOrd="0" presId="urn:microsoft.com/office/officeart/2005/8/layout/radial3"/>
    <dgm:cxn modelId="{5328E0B5-4A83-43EF-A758-BEA5C1C5D911}" type="presParOf" srcId="{749DA853-6DA7-4C02-9BD5-157B9AB99DAC}" destId="{38AA40DD-B106-4B44-91D0-F9C50E631B52}" srcOrd="3" destOrd="0" presId="urn:microsoft.com/office/officeart/2005/8/layout/radial3"/>
    <dgm:cxn modelId="{EE2F0908-8DA2-4F0E-BB9E-634F5A2DAE47}" type="presParOf" srcId="{749DA853-6DA7-4C02-9BD5-157B9AB99DAC}" destId="{9C541D69-CD0C-49D8-AC38-1AD62A4C76E4}" srcOrd="4" destOrd="0" presId="urn:microsoft.com/office/officeart/2005/8/layout/radial3"/>
    <dgm:cxn modelId="{457B7110-DFAF-4A99-A5FE-D8FDCEB8885D}" type="presParOf" srcId="{749DA853-6DA7-4C02-9BD5-157B9AB99DAC}" destId="{AA44EF4E-F2BA-4D2F-814E-F51B1E954A5B}" srcOrd="5" destOrd="0" presId="urn:microsoft.com/office/officeart/2005/8/layout/radial3"/>
    <dgm:cxn modelId="{5CF4F1F3-C4A7-4E23-BC59-62B653048422}" type="presParOf" srcId="{749DA853-6DA7-4C02-9BD5-157B9AB99DAC}" destId="{C2312940-6266-4AC2-8B5E-DF8799376E2F}" srcOrd="6" destOrd="0" presId="urn:microsoft.com/office/officeart/2005/8/layout/radial3"/>
  </dgm:cxnLst>
  <dgm:bg/>
  <dgm:whole/>
  <dgm:extLst>
    <a:ext uri="http://schemas.microsoft.com/office/drawing/2008/diagram">
      <dsp:dataModelExt xmlns:dsp="http://schemas.microsoft.com/office/drawing/2008/diagram" relId="rId5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75FE35F-A6A1-4D72-AC3E-2E6AE29741CC}">
      <dsp:nvSpPr>
        <dsp:cNvPr id="0" name=""/>
        <dsp:cNvSpPr/>
      </dsp:nvSpPr>
      <dsp:spPr>
        <a:xfrm>
          <a:off x="1983574" y="944966"/>
          <a:ext cx="1625531" cy="1452959"/>
        </a:xfrm>
        <a:prstGeom prst="ellipse">
          <a:avLst/>
        </a:prstGeom>
        <a:gradFill rotWithShape="0">
          <a:gsLst>
            <a:gs pos="0">
              <a:schemeClr val="lt1">
                <a:alpha val="50000"/>
                <a:hueOff val="0"/>
                <a:satOff val="0"/>
                <a:lumOff val="0"/>
                <a:alphaOff val="0"/>
                <a:shade val="51000"/>
                <a:satMod val="130000"/>
              </a:schemeClr>
            </a:gs>
            <a:gs pos="80000">
              <a:schemeClr val="lt1">
                <a:alpha val="50000"/>
                <a:hueOff val="0"/>
                <a:satOff val="0"/>
                <a:lumOff val="0"/>
                <a:alphaOff val="0"/>
                <a:shade val="93000"/>
                <a:satMod val="130000"/>
              </a:schemeClr>
            </a:gs>
            <a:gs pos="100000">
              <a:schemeClr val="lt1">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7780" tIns="17780" rIns="17780" bIns="17780" numCol="1" spcCol="1270" anchor="ctr" anchorCtr="0">
          <a:noAutofit/>
        </a:bodyPr>
        <a:lstStyle/>
        <a:p>
          <a:pPr marR="0" lvl="0" algn="ctr" defTabSz="622300" rtl="0">
            <a:lnSpc>
              <a:spcPct val="90000"/>
            </a:lnSpc>
            <a:spcBef>
              <a:spcPct val="0"/>
            </a:spcBef>
            <a:spcAft>
              <a:spcPct val="35000"/>
            </a:spcAft>
          </a:pPr>
          <a:r>
            <a:rPr lang="en-ZA" sz="1400" b="1" i="1" u="sng" kern="1200" baseline="0" smtClean="0">
              <a:latin typeface="Arial"/>
            </a:rPr>
            <a:t>Factors </a:t>
          </a:r>
        </a:p>
        <a:p>
          <a:pPr marR="0" lvl="0" algn="ctr" defTabSz="622300" rtl="0">
            <a:lnSpc>
              <a:spcPct val="90000"/>
            </a:lnSpc>
            <a:spcBef>
              <a:spcPct val="0"/>
            </a:spcBef>
            <a:spcAft>
              <a:spcPct val="35000"/>
            </a:spcAft>
          </a:pPr>
          <a:r>
            <a:rPr lang="en-ZA" sz="1400" b="1" i="1" kern="1200" baseline="0" smtClean="0">
              <a:latin typeface="Arial"/>
            </a:rPr>
            <a:t>affecting</a:t>
          </a:r>
        </a:p>
        <a:p>
          <a:pPr marR="0" lvl="0" algn="ctr" defTabSz="622300" rtl="0">
            <a:lnSpc>
              <a:spcPct val="90000"/>
            </a:lnSpc>
            <a:spcBef>
              <a:spcPct val="0"/>
            </a:spcBef>
            <a:spcAft>
              <a:spcPct val="35000"/>
            </a:spcAft>
          </a:pPr>
          <a:r>
            <a:rPr lang="en-ZA" sz="1400" b="1" i="1" kern="1200" baseline="0" smtClean="0">
              <a:latin typeface="Arial"/>
            </a:rPr>
            <a:t> the rate of </a:t>
          </a:r>
        </a:p>
        <a:p>
          <a:pPr marR="0" lvl="0" algn="ctr" defTabSz="622300" rtl="0">
            <a:lnSpc>
              <a:spcPct val="90000"/>
            </a:lnSpc>
            <a:spcBef>
              <a:spcPct val="0"/>
            </a:spcBef>
            <a:spcAft>
              <a:spcPct val="35000"/>
            </a:spcAft>
          </a:pPr>
          <a:r>
            <a:rPr lang="en-ZA" sz="1400" b="1" i="1" kern="1200" baseline="0" smtClean="0">
              <a:latin typeface="Arial"/>
            </a:rPr>
            <a:t>reaction</a:t>
          </a:r>
          <a:endParaRPr lang="en-ZA" sz="1400" kern="1200" smtClean="0"/>
        </a:p>
      </dsp:txBody>
      <dsp:txXfrm>
        <a:off x="2221628" y="1157747"/>
        <a:ext cx="1149423" cy="1027397"/>
      </dsp:txXfrm>
    </dsp:sp>
    <dsp:sp modelId="{D0723551-B1FC-4826-BF16-336C428CEFEC}">
      <dsp:nvSpPr>
        <dsp:cNvPr id="0" name=""/>
        <dsp:cNvSpPr/>
      </dsp:nvSpPr>
      <dsp:spPr>
        <a:xfrm>
          <a:off x="2134144" y="171222"/>
          <a:ext cx="1334417" cy="932519"/>
        </a:xfrm>
        <a:prstGeom prst="ellipse">
          <a:avLst/>
        </a:prstGeom>
        <a:gradFill rotWithShape="0">
          <a:gsLst>
            <a:gs pos="0">
              <a:schemeClr val="lt1">
                <a:alpha val="50000"/>
                <a:hueOff val="0"/>
                <a:satOff val="0"/>
                <a:lumOff val="0"/>
                <a:alphaOff val="0"/>
                <a:shade val="51000"/>
                <a:satMod val="130000"/>
              </a:schemeClr>
            </a:gs>
            <a:gs pos="80000">
              <a:schemeClr val="lt1">
                <a:alpha val="50000"/>
                <a:hueOff val="0"/>
                <a:satOff val="0"/>
                <a:lumOff val="0"/>
                <a:alphaOff val="0"/>
                <a:shade val="93000"/>
                <a:satMod val="130000"/>
              </a:schemeClr>
            </a:gs>
            <a:gs pos="100000">
              <a:schemeClr val="lt1">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marR="0" lvl="0" algn="ctr" defTabSz="533400" rtl="0">
            <a:lnSpc>
              <a:spcPct val="90000"/>
            </a:lnSpc>
            <a:spcBef>
              <a:spcPct val="0"/>
            </a:spcBef>
            <a:spcAft>
              <a:spcPct val="35000"/>
            </a:spcAft>
          </a:pPr>
          <a:r>
            <a:rPr lang="en-ZA" sz="1200" b="1" i="0" kern="1200" baseline="0" smtClean="0">
              <a:latin typeface="Arial"/>
            </a:rPr>
            <a:t>Concentration</a:t>
          </a:r>
        </a:p>
        <a:p>
          <a:pPr marR="0" lvl="0" algn="ctr" defTabSz="533400" rtl="0">
            <a:lnSpc>
              <a:spcPct val="90000"/>
            </a:lnSpc>
            <a:spcBef>
              <a:spcPct val="0"/>
            </a:spcBef>
            <a:spcAft>
              <a:spcPct val="35000"/>
            </a:spcAft>
          </a:pPr>
          <a:r>
            <a:rPr lang="en-ZA" sz="1200" b="1" i="0" kern="1200" baseline="0" smtClean="0">
              <a:latin typeface="Arial"/>
            </a:rPr>
            <a:t> of the reactants</a:t>
          </a:r>
          <a:r>
            <a:rPr lang="en-US" sz="1200" b="1" i="0" kern="1200" baseline="0" smtClean="0">
              <a:latin typeface="Arial"/>
            </a:rPr>
            <a:t> in solution</a:t>
          </a:r>
          <a:endParaRPr lang="en-ZA" sz="1200" b="1" i="0" kern="1200" smtClean="0"/>
        </a:p>
      </dsp:txBody>
      <dsp:txXfrm>
        <a:off x="2329565" y="307786"/>
        <a:ext cx="943575" cy="659391"/>
      </dsp:txXfrm>
    </dsp:sp>
    <dsp:sp modelId="{EBA9C174-7D4C-4DCA-B75C-55CF7F62A79B}">
      <dsp:nvSpPr>
        <dsp:cNvPr id="0" name=""/>
        <dsp:cNvSpPr/>
      </dsp:nvSpPr>
      <dsp:spPr>
        <a:xfrm>
          <a:off x="3244299" y="685806"/>
          <a:ext cx="1163831" cy="932519"/>
        </a:xfrm>
        <a:prstGeom prst="ellipse">
          <a:avLst/>
        </a:prstGeom>
        <a:gradFill rotWithShape="0">
          <a:gsLst>
            <a:gs pos="0">
              <a:schemeClr val="lt1">
                <a:alpha val="50000"/>
                <a:hueOff val="0"/>
                <a:satOff val="0"/>
                <a:lumOff val="0"/>
                <a:alphaOff val="0"/>
                <a:shade val="51000"/>
                <a:satMod val="130000"/>
              </a:schemeClr>
            </a:gs>
            <a:gs pos="80000">
              <a:schemeClr val="lt1">
                <a:alpha val="50000"/>
                <a:hueOff val="0"/>
                <a:satOff val="0"/>
                <a:lumOff val="0"/>
                <a:alphaOff val="0"/>
                <a:shade val="93000"/>
                <a:satMod val="130000"/>
              </a:schemeClr>
            </a:gs>
            <a:gs pos="100000">
              <a:schemeClr val="lt1">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marR="0" lvl="0" algn="ctr" defTabSz="533400" rtl="0">
            <a:lnSpc>
              <a:spcPct val="90000"/>
            </a:lnSpc>
            <a:spcBef>
              <a:spcPct val="0"/>
            </a:spcBef>
            <a:spcAft>
              <a:spcPct val="35000"/>
            </a:spcAft>
          </a:pPr>
          <a:r>
            <a:rPr lang="en-ZA" sz="1200" b="1" kern="1200" baseline="0" smtClean="0">
              <a:latin typeface="Arial"/>
            </a:rPr>
            <a:t>Surface area </a:t>
          </a:r>
        </a:p>
        <a:p>
          <a:pPr marR="0" lvl="0" algn="ctr" defTabSz="533400" rtl="0">
            <a:lnSpc>
              <a:spcPct val="90000"/>
            </a:lnSpc>
            <a:spcBef>
              <a:spcPct val="0"/>
            </a:spcBef>
            <a:spcAft>
              <a:spcPct val="35000"/>
            </a:spcAft>
          </a:pPr>
          <a:r>
            <a:rPr lang="en-ZA" sz="1200" b="1" kern="1200" baseline="0" smtClean="0">
              <a:latin typeface="Arial"/>
            </a:rPr>
            <a:t>of solid the reactants</a:t>
          </a:r>
        </a:p>
        <a:p>
          <a:pPr marR="0" lvl="0" algn="ctr" defTabSz="533400" rtl="0">
            <a:lnSpc>
              <a:spcPct val="90000"/>
            </a:lnSpc>
            <a:spcBef>
              <a:spcPct val="0"/>
            </a:spcBef>
            <a:spcAft>
              <a:spcPct val="35000"/>
            </a:spcAft>
          </a:pPr>
          <a:r>
            <a:rPr lang="en-ZA" sz="1200" b="1" kern="1200" baseline="0" smtClean="0">
              <a:latin typeface="Arial"/>
            </a:rPr>
            <a:t> (state of division)</a:t>
          </a:r>
          <a:r>
            <a:rPr lang="en-US" sz="1200" b="1" kern="1200" baseline="0" smtClean="0">
              <a:latin typeface="Arial"/>
            </a:rPr>
            <a:t> </a:t>
          </a:r>
          <a:endParaRPr lang="en-ZA" sz="1200" b="1" kern="1200" smtClean="0"/>
        </a:p>
      </dsp:txBody>
      <dsp:txXfrm>
        <a:off x="3414738" y="822370"/>
        <a:ext cx="822953" cy="659391"/>
      </dsp:txXfrm>
    </dsp:sp>
    <dsp:sp modelId="{38AA40DD-B106-4B44-91D0-F9C50E631B52}">
      <dsp:nvSpPr>
        <dsp:cNvPr id="0" name=""/>
        <dsp:cNvSpPr/>
      </dsp:nvSpPr>
      <dsp:spPr>
        <a:xfrm>
          <a:off x="3259214" y="1680606"/>
          <a:ext cx="1163309" cy="932519"/>
        </a:xfrm>
        <a:prstGeom prst="ellipse">
          <a:avLst/>
        </a:prstGeom>
        <a:gradFill rotWithShape="0">
          <a:gsLst>
            <a:gs pos="0">
              <a:schemeClr val="lt1">
                <a:alpha val="50000"/>
                <a:hueOff val="0"/>
                <a:satOff val="0"/>
                <a:lumOff val="0"/>
                <a:alphaOff val="0"/>
                <a:shade val="51000"/>
                <a:satMod val="130000"/>
              </a:schemeClr>
            </a:gs>
            <a:gs pos="80000">
              <a:schemeClr val="lt1">
                <a:alpha val="50000"/>
                <a:hueOff val="0"/>
                <a:satOff val="0"/>
                <a:lumOff val="0"/>
                <a:alphaOff val="0"/>
                <a:shade val="93000"/>
                <a:satMod val="130000"/>
              </a:schemeClr>
            </a:gs>
            <a:gs pos="100000">
              <a:schemeClr val="lt1">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marR="0" lvl="0" algn="ctr" defTabSz="533400" rtl="0">
            <a:lnSpc>
              <a:spcPct val="90000"/>
            </a:lnSpc>
            <a:spcBef>
              <a:spcPct val="0"/>
            </a:spcBef>
            <a:spcAft>
              <a:spcPct val="35000"/>
            </a:spcAft>
          </a:pPr>
          <a:r>
            <a:rPr lang="en-ZA" sz="1200" b="1" i="0" kern="1200" baseline="0" smtClean="0">
              <a:latin typeface="Arial"/>
            </a:rPr>
            <a:t>Pressure </a:t>
          </a:r>
        </a:p>
        <a:p>
          <a:pPr marR="0" lvl="0" algn="ctr" defTabSz="533400" rtl="0">
            <a:lnSpc>
              <a:spcPct val="90000"/>
            </a:lnSpc>
            <a:spcBef>
              <a:spcPct val="0"/>
            </a:spcBef>
            <a:spcAft>
              <a:spcPct val="35000"/>
            </a:spcAft>
          </a:pPr>
          <a:r>
            <a:rPr lang="en-ZA" sz="1200" b="1" i="0" kern="1200" baseline="0" smtClean="0">
              <a:latin typeface="Arial"/>
            </a:rPr>
            <a:t>(if reactants </a:t>
          </a:r>
        </a:p>
        <a:p>
          <a:pPr marR="0" lvl="0" algn="ctr" defTabSz="533400" rtl="0">
            <a:lnSpc>
              <a:spcPct val="90000"/>
            </a:lnSpc>
            <a:spcBef>
              <a:spcPct val="0"/>
            </a:spcBef>
            <a:spcAft>
              <a:spcPct val="35000"/>
            </a:spcAft>
          </a:pPr>
          <a:r>
            <a:rPr lang="en-ZA" sz="1200" b="1" i="0" kern="1200" baseline="0" smtClean="0">
              <a:latin typeface="Arial"/>
            </a:rPr>
            <a:t>are gases)</a:t>
          </a:r>
          <a:r>
            <a:rPr lang="en-US" sz="1200" b="1" i="0" kern="1200" baseline="0" smtClean="0">
              <a:latin typeface="Arial"/>
            </a:rPr>
            <a:t> </a:t>
          </a:r>
          <a:endParaRPr lang="en-ZA" sz="1200" b="1" i="0" kern="1200" smtClean="0"/>
        </a:p>
      </dsp:txBody>
      <dsp:txXfrm>
        <a:off x="3429577" y="1817170"/>
        <a:ext cx="822583" cy="659391"/>
      </dsp:txXfrm>
    </dsp:sp>
    <dsp:sp modelId="{9C541D69-CD0C-49D8-AC38-1AD62A4C76E4}">
      <dsp:nvSpPr>
        <dsp:cNvPr id="0" name=""/>
        <dsp:cNvSpPr/>
      </dsp:nvSpPr>
      <dsp:spPr>
        <a:xfrm>
          <a:off x="2210272" y="2224506"/>
          <a:ext cx="1201421" cy="971387"/>
        </a:xfrm>
        <a:prstGeom prst="ellipse">
          <a:avLst/>
        </a:prstGeom>
        <a:gradFill rotWithShape="0">
          <a:gsLst>
            <a:gs pos="0">
              <a:schemeClr val="lt1">
                <a:alpha val="50000"/>
                <a:hueOff val="0"/>
                <a:satOff val="0"/>
                <a:lumOff val="0"/>
                <a:alphaOff val="0"/>
                <a:shade val="51000"/>
                <a:satMod val="130000"/>
              </a:schemeClr>
            </a:gs>
            <a:gs pos="80000">
              <a:schemeClr val="lt1">
                <a:alpha val="50000"/>
                <a:hueOff val="0"/>
                <a:satOff val="0"/>
                <a:lumOff val="0"/>
                <a:alphaOff val="0"/>
                <a:shade val="93000"/>
                <a:satMod val="130000"/>
              </a:schemeClr>
            </a:gs>
            <a:gs pos="100000">
              <a:schemeClr val="lt1">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marR="0" lvl="0" algn="ctr" defTabSz="533400" rtl="0">
            <a:lnSpc>
              <a:spcPct val="90000"/>
            </a:lnSpc>
            <a:spcBef>
              <a:spcPct val="0"/>
            </a:spcBef>
            <a:spcAft>
              <a:spcPct val="35000"/>
            </a:spcAft>
          </a:pPr>
          <a:r>
            <a:rPr lang="en-ZA" sz="1200" b="1" i="0" kern="1200" baseline="0" smtClean="0">
              <a:latin typeface="Arial"/>
            </a:rPr>
            <a:t>Temperature of the reaction mixture</a:t>
          </a:r>
          <a:r>
            <a:rPr lang="en-US" sz="1200" b="1" i="0" kern="1200" baseline="0" smtClean="0">
              <a:latin typeface="Arial"/>
            </a:rPr>
            <a:t> </a:t>
          </a:r>
          <a:endParaRPr lang="en-ZA" sz="1200" b="1" i="0" kern="1200" smtClean="0"/>
        </a:p>
      </dsp:txBody>
      <dsp:txXfrm>
        <a:off x="2386216" y="2366762"/>
        <a:ext cx="849533" cy="686875"/>
      </dsp:txXfrm>
    </dsp:sp>
    <dsp:sp modelId="{AA44EF4E-F2BA-4D2F-814E-F51B1E954A5B}">
      <dsp:nvSpPr>
        <dsp:cNvPr id="0" name=""/>
        <dsp:cNvSpPr/>
      </dsp:nvSpPr>
      <dsp:spPr>
        <a:xfrm>
          <a:off x="1185248" y="1709926"/>
          <a:ext cx="1147792" cy="932519"/>
        </a:xfrm>
        <a:prstGeom prst="ellipse">
          <a:avLst/>
        </a:prstGeom>
        <a:gradFill rotWithShape="0">
          <a:gsLst>
            <a:gs pos="0">
              <a:schemeClr val="lt1">
                <a:alpha val="50000"/>
                <a:hueOff val="0"/>
                <a:satOff val="0"/>
                <a:lumOff val="0"/>
                <a:alphaOff val="0"/>
                <a:shade val="51000"/>
                <a:satMod val="130000"/>
              </a:schemeClr>
            </a:gs>
            <a:gs pos="80000">
              <a:schemeClr val="lt1">
                <a:alpha val="50000"/>
                <a:hueOff val="0"/>
                <a:satOff val="0"/>
                <a:lumOff val="0"/>
                <a:alphaOff val="0"/>
                <a:shade val="93000"/>
                <a:satMod val="130000"/>
              </a:schemeClr>
            </a:gs>
            <a:gs pos="100000">
              <a:schemeClr val="lt1">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marR="0" lvl="0" algn="ctr" defTabSz="533400" rtl="0">
            <a:lnSpc>
              <a:spcPct val="90000"/>
            </a:lnSpc>
            <a:spcBef>
              <a:spcPct val="0"/>
            </a:spcBef>
            <a:spcAft>
              <a:spcPct val="35000"/>
            </a:spcAft>
          </a:pPr>
          <a:r>
            <a:rPr lang="en-ZA" sz="1200" b="1" i="0" kern="1200" baseline="0" smtClean="0">
              <a:latin typeface="Arial"/>
            </a:rPr>
            <a:t>Nature of </a:t>
          </a:r>
        </a:p>
        <a:p>
          <a:pPr marR="0" lvl="0" algn="ctr" defTabSz="533400" rtl="0">
            <a:lnSpc>
              <a:spcPct val="90000"/>
            </a:lnSpc>
            <a:spcBef>
              <a:spcPct val="0"/>
            </a:spcBef>
            <a:spcAft>
              <a:spcPct val="35000"/>
            </a:spcAft>
          </a:pPr>
          <a:r>
            <a:rPr lang="en-ZA" sz="1200" b="1" i="0" kern="1200" baseline="0" smtClean="0">
              <a:latin typeface="Arial"/>
            </a:rPr>
            <a:t>the reacting </a:t>
          </a:r>
        </a:p>
        <a:p>
          <a:pPr marR="0" lvl="0" algn="ctr" defTabSz="533400" rtl="0">
            <a:lnSpc>
              <a:spcPct val="90000"/>
            </a:lnSpc>
            <a:spcBef>
              <a:spcPct val="0"/>
            </a:spcBef>
            <a:spcAft>
              <a:spcPct val="35000"/>
            </a:spcAft>
          </a:pPr>
          <a:r>
            <a:rPr lang="en-ZA" sz="1200" b="1" i="0" kern="1200" baseline="0" smtClean="0">
              <a:latin typeface="Arial"/>
            </a:rPr>
            <a:t>substances</a:t>
          </a:r>
          <a:r>
            <a:rPr lang="en-US" sz="1200" b="1" i="0" kern="1200" baseline="0" smtClean="0">
              <a:latin typeface="Arial"/>
            </a:rPr>
            <a:t> </a:t>
          </a:r>
          <a:endParaRPr lang="en-ZA" sz="1200" b="1" i="0" kern="1200" smtClean="0"/>
        </a:p>
      </dsp:txBody>
      <dsp:txXfrm>
        <a:off x="1353338" y="1846490"/>
        <a:ext cx="811612" cy="659391"/>
      </dsp:txXfrm>
    </dsp:sp>
    <dsp:sp modelId="{C2312940-6266-4AC2-8B5E-DF8799376E2F}">
      <dsp:nvSpPr>
        <dsp:cNvPr id="0" name=""/>
        <dsp:cNvSpPr/>
      </dsp:nvSpPr>
      <dsp:spPr>
        <a:xfrm>
          <a:off x="1171604" y="671554"/>
          <a:ext cx="1145731" cy="961045"/>
        </a:xfrm>
        <a:prstGeom prst="ellipse">
          <a:avLst/>
        </a:prstGeom>
        <a:gradFill rotWithShape="0">
          <a:gsLst>
            <a:gs pos="0">
              <a:schemeClr val="lt1">
                <a:alpha val="50000"/>
                <a:hueOff val="0"/>
                <a:satOff val="0"/>
                <a:lumOff val="0"/>
                <a:alphaOff val="0"/>
                <a:shade val="51000"/>
                <a:satMod val="130000"/>
              </a:schemeClr>
            </a:gs>
            <a:gs pos="80000">
              <a:schemeClr val="lt1">
                <a:alpha val="50000"/>
                <a:hueOff val="0"/>
                <a:satOff val="0"/>
                <a:lumOff val="0"/>
                <a:alphaOff val="0"/>
                <a:shade val="93000"/>
                <a:satMod val="130000"/>
              </a:schemeClr>
            </a:gs>
            <a:gs pos="100000">
              <a:schemeClr val="lt1">
                <a:alpha val="50000"/>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dsp:spPr>
      <dsp:style>
        <a:lnRef idx="0">
          <a:scrgbClr r="0" g="0" b="0"/>
        </a:lnRef>
        <a:fillRef idx="3">
          <a:scrgbClr r="0" g="0" b="0"/>
        </a:fillRef>
        <a:effectRef idx="3">
          <a:scrgbClr r="0" g="0" b="0"/>
        </a:effectRef>
        <a:fontRef idx="minor">
          <a:schemeClr val="tx1"/>
        </a:fontRef>
      </dsp:style>
      <dsp:txBody>
        <a:bodyPr spcFirstLastPara="0" vert="horz" wrap="square" lIns="15240" tIns="15240" rIns="15240" bIns="15240" numCol="1" spcCol="1270" anchor="ctr" anchorCtr="0">
          <a:noAutofit/>
        </a:bodyPr>
        <a:lstStyle/>
        <a:p>
          <a:pPr marR="0" lvl="0" algn="ctr" defTabSz="533400" rtl="0">
            <a:lnSpc>
              <a:spcPct val="90000"/>
            </a:lnSpc>
            <a:spcBef>
              <a:spcPct val="0"/>
            </a:spcBef>
            <a:spcAft>
              <a:spcPct val="35000"/>
            </a:spcAft>
          </a:pPr>
          <a:r>
            <a:rPr lang="en-ZA" sz="1200" b="1" i="0" kern="1200" baseline="0" smtClean="0">
              <a:latin typeface="Arial"/>
            </a:rPr>
            <a:t>Addition of a</a:t>
          </a:r>
        </a:p>
        <a:p>
          <a:pPr marR="0" lvl="0" algn="ctr" defTabSz="533400" rtl="0">
            <a:lnSpc>
              <a:spcPct val="90000"/>
            </a:lnSpc>
            <a:spcBef>
              <a:spcPct val="0"/>
            </a:spcBef>
            <a:spcAft>
              <a:spcPct val="35000"/>
            </a:spcAft>
          </a:pPr>
          <a:r>
            <a:rPr lang="en-ZA" sz="1200" b="1" i="0" kern="1200" baseline="0" smtClean="0">
              <a:latin typeface="Arial"/>
            </a:rPr>
            <a:t> suitable catalyst</a:t>
          </a:r>
          <a:r>
            <a:rPr lang="en-US" sz="1200" b="1" i="0" kern="1200" baseline="0" smtClean="0">
              <a:latin typeface="Arial"/>
            </a:rPr>
            <a:t> </a:t>
          </a:r>
          <a:endParaRPr lang="en-ZA" sz="1200" b="1" i="0" kern="1200" smtClean="0"/>
        </a:p>
      </dsp:txBody>
      <dsp:txXfrm>
        <a:off x="1339392" y="812296"/>
        <a:ext cx="810155" cy="679561"/>
      </dsp:txXfrm>
    </dsp:sp>
  </dsp:spTree>
</dsp:drawing>
</file>

<file path=word/diagrams/layout1.xml><?xml version="1.0" encoding="utf-8"?>
<dgm:layoutDef xmlns:dgm="http://schemas.openxmlformats.org/drawingml/2006/diagram" xmlns:a="http://schemas.openxmlformats.org/drawingml/2006/main" uniqueId="urn:microsoft.com/office/officeart/2005/8/layout/radial3">
  <dgm:title val=""/>
  <dgm:desc val=""/>
  <dgm:catLst>
    <dgm:cat type="relationship" pri="31000"/>
    <dgm:cat type="cycle" pri="1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omposite">
    <dgm:varLst>
      <dgm:chMax val="1"/>
      <dgm:dir/>
      <dgm:resizeHandles val="exact"/>
    </dgm:varLst>
    <dgm:alg type="composite">
      <dgm:param type="ar" val="1"/>
    </dgm:alg>
    <dgm:shape xmlns:r="http://schemas.openxmlformats.org/officeDocument/2006/relationships" r:blip="">
      <dgm:adjLst/>
    </dgm:shape>
    <dgm:presOf/>
    <dgm:constrLst/>
    <dgm:ruleLst/>
    <dgm:layoutNode name="radial">
      <dgm:varLst>
        <dgm:animLvl val="ctr"/>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h" for="ch" forName="centerShape" refType="h"/>
        <dgm:constr type="w" for="ch" forName="node" refType="w" fact="0.5"/>
        <dgm:constr type="h" for="ch" forName="node" refType="h" fact="0.5"/>
        <dgm:constr type="sp" refType="w" refFor="ch" refForName="node" fact="-0.2"/>
        <dgm:constr type="sibSp" refType="w" refFor="ch" refForName="node" fact="-0.2"/>
        <dgm:constr type="primFontSz" for="ch" forName="centerShape" val="65"/>
        <dgm:constr type="primFontSz" for="des" forName="node" val="65"/>
        <dgm:constr type="primFontSz" for="ch" forName="node" refType="primFontSz" refFor="ch" refForName="centerShape" op="lte"/>
      </dgm:constrLst>
      <dgm:ruleLst/>
      <dgm:forEach name="Name6" axis="ch" ptType="node" cnt="1">
        <dgm:layoutNode name="centerShape" styleLbl="vennNode1">
          <dgm:alg type="tx"/>
          <dgm:shape xmlns:r="http://schemas.openxmlformats.org/officeDocument/2006/relationships" type="ellipse"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7" axis="ch" ptType="node">
          <dgm:layoutNode name="node" styleLbl="vennNode1">
            <dgm:varLst>
              <dgm:bulletEnabled val="1"/>
            </dgm:varLst>
            <dgm:alg type="tx">
              <dgm:param type="txAnchorVertCh" val="mid"/>
            </dgm:alg>
            <dgm:shape xmlns:r="http://schemas.openxmlformats.org/officeDocument/2006/relationships" type="ellipse" r:blip="">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_rels/drawing1.xml.rels><?xml version="1.0" encoding="UTF-8" standalone="yes"?>
<Relationships xmlns="http://schemas.openxmlformats.org/package/2006/relationships"><Relationship Id="rId1" Type="http://schemas.openxmlformats.org/officeDocument/2006/relationships/image" Target="../media/image306.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07.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09.png"/></Relationships>
</file>

<file path=word/drawings/drawing1.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200000" cy="2704762"/>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28625" y="-276225"/>
          <a:ext cx="4572000" cy="3076575"/>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cdr:x>
      <cdr:y>0</cdr:y>
    </cdr:from>
    <cdr:to>
      <cdr:x>1</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4609524" cy="2771429"/>
        </a:xfrm>
        <a:prstGeom xmlns:a="http://schemas.openxmlformats.org/drawingml/2006/main"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4C62C-EFC4-4D5E-AE94-FB87AC108C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180</Pages>
  <Words>27673</Words>
  <Characters>157738</Characters>
  <Application>Microsoft Office Word</Application>
  <DocSecurity>0</DocSecurity>
  <Lines>1314</Lines>
  <Paragraphs>370</Paragraphs>
  <ScaleCrop>false</ScaleCrop>
  <HeadingPairs>
    <vt:vector size="4" baseType="variant">
      <vt:variant>
        <vt:lpstr>Title</vt:lpstr>
      </vt:variant>
      <vt:variant>
        <vt:i4>1</vt:i4>
      </vt:variant>
      <vt:variant>
        <vt:lpstr>Headings</vt:lpstr>
      </vt:variant>
      <vt:variant>
        <vt:i4>38</vt:i4>
      </vt:variant>
    </vt:vector>
  </HeadingPairs>
  <TitlesOfParts>
    <vt:vector size="39" baseType="lpstr">
      <vt:lpstr/>
      <vt:lpstr>COPYRIGHT</vt:lpstr>
      <vt:lpstr>Icons used in this Manual</vt:lpstr>
      <vt:lpstr>Foreword  </vt:lpstr>
      <vt:lpstr/>
      <vt:lpstr>NEWTONS 2nd law of motion</vt:lpstr>
      <vt:lpstr>From the examination guidelines 2017</vt:lpstr>
      <vt:lpstr/>
      <vt:lpstr>W = F Δxcos θ</vt:lpstr>
      <vt:lpstr>From this equation we can get the following conclusions:</vt:lpstr>
      <vt:lpstr>Force and the displacement are in the same direction (figure below)</vt:lpstr>
      <vt:lpstr>/</vt:lpstr>
      <vt:lpstr/>
      <vt:lpstr>W = F Δxcos θ</vt:lpstr>
      <vt:lpstr/>
      <vt:lpstr/>
      <vt:lpstr>Note from general equation of work (W = F Δxcos θ that the work done by a force </vt:lpstr>
      <vt:lpstr>When θ = 900</vt:lpstr>
      <vt:lpstr>W = F Δx cos θ</vt:lpstr>
      <vt:lpstr/>
      <vt:lpstr/>
      <vt:lpstr>In the Y direction the net force is zero because there is not acceleration</vt:lpstr>
      <vt:lpstr>Wnet = Fnet Δx cos θ</vt:lpstr>
      <vt:lpstr>Fnet= (F- Fgx) Δx cos θ  </vt:lpstr>
      <vt:lpstr>Fnet= (F- Fg sin 300) Δx cos θ  </vt:lpstr>
      <vt:lpstr>Fnet= (F- mg sin 300) Δx cos 00  </vt:lpstr>
      <vt:lpstr>Fnet= (20- 2 x 9,8 x 0,5) x 1,8x 1  </vt:lpstr>
      <vt:lpstr>Fnet = 10,2 x 1,8= 18,36  J</vt:lpstr>
      <vt:lpstr/>
      <vt:lpstr>Another way </vt:lpstr>
      <vt:lpstr>Wnet = F Δx cos θ + FFg Δx cos θ + FN Δx cos θ</vt:lpstr>
      <vt:lpstr>Wnet = F Δx cos 00 + mg Δx cos 1200 + FN Δx cos 900</vt:lpstr>
      <vt:lpstr>Wnet = 20 x 1,8 x cos 00 + 2 x 9,8 x1,8 x (-0,5) + 0= 36 – 17,64</vt:lpstr>
      <vt:lpstr>Wnet = 18,36 J</vt:lpstr>
      <vt:lpstr>    </vt:lpstr>
      <vt:lpstr>        </vt:lpstr>
      <vt:lpstr>        </vt:lpstr>
      <vt:lpstr>        </vt:lpstr>
      <vt:lpstr>        Chemical reactions in which energy is absorbed are endothermic. Energy is requir</vt:lpstr>
    </vt:vector>
  </TitlesOfParts>
  <Company/>
  <LinksUpToDate>false</LinksUpToDate>
  <CharactersWithSpaces>185041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Mmapaseka Stephen(GPEDU)</dc:creator>
  <cp:lastModifiedBy>Mmapaseka Stephen(GPEDU)</cp:lastModifiedBy>
  <cp:revision>2</cp:revision>
  <dcterms:created xsi:type="dcterms:W3CDTF">2018-03-15T21:35:00Z</dcterms:created>
  <dcterms:modified xsi:type="dcterms:W3CDTF">2018-03-15T21:35:00Z</dcterms:modified>
</cp:coreProperties>
</file>